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EB58FE" w:rsidRDefault="00210E2D" w:rsidP="00210E2D">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r w:rsidRPr="00EB58FE">
        <w:rPr>
          <w:rFonts w:ascii="Times New Roman" w:hAnsi="Times New Roman"/>
          <w:b/>
          <w:bCs/>
          <w:kern w:val="32"/>
          <w:sz w:val="24"/>
          <w:szCs w:val="24"/>
          <w:lang w:val="x-none" w:eastAsia="x-none"/>
        </w:rPr>
        <w:t xml:space="preserve">Приложение </w:t>
      </w:r>
      <w:r w:rsidRPr="00EB58FE">
        <w:rPr>
          <w:rFonts w:ascii="Times New Roman" w:hAnsi="Times New Roman"/>
          <w:b/>
          <w:bCs/>
          <w:kern w:val="32"/>
          <w:sz w:val="24"/>
          <w:szCs w:val="24"/>
          <w:lang w:eastAsia="x-none"/>
        </w:rPr>
        <w:t xml:space="preserve">3 </w:t>
      </w:r>
      <w:r w:rsidR="000B553E" w:rsidRPr="00EB58FE">
        <w:rPr>
          <w:rFonts w:ascii="Times New Roman" w:hAnsi="Times New Roman"/>
          <w:b/>
          <w:bCs/>
          <w:kern w:val="32"/>
          <w:sz w:val="24"/>
          <w:szCs w:val="24"/>
          <w:lang w:eastAsia="x-none"/>
        </w:rPr>
        <w:t xml:space="preserve">Примерные рабочие </w:t>
      </w:r>
      <w:r w:rsidR="009B48E0" w:rsidRPr="00EB58FE">
        <w:rPr>
          <w:rFonts w:ascii="Times New Roman" w:hAnsi="Times New Roman"/>
          <w:b/>
          <w:bCs/>
          <w:kern w:val="32"/>
          <w:sz w:val="24"/>
          <w:szCs w:val="24"/>
          <w:lang w:val="x-none" w:eastAsia="x-none"/>
        </w:rPr>
        <w:t>программы</w:t>
      </w:r>
      <w:r w:rsidRPr="00EB58FE">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EB58FE" w:rsidRDefault="00210E2D" w:rsidP="00210E2D">
      <w:pPr>
        <w:spacing w:after="0" w:line="240" w:lineRule="auto"/>
        <w:rPr>
          <w:rFonts w:ascii="Times New Roman" w:eastAsiaTheme="minorHAnsi" w:hAnsi="Times New Roman"/>
          <w:sz w:val="24"/>
          <w:szCs w:val="24"/>
          <w:lang w:val="x-none" w:eastAsia="x-none"/>
        </w:rPr>
      </w:pPr>
    </w:p>
    <w:p w14:paraId="1258B837" w14:textId="77777777" w:rsidR="00210E2D" w:rsidRPr="00EB58FE" w:rsidRDefault="00210E2D" w:rsidP="00210E2D">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3.1</w:t>
      </w:r>
    </w:p>
    <w:p w14:paraId="03C45160" w14:textId="482A5B36" w:rsidR="00F8225A" w:rsidRPr="00193D89" w:rsidRDefault="00210E2D" w:rsidP="00F8225A">
      <w:pPr>
        <w:pBdr>
          <w:top w:val="nil"/>
          <w:left w:val="nil"/>
          <w:bottom w:val="nil"/>
          <w:right w:val="nil"/>
          <w:between w:val="nil"/>
        </w:pBdr>
        <w:spacing w:after="0"/>
        <w:ind w:hanging="2"/>
        <w:jc w:val="right"/>
        <w:rPr>
          <w:rFonts w:ascii="Times New Roman" w:hAnsi="Times New Roman"/>
          <w:bCs/>
          <w:color w:val="000000"/>
          <w:sz w:val="24"/>
          <w:szCs w:val="24"/>
        </w:rPr>
      </w:pPr>
      <w:r w:rsidRPr="00193D89">
        <w:rPr>
          <w:rFonts w:ascii="Times New Roman" w:eastAsiaTheme="minorHAnsi" w:hAnsi="Times New Roman"/>
          <w:bCs/>
          <w:sz w:val="24"/>
          <w:szCs w:val="24"/>
          <w:lang w:eastAsia="en-US"/>
        </w:rPr>
        <w:t xml:space="preserve">к ПОП-П по специальности </w:t>
      </w:r>
      <w:r w:rsidRPr="00193D89">
        <w:rPr>
          <w:rFonts w:ascii="Times New Roman" w:eastAsiaTheme="minorHAnsi" w:hAnsi="Times New Roman"/>
          <w:bCs/>
          <w:sz w:val="24"/>
          <w:szCs w:val="24"/>
          <w:lang w:eastAsia="en-US"/>
        </w:rPr>
        <w:br/>
      </w:r>
      <w:r w:rsidR="00F8225A" w:rsidRPr="00193D89">
        <w:rPr>
          <w:rFonts w:ascii="Times New Roman" w:hAnsi="Times New Roman"/>
          <w:bCs/>
          <w:color w:val="000000"/>
          <w:sz w:val="24"/>
          <w:szCs w:val="24"/>
        </w:rPr>
        <w:t>09.02.06 Сетевое и системное администрирование</w:t>
      </w:r>
    </w:p>
    <w:p w14:paraId="1D729363" w14:textId="77777777" w:rsidR="00F8225A" w:rsidRPr="00EB58FE" w:rsidRDefault="00F8225A" w:rsidP="00F8225A">
      <w:pPr>
        <w:pBdr>
          <w:top w:val="nil"/>
          <w:left w:val="nil"/>
          <w:bottom w:val="nil"/>
          <w:right w:val="nil"/>
          <w:between w:val="nil"/>
        </w:pBdr>
        <w:ind w:hanging="2"/>
        <w:jc w:val="center"/>
        <w:rPr>
          <w:rFonts w:ascii="Times New Roman" w:hAnsi="Times New Roman"/>
          <w:color w:val="000000"/>
          <w:sz w:val="24"/>
          <w:szCs w:val="24"/>
        </w:rPr>
      </w:pPr>
    </w:p>
    <w:p w14:paraId="4D4FDF74" w14:textId="4F8D09B1" w:rsidR="00210E2D" w:rsidRPr="00EB58FE" w:rsidRDefault="00210E2D" w:rsidP="00F8225A">
      <w:pPr>
        <w:spacing w:after="0" w:line="240" w:lineRule="auto"/>
        <w:jc w:val="right"/>
        <w:rPr>
          <w:rFonts w:ascii="Times New Roman" w:eastAsiaTheme="minorHAnsi" w:hAnsi="Times New Roman"/>
          <w:b/>
          <w:sz w:val="24"/>
          <w:szCs w:val="24"/>
          <w:lang w:eastAsia="en-US"/>
        </w:rPr>
      </w:pPr>
    </w:p>
    <w:p w14:paraId="0C3C3FF5"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7E6E532C"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6979AF86"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7C4FA149"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15EB6628"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02BAD118"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53F440E9"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5C6B1784"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137210E0"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19FE26C3"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4621C1F5"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181AB9E9"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545AD451"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3B901BDD" w14:textId="77777777" w:rsidR="00210E2D" w:rsidRPr="00EB58FE" w:rsidRDefault="00210E2D" w:rsidP="00210E2D">
      <w:pPr>
        <w:spacing w:after="0" w:line="240" w:lineRule="auto"/>
        <w:jc w:val="center"/>
        <w:rPr>
          <w:rFonts w:ascii="Times New Roman" w:eastAsiaTheme="minorHAnsi" w:hAnsi="Times New Roman"/>
          <w:b/>
          <w:sz w:val="24"/>
          <w:szCs w:val="24"/>
          <w:lang w:eastAsia="en-US"/>
        </w:rPr>
      </w:pPr>
    </w:p>
    <w:p w14:paraId="1A804109" w14:textId="03C15924" w:rsidR="008F288C" w:rsidRPr="00EB58FE" w:rsidRDefault="008F288C" w:rsidP="00B911C1">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1F5A92AF" w14:textId="77777777" w:rsidR="00B911C1" w:rsidRPr="00EB58FE" w:rsidRDefault="00B911C1" w:rsidP="00B911C1">
      <w:pPr>
        <w:spacing w:after="0" w:line="240" w:lineRule="auto"/>
        <w:jc w:val="center"/>
        <w:rPr>
          <w:rFonts w:ascii="Times New Roman" w:eastAsiaTheme="minorHAnsi" w:hAnsi="Times New Roman"/>
          <w:b/>
          <w:sz w:val="24"/>
          <w:szCs w:val="24"/>
          <w:u w:val="single"/>
          <w:lang w:eastAsia="en-US"/>
        </w:rPr>
      </w:pPr>
    </w:p>
    <w:p w14:paraId="592155D8" w14:textId="77777777" w:rsidR="00F8225A" w:rsidRPr="00EB58FE" w:rsidRDefault="00F8225A" w:rsidP="00F8225A">
      <w:pPr>
        <w:pBdr>
          <w:top w:val="nil"/>
          <w:left w:val="nil"/>
          <w:bottom w:val="nil"/>
          <w:right w:val="nil"/>
          <w:between w:val="nil"/>
        </w:pBdr>
        <w:spacing w:after="0"/>
        <w:ind w:hanging="2"/>
        <w:jc w:val="center"/>
        <w:rPr>
          <w:rFonts w:ascii="Times New Roman" w:hAnsi="Times New Roman"/>
          <w:color w:val="000000"/>
          <w:sz w:val="24"/>
          <w:szCs w:val="24"/>
        </w:rPr>
      </w:pPr>
      <w:bookmarkStart w:id="1" w:name="_Hlk132816562"/>
      <w:r w:rsidRPr="00EB58FE">
        <w:rPr>
          <w:rFonts w:ascii="Times New Roman" w:hAnsi="Times New Roman"/>
          <w:b/>
          <w:color w:val="000000"/>
          <w:sz w:val="24"/>
          <w:szCs w:val="24"/>
        </w:rPr>
        <w:t>СГ.01 История России</w:t>
      </w:r>
    </w:p>
    <w:bookmarkEnd w:id="1"/>
    <w:p w14:paraId="2E887437" w14:textId="77777777" w:rsidR="00B911C1" w:rsidRPr="00EB58FE" w:rsidRDefault="00B911C1" w:rsidP="00B911C1">
      <w:pPr>
        <w:spacing w:after="0" w:line="240" w:lineRule="auto"/>
        <w:jc w:val="center"/>
        <w:rPr>
          <w:rFonts w:ascii="Times New Roman" w:eastAsiaTheme="minorHAnsi" w:hAnsi="Times New Roman"/>
          <w:b/>
          <w:sz w:val="24"/>
          <w:szCs w:val="24"/>
          <w:lang w:eastAsia="en-US"/>
        </w:rPr>
      </w:pPr>
    </w:p>
    <w:p w14:paraId="43DF3E38"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6662B4D2"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73BFCB41"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1FE57D31"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42008EF4"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2A78EB6D"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7BEC84B1"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3BAB812C"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3D874D07"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4C2818DB"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394E5D1B"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0E569C98"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2BC22725"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52648B8F"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764AD3F9"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2FB2EE4B"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7E6C9061"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25EBD0FA"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62BCC47C"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7ECAB5B0" w14:textId="77777777" w:rsidR="00B911C1" w:rsidRPr="00EB58FE" w:rsidRDefault="00B911C1" w:rsidP="00B911C1">
      <w:pPr>
        <w:spacing w:after="0" w:line="240" w:lineRule="auto"/>
        <w:rPr>
          <w:rFonts w:ascii="Times New Roman" w:eastAsiaTheme="minorHAnsi" w:hAnsi="Times New Roman"/>
          <w:b/>
          <w:sz w:val="24"/>
          <w:szCs w:val="24"/>
          <w:lang w:eastAsia="en-US"/>
        </w:rPr>
      </w:pPr>
    </w:p>
    <w:p w14:paraId="69808369" w14:textId="40A124E5" w:rsidR="002347EC" w:rsidRPr="00EB58FE" w:rsidRDefault="002347EC" w:rsidP="00B911C1">
      <w:pPr>
        <w:spacing w:after="0" w:line="240" w:lineRule="auto"/>
        <w:rPr>
          <w:rFonts w:ascii="Times New Roman" w:eastAsiaTheme="minorHAnsi" w:hAnsi="Times New Roman"/>
          <w:b/>
          <w:sz w:val="24"/>
          <w:szCs w:val="24"/>
          <w:lang w:eastAsia="en-US"/>
        </w:rPr>
      </w:pPr>
    </w:p>
    <w:p w14:paraId="61515404" w14:textId="77777777" w:rsidR="00146C44" w:rsidRPr="00EB58FE" w:rsidRDefault="00146C44" w:rsidP="00B911C1">
      <w:pPr>
        <w:spacing w:after="0" w:line="240" w:lineRule="auto"/>
        <w:rPr>
          <w:rFonts w:ascii="Times New Roman" w:eastAsiaTheme="minorHAnsi" w:hAnsi="Times New Roman"/>
          <w:b/>
          <w:sz w:val="24"/>
          <w:szCs w:val="24"/>
          <w:lang w:eastAsia="en-US"/>
        </w:rPr>
      </w:pPr>
    </w:p>
    <w:p w14:paraId="70CDFDD9" w14:textId="77777777" w:rsidR="006C7B56" w:rsidRPr="00EB58FE" w:rsidRDefault="00B911C1" w:rsidP="006C7B56">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006C7B56" w:rsidRPr="00EB58FE">
        <w:rPr>
          <w:rFonts w:ascii="Times New Roman" w:eastAsiaTheme="minorHAnsi" w:hAnsi="Times New Roman"/>
          <w:b/>
          <w:sz w:val="24"/>
          <w:szCs w:val="24"/>
          <w:lang w:eastAsia="en-US"/>
        </w:rPr>
        <w:lastRenderedPageBreak/>
        <w:t>СОДЕРЖАНИЕ</w:t>
      </w:r>
    </w:p>
    <w:p w14:paraId="2990723B" w14:textId="77777777" w:rsidR="006C7B56" w:rsidRPr="00EB58FE" w:rsidRDefault="006C7B56" w:rsidP="006C7B5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6C7B56" w:rsidRPr="00EB58FE" w14:paraId="40595F06" w14:textId="77777777" w:rsidTr="008005A7">
        <w:tc>
          <w:tcPr>
            <w:tcW w:w="7501" w:type="dxa"/>
          </w:tcPr>
          <w:p w14:paraId="257B19C7" w14:textId="77777777" w:rsidR="006C7B56" w:rsidRPr="00EB58FE" w:rsidRDefault="006C7B56" w:rsidP="00A70667">
            <w:pPr>
              <w:numPr>
                <w:ilvl w:val="0"/>
                <w:numId w:val="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7E98A0AF" w14:textId="77777777" w:rsidR="006C7B56" w:rsidRPr="00EB58FE" w:rsidRDefault="006C7B56" w:rsidP="006C7B56">
            <w:pPr>
              <w:spacing w:after="0" w:line="240" w:lineRule="auto"/>
              <w:rPr>
                <w:rFonts w:ascii="Times New Roman" w:eastAsiaTheme="minorHAnsi" w:hAnsi="Times New Roman"/>
                <w:b/>
                <w:sz w:val="24"/>
                <w:szCs w:val="24"/>
                <w:lang w:eastAsia="en-US"/>
              </w:rPr>
            </w:pPr>
          </w:p>
        </w:tc>
      </w:tr>
      <w:tr w:rsidR="006C7B56" w:rsidRPr="00EB58FE" w14:paraId="340CDF32" w14:textId="77777777" w:rsidTr="008005A7">
        <w:tc>
          <w:tcPr>
            <w:tcW w:w="7501" w:type="dxa"/>
          </w:tcPr>
          <w:p w14:paraId="3F9F2FFD" w14:textId="77777777" w:rsidR="006C7B56" w:rsidRPr="00EB58FE" w:rsidRDefault="006C7B56" w:rsidP="00A70667">
            <w:pPr>
              <w:numPr>
                <w:ilvl w:val="0"/>
                <w:numId w:val="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5900C956" w14:textId="77777777" w:rsidR="006C7B56" w:rsidRPr="00EB58FE" w:rsidRDefault="006C7B56" w:rsidP="00A70667">
            <w:pPr>
              <w:numPr>
                <w:ilvl w:val="0"/>
                <w:numId w:val="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0E38CC93" w14:textId="77777777" w:rsidR="006C7B56" w:rsidRPr="00EB58FE" w:rsidRDefault="006C7B56" w:rsidP="00205F8A">
            <w:pPr>
              <w:spacing w:after="0" w:line="240" w:lineRule="auto"/>
              <w:rPr>
                <w:rFonts w:ascii="Times New Roman" w:eastAsiaTheme="minorHAnsi" w:hAnsi="Times New Roman"/>
                <w:b/>
                <w:sz w:val="24"/>
                <w:szCs w:val="24"/>
                <w:lang w:eastAsia="en-US"/>
              </w:rPr>
            </w:pPr>
          </w:p>
        </w:tc>
      </w:tr>
      <w:tr w:rsidR="006C7B56" w:rsidRPr="00EB58FE" w14:paraId="0DA1A55A" w14:textId="77777777" w:rsidTr="008005A7">
        <w:tc>
          <w:tcPr>
            <w:tcW w:w="7501" w:type="dxa"/>
          </w:tcPr>
          <w:p w14:paraId="6CDB590D" w14:textId="77777777" w:rsidR="006C7B56" w:rsidRPr="00EB58FE" w:rsidRDefault="006C7B56" w:rsidP="00A70667">
            <w:pPr>
              <w:numPr>
                <w:ilvl w:val="0"/>
                <w:numId w:val="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35F44A66" w14:textId="77777777" w:rsidR="006C7B56" w:rsidRPr="00EB58FE" w:rsidRDefault="006C7B56" w:rsidP="006C7B56">
            <w:pPr>
              <w:suppressAutoHyphens/>
              <w:spacing w:after="0" w:line="240" w:lineRule="auto"/>
              <w:rPr>
                <w:rFonts w:ascii="Times New Roman" w:eastAsiaTheme="minorHAnsi" w:hAnsi="Times New Roman"/>
                <w:b/>
                <w:sz w:val="24"/>
                <w:szCs w:val="24"/>
                <w:lang w:eastAsia="en-US"/>
              </w:rPr>
            </w:pPr>
          </w:p>
        </w:tc>
        <w:tc>
          <w:tcPr>
            <w:tcW w:w="1854" w:type="dxa"/>
          </w:tcPr>
          <w:p w14:paraId="77D6FC80" w14:textId="77777777" w:rsidR="006C7B56" w:rsidRPr="00EB58FE" w:rsidRDefault="006C7B56" w:rsidP="006C7B56">
            <w:pPr>
              <w:spacing w:after="0" w:line="240" w:lineRule="auto"/>
              <w:rPr>
                <w:rFonts w:ascii="Times New Roman" w:eastAsiaTheme="minorHAnsi" w:hAnsi="Times New Roman"/>
                <w:b/>
                <w:sz w:val="24"/>
                <w:szCs w:val="24"/>
                <w:lang w:eastAsia="en-US"/>
              </w:rPr>
            </w:pPr>
          </w:p>
        </w:tc>
      </w:tr>
    </w:tbl>
    <w:p w14:paraId="1B6493A9" w14:textId="56864932" w:rsidR="0004408F" w:rsidRPr="00EB58FE" w:rsidRDefault="006C7B56" w:rsidP="00755DE2">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00755DE2" w:rsidRPr="00EB58FE">
        <w:rPr>
          <w:rFonts w:ascii="Times New Roman" w:eastAsiaTheme="minorHAnsi" w:hAnsi="Times New Roman"/>
          <w:b/>
          <w:sz w:val="24"/>
          <w:szCs w:val="24"/>
          <w:lang w:eastAsia="en-US"/>
        </w:rPr>
        <w:lastRenderedPageBreak/>
        <w:t xml:space="preserve">1. </w:t>
      </w:r>
      <w:r w:rsidR="0004408F" w:rsidRPr="00EB58FE">
        <w:rPr>
          <w:rFonts w:ascii="Times New Roman" w:eastAsiaTheme="minorHAnsi" w:hAnsi="Times New Roman"/>
          <w:b/>
          <w:sz w:val="24"/>
          <w:szCs w:val="24"/>
          <w:lang w:eastAsia="en-US"/>
        </w:rPr>
        <w:t xml:space="preserve">ОБЩАЯ ХАРАКТЕРИСТИКА </w:t>
      </w:r>
      <w:r w:rsidR="0004408F" w:rsidRPr="00EB58FE">
        <w:rPr>
          <w:rFonts w:ascii="Times New Roman" w:eastAsiaTheme="minorHAnsi" w:hAnsi="Times New Roman"/>
          <w:b/>
          <w:color w:val="000000"/>
          <w:sz w:val="24"/>
          <w:szCs w:val="24"/>
          <w:lang w:eastAsia="en-US"/>
        </w:rPr>
        <w:t>РАБОЧЕЙ ПРОГРАММЫ</w:t>
      </w:r>
      <w:r w:rsidR="0004408F" w:rsidRPr="00EB58FE">
        <w:rPr>
          <w:rFonts w:ascii="Times New Roman" w:eastAsiaTheme="minorHAnsi" w:hAnsi="Times New Roman"/>
          <w:b/>
          <w:sz w:val="24"/>
          <w:szCs w:val="24"/>
          <w:lang w:eastAsia="en-US"/>
        </w:rPr>
        <w:t xml:space="preserve"> </w:t>
      </w:r>
      <w:r w:rsidR="00755DE2" w:rsidRPr="00EB58FE">
        <w:rPr>
          <w:rFonts w:ascii="Times New Roman" w:eastAsiaTheme="minorHAnsi" w:hAnsi="Times New Roman"/>
          <w:b/>
          <w:sz w:val="24"/>
          <w:szCs w:val="24"/>
          <w:lang w:eastAsia="en-US"/>
        </w:rPr>
        <w:br/>
      </w:r>
      <w:r w:rsidR="0004408F" w:rsidRPr="00EB58FE">
        <w:rPr>
          <w:rFonts w:ascii="Times New Roman" w:eastAsiaTheme="minorHAnsi" w:hAnsi="Times New Roman"/>
          <w:b/>
          <w:sz w:val="24"/>
          <w:szCs w:val="24"/>
          <w:lang w:eastAsia="en-US"/>
        </w:rPr>
        <w:t>УЧЕБНОЙ ДИСЦИПЛИНЫ</w:t>
      </w:r>
    </w:p>
    <w:p w14:paraId="10CABBE1" w14:textId="5024DC56" w:rsidR="002A5E3E" w:rsidRPr="00EB58FE" w:rsidRDefault="002A5E3E" w:rsidP="002A5E3E">
      <w:pPr>
        <w:spacing w:after="0"/>
        <w:jc w:val="center"/>
        <w:rPr>
          <w:rFonts w:ascii="Times New Roman" w:hAnsi="Times New Roman"/>
          <w:b/>
          <w:sz w:val="24"/>
          <w:szCs w:val="24"/>
        </w:rPr>
      </w:pPr>
      <w:bookmarkStart w:id="2" w:name="_Hlk107851769"/>
      <w:r w:rsidRPr="00EB58FE">
        <w:rPr>
          <w:rFonts w:ascii="Times New Roman" w:hAnsi="Times New Roman"/>
          <w:b/>
          <w:sz w:val="24"/>
          <w:szCs w:val="24"/>
        </w:rPr>
        <w:t>«</w:t>
      </w:r>
      <w:bookmarkEnd w:id="2"/>
      <w:r w:rsidR="00F8225A" w:rsidRPr="00EB58FE">
        <w:rPr>
          <w:rFonts w:ascii="Times New Roman" w:hAnsi="Times New Roman"/>
          <w:b/>
          <w:bCs/>
          <w:sz w:val="24"/>
          <w:szCs w:val="24"/>
        </w:rPr>
        <w:t>СГ.01 История России</w:t>
      </w:r>
      <w:r w:rsidRPr="00EB58FE">
        <w:rPr>
          <w:rFonts w:ascii="Times New Roman" w:hAnsi="Times New Roman"/>
          <w:b/>
          <w:sz w:val="24"/>
          <w:szCs w:val="24"/>
        </w:rPr>
        <w:t>»</w:t>
      </w:r>
    </w:p>
    <w:p w14:paraId="4C965A10" w14:textId="77777777" w:rsidR="002A5E3E" w:rsidRPr="00EB58FE" w:rsidRDefault="002A5E3E" w:rsidP="002A5E3E">
      <w:pPr>
        <w:spacing w:after="0"/>
        <w:ind w:firstLine="709"/>
        <w:jc w:val="center"/>
        <w:rPr>
          <w:rFonts w:ascii="Times New Roman" w:hAnsi="Times New Roman"/>
          <w:sz w:val="24"/>
          <w:szCs w:val="24"/>
          <w:vertAlign w:val="superscript"/>
        </w:rPr>
      </w:pPr>
    </w:p>
    <w:p w14:paraId="3F0A01E9" w14:textId="77777777" w:rsidR="002A5E3E" w:rsidRPr="00EB58F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7DF82946" w14:textId="52032112" w:rsidR="002A5E3E" w:rsidRPr="00EB58FE"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Учебная дисциплина </w:t>
      </w:r>
      <w:r w:rsidR="00755DE2" w:rsidRPr="00EB58FE">
        <w:rPr>
          <w:rFonts w:ascii="Times New Roman" w:hAnsi="Times New Roman"/>
          <w:sz w:val="24"/>
          <w:szCs w:val="24"/>
        </w:rPr>
        <w:t>«</w:t>
      </w:r>
      <w:r w:rsidR="00F8225A" w:rsidRPr="00EB58FE">
        <w:rPr>
          <w:rFonts w:ascii="Times New Roman" w:hAnsi="Times New Roman"/>
          <w:sz w:val="24"/>
          <w:szCs w:val="24"/>
        </w:rPr>
        <w:t>СГ.01 История России</w:t>
      </w:r>
      <w:r w:rsidR="00755DE2"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00F8225A" w:rsidRPr="00EB58FE">
        <w:rPr>
          <w:rFonts w:ascii="Times New Roman" w:hAnsi="Times New Roman"/>
          <w:bCs/>
          <w:sz w:val="24"/>
          <w:szCs w:val="24"/>
        </w:rPr>
        <w:t>социально-гуманитарного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w:t>
      </w:r>
      <w:r w:rsidR="00F8225A" w:rsidRPr="00EB58FE">
        <w:rPr>
          <w:rFonts w:ascii="Times New Roman" w:hAnsi="Times New Roman"/>
          <w:sz w:val="24"/>
          <w:szCs w:val="24"/>
        </w:rPr>
        <w:t>09.02.06 Сетевое и системное администрирование</w:t>
      </w:r>
      <w:r w:rsidRPr="00EB58FE">
        <w:rPr>
          <w:rFonts w:ascii="Times New Roman" w:hAnsi="Times New Roman"/>
          <w:sz w:val="24"/>
          <w:szCs w:val="24"/>
        </w:rPr>
        <w:t xml:space="preserve">. </w:t>
      </w:r>
    </w:p>
    <w:p w14:paraId="34545645" w14:textId="2FF77164" w:rsidR="002A5E3E" w:rsidRPr="00EB58FE"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ОК </w:t>
      </w:r>
      <w:r w:rsidR="00783D16" w:rsidRPr="00EB58FE">
        <w:rPr>
          <w:rFonts w:ascii="Times New Roman" w:hAnsi="Times New Roman"/>
          <w:sz w:val="24"/>
          <w:szCs w:val="24"/>
        </w:rPr>
        <w:t>0</w:t>
      </w:r>
      <w:r w:rsidR="00C058A0" w:rsidRPr="00EB58FE">
        <w:rPr>
          <w:rFonts w:ascii="Times New Roman" w:hAnsi="Times New Roman"/>
          <w:sz w:val="24"/>
          <w:szCs w:val="24"/>
        </w:rPr>
        <w:t>4</w:t>
      </w:r>
      <w:r w:rsidR="00783D16" w:rsidRPr="00EB58FE">
        <w:rPr>
          <w:rFonts w:ascii="Times New Roman" w:hAnsi="Times New Roman"/>
          <w:sz w:val="24"/>
          <w:szCs w:val="24"/>
        </w:rPr>
        <w:t>, ОК 0</w:t>
      </w:r>
      <w:r w:rsidR="00C058A0" w:rsidRPr="00EB58FE">
        <w:rPr>
          <w:rFonts w:ascii="Times New Roman" w:hAnsi="Times New Roman"/>
          <w:sz w:val="24"/>
          <w:szCs w:val="24"/>
        </w:rPr>
        <w:t>5</w:t>
      </w:r>
      <w:r w:rsidR="00783D16" w:rsidRPr="00EB58FE">
        <w:rPr>
          <w:rFonts w:ascii="Times New Roman" w:hAnsi="Times New Roman"/>
          <w:sz w:val="24"/>
          <w:szCs w:val="24"/>
        </w:rPr>
        <w:t>, ОК 0</w:t>
      </w:r>
      <w:r w:rsidR="00C058A0" w:rsidRPr="00EB58FE">
        <w:rPr>
          <w:rFonts w:ascii="Times New Roman" w:hAnsi="Times New Roman"/>
          <w:sz w:val="24"/>
          <w:szCs w:val="24"/>
        </w:rPr>
        <w:t>6</w:t>
      </w:r>
      <w:r w:rsidRPr="00EB58FE">
        <w:rPr>
          <w:rFonts w:ascii="Times New Roman" w:hAnsi="Times New Roman"/>
          <w:sz w:val="24"/>
          <w:szCs w:val="24"/>
        </w:rPr>
        <w:t>.</w:t>
      </w:r>
    </w:p>
    <w:p w14:paraId="227E6804" w14:textId="77777777" w:rsidR="002A5E3E" w:rsidRPr="00EB58F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EB58FE" w:rsidRDefault="0004408F" w:rsidP="0004408F">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46B365DA" w14:textId="75F23F4A" w:rsidR="002A5E3E" w:rsidRPr="00EB58FE" w:rsidRDefault="0004408F" w:rsidP="0004408F">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00307694" w:rsidRPr="00EB58FE">
        <w:rPr>
          <w:rFonts w:ascii="Times New Roman" w:eastAsiaTheme="minorHAnsi" w:hAnsi="Times New Roman"/>
          <w:sz w:val="24"/>
          <w:szCs w:val="24"/>
          <w:lang w:eastAsia="en-US"/>
        </w:rPr>
        <w:br/>
      </w:r>
      <w:r w:rsidRPr="00EB58FE">
        <w:rPr>
          <w:rFonts w:ascii="Times New Roman" w:eastAsiaTheme="minorHAnsi" w:hAnsi="Times New Roman"/>
          <w:sz w:val="24"/>
          <w:szCs w:val="24"/>
          <w:lang w:eastAsia="en-US"/>
        </w:rP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402"/>
        <w:gridCol w:w="4961"/>
      </w:tblGrid>
      <w:tr w:rsidR="00193D89" w:rsidRPr="00EB58FE" w14:paraId="21DFB456" w14:textId="77777777" w:rsidTr="00193D89">
        <w:trPr>
          <w:trHeight w:val="649"/>
        </w:trPr>
        <w:tc>
          <w:tcPr>
            <w:tcW w:w="1271" w:type="dxa"/>
            <w:hideMark/>
          </w:tcPr>
          <w:p w14:paraId="370CD8D3" w14:textId="77777777" w:rsidR="00193D89" w:rsidRPr="00EB58FE" w:rsidRDefault="00193D89"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Код</w:t>
            </w:r>
          </w:p>
          <w:p w14:paraId="02E6DC31" w14:textId="77777777" w:rsidR="00193D89" w:rsidRPr="00EB58FE" w:rsidRDefault="00193D89"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ОК</w:t>
            </w:r>
          </w:p>
        </w:tc>
        <w:tc>
          <w:tcPr>
            <w:tcW w:w="3402" w:type="dxa"/>
            <w:hideMark/>
          </w:tcPr>
          <w:p w14:paraId="442C4D70" w14:textId="77777777" w:rsidR="00193D89" w:rsidRPr="00EB58FE" w:rsidRDefault="00193D89"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Умения</w:t>
            </w:r>
          </w:p>
        </w:tc>
        <w:tc>
          <w:tcPr>
            <w:tcW w:w="4961" w:type="dxa"/>
            <w:hideMark/>
          </w:tcPr>
          <w:p w14:paraId="0792B2BD" w14:textId="77777777" w:rsidR="00193D89" w:rsidRPr="00EB58FE" w:rsidRDefault="00193D89"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Знания</w:t>
            </w:r>
          </w:p>
        </w:tc>
      </w:tr>
      <w:tr w:rsidR="00193D89" w:rsidRPr="00EB58FE" w14:paraId="0C80B451" w14:textId="77777777" w:rsidTr="00193D89">
        <w:trPr>
          <w:trHeight w:val="109"/>
        </w:trPr>
        <w:tc>
          <w:tcPr>
            <w:tcW w:w="1271" w:type="dxa"/>
            <w:vMerge w:val="restart"/>
          </w:tcPr>
          <w:p w14:paraId="1E15F926" w14:textId="77777777" w:rsidR="00193D89" w:rsidRPr="00EB58FE" w:rsidRDefault="00193D89" w:rsidP="00F5380F">
            <w:pPr>
              <w:suppressAutoHyphens/>
              <w:spacing w:after="0" w:line="240" w:lineRule="auto"/>
              <w:jc w:val="center"/>
              <w:rPr>
                <w:rFonts w:ascii="Times New Roman" w:hAnsi="Times New Roman"/>
                <w:b/>
                <w:bCs/>
                <w:sz w:val="24"/>
                <w:szCs w:val="24"/>
              </w:rPr>
            </w:pPr>
            <w:r w:rsidRPr="00EB58FE">
              <w:rPr>
                <w:rFonts w:ascii="Times New Roman" w:hAnsi="Times New Roman"/>
                <w:b/>
                <w:bCs/>
                <w:sz w:val="24"/>
                <w:szCs w:val="24"/>
              </w:rPr>
              <w:t>ОК 04</w:t>
            </w:r>
          </w:p>
        </w:tc>
        <w:tc>
          <w:tcPr>
            <w:tcW w:w="3402" w:type="dxa"/>
          </w:tcPr>
          <w:p w14:paraId="4AB18FA3" w14:textId="77777777" w:rsidR="00193D89" w:rsidRPr="00EB58FE" w:rsidRDefault="00193D89" w:rsidP="00F5380F">
            <w:pPr>
              <w:spacing w:after="0" w:line="240" w:lineRule="auto"/>
              <w:rPr>
                <w:rFonts w:ascii="Times New Roman" w:hAnsi="Times New Roman"/>
                <w:sz w:val="24"/>
                <w:szCs w:val="24"/>
              </w:rPr>
            </w:pPr>
            <w:r w:rsidRPr="00EB58FE">
              <w:rPr>
                <w:rFonts w:ascii="Times New Roman" w:eastAsia="Calibri" w:hAnsi="Times New Roman"/>
                <w:bCs/>
                <w:spacing w:val="-4"/>
                <w:sz w:val="24"/>
                <w:szCs w:val="24"/>
                <w:lang w:eastAsia="en-US"/>
              </w:rPr>
              <w:t xml:space="preserve">организовывать работу коллектива </w:t>
            </w:r>
            <w:r w:rsidRPr="00EB58FE">
              <w:rPr>
                <w:rFonts w:ascii="Times New Roman" w:eastAsia="Calibri" w:hAnsi="Times New Roman"/>
                <w:bCs/>
                <w:spacing w:val="-4"/>
                <w:sz w:val="24"/>
                <w:szCs w:val="24"/>
                <w:lang w:eastAsia="en-US"/>
              </w:rPr>
              <w:br/>
              <w:t>и команды</w:t>
            </w:r>
          </w:p>
        </w:tc>
        <w:tc>
          <w:tcPr>
            <w:tcW w:w="4961" w:type="dxa"/>
          </w:tcPr>
          <w:p w14:paraId="6FF45C2A" w14:textId="77777777" w:rsidR="00193D89" w:rsidRPr="00EB58FE" w:rsidRDefault="00193D89" w:rsidP="00F5380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193D89" w:rsidRPr="00EB58FE" w14:paraId="68C18F30" w14:textId="77777777" w:rsidTr="00193D89">
        <w:trPr>
          <w:trHeight w:val="143"/>
        </w:trPr>
        <w:tc>
          <w:tcPr>
            <w:tcW w:w="1271" w:type="dxa"/>
            <w:vMerge/>
          </w:tcPr>
          <w:p w14:paraId="4092410C" w14:textId="77777777" w:rsidR="00193D89" w:rsidRPr="00EB58FE" w:rsidRDefault="00193D89" w:rsidP="00F5380F">
            <w:pPr>
              <w:spacing w:after="0" w:line="240" w:lineRule="auto"/>
              <w:rPr>
                <w:rFonts w:ascii="Times New Roman" w:hAnsi="Times New Roman"/>
                <w:b/>
                <w:bCs/>
                <w:sz w:val="24"/>
                <w:szCs w:val="24"/>
              </w:rPr>
            </w:pPr>
          </w:p>
        </w:tc>
        <w:tc>
          <w:tcPr>
            <w:tcW w:w="3402" w:type="dxa"/>
          </w:tcPr>
          <w:p w14:paraId="46084247" w14:textId="77777777" w:rsidR="00193D89" w:rsidRPr="00EB58FE" w:rsidRDefault="00193D89" w:rsidP="00F5380F">
            <w:pPr>
              <w:spacing w:after="0" w:line="240" w:lineRule="auto"/>
              <w:rPr>
                <w:rFonts w:ascii="Times New Roman" w:hAnsi="Times New Roman"/>
                <w:sz w:val="24"/>
                <w:szCs w:val="24"/>
              </w:rPr>
            </w:pPr>
            <w:r w:rsidRPr="00EB58FE">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4961" w:type="dxa"/>
          </w:tcPr>
          <w:p w14:paraId="454E528C" w14:textId="77777777" w:rsidR="00193D89" w:rsidRPr="00EB58FE" w:rsidRDefault="00193D89" w:rsidP="00F5380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основы проектной деятельности</w:t>
            </w:r>
          </w:p>
        </w:tc>
      </w:tr>
      <w:tr w:rsidR="00193D89" w:rsidRPr="00EB58FE" w14:paraId="049E9C03" w14:textId="77777777" w:rsidTr="00193D89">
        <w:trPr>
          <w:trHeight w:val="221"/>
        </w:trPr>
        <w:tc>
          <w:tcPr>
            <w:tcW w:w="1271" w:type="dxa"/>
            <w:vMerge w:val="restart"/>
          </w:tcPr>
          <w:p w14:paraId="649F0578" w14:textId="77777777" w:rsidR="00193D89" w:rsidRPr="00EB58FE" w:rsidRDefault="00193D89" w:rsidP="00F5380F">
            <w:pPr>
              <w:spacing w:after="0" w:line="240" w:lineRule="auto"/>
              <w:jc w:val="center"/>
              <w:rPr>
                <w:rFonts w:ascii="Times New Roman" w:hAnsi="Times New Roman"/>
                <w:b/>
                <w:bCs/>
                <w:sz w:val="24"/>
                <w:szCs w:val="24"/>
              </w:rPr>
            </w:pPr>
            <w:r w:rsidRPr="00EB58FE">
              <w:rPr>
                <w:rFonts w:ascii="Times New Roman" w:hAnsi="Times New Roman"/>
                <w:b/>
                <w:bCs/>
                <w:sz w:val="24"/>
                <w:szCs w:val="24"/>
              </w:rPr>
              <w:t>ОК 05</w:t>
            </w:r>
          </w:p>
          <w:p w14:paraId="43A1AF0D" w14:textId="77777777" w:rsidR="00193D89" w:rsidRPr="00EB58FE" w:rsidRDefault="00193D89" w:rsidP="00F5380F">
            <w:pPr>
              <w:suppressAutoHyphens/>
              <w:spacing w:after="0" w:line="240" w:lineRule="auto"/>
              <w:jc w:val="center"/>
              <w:rPr>
                <w:rFonts w:ascii="Times New Roman" w:hAnsi="Times New Roman"/>
                <w:sz w:val="24"/>
                <w:szCs w:val="24"/>
              </w:rPr>
            </w:pPr>
          </w:p>
        </w:tc>
        <w:tc>
          <w:tcPr>
            <w:tcW w:w="3402" w:type="dxa"/>
          </w:tcPr>
          <w:p w14:paraId="2912BE74" w14:textId="77777777" w:rsidR="00193D89" w:rsidRPr="00EB58FE" w:rsidRDefault="00193D89" w:rsidP="00F5380F">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грамотно </w:t>
            </w:r>
            <w:r w:rsidRPr="00EB58FE">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EB58FE">
              <w:rPr>
                <w:rFonts w:ascii="Times New Roman" w:eastAsia="Calibri" w:hAnsi="Times New Roman"/>
                <w:sz w:val="24"/>
                <w:szCs w:val="24"/>
                <w:lang w:eastAsia="en-US"/>
              </w:rPr>
              <w:t>проявлять толерантность в рабочем коллективе</w:t>
            </w:r>
          </w:p>
        </w:tc>
        <w:tc>
          <w:tcPr>
            <w:tcW w:w="4961" w:type="dxa"/>
          </w:tcPr>
          <w:p w14:paraId="48E497C1" w14:textId="77777777" w:rsidR="00193D89" w:rsidRPr="00EB58FE" w:rsidRDefault="00193D89" w:rsidP="00F5380F">
            <w:pPr>
              <w:spacing w:after="0" w:line="240" w:lineRule="auto"/>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особенности социального и культурного контекста</w:t>
            </w:r>
          </w:p>
        </w:tc>
      </w:tr>
      <w:tr w:rsidR="00193D89" w:rsidRPr="00EB58FE" w14:paraId="320E49D0" w14:textId="77777777" w:rsidTr="00193D89">
        <w:trPr>
          <w:trHeight w:val="380"/>
        </w:trPr>
        <w:tc>
          <w:tcPr>
            <w:tcW w:w="1271" w:type="dxa"/>
            <w:vMerge/>
          </w:tcPr>
          <w:p w14:paraId="53D3CAD9" w14:textId="77777777" w:rsidR="00193D89" w:rsidRPr="00EB58FE" w:rsidRDefault="00193D89" w:rsidP="00F5380F">
            <w:pPr>
              <w:spacing w:after="0" w:line="240" w:lineRule="auto"/>
              <w:jc w:val="center"/>
              <w:rPr>
                <w:rFonts w:ascii="Times New Roman" w:hAnsi="Times New Roman"/>
                <w:b/>
                <w:bCs/>
                <w:sz w:val="24"/>
                <w:szCs w:val="24"/>
              </w:rPr>
            </w:pPr>
          </w:p>
        </w:tc>
        <w:tc>
          <w:tcPr>
            <w:tcW w:w="3402" w:type="dxa"/>
          </w:tcPr>
          <w:p w14:paraId="1A7452FC" w14:textId="77777777" w:rsidR="00193D89" w:rsidRPr="00EB58FE" w:rsidRDefault="00193D89" w:rsidP="00F5380F">
            <w:pPr>
              <w:spacing w:after="0" w:line="240" w:lineRule="auto"/>
              <w:rPr>
                <w:rFonts w:ascii="Times New Roman" w:eastAsia="Calibri" w:hAnsi="Times New Roman"/>
                <w:sz w:val="24"/>
                <w:szCs w:val="24"/>
                <w:lang w:eastAsia="en-US"/>
              </w:rPr>
            </w:pPr>
          </w:p>
        </w:tc>
        <w:tc>
          <w:tcPr>
            <w:tcW w:w="4961" w:type="dxa"/>
          </w:tcPr>
          <w:p w14:paraId="51EAA6D0" w14:textId="77777777" w:rsidR="00193D89" w:rsidRPr="00EB58FE" w:rsidRDefault="00193D89" w:rsidP="00F5380F">
            <w:pPr>
              <w:spacing w:after="0" w:line="240" w:lineRule="auto"/>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правила оформления документов </w:t>
            </w:r>
            <w:r w:rsidRPr="00EB58FE">
              <w:rPr>
                <w:rFonts w:ascii="Times New Roman" w:eastAsia="Calibri" w:hAnsi="Times New Roman"/>
                <w:bCs/>
                <w:sz w:val="24"/>
                <w:szCs w:val="24"/>
                <w:lang w:eastAsia="en-US"/>
              </w:rPr>
              <w:br/>
              <w:t>и построения устных сообщений</w:t>
            </w:r>
          </w:p>
        </w:tc>
      </w:tr>
      <w:tr w:rsidR="00193D89" w:rsidRPr="00EB58FE" w14:paraId="1122A968" w14:textId="77777777" w:rsidTr="00193D89">
        <w:trPr>
          <w:trHeight w:val="158"/>
        </w:trPr>
        <w:tc>
          <w:tcPr>
            <w:tcW w:w="1271" w:type="dxa"/>
            <w:vMerge w:val="restart"/>
          </w:tcPr>
          <w:p w14:paraId="693278A4" w14:textId="77777777" w:rsidR="00193D89" w:rsidRPr="00EB58FE" w:rsidRDefault="00193D89" w:rsidP="00F5380F">
            <w:pPr>
              <w:suppressAutoHyphens/>
              <w:spacing w:after="0" w:line="240" w:lineRule="auto"/>
              <w:jc w:val="center"/>
              <w:rPr>
                <w:rFonts w:ascii="Times New Roman" w:hAnsi="Times New Roman"/>
                <w:b/>
                <w:bCs/>
                <w:sz w:val="24"/>
                <w:szCs w:val="24"/>
              </w:rPr>
            </w:pPr>
            <w:r w:rsidRPr="00EB58FE">
              <w:rPr>
                <w:rFonts w:ascii="Times New Roman" w:hAnsi="Times New Roman"/>
                <w:b/>
                <w:bCs/>
                <w:sz w:val="24"/>
                <w:szCs w:val="24"/>
              </w:rPr>
              <w:t>ОК 06</w:t>
            </w:r>
          </w:p>
        </w:tc>
        <w:tc>
          <w:tcPr>
            <w:tcW w:w="3402" w:type="dxa"/>
          </w:tcPr>
          <w:p w14:paraId="6D5A3AA8" w14:textId="77777777" w:rsidR="00193D89" w:rsidRPr="00EB58FE" w:rsidRDefault="00193D89" w:rsidP="00F5380F">
            <w:pPr>
              <w:spacing w:after="0" w:line="240" w:lineRule="auto"/>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описывать значимость своей профессии (специальности)</w:t>
            </w:r>
          </w:p>
        </w:tc>
        <w:tc>
          <w:tcPr>
            <w:tcW w:w="4961" w:type="dxa"/>
          </w:tcPr>
          <w:p w14:paraId="5DBF5B69" w14:textId="77777777" w:rsidR="00193D89" w:rsidRPr="00EB58FE" w:rsidRDefault="00193D89" w:rsidP="00F5380F">
            <w:pPr>
              <w:spacing w:after="0" w:line="240" w:lineRule="auto"/>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193D89" w:rsidRPr="00EB58FE" w14:paraId="62F62DF7" w14:textId="77777777" w:rsidTr="00193D89">
        <w:trPr>
          <w:trHeight w:val="158"/>
        </w:trPr>
        <w:tc>
          <w:tcPr>
            <w:tcW w:w="1271" w:type="dxa"/>
            <w:vMerge/>
          </w:tcPr>
          <w:p w14:paraId="79C9C196" w14:textId="77777777" w:rsidR="00193D89" w:rsidRPr="00EB58FE" w:rsidRDefault="00193D89" w:rsidP="00F5380F">
            <w:pPr>
              <w:suppressAutoHyphens/>
              <w:spacing w:after="0" w:line="240" w:lineRule="auto"/>
              <w:jc w:val="center"/>
              <w:rPr>
                <w:rFonts w:ascii="Times New Roman" w:hAnsi="Times New Roman"/>
                <w:b/>
                <w:bCs/>
                <w:sz w:val="24"/>
                <w:szCs w:val="24"/>
              </w:rPr>
            </w:pPr>
          </w:p>
        </w:tc>
        <w:tc>
          <w:tcPr>
            <w:tcW w:w="3402" w:type="dxa"/>
          </w:tcPr>
          <w:p w14:paraId="4B09D07C" w14:textId="77777777" w:rsidR="00193D89" w:rsidRPr="00EB58FE" w:rsidRDefault="00193D89" w:rsidP="00F5380F">
            <w:pPr>
              <w:spacing w:after="0" w:line="240" w:lineRule="auto"/>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применять стандарты антикоррупционного поведения</w:t>
            </w:r>
          </w:p>
        </w:tc>
        <w:tc>
          <w:tcPr>
            <w:tcW w:w="4961" w:type="dxa"/>
          </w:tcPr>
          <w:p w14:paraId="7A712DC7" w14:textId="77777777" w:rsidR="00193D89" w:rsidRPr="00EB58FE" w:rsidRDefault="00193D89" w:rsidP="00F5380F">
            <w:pPr>
              <w:spacing w:after="0" w:line="240" w:lineRule="auto"/>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193D89" w:rsidRPr="00EB58FE" w14:paraId="7222A6A2" w14:textId="77777777" w:rsidTr="00193D89">
        <w:trPr>
          <w:trHeight w:val="269"/>
        </w:trPr>
        <w:tc>
          <w:tcPr>
            <w:tcW w:w="1271" w:type="dxa"/>
            <w:vMerge/>
          </w:tcPr>
          <w:p w14:paraId="194E548B" w14:textId="77777777" w:rsidR="00193D89" w:rsidRPr="00EB58FE" w:rsidRDefault="00193D89" w:rsidP="00F5380F">
            <w:pPr>
              <w:suppressAutoHyphens/>
              <w:spacing w:after="0" w:line="240" w:lineRule="auto"/>
              <w:jc w:val="center"/>
              <w:rPr>
                <w:rFonts w:ascii="Times New Roman" w:hAnsi="Times New Roman"/>
                <w:b/>
                <w:bCs/>
                <w:sz w:val="24"/>
                <w:szCs w:val="24"/>
              </w:rPr>
            </w:pPr>
          </w:p>
        </w:tc>
        <w:tc>
          <w:tcPr>
            <w:tcW w:w="3402" w:type="dxa"/>
          </w:tcPr>
          <w:p w14:paraId="517AA3C5" w14:textId="77777777" w:rsidR="00193D89" w:rsidRPr="00EB58FE" w:rsidRDefault="00193D89" w:rsidP="00F5380F">
            <w:pPr>
              <w:spacing w:after="0" w:line="240" w:lineRule="auto"/>
              <w:rPr>
                <w:rFonts w:ascii="Times New Roman" w:eastAsia="Calibri" w:hAnsi="Times New Roman"/>
                <w:sz w:val="24"/>
                <w:szCs w:val="24"/>
                <w:lang w:eastAsia="en-US"/>
              </w:rPr>
            </w:pPr>
          </w:p>
        </w:tc>
        <w:tc>
          <w:tcPr>
            <w:tcW w:w="4961" w:type="dxa"/>
          </w:tcPr>
          <w:p w14:paraId="67B6FD5C" w14:textId="77777777" w:rsidR="00193D89" w:rsidRPr="00EB58FE" w:rsidRDefault="00193D89" w:rsidP="00F5380F">
            <w:pPr>
              <w:spacing w:after="0" w:line="240" w:lineRule="auto"/>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стандарты антикоррупционного поведения </w:t>
            </w:r>
            <w:r w:rsidRPr="00EB58FE">
              <w:rPr>
                <w:rFonts w:ascii="Times New Roman" w:eastAsia="Calibri" w:hAnsi="Times New Roman"/>
                <w:bCs/>
                <w:sz w:val="24"/>
                <w:szCs w:val="24"/>
                <w:lang w:eastAsia="en-US"/>
              </w:rPr>
              <w:br/>
              <w:t>и последствия его нарушения</w:t>
            </w:r>
          </w:p>
        </w:tc>
      </w:tr>
    </w:tbl>
    <w:p w14:paraId="53927408" w14:textId="77777777" w:rsidR="001123BC" w:rsidRDefault="001123BC" w:rsidP="00F8225A">
      <w:pPr>
        <w:suppressAutoHyphens/>
        <w:spacing w:after="0"/>
        <w:contextualSpacing/>
        <w:rPr>
          <w:rFonts w:ascii="Times New Roman" w:eastAsiaTheme="minorHAnsi" w:hAnsi="Times New Roman"/>
          <w:b/>
          <w:sz w:val="24"/>
          <w:szCs w:val="24"/>
          <w:lang w:eastAsia="en-US"/>
        </w:rPr>
      </w:pPr>
    </w:p>
    <w:p w14:paraId="52B807CE" w14:textId="77777777" w:rsidR="00193D89" w:rsidRDefault="00193D89" w:rsidP="00F8225A">
      <w:pPr>
        <w:suppressAutoHyphens/>
        <w:spacing w:after="0"/>
        <w:contextualSpacing/>
        <w:rPr>
          <w:rFonts w:ascii="Times New Roman" w:eastAsiaTheme="minorHAnsi" w:hAnsi="Times New Roman"/>
          <w:b/>
          <w:sz w:val="24"/>
          <w:szCs w:val="24"/>
          <w:lang w:eastAsia="en-US"/>
        </w:rPr>
      </w:pPr>
    </w:p>
    <w:p w14:paraId="01C74117" w14:textId="77777777" w:rsidR="00193D89" w:rsidRDefault="00193D89" w:rsidP="00F8225A">
      <w:pPr>
        <w:suppressAutoHyphens/>
        <w:spacing w:after="0"/>
        <w:contextualSpacing/>
        <w:rPr>
          <w:rFonts w:ascii="Times New Roman" w:eastAsiaTheme="minorHAnsi" w:hAnsi="Times New Roman"/>
          <w:b/>
          <w:sz w:val="24"/>
          <w:szCs w:val="24"/>
          <w:lang w:eastAsia="en-US"/>
        </w:rPr>
      </w:pPr>
    </w:p>
    <w:p w14:paraId="550E3604" w14:textId="77777777" w:rsidR="00193D89" w:rsidRDefault="00193D89" w:rsidP="00F8225A">
      <w:pPr>
        <w:suppressAutoHyphens/>
        <w:spacing w:after="0"/>
        <w:contextualSpacing/>
        <w:rPr>
          <w:rFonts w:ascii="Times New Roman" w:eastAsiaTheme="minorHAnsi" w:hAnsi="Times New Roman"/>
          <w:b/>
          <w:sz w:val="24"/>
          <w:szCs w:val="24"/>
          <w:lang w:eastAsia="en-US"/>
        </w:rPr>
      </w:pPr>
    </w:p>
    <w:p w14:paraId="02436BAF" w14:textId="77777777" w:rsidR="00193D89" w:rsidRDefault="00193D89" w:rsidP="00F8225A">
      <w:pPr>
        <w:suppressAutoHyphens/>
        <w:spacing w:after="0"/>
        <w:contextualSpacing/>
        <w:rPr>
          <w:rFonts w:ascii="Times New Roman" w:eastAsiaTheme="minorHAnsi" w:hAnsi="Times New Roman"/>
          <w:b/>
          <w:sz w:val="24"/>
          <w:szCs w:val="24"/>
          <w:lang w:eastAsia="en-US"/>
        </w:rPr>
      </w:pPr>
    </w:p>
    <w:p w14:paraId="20D905B4" w14:textId="77777777" w:rsidR="00193D89" w:rsidRDefault="00193D89" w:rsidP="00F8225A">
      <w:pPr>
        <w:suppressAutoHyphens/>
        <w:spacing w:after="0"/>
        <w:contextualSpacing/>
        <w:rPr>
          <w:rFonts w:ascii="Times New Roman" w:eastAsiaTheme="minorHAnsi" w:hAnsi="Times New Roman"/>
          <w:b/>
          <w:sz w:val="24"/>
          <w:szCs w:val="24"/>
          <w:lang w:eastAsia="en-US"/>
        </w:rPr>
      </w:pPr>
    </w:p>
    <w:p w14:paraId="1A29FFD7" w14:textId="77777777" w:rsidR="00193D89" w:rsidRDefault="00193D89" w:rsidP="00F8225A">
      <w:pPr>
        <w:suppressAutoHyphens/>
        <w:spacing w:after="0"/>
        <w:contextualSpacing/>
        <w:rPr>
          <w:rFonts w:ascii="Times New Roman" w:eastAsiaTheme="minorHAnsi" w:hAnsi="Times New Roman"/>
          <w:b/>
          <w:sz w:val="24"/>
          <w:szCs w:val="24"/>
          <w:lang w:eastAsia="en-US"/>
        </w:rPr>
      </w:pPr>
    </w:p>
    <w:p w14:paraId="74F9E01F" w14:textId="77777777" w:rsidR="00193D89" w:rsidRDefault="00193D89" w:rsidP="00F8225A">
      <w:pPr>
        <w:suppressAutoHyphens/>
        <w:spacing w:after="0"/>
        <w:contextualSpacing/>
        <w:rPr>
          <w:rFonts w:ascii="Times New Roman" w:eastAsiaTheme="minorHAnsi" w:hAnsi="Times New Roman"/>
          <w:b/>
          <w:sz w:val="24"/>
          <w:szCs w:val="24"/>
          <w:lang w:eastAsia="en-US"/>
        </w:rPr>
      </w:pPr>
    </w:p>
    <w:p w14:paraId="019677FB" w14:textId="77777777" w:rsidR="00193D89" w:rsidRDefault="00193D89" w:rsidP="00F8225A">
      <w:pPr>
        <w:suppressAutoHyphens/>
        <w:spacing w:after="0"/>
        <w:contextualSpacing/>
        <w:rPr>
          <w:rFonts w:ascii="Times New Roman" w:eastAsiaTheme="minorHAnsi" w:hAnsi="Times New Roman"/>
          <w:b/>
          <w:sz w:val="24"/>
          <w:szCs w:val="24"/>
          <w:lang w:eastAsia="en-US"/>
        </w:rPr>
      </w:pPr>
    </w:p>
    <w:p w14:paraId="1345B8D2" w14:textId="77777777" w:rsidR="00193D89" w:rsidRDefault="00193D89" w:rsidP="00F8225A">
      <w:pPr>
        <w:suppressAutoHyphens/>
        <w:spacing w:after="0"/>
        <w:contextualSpacing/>
        <w:rPr>
          <w:rFonts w:ascii="Times New Roman" w:eastAsiaTheme="minorHAnsi" w:hAnsi="Times New Roman"/>
          <w:b/>
          <w:sz w:val="24"/>
          <w:szCs w:val="24"/>
          <w:lang w:eastAsia="en-US"/>
        </w:rPr>
      </w:pPr>
    </w:p>
    <w:p w14:paraId="6AD84DB3" w14:textId="77777777" w:rsidR="00193D89" w:rsidRDefault="00193D89" w:rsidP="00F8225A">
      <w:pPr>
        <w:suppressAutoHyphens/>
        <w:spacing w:after="0"/>
        <w:contextualSpacing/>
        <w:rPr>
          <w:rFonts w:ascii="Times New Roman" w:eastAsiaTheme="minorHAnsi" w:hAnsi="Times New Roman"/>
          <w:b/>
          <w:sz w:val="24"/>
          <w:szCs w:val="24"/>
          <w:lang w:eastAsia="en-US"/>
        </w:rPr>
      </w:pPr>
    </w:p>
    <w:p w14:paraId="691F8A18" w14:textId="77777777" w:rsidR="00193D89" w:rsidRDefault="00193D89" w:rsidP="00F8225A">
      <w:pPr>
        <w:suppressAutoHyphens/>
        <w:spacing w:after="0"/>
        <w:contextualSpacing/>
        <w:rPr>
          <w:rFonts w:ascii="Times New Roman" w:eastAsiaTheme="minorHAnsi" w:hAnsi="Times New Roman"/>
          <w:b/>
          <w:sz w:val="24"/>
          <w:szCs w:val="24"/>
          <w:lang w:eastAsia="en-US"/>
        </w:rPr>
      </w:pPr>
    </w:p>
    <w:p w14:paraId="2B1FD2F1" w14:textId="77777777" w:rsidR="00193D89" w:rsidRPr="00EB58FE" w:rsidRDefault="00193D89" w:rsidP="00F8225A">
      <w:pPr>
        <w:suppressAutoHyphens/>
        <w:spacing w:after="0"/>
        <w:contextualSpacing/>
        <w:rPr>
          <w:rFonts w:ascii="Times New Roman" w:eastAsiaTheme="minorHAnsi" w:hAnsi="Times New Roman"/>
          <w:b/>
          <w:sz w:val="24"/>
          <w:szCs w:val="24"/>
          <w:lang w:eastAsia="en-US"/>
        </w:rPr>
      </w:pPr>
    </w:p>
    <w:p w14:paraId="347A28A7" w14:textId="77777777" w:rsidR="001123BC" w:rsidRPr="00EB58FE" w:rsidRDefault="001123BC" w:rsidP="001123BC">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4D766F06" w14:textId="6B9B0180" w:rsidR="001123BC" w:rsidRPr="00EB58FE" w:rsidRDefault="001123BC" w:rsidP="001123BC">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3495736D" w14:textId="6479F409" w:rsidR="00F8225A" w:rsidRPr="00EB58FE" w:rsidRDefault="00F8225A" w:rsidP="001123BC">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F8225A" w:rsidRPr="00EB58FE" w14:paraId="798F1463" w14:textId="77777777" w:rsidTr="00F5380F">
        <w:trPr>
          <w:trHeight w:val="490"/>
        </w:trPr>
        <w:tc>
          <w:tcPr>
            <w:tcW w:w="7054" w:type="dxa"/>
            <w:vAlign w:val="center"/>
          </w:tcPr>
          <w:p w14:paraId="6BF2A453" w14:textId="77777777" w:rsidR="00F8225A" w:rsidRPr="00EB58FE" w:rsidRDefault="00F8225A"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5696FDAF" w14:textId="77777777" w:rsidR="00F8225A" w:rsidRPr="00EB58FE" w:rsidRDefault="00F8225A"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F8225A" w:rsidRPr="00EB58FE" w14:paraId="0DF2FA4D" w14:textId="77777777" w:rsidTr="00F5380F">
        <w:trPr>
          <w:trHeight w:val="490"/>
        </w:trPr>
        <w:tc>
          <w:tcPr>
            <w:tcW w:w="7054" w:type="dxa"/>
            <w:vAlign w:val="center"/>
          </w:tcPr>
          <w:p w14:paraId="010E16CD" w14:textId="77777777"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148D5B44" w14:textId="77777777"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36</w:t>
            </w:r>
          </w:p>
        </w:tc>
      </w:tr>
      <w:tr w:rsidR="00F8225A" w:rsidRPr="00EB58FE" w14:paraId="595C2CF1" w14:textId="77777777" w:rsidTr="00F5380F">
        <w:trPr>
          <w:trHeight w:val="490"/>
        </w:trPr>
        <w:tc>
          <w:tcPr>
            <w:tcW w:w="7054" w:type="dxa"/>
            <w:vAlign w:val="center"/>
          </w:tcPr>
          <w:p w14:paraId="3D791C99" w14:textId="77777777"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6A4AF9C0" w14:textId="77777777"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10</w:t>
            </w:r>
          </w:p>
        </w:tc>
      </w:tr>
      <w:tr w:rsidR="00F8225A" w:rsidRPr="00EB58FE" w14:paraId="4961A0E6" w14:textId="77777777" w:rsidTr="00F5380F">
        <w:trPr>
          <w:trHeight w:val="336"/>
        </w:trPr>
        <w:tc>
          <w:tcPr>
            <w:tcW w:w="9571" w:type="dxa"/>
            <w:gridSpan w:val="2"/>
            <w:vAlign w:val="center"/>
          </w:tcPr>
          <w:p w14:paraId="4034EC7F" w14:textId="77777777"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F8225A" w:rsidRPr="00EB58FE" w14:paraId="762ED963" w14:textId="77777777" w:rsidTr="00F5380F">
        <w:trPr>
          <w:trHeight w:val="490"/>
        </w:trPr>
        <w:tc>
          <w:tcPr>
            <w:tcW w:w="7054" w:type="dxa"/>
            <w:vAlign w:val="center"/>
          </w:tcPr>
          <w:p w14:paraId="41666C73" w14:textId="77777777"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115B49E7" w14:textId="77777777"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26</w:t>
            </w:r>
          </w:p>
        </w:tc>
      </w:tr>
      <w:tr w:rsidR="00F8225A" w:rsidRPr="00EB58FE" w14:paraId="31C79B80" w14:textId="77777777" w:rsidTr="00F5380F">
        <w:trPr>
          <w:trHeight w:val="490"/>
        </w:trPr>
        <w:tc>
          <w:tcPr>
            <w:tcW w:w="7054" w:type="dxa"/>
            <w:vAlign w:val="center"/>
          </w:tcPr>
          <w:p w14:paraId="7E56AD30" w14:textId="77777777"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5E3EFEF3" w14:textId="77777777"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10</w:t>
            </w:r>
          </w:p>
        </w:tc>
      </w:tr>
      <w:tr w:rsidR="00F8225A" w:rsidRPr="00EB58FE" w14:paraId="6EDD0D3A" w14:textId="77777777" w:rsidTr="00F5380F">
        <w:trPr>
          <w:trHeight w:val="267"/>
        </w:trPr>
        <w:tc>
          <w:tcPr>
            <w:tcW w:w="7054" w:type="dxa"/>
            <w:vAlign w:val="center"/>
          </w:tcPr>
          <w:p w14:paraId="51A55491" w14:textId="77777777"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4EAA1B10" w14:textId="7EEC201E"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p>
        </w:tc>
      </w:tr>
      <w:tr w:rsidR="00F8225A" w:rsidRPr="00EB58FE" w14:paraId="5CEEE8E1" w14:textId="77777777" w:rsidTr="00F5380F">
        <w:trPr>
          <w:trHeight w:val="331"/>
        </w:trPr>
        <w:tc>
          <w:tcPr>
            <w:tcW w:w="7054" w:type="dxa"/>
            <w:vAlign w:val="center"/>
          </w:tcPr>
          <w:p w14:paraId="315150CC" w14:textId="77777777"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17957D26" w14:textId="4399246C" w:rsidR="00F8225A" w:rsidRPr="00EB58FE" w:rsidRDefault="00F8225A" w:rsidP="00F5380F">
            <w:pPr>
              <w:pBdr>
                <w:top w:val="nil"/>
                <w:left w:val="nil"/>
                <w:bottom w:val="nil"/>
                <w:right w:val="nil"/>
                <w:between w:val="nil"/>
              </w:pBdr>
              <w:spacing w:after="0"/>
              <w:ind w:hanging="2"/>
              <w:rPr>
                <w:rFonts w:ascii="Times New Roman" w:hAnsi="Times New Roman"/>
                <w:color w:val="000000"/>
                <w:sz w:val="24"/>
                <w:szCs w:val="24"/>
              </w:rPr>
            </w:pPr>
          </w:p>
        </w:tc>
      </w:tr>
    </w:tbl>
    <w:p w14:paraId="3593FC80" w14:textId="094A7E50" w:rsidR="00F8225A" w:rsidRPr="00EB58FE" w:rsidRDefault="00F8225A" w:rsidP="001123BC">
      <w:pPr>
        <w:suppressAutoHyphens/>
        <w:spacing w:after="0"/>
        <w:ind w:firstLine="709"/>
        <w:contextualSpacing/>
        <w:rPr>
          <w:rFonts w:ascii="Times New Roman" w:eastAsiaTheme="minorHAnsi" w:hAnsi="Times New Roman"/>
          <w:b/>
          <w:sz w:val="24"/>
          <w:szCs w:val="24"/>
          <w:lang w:eastAsia="en-US"/>
        </w:rPr>
      </w:pPr>
    </w:p>
    <w:p w14:paraId="09DC854E" w14:textId="77777777" w:rsidR="00F8225A" w:rsidRPr="00EB58FE" w:rsidRDefault="00F8225A" w:rsidP="001123BC">
      <w:pPr>
        <w:suppressAutoHyphens/>
        <w:spacing w:after="0"/>
        <w:ind w:firstLine="709"/>
        <w:contextualSpacing/>
        <w:rPr>
          <w:rFonts w:ascii="Times New Roman" w:eastAsiaTheme="minorHAnsi" w:hAnsi="Times New Roman"/>
          <w:b/>
          <w:sz w:val="24"/>
          <w:szCs w:val="24"/>
          <w:lang w:eastAsia="en-US"/>
        </w:rPr>
      </w:pPr>
    </w:p>
    <w:p w14:paraId="45705E9B" w14:textId="7AA10CC2" w:rsidR="001123BC" w:rsidRPr="00EB58FE" w:rsidRDefault="001123BC" w:rsidP="001123BC">
      <w:pPr>
        <w:suppressAutoHyphens/>
        <w:spacing w:after="0"/>
        <w:contextualSpacing/>
        <w:rPr>
          <w:rFonts w:ascii="Times New Roman" w:eastAsiaTheme="minorHAnsi" w:hAnsi="Times New Roman"/>
          <w:b/>
          <w:sz w:val="24"/>
          <w:szCs w:val="24"/>
          <w:lang w:eastAsia="en-US"/>
        </w:rPr>
      </w:pPr>
    </w:p>
    <w:p w14:paraId="1D897C2A" w14:textId="77777777" w:rsidR="008F288C" w:rsidRPr="00EB58FE" w:rsidRDefault="008F288C" w:rsidP="008F288C">
      <w:pPr>
        <w:rPr>
          <w:rFonts w:ascii="Times New Roman" w:hAnsi="Times New Roman"/>
          <w:sz w:val="24"/>
          <w:szCs w:val="24"/>
        </w:rPr>
        <w:sectPr w:rsidR="008F288C" w:rsidRPr="00EB58FE" w:rsidSect="00B911C1">
          <w:headerReference w:type="even" r:id="rId8"/>
          <w:pgSz w:w="11906" w:h="16838"/>
          <w:pgMar w:top="1134" w:right="567" w:bottom="1134" w:left="1701" w:header="709" w:footer="709" w:gutter="0"/>
          <w:cols w:space="708"/>
          <w:docGrid w:linePitch="360"/>
        </w:sectPr>
      </w:pPr>
    </w:p>
    <w:p w14:paraId="22EC3B0E" w14:textId="58A4F724" w:rsidR="00FB2F96" w:rsidRPr="00EB58FE" w:rsidRDefault="008F288C" w:rsidP="00FB2F96">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w:t>
      </w:r>
      <w:r w:rsidR="00943464" w:rsidRPr="00EB58FE">
        <w:rPr>
          <w:rFonts w:ascii="Times New Roman" w:hAnsi="Times New Roman"/>
          <w:b/>
          <w:sz w:val="24"/>
          <w:szCs w:val="24"/>
        </w:rPr>
        <w:t xml:space="preserve"> </w:t>
      </w:r>
      <w:r w:rsidRPr="00EB58FE">
        <w:rPr>
          <w:rFonts w:ascii="Times New Roman" w:hAnsi="Times New Roman"/>
          <w:b/>
          <w:sz w:val="24"/>
          <w:szCs w:val="24"/>
        </w:rPr>
        <w:t>Тематический план и содержание учебной дисциплины</w:t>
      </w:r>
    </w:p>
    <w:p w14:paraId="4BAA1617" w14:textId="217B7629" w:rsidR="002A5E3E" w:rsidRPr="00EB58FE" w:rsidRDefault="002A5E3E" w:rsidP="00FB2F96">
      <w:pPr>
        <w:spacing w:after="0" w:line="240" w:lineRule="auto"/>
        <w:ind w:firstLine="709"/>
        <w:rPr>
          <w:rFonts w:ascii="Times New Roman" w:hAnsi="Times New Roman"/>
          <w:b/>
          <w:sz w:val="24"/>
          <w:szCs w:val="24"/>
        </w:rPr>
      </w:pPr>
    </w:p>
    <w:tbl>
      <w:tblPr>
        <w:tblW w:w="151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6"/>
        <w:gridCol w:w="8590"/>
        <w:gridCol w:w="992"/>
        <w:gridCol w:w="993"/>
        <w:gridCol w:w="2268"/>
      </w:tblGrid>
      <w:tr w:rsidR="00193D89" w:rsidRPr="00EB58FE" w14:paraId="784AED72" w14:textId="6AF5FC84" w:rsidTr="00193D89">
        <w:trPr>
          <w:trHeight w:val="69"/>
        </w:trPr>
        <w:tc>
          <w:tcPr>
            <w:tcW w:w="2286" w:type="dxa"/>
          </w:tcPr>
          <w:p w14:paraId="74EB80D8" w14:textId="77777777" w:rsidR="00193D89" w:rsidRPr="00EB58FE" w:rsidRDefault="00193D89" w:rsidP="00F5380F">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8590" w:type="dxa"/>
          </w:tcPr>
          <w:p w14:paraId="09BAE412" w14:textId="77777777" w:rsidR="00193D89" w:rsidRPr="00EB58FE" w:rsidRDefault="00193D89" w:rsidP="00F5380F">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1985" w:type="dxa"/>
            <w:gridSpan w:val="2"/>
          </w:tcPr>
          <w:p w14:paraId="61CC34EB" w14:textId="77777777" w:rsidR="00193D89" w:rsidRPr="00EB58FE" w:rsidRDefault="00193D89" w:rsidP="00F5380F">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Объем часов</w:t>
            </w:r>
          </w:p>
        </w:tc>
        <w:tc>
          <w:tcPr>
            <w:tcW w:w="2268" w:type="dxa"/>
          </w:tcPr>
          <w:p w14:paraId="721705EB" w14:textId="77777777" w:rsidR="00193D89" w:rsidRPr="00EB58FE" w:rsidRDefault="00193D89"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компетенций, формированию которых способствует элемент программы</w:t>
            </w:r>
          </w:p>
        </w:tc>
      </w:tr>
      <w:tr w:rsidR="00193D89" w:rsidRPr="00EB58FE" w14:paraId="13A1E56C" w14:textId="6D47BACC" w:rsidTr="00193D89">
        <w:trPr>
          <w:trHeight w:val="69"/>
        </w:trPr>
        <w:tc>
          <w:tcPr>
            <w:tcW w:w="2286" w:type="dxa"/>
          </w:tcPr>
          <w:p w14:paraId="6D842FF6" w14:textId="77777777" w:rsidR="00193D89" w:rsidRPr="00EB58FE" w:rsidRDefault="00193D89" w:rsidP="00F538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8590" w:type="dxa"/>
          </w:tcPr>
          <w:p w14:paraId="0330F2D2" w14:textId="77777777" w:rsidR="00193D89" w:rsidRPr="00EB58FE" w:rsidRDefault="00193D89" w:rsidP="00F538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1985" w:type="dxa"/>
            <w:gridSpan w:val="2"/>
          </w:tcPr>
          <w:p w14:paraId="07E01EE9" w14:textId="77777777" w:rsidR="00193D89" w:rsidRPr="00EB58FE" w:rsidRDefault="00193D89" w:rsidP="00F538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2268" w:type="dxa"/>
          </w:tcPr>
          <w:p w14:paraId="3C0E821A" w14:textId="77777777" w:rsidR="00193D89" w:rsidRPr="00EB58FE" w:rsidRDefault="00193D89" w:rsidP="00F538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193D89" w:rsidRPr="00EB58FE" w14:paraId="68DA5BB8" w14:textId="77777777" w:rsidTr="00CE5C35">
        <w:trPr>
          <w:trHeight w:val="69"/>
        </w:trPr>
        <w:tc>
          <w:tcPr>
            <w:tcW w:w="2286" w:type="dxa"/>
          </w:tcPr>
          <w:p w14:paraId="4E9DEA91" w14:textId="77777777" w:rsidR="00193D89" w:rsidRPr="00EB58FE" w:rsidRDefault="00193D89" w:rsidP="00193D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b/>
                <w:color w:val="000000"/>
                <w:sz w:val="24"/>
                <w:szCs w:val="24"/>
              </w:rPr>
            </w:pPr>
          </w:p>
        </w:tc>
        <w:tc>
          <w:tcPr>
            <w:tcW w:w="8590" w:type="dxa"/>
          </w:tcPr>
          <w:p w14:paraId="1B3C964B" w14:textId="77777777" w:rsidR="00193D89" w:rsidRPr="00EB58FE" w:rsidRDefault="00193D89" w:rsidP="00193D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b/>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14:paraId="3D544E03" w14:textId="1976AD29" w:rsidR="00193D89" w:rsidRPr="00EB58FE" w:rsidRDefault="00193D89" w:rsidP="00193D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993" w:type="dxa"/>
            <w:tcBorders>
              <w:top w:val="single" w:sz="4" w:space="0" w:color="auto"/>
              <w:left w:val="single" w:sz="4" w:space="0" w:color="auto"/>
              <w:bottom w:val="single" w:sz="4" w:space="0" w:color="auto"/>
              <w:right w:val="single" w:sz="4" w:space="0" w:color="auto"/>
            </w:tcBorders>
          </w:tcPr>
          <w:p w14:paraId="7E5E7802" w14:textId="78DDB27E" w:rsidR="00193D89" w:rsidRPr="00EB58FE" w:rsidRDefault="00193D89" w:rsidP="00193D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268" w:type="dxa"/>
          </w:tcPr>
          <w:p w14:paraId="092EF0D9" w14:textId="77777777" w:rsidR="00193D89" w:rsidRPr="00EB58FE" w:rsidRDefault="00193D89" w:rsidP="00193D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b/>
                <w:color w:val="000000"/>
                <w:sz w:val="24"/>
                <w:szCs w:val="24"/>
              </w:rPr>
            </w:pPr>
          </w:p>
        </w:tc>
      </w:tr>
      <w:tr w:rsidR="00193D89" w:rsidRPr="00EB58FE" w14:paraId="4C768F24" w14:textId="77777777" w:rsidTr="00193D89">
        <w:trPr>
          <w:trHeight w:val="69"/>
        </w:trPr>
        <w:tc>
          <w:tcPr>
            <w:tcW w:w="2286" w:type="dxa"/>
          </w:tcPr>
          <w:p w14:paraId="338B1F22" w14:textId="77777777" w:rsidR="00193D89" w:rsidRPr="00EB58FE" w:rsidRDefault="00193D89" w:rsidP="00F538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b/>
                <w:color w:val="000000"/>
                <w:sz w:val="24"/>
                <w:szCs w:val="24"/>
              </w:rPr>
            </w:pPr>
          </w:p>
        </w:tc>
        <w:tc>
          <w:tcPr>
            <w:tcW w:w="8590" w:type="dxa"/>
          </w:tcPr>
          <w:p w14:paraId="7B3629F3" w14:textId="77777777" w:rsidR="00193D89" w:rsidRPr="00EB58FE" w:rsidRDefault="00193D89" w:rsidP="00F538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b/>
                <w:color w:val="000000"/>
                <w:sz w:val="24"/>
                <w:szCs w:val="24"/>
              </w:rPr>
            </w:pPr>
          </w:p>
        </w:tc>
        <w:tc>
          <w:tcPr>
            <w:tcW w:w="1985" w:type="dxa"/>
            <w:gridSpan w:val="2"/>
          </w:tcPr>
          <w:p w14:paraId="67F43DDF" w14:textId="6DFD93A4" w:rsidR="00193D89" w:rsidRPr="00EB58FE" w:rsidRDefault="00193D89" w:rsidP="00F538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b/>
                <w:color w:val="000000"/>
                <w:sz w:val="24"/>
                <w:szCs w:val="24"/>
              </w:rPr>
            </w:pPr>
            <w:r>
              <w:rPr>
                <w:rFonts w:ascii="Times New Roman" w:hAnsi="Times New Roman"/>
                <w:b/>
                <w:color w:val="000000"/>
                <w:sz w:val="24"/>
                <w:szCs w:val="24"/>
              </w:rPr>
              <w:t>36/10</w:t>
            </w:r>
          </w:p>
        </w:tc>
        <w:tc>
          <w:tcPr>
            <w:tcW w:w="2268" w:type="dxa"/>
          </w:tcPr>
          <w:p w14:paraId="1FF671C0" w14:textId="77777777" w:rsidR="00193D89" w:rsidRPr="00EB58FE" w:rsidRDefault="00193D89" w:rsidP="00F538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b/>
                <w:color w:val="000000"/>
                <w:sz w:val="24"/>
                <w:szCs w:val="24"/>
              </w:rPr>
            </w:pPr>
          </w:p>
        </w:tc>
      </w:tr>
      <w:tr w:rsidR="00193D89" w:rsidRPr="00EB58FE" w14:paraId="49ED8884" w14:textId="762E05FC" w:rsidTr="00193D89">
        <w:trPr>
          <w:trHeight w:val="24"/>
        </w:trPr>
        <w:tc>
          <w:tcPr>
            <w:tcW w:w="10876" w:type="dxa"/>
            <w:gridSpan w:val="2"/>
          </w:tcPr>
          <w:p w14:paraId="44EB1D73" w14:textId="77777777" w:rsidR="00193D89" w:rsidRPr="00EB58FE" w:rsidRDefault="00193D89" w:rsidP="00F5380F">
            <w:pPr>
              <w:pBdr>
                <w:top w:val="nil"/>
                <w:left w:val="nil"/>
                <w:bottom w:val="nil"/>
                <w:right w:val="nil"/>
                <w:between w:val="nil"/>
              </w:pBdr>
              <w:tabs>
                <w:tab w:val="left" w:pos="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Раздел I. Русь Княжеская</w:t>
            </w:r>
          </w:p>
        </w:tc>
        <w:tc>
          <w:tcPr>
            <w:tcW w:w="1985" w:type="dxa"/>
            <w:gridSpan w:val="2"/>
          </w:tcPr>
          <w:p w14:paraId="0AD5ADFB"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tcPr>
          <w:p w14:paraId="42802A8F" w14:textId="77777777" w:rsidR="00193D89" w:rsidRPr="00EB58FE" w:rsidRDefault="00193D89" w:rsidP="00F538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center"/>
              <w:rPr>
                <w:rFonts w:ascii="Times New Roman" w:hAnsi="Times New Roman"/>
                <w:color w:val="000000"/>
                <w:sz w:val="24"/>
                <w:szCs w:val="24"/>
              </w:rPr>
            </w:pPr>
          </w:p>
        </w:tc>
      </w:tr>
      <w:tr w:rsidR="00193D89" w:rsidRPr="00EB58FE" w14:paraId="73B748EE" w14:textId="00DE83DA" w:rsidTr="00193D89">
        <w:trPr>
          <w:cantSplit/>
          <w:trHeight w:val="69"/>
        </w:trPr>
        <w:tc>
          <w:tcPr>
            <w:tcW w:w="2286" w:type="dxa"/>
            <w:vMerge w:val="restart"/>
          </w:tcPr>
          <w:p w14:paraId="389AFE41"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1.1.</w:t>
            </w:r>
          </w:p>
          <w:p w14:paraId="2D18D656"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Образование Древнерусского государства</w:t>
            </w:r>
          </w:p>
          <w:p w14:paraId="2CE3691A"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Феодальная раздробленность на Руси</w:t>
            </w:r>
          </w:p>
          <w:p w14:paraId="2B43C557"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Борьба русского народа против иноземных завоевателей</w:t>
            </w:r>
          </w:p>
        </w:tc>
        <w:tc>
          <w:tcPr>
            <w:tcW w:w="8590" w:type="dxa"/>
          </w:tcPr>
          <w:p w14:paraId="61F66B9A"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Merge w:val="restart"/>
          </w:tcPr>
          <w:p w14:paraId="458ADA59" w14:textId="5145239B"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17BF99E7" w14:textId="77777777" w:rsidR="00193D89" w:rsidRPr="00EB58FE" w:rsidRDefault="00193D89"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2C7FF861" w14:textId="77777777" w:rsidR="00193D89" w:rsidRPr="00EB58FE" w:rsidRDefault="00193D89"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44686353"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459DE6F3" w14:textId="6732CDFA" w:rsidTr="00193D89">
        <w:trPr>
          <w:cantSplit/>
          <w:trHeight w:val="621"/>
        </w:trPr>
        <w:tc>
          <w:tcPr>
            <w:tcW w:w="2286" w:type="dxa"/>
            <w:vMerge/>
          </w:tcPr>
          <w:p w14:paraId="5975D43C"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185BF2B7"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Предпосылки и основные этапы формирование Древнерусского государства. Социально-экономический строй Киевской Руси. Правление князя Владимира и крещение Руси. </w:t>
            </w:r>
          </w:p>
          <w:p w14:paraId="1A7B260F"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Расцвет Древнерусского государства при Ярославле Мудром. Культура Руси до монгольского нашествия.</w:t>
            </w:r>
          </w:p>
          <w:p w14:paraId="016FBD2F"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Причины феодальной раздробленности. Владимиро-Суздальское княжество. Галицко-Волынское княжество. Новгородская боярская республика.</w:t>
            </w:r>
          </w:p>
          <w:p w14:paraId="36B95C3D"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Предпосылки завоеваний монголов. Монгольские завоевания в Азии. Поход Батыя на Русь. Социально-экономический строй и система государственного управления Золотой Орды. Последствие завоевания монгольского и золотоордынского ига на Руси. Борьба с агрессией крестоносцев на Северо-западе Руси. Невская битва. Ледовое побоище. Александр Невский.</w:t>
            </w:r>
          </w:p>
        </w:tc>
        <w:tc>
          <w:tcPr>
            <w:tcW w:w="1985" w:type="dxa"/>
            <w:gridSpan w:val="2"/>
            <w:vMerge/>
          </w:tcPr>
          <w:p w14:paraId="0014516E"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2684898E"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41FD456B" w14:textId="72E78344" w:rsidTr="00193D89">
        <w:trPr>
          <w:cantSplit/>
          <w:trHeight w:val="277"/>
        </w:trPr>
        <w:tc>
          <w:tcPr>
            <w:tcW w:w="2286" w:type="dxa"/>
            <w:vMerge/>
          </w:tcPr>
          <w:p w14:paraId="55B1E200"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2437FF28"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13445D41"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40BA312C"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6C15D0CA" w14:textId="42DA30CE" w:rsidTr="00193D89">
        <w:trPr>
          <w:cantSplit/>
          <w:trHeight w:val="37"/>
        </w:trPr>
        <w:tc>
          <w:tcPr>
            <w:tcW w:w="2286" w:type="dxa"/>
            <w:vMerge w:val="restart"/>
          </w:tcPr>
          <w:p w14:paraId="2C5CEAF2"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1.2.</w:t>
            </w:r>
          </w:p>
          <w:p w14:paraId="03AE0DED"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Формирование и укрепление</w:t>
            </w:r>
          </w:p>
          <w:p w14:paraId="4758DF91"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централизованного Российского государства</w:t>
            </w:r>
          </w:p>
        </w:tc>
        <w:tc>
          <w:tcPr>
            <w:tcW w:w="8590" w:type="dxa"/>
          </w:tcPr>
          <w:p w14:paraId="3785866F"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1985" w:type="dxa"/>
            <w:gridSpan w:val="2"/>
            <w:vMerge w:val="restart"/>
          </w:tcPr>
          <w:p w14:paraId="1883121D" w14:textId="6473CB25"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775AA871" w14:textId="77777777" w:rsidR="00193D89" w:rsidRPr="00EB58FE" w:rsidRDefault="00193D89"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02, </w:t>
            </w:r>
          </w:p>
          <w:p w14:paraId="6BFCE2F2" w14:textId="77777777" w:rsidR="00193D89" w:rsidRPr="00EB58FE" w:rsidRDefault="00193D89"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 xml:space="preserve">ОК 04, </w:t>
            </w:r>
          </w:p>
          <w:p w14:paraId="5F9B4D55" w14:textId="77777777" w:rsidR="00193D89" w:rsidRPr="00EB58FE" w:rsidRDefault="00193D89"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63F2939D"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00FFB6E0" w14:textId="5BAD9448" w:rsidTr="00193D89">
        <w:trPr>
          <w:cantSplit/>
          <w:trHeight w:val="37"/>
        </w:trPr>
        <w:tc>
          <w:tcPr>
            <w:tcW w:w="2286" w:type="dxa"/>
            <w:vMerge/>
          </w:tcPr>
          <w:p w14:paraId="1BF7BEA9"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0A5A14D1"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Усиление Московского княжества в Северо-Восточной Руси в первой половине </w:t>
            </w:r>
            <w:proofErr w:type="spellStart"/>
            <w:r w:rsidRPr="00EB58FE">
              <w:rPr>
                <w:rFonts w:ascii="Times New Roman" w:hAnsi="Times New Roman"/>
                <w:color w:val="000000"/>
                <w:sz w:val="24"/>
                <w:szCs w:val="24"/>
              </w:rPr>
              <w:t>XIVв</w:t>
            </w:r>
            <w:proofErr w:type="spellEnd"/>
            <w:r w:rsidRPr="00EB58FE">
              <w:rPr>
                <w:rFonts w:ascii="Times New Roman" w:hAnsi="Times New Roman"/>
                <w:color w:val="000000"/>
                <w:sz w:val="24"/>
                <w:szCs w:val="24"/>
              </w:rPr>
              <w:t xml:space="preserve">. Первые московские князья. Иван Калита. Московские князья и церковь. Москва-центр объединения Северо-Восточных земель. Рост территории Московского княжества. </w:t>
            </w:r>
          </w:p>
          <w:p w14:paraId="3CDD4AFA"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Борьба с Золотой Ордой. Куликовская битва. Дмитрий Донской. Распад Золотой Орды. Российское государство во второй половине XV-начале XVI вв. (политический строй и его централизация, Судебник 1497г., система органов государственной власти).</w:t>
            </w:r>
          </w:p>
        </w:tc>
        <w:tc>
          <w:tcPr>
            <w:tcW w:w="1985" w:type="dxa"/>
            <w:gridSpan w:val="2"/>
            <w:vMerge/>
          </w:tcPr>
          <w:p w14:paraId="10922361"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5163E973"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2D34CD03" w14:textId="075F5B93" w:rsidTr="00193D89">
        <w:trPr>
          <w:cantSplit/>
          <w:trHeight w:val="37"/>
        </w:trPr>
        <w:tc>
          <w:tcPr>
            <w:tcW w:w="2286" w:type="dxa"/>
            <w:vMerge/>
          </w:tcPr>
          <w:p w14:paraId="6D175789"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33860A66"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Borders>
              <w:bottom w:val="nil"/>
            </w:tcBorders>
          </w:tcPr>
          <w:p w14:paraId="3849B22A"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7E44B731"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6EFFC53A" w14:textId="31AC82F9" w:rsidTr="00193D89">
        <w:trPr>
          <w:cantSplit/>
          <w:trHeight w:val="37"/>
        </w:trPr>
        <w:tc>
          <w:tcPr>
            <w:tcW w:w="2286" w:type="dxa"/>
            <w:vMerge w:val="restart"/>
          </w:tcPr>
          <w:p w14:paraId="5DA9A974"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1.3.</w:t>
            </w:r>
          </w:p>
          <w:p w14:paraId="50D6BE47"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Российское государство в правление Ивана Грозного</w:t>
            </w:r>
          </w:p>
          <w:p w14:paraId="594E7C4A"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Смута в Российском государстве</w:t>
            </w:r>
          </w:p>
        </w:tc>
        <w:tc>
          <w:tcPr>
            <w:tcW w:w="8590" w:type="dxa"/>
          </w:tcPr>
          <w:p w14:paraId="3302FC33"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Merge w:val="restart"/>
          </w:tcPr>
          <w:p w14:paraId="1491F7CA" w14:textId="68DEACE4"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126F83A3"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5B19CAA5"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0CA9F3EF" w14:textId="07801242" w:rsidR="00193D89" w:rsidRPr="00EB58FE" w:rsidRDefault="00193D89" w:rsidP="00783D16">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15EE230F" w14:textId="496104A0" w:rsidTr="00193D89">
        <w:trPr>
          <w:cantSplit/>
          <w:trHeight w:val="904"/>
        </w:trPr>
        <w:tc>
          <w:tcPr>
            <w:tcW w:w="2286" w:type="dxa"/>
            <w:vMerge/>
          </w:tcPr>
          <w:p w14:paraId="653E451E"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20EE8444"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Преобразования в Российском государстве в начале правления Ивана IV. Боярское правление. Личность Ивана Грозного. Венчание на царство Ивана IV. Московское восстание 1547 г. Реформы Избранной рады. Судебник 1550 г. Начало созыва Земских соборов, их состав и полномочия. Стоглавый собор. Опричнина. Цели опричной политики, методы ее проведения и результаты. Присоединение Казанского и Астраханского ханств. Присоединение Сибири. Походы Ермака. Культура XVI в.</w:t>
            </w:r>
          </w:p>
          <w:p w14:paraId="7954DB8C"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Правление Федора Иоанновича. Пресечение династии Рюриковичей. Избрание на царство Бориса Годунова, его внутренняя и внешняя политика. Учреждение патриаршества. </w:t>
            </w:r>
          </w:p>
          <w:p w14:paraId="47778890"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Лжедмитрий I, политика нового правителя. Заговор против самозванца. </w:t>
            </w:r>
          </w:p>
          <w:p w14:paraId="4FBEDC25"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Приход Василия Шуйского к власти. Восстания И.И. Болотникова. </w:t>
            </w:r>
          </w:p>
          <w:p w14:paraId="68105D7E"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Лжедмитрий II. Тушинское правительство. Свержение Василия Шуйского. Семибоярщина. Первое и Второе ополчения. Земский собор 1613г. Воцарение династии Романовых.</w:t>
            </w:r>
          </w:p>
        </w:tc>
        <w:tc>
          <w:tcPr>
            <w:tcW w:w="1985" w:type="dxa"/>
            <w:gridSpan w:val="2"/>
            <w:vMerge/>
          </w:tcPr>
          <w:p w14:paraId="56DF93BF"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5A33F295"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10575DA5" w14:textId="28B6D863" w:rsidTr="00193D89">
        <w:trPr>
          <w:cantSplit/>
          <w:trHeight w:val="351"/>
        </w:trPr>
        <w:tc>
          <w:tcPr>
            <w:tcW w:w="2286" w:type="dxa"/>
            <w:vMerge/>
          </w:tcPr>
          <w:p w14:paraId="6BC3C39F"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5034AE69"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1013D188"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635A0AA6"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316A564A" w14:textId="295F07FF" w:rsidTr="00193D89">
        <w:trPr>
          <w:trHeight w:val="37"/>
        </w:trPr>
        <w:tc>
          <w:tcPr>
            <w:tcW w:w="10876" w:type="dxa"/>
            <w:gridSpan w:val="2"/>
          </w:tcPr>
          <w:p w14:paraId="02B04688"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Раздел II. Россия Императорская</w:t>
            </w:r>
          </w:p>
        </w:tc>
        <w:tc>
          <w:tcPr>
            <w:tcW w:w="1985" w:type="dxa"/>
            <w:gridSpan w:val="2"/>
            <w:vAlign w:val="center"/>
          </w:tcPr>
          <w:p w14:paraId="3F8E7CBD"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tcPr>
          <w:p w14:paraId="58543461"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r>
      <w:tr w:rsidR="00193D89" w:rsidRPr="00EB58FE" w14:paraId="54F1FC01" w14:textId="6D7D2CDF" w:rsidTr="00193D89">
        <w:trPr>
          <w:cantSplit/>
          <w:trHeight w:val="48"/>
        </w:trPr>
        <w:tc>
          <w:tcPr>
            <w:tcW w:w="2286" w:type="dxa"/>
            <w:vMerge w:val="restart"/>
          </w:tcPr>
          <w:p w14:paraId="577D21AF"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2.1.</w:t>
            </w:r>
          </w:p>
          <w:p w14:paraId="76821761"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Эпоха Петра I</w:t>
            </w:r>
          </w:p>
        </w:tc>
        <w:tc>
          <w:tcPr>
            <w:tcW w:w="8590" w:type="dxa"/>
          </w:tcPr>
          <w:p w14:paraId="77C7D826"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1985" w:type="dxa"/>
            <w:gridSpan w:val="2"/>
            <w:vMerge w:val="restart"/>
          </w:tcPr>
          <w:p w14:paraId="48BC2A02" w14:textId="419B942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2A7E5D5C"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4CD0558F"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 xml:space="preserve">ОК 05, </w:t>
            </w:r>
          </w:p>
          <w:p w14:paraId="2B6B7847" w14:textId="6F6F1F32" w:rsidR="00193D89" w:rsidRPr="00EB58FE" w:rsidRDefault="00193D89" w:rsidP="00783D16">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0287EDFF" w14:textId="0F0E2EFA" w:rsidTr="00193D89">
        <w:trPr>
          <w:cantSplit/>
          <w:trHeight w:val="442"/>
        </w:trPr>
        <w:tc>
          <w:tcPr>
            <w:tcW w:w="2286" w:type="dxa"/>
            <w:vMerge/>
          </w:tcPr>
          <w:p w14:paraId="625DA5C0"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3DACAC76"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Предпосылки петровский преобразований. Цари Петр и Иван. Правление Софьи. </w:t>
            </w:r>
          </w:p>
          <w:p w14:paraId="2461126C"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Начало царствования Петра. Азовские походы. Северная война. Создание регулярной армии и флота. Новая система налогов и рост государственных повинностей. Развитие внешней торговли. Реформы Петра I. </w:t>
            </w:r>
          </w:p>
          <w:p w14:paraId="3B0C6DC2"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Становление отечественной науки и развитие системы образования. Учреждения Академии наук. Первый музей – Кунсткамера. Развитие художественной культуры.</w:t>
            </w:r>
          </w:p>
        </w:tc>
        <w:tc>
          <w:tcPr>
            <w:tcW w:w="1985" w:type="dxa"/>
            <w:gridSpan w:val="2"/>
            <w:vMerge/>
          </w:tcPr>
          <w:p w14:paraId="66DB91FA"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107C103F"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7560407C" w14:textId="0DECEF85" w:rsidTr="00193D89">
        <w:trPr>
          <w:cantSplit/>
          <w:trHeight w:val="303"/>
        </w:trPr>
        <w:tc>
          <w:tcPr>
            <w:tcW w:w="2286" w:type="dxa"/>
            <w:vMerge/>
          </w:tcPr>
          <w:p w14:paraId="33C21073"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36FDEA31"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460E1F2F"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26CF2F8F"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1E3C2255" w14:textId="7DF8784A" w:rsidTr="00193D89">
        <w:trPr>
          <w:cantSplit/>
          <w:trHeight w:val="37"/>
        </w:trPr>
        <w:tc>
          <w:tcPr>
            <w:tcW w:w="2286" w:type="dxa"/>
            <w:vMerge w:val="restart"/>
          </w:tcPr>
          <w:p w14:paraId="0896D674"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2.2.</w:t>
            </w:r>
          </w:p>
          <w:p w14:paraId="1DADC7EE"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Дворцовые перевороты в России.</w:t>
            </w:r>
          </w:p>
          <w:p w14:paraId="2EDBBA3F"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Россия в эпоху Екатерины II. Просвещенный абсолютизм.</w:t>
            </w:r>
          </w:p>
        </w:tc>
        <w:tc>
          <w:tcPr>
            <w:tcW w:w="8590" w:type="dxa"/>
          </w:tcPr>
          <w:p w14:paraId="3E84D2FC"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Merge w:val="restart"/>
          </w:tcPr>
          <w:p w14:paraId="089EEE0F" w14:textId="51933C26"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53C420DF" w14:textId="77777777" w:rsidR="00193D89" w:rsidRPr="00EB58FE" w:rsidRDefault="00193D89"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262DFA95" w14:textId="77777777" w:rsidR="00193D89" w:rsidRPr="00EB58FE" w:rsidRDefault="00193D89"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4CF2EB5D"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3905F2E6" w14:textId="65EBBC1E" w:rsidTr="00193D89">
        <w:trPr>
          <w:cantSplit/>
          <w:trHeight w:val="37"/>
        </w:trPr>
        <w:tc>
          <w:tcPr>
            <w:tcW w:w="2286" w:type="dxa"/>
            <w:vMerge/>
          </w:tcPr>
          <w:p w14:paraId="03FDDEAA"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3D53D3AF"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Причины дворцовых переворотов. Екатерина I. Елизавета Петровна. Петр III. Социально-экономическое развитие России в середине XVIII в. Русско-турецкая война 1735-1739 гг. Участие России в Семилетней войне. Переворот 1762г. Уложенная комиссия. Меры в отношении крестьян. Церковная политика Екатерины. Губернская реформа. Крестьянское восстание под предводительством Е. Пугачева. Внешняя политика Екатерины II. </w:t>
            </w:r>
          </w:p>
          <w:p w14:paraId="53ECB5B1"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“Век просвещения” в российской культуре. Развитие художественной культуры в </w:t>
            </w:r>
            <w:proofErr w:type="spellStart"/>
            <w:r w:rsidRPr="00EB58FE">
              <w:rPr>
                <w:rFonts w:ascii="Times New Roman" w:hAnsi="Times New Roman"/>
                <w:color w:val="000000"/>
                <w:sz w:val="24"/>
                <w:szCs w:val="24"/>
              </w:rPr>
              <w:t>XVIIIв</w:t>
            </w:r>
            <w:proofErr w:type="spellEnd"/>
            <w:r w:rsidRPr="00EB58FE">
              <w:rPr>
                <w:rFonts w:ascii="Times New Roman" w:hAnsi="Times New Roman"/>
                <w:color w:val="000000"/>
                <w:sz w:val="24"/>
                <w:szCs w:val="24"/>
              </w:rPr>
              <w:t>.</w:t>
            </w:r>
          </w:p>
        </w:tc>
        <w:tc>
          <w:tcPr>
            <w:tcW w:w="1985" w:type="dxa"/>
            <w:gridSpan w:val="2"/>
            <w:vMerge/>
          </w:tcPr>
          <w:p w14:paraId="3B032E54"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04151CFE"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1932E3D4" w14:textId="5AFDAF13" w:rsidTr="00193D89">
        <w:trPr>
          <w:cantSplit/>
          <w:trHeight w:val="37"/>
        </w:trPr>
        <w:tc>
          <w:tcPr>
            <w:tcW w:w="2286" w:type="dxa"/>
            <w:vMerge/>
          </w:tcPr>
          <w:p w14:paraId="344424FE"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354BEA08"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3C5E12DE"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00069FF3"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52CB15AD" w14:textId="14CF0BFA" w:rsidTr="00193D89">
        <w:trPr>
          <w:cantSplit/>
          <w:trHeight w:val="37"/>
        </w:trPr>
        <w:tc>
          <w:tcPr>
            <w:tcW w:w="2286" w:type="dxa"/>
            <w:vMerge w:val="restart"/>
          </w:tcPr>
          <w:p w14:paraId="505AF87C"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2.3.</w:t>
            </w:r>
          </w:p>
          <w:p w14:paraId="4CFB8495"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Россия в первой половине XIX в.</w:t>
            </w:r>
          </w:p>
        </w:tc>
        <w:tc>
          <w:tcPr>
            <w:tcW w:w="8590" w:type="dxa"/>
          </w:tcPr>
          <w:p w14:paraId="681A2018"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Merge w:val="restart"/>
          </w:tcPr>
          <w:p w14:paraId="4D4E1C00" w14:textId="18777026"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63D1C9BA"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0234D3C5"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769FC9F0" w14:textId="3FACCEF5" w:rsidR="00193D89" w:rsidRPr="00EB58FE" w:rsidRDefault="00193D89" w:rsidP="00783D16">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6B12FEEF"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r>
      <w:tr w:rsidR="00193D89" w:rsidRPr="00EB58FE" w14:paraId="4A28AC77" w14:textId="573EA321" w:rsidTr="00193D89">
        <w:trPr>
          <w:cantSplit/>
          <w:trHeight w:val="467"/>
        </w:trPr>
        <w:tc>
          <w:tcPr>
            <w:tcW w:w="2286" w:type="dxa"/>
            <w:vMerge/>
          </w:tcPr>
          <w:p w14:paraId="540B7B9E"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57923A35"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Внутренняя и внешняя политика Павла I. Внутренняя политика Александра I. Законодательные проекты М. Сперанского. Движение декабристов. </w:t>
            </w:r>
          </w:p>
          <w:p w14:paraId="1FCFECFB"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Участие России в </w:t>
            </w:r>
            <w:proofErr w:type="spellStart"/>
            <w:r w:rsidRPr="00EB58FE">
              <w:rPr>
                <w:rFonts w:ascii="Times New Roman" w:hAnsi="Times New Roman"/>
                <w:color w:val="000000"/>
                <w:sz w:val="24"/>
                <w:szCs w:val="24"/>
              </w:rPr>
              <w:t>антинаполеоновских</w:t>
            </w:r>
            <w:proofErr w:type="spellEnd"/>
            <w:r w:rsidRPr="00EB58FE">
              <w:rPr>
                <w:rFonts w:ascii="Times New Roman" w:hAnsi="Times New Roman"/>
                <w:color w:val="000000"/>
                <w:sz w:val="24"/>
                <w:szCs w:val="24"/>
              </w:rPr>
              <w:t xml:space="preserve"> коалициях и войнах с Францией. Русско-Шведская война. Война с Ираном и Турцией.</w:t>
            </w:r>
          </w:p>
          <w:p w14:paraId="06C317FA"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 Отечественная война 1812г. М. Кутузов. Бородинская битва. Внешняя политика России в 1813-1825 гг. Причины возникновения тайных дворянских организаций. Общественные движения 30-50-х гг.</w:t>
            </w:r>
          </w:p>
          <w:p w14:paraId="057B8D8B"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Внутренняя и внешняя политика Николая I и их основные направления. Культура первой половины XIX в. </w:t>
            </w:r>
          </w:p>
        </w:tc>
        <w:tc>
          <w:tcPr>
            <w:tcW w:w="1985" w:type="dxa"/>
            <w:gridSpan w:val="2"/>
            <w:vMerge/>
          </w:tcPr>
          <w:p w14:paraId="6FF1B80E"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272ED185"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64EEB9E3" w14:textId="74A87E60" w:rsidTr="00193D89">
        <w:trPr>
          <w:cantSplit/>
          <w:trHeight w:val="325"/>
        </w:trPr>
        <w:tc>
          <w:tcPr>
            <w:tcW w:w="2286" w:type="dxa"/>
            <w:vMerge/>
          </w:tcPr>
          <w:p w14:paraId="156D2035"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167955F7"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47E3ADDC"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0491B58E"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1F89C19C" w14:textId="052DC8C5" w:rsidTr="00193D89">
        <w:trPr>
          <w:cantSplit/>
          <w:trHeight w:val="105"/>
        </w:trPr>
        <w:tc>
          <w:tcPr>
            <w:tcW w:w="2286" w:type="dxa"/>
            <w:vMerge w:val="restart"/>
          </w:tcPr>
          <w:p w14:paraId="355E273C"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2.4.</w:t>
            </w:r>
          </w:p>
          <w:p w14:paraId="7814069B"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Внутренняя и внешняя политика Александра II.</w:t>
            </w:r>
          </w:p>
        </w:tc>
        <w:tc>
          <w:tcPr>
            <w:tcW w:w="8590" w:type="dxa"/>
          </w:tcPr>
          <w:p w14:paraId="334E5209"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1985" w:type="dxa"/>
            <w:gridSpan w:val="2"/>
            <w:vMerge w:val="restart"/>
          </w:tcPr>
          <w:p w14:paraId="5EADE222" w14:textId="39161C53"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1E775C72"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64223DE1"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 xml:space="preserve">ОК 05, </w:t>
            </w:r>
          </w:p>
          <w:p w14:paraId="6C8759B7" w14:textId="10ACD0FC" w:rsidR="00193D89" w:rsidRPr="00EB58FE" w:rsidRDefault="00193D89" w:rsidP="00783D16">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7694F5CF" w14:textId="551EA187" w:rsidTr="00193D89">
        <w:trPr>
          <w:cantSplit/>
          <w:trHeight w:val="479"/>
        </w:trPr>
        <w:tc>
          <w:tcPr>
            <w:tcW w:w="2286" w:type="dxa"/>
            <w:vMerge/>
          </w:tcPr>
          <w:p w14:paraId="02D54888"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4B4C2820"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Россия накануне преобразований. Манифест 19 февраля 1861 г. Историки о значении реформы 1861г. Реформы 60-70-х гг. Изменение в системе образования. Новый университетский устав. </w:t>
            </w:r>
          </w:p>
          <w:p w14:paraId="43AC3F99"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Развитие промышленности и транспорта. </w:t>
            </w:r>
          </w:p>
          <w:p w14:paraId="4210B79C"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Расслоение крестьянства. Либеральное движение в 60-70-х гг. Консервативное общественное движение в 60-70-х гг. Радикальное общественное движение в 60-70-х гг. </w:t>
            </w:r>
          </w:p>
          <w:p w14:paraId="1660AC26"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Русско-Турецкая война 1877-1878 гг. Кризис внутренней политики Александра II на рубеже 70-80-х гг. Цареубийство 1марта 1881 г. и его последствие.</w:t>
            </w:r>
          </w:p>
        </w:tc>
        <w:tc>
          <w:tcPr>
            <w:tcW w:w="1985" w:type="dxa"/>
            <w:gridSpan w:val="2"/>
            <w:vMerge/>
          </w:tcPr>
          <w:p w14:paraId="15B8E46E"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71201365"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361F66BB" w14:textId="709896D2" w:rsidTr="00193D89">
        <w:trPr>
          <w:cantSplit/>
          <w:trHeight w:val="308"/>
        </w:trPr>
        <w:tc>
          <w:tcPr>
            <w:tcW w:w="2286" w:type="dxa"/>
            <w:vMerge/>
          </w:tcPr>
          <w:p w14:paraId="4BA70A99"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624E67EC"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74F5A87D"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0F4DC8DC"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0705B22F" w14:textId="0CE80E6B" w:rsidTr="00193D89">
        <w:trPr>
          <w:cantSplit/>
          <w:trHeight w:val="67"/>
        </w:trPr>
        <w:tc>
          <w:tcPr>
            <w:tcW w:w="2286" w:type="dxa"/>
            <w:vMerge w:val="restart"/>
          </w:tcPr>
          <w:p w14:paraId="6DB4E05C"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2.5.</w:t>
            </w:r>
          </w:p>
          <w:p w14:paraId="4F100DC0"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Александр III. Период контрреформ.</w:t>
            </w:r>
          </w:p>
          <w:p w14:paraId="35EC60FB"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Россия в </w:t>
            </w:r>
            <w:proofErr w:type="spellStart"/>
            <w:r w:rsidRPr="00EB58FE">
              <w:rPr>
                <w:rFonts w:ascii="Times New Roman" w:hAnsi="Times New Roman"/>
                <w:color w:val="000000"/>
                <w:sz w:val="24"/>
                <w:szCs w:val="24"/>
              </w:rPr>
              <w:t>начале</w:t>
            </w:r>
            <w:proofErr w:type="gramStart"/>
            <w:r w:rsidRPr="00EB58FE">
              <w:rPr>
                <w:rFonts w:ascii="Times New Roman" w:hAnsi="Times New Roman"/>
                <w:color w:val="000000"/>
                <w:sz w:val="24"/>
                <w:szCs w:val="24"/>
              </w:rPr>
              <w:t>XX</w:t>
            </w:r>
            <w:proofErr w:type="spellEnd"/>
            <w:r w:rsidRPr="00EB58FE">
              <w:rPr>
                <w:rFonts w:ascii="Times New Roman" w:hAnsi="Times New Roman"/>
                <w:color w:val="000000"/>
                <w:sz w:val="24"/>
                <w:szCs w:val="24"/>
              </w:rPr>
              <w:t xml:space="preserve">  в.</w:t>
            </w:r>
            <w:proofErr w:type="gramEnd"/>
          </w:p>
        </w:tc>
        <w:tc>
          <w:tcPr>
            <w:tcW w:w="8590" w:type="dxa"/>
          </w:tcPr>
          <w:p w14:paraId="48515C0B"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Merge w:val="restart"/>
          </w:tcPr>
          <w:p w14:paraId="7444EA2F" w14:textId="611F5B04"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57DBFC62"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2D6E2D1F"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2B69704B" w14:textId="76C5B8DA" w:rsidR="00193D89" w:rsidRPr="00EB58FE" w:rsidRDefault="00193D89" w:rsidP="00783D16">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480B3792" w14:textId="22626AD2" w:rsidTr="00193D89">
        <w:trPr>
          <w:cantSplit/>
          <w:trHeight w:val="142"/>
        </w:trPr>
        <w:tc>
          <w:tcPr>
            <w:tcW w:w="2286" w:type="dxa"/>
            <w:vMerge/>
          </w:tcPr>
          <w:p w14:paraId="00916CC0"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6605B3A6"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Личность Александра III. Усиление правительственного надзора за деятельностью земского и городского самоуправления. Внешняя и внутренняя политика Александра. Приоритеты и основные направления российской дипломатии. </w:t>
            </w:r>
          </w:p>
          <w:p w14:paraId="03C9E677"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Личность Николая II. Экономический кризис 1900-1903 гг. Внешняя политика России в </w:t>
            </w:r>
            <w:proofErr w:type="spellStart"/>
            <w:r w:rsidRPr="00EB58FE">
              <w:rPr>
                <w:rFonts w:ascii="Times New Roman" w:hAnsi="Times New Roman"/>
                <w:color w:val="000000"/>
                <w:sz w:val="24"/>
                <w:szCs w:val="24"/>
              </w:rPr>
              <w:t>началеXX</w:t>
            </w:r>
            <w:proofErr w:type="spellEnd"/>
            <w:r w:rsidRPr="00EB58FE">
              <w:rPr>
                <w:rFonts w:ascii="Times New Roman" w:hAnsi="Times New Roman"/>
                <w:color w:val="000000"/>
                <w:sz w:val="24"/>
                <w:szCs w:val="24"/>
              </w:rPr>
              <w:t xml:space="preserve"> в. Русско-Японская война 1904-1905 гг. Революция 1905-1907 гг. Реформы Столыпина. Культура России в </w:t>
            </w:r>
            <w:proofErr w:type="spellStart"/>
            <w:r w:rsidRPr="00EB58FE">
              <w:rPr>
                <w:rFonts w:ascii="Times New Roman" w:hAnsi="Times New Roman"/>
                <w:color w:val="000000"/>
                <w:sz w:val="24"/>
                <w:szCs w:val="24"/>
              </w:rPr>
              <w:t>началеXX</w:t>
            </w:r>
            <w:proofErr w:type="spellEnd"/>
            <w:r w:rsidRPr="00EB58FE">
              <w:rPr>
                <w:rFonts w:ascii="Times New Roman" w:hAnsi="Times New Roman"/>
                <w:color w:val="000000"/>
                <w:sz w:val="24"/>
                <w:szCs w:val="24"/>
              </w:rPr>
              <w:t xml:space="preserve"> в.</w:t>
            </w:r>
          </w:p>
        </w:tc>
        <w:tc>
          <w:tcPr>
            <w:tcW w:w="1985" w:type="dxa"/>
            <w:gridSpan w:val="2"/>
            <w:vMerge/>
          </w:tcPr>
          <w:p w14:paraId="739B052C"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1D224DB1"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5B1D5637" w14:textId="48A5CCC7" w:rsidTr="00193D89">
        <w:trPr>
          <w:cantSplit/>
          <w:trHeight w:val="142"/>
        </w:trPr>
        <w:tc>
          <w:tcPr>
            <w:tcW w:w="2286" w:type="dxa"/>
            <w:vMerge/>
          </w:tcPr>
          <w:p w14:paraId="715FC5AF"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022FCF20"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7F29BE89"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7F7F8BA6"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0360945B" w14:textId="73D83E0C" w:rsidTr="00193D89">
        <w:trPr>
          <w:trHeight w:val="105"/>
        </w:trPr>
        <w:tc>
          <w:tcPr>
            <w:tcW w:w="10876" w:type="dxa"/>
            <w:gridSpan w:val="2"/>
          </w:tcPr>
          <w:p w14:paraId="0F816003"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Раздел III. Россия в XX в.</w:t>
            </w:r>
          </w:p>
        </w:tc>
        <w:tc>
          <w:tcPr>
            <w:tcW w:w="1985" w:type="dxa"/>
            <w:gridSpan w:val="2"/>
            <w:vAlign w:val="center"/>
          </w:tcPr>
          <w:p w14:paraId="714D195F"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tcPr>
          <w:p w14:paraId="35D339E3"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r>
      <w:tr w:rsidR="00193D89" w:rsidRPr="00EB58FE" w14:paraId="4E9BC06B" w14:textId="7E399167" w:rsidTr="00193D89">
        <w:trPr>
          <w:cantSplit/>
          <w:trHeight w:val="70"/>
        </w:trPr>
        <w:tc>
          <w:tcPr>
            <w:tcW w:w="2286" w:type="dxa"/>
            <w:vMerge w:val="restart"/>
          </w:tcPr>
          <w:p w14:paraId="2B282733"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3.1.</w:t>
            </w:r>
          </w:p>
          <w:p w14:paraId="3E749596"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Россия в 1907-1917 гг.</w:t>
            </w:r>
          </w:p>
        </w:tc>
        <w:tc>
          <w:tcPr>
            <w:tcW w:w="8590" w:type="dxa"/>
          </w:tcPr>
          <w:p w14:paraId="199B6EF7"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Merge w:val="restart"/>
          </w:tcPr>
          <w:p w14:paraId="7AFCBA8A" w14:textId="0AF3824C"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4469EEF5"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2F00FF6D"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0743C9A7" w14:textId="5453CAF1"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5AF0857C" w14:textId="782CE654" w:rsidTr="00193D89">
        <w:trPr>
          <w:cantSplit/>
          <w:trHeight w:val="107"/>
        </w:trPr>
        <w:tc>
          <w:tcPr>
            <w:tcW w:w="2286" w:type="dxa"/>
            <w:vMerge/>
          </w:tcPr>
          <w:p w14:paraId="48319DEA"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3283FA11"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Внутренняя политика России в 1907-1914 гг. Россия в Первой Мировой войне. Причины и повод войны. Противоборствующие коалиции в первой мировой войне.</w:t>
            </w:r>
          </w:p>
          <w:p w14:paraId="0C1D32C6"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Складывание революционной ситуации. Февральская революция 1917 г. Двоевластие. Создание Временного правительства. От февраля к октябрю. Октябрьские события 1917 г. Установление советской власти.</w:t>
            </w:r>
          </w:p>
        </w:tc>
        <w:tc>
          <w:tcPr>
            <w:tcW w:w="1985" w:type="dxa"/>
            <w:gridSpan w:val="2"/>
            <w:vMerge/>
          </w:tcPr>
          <w:p w14:paraId="57318C2D"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22DB87AC"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7FAB8917" w14:textId="5ACF23AA" w:rsidTr="00193D89">
        <w:trPr>
          <w:cantSplit/>
          <w:trHeight w:val="107"/>
        </w:trPr>
        <w:tc>
          <w:tcPr>
            <w:tcW w:w="2286" w:type="dxa"/>
            <w:vMerge/>
          </w:tcPr>
          <w:p w14:paraId="583DC222"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544D7542"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3A9835D3"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7C55B91D"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5295D244" w14:textId="028A36D7" w:rsidTr="00193D89">
        <w:trPr>
          <w:cantSplit/>
          <w:trHeight w:val="105"/>
        </w:trPr>
        <w:tc>
          <w:tcPr>
            <w:tcW w:w="2286" w:type="dxa"/>
            <w:vMerge w:val="restart"/>
          </w:tcPr>
          <w:p w14:paraId="72B7256C"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3.2.</w:t>
            </w:r>
          </w:p>
          <w:p w14:paraId="772399FD"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Советская Россия в 20-х-первой половине 30-х годов.</w:t>
            </w:r>
          </w:p>
        </w:tc>
        <w:tc>
          <w:tcPr>
            <w:tcW w:w="8590" w:type="dxa"/>
          </w:tcPr>
          <w:p w14:paraId="2BD7858F"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1985" w:type="dxa"/>
            <w:gridSpan w:val="2"/>
            <w:vMerge w:val="restart"/>
          </w:tcPr>
          <w:p w14:paraId="062B822A" w14:textId="3ADA48EB"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0C1019C0"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60B88382"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 xml:space="preserve">ОК 05, </w:t>
            </w:r>
          </w:p>
          <w:p w14:paraId="50E7402D" w14:textId="219A0B3D"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151A30E7" w14:textId="764EBB18" w:rsidTr="00193D89">
        <w:trPr>
          <w:cantSplit/>
          <w:trHeight w:val="350"/>
        </w:trPr>
        <w:tc>
          <w:tcPr>
            <w:tcW w:w="2286" w:type="dxa"/>
            <w:vMerge/>
          </w:tcPr>
          <w:p w14:paraId="58B06553"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022C0D34"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Новые органы власти и управления. Первая советская Конституция. Советская Россия в годы гражданской войны и интервенции. Новая экономическая политика.</w:t>
            </w:r>
          </w:p>
          <w:p w14:paraId="6F033484"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Образование СССР. Курс на индустриализацию и коллективизацию. “Культ личности” Сталина. Международное положение СССР. Борьба за коллективную безопасность. Советская культура в 1920-1930 гг.</w:t>
            </w:r>
          </w:p>
        </w:tc>
        <w:tc>
          <w:tcPr>
            <w:tcW w:w="1985" w:type="dxa"/>
            <w:gridSpan w:val="2"/>
            <w:vMerge/>
          </w:tcPr>
          <w:p w14:paraId="6902A7BC"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25E9CAEA"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0EA2F9CD" w14:textId="705BF665" w:rsidTr="00193D89">
        <w:trPr>
          <w:cantSplit/>
          <w:trHeight w:val="143"/>
        </w:trPr>
        <w:tc>
          <w:tcPr>
            <w:tcW w:w="2286" w:type="dxa"/>
            <w:vMerge/>
          </w:tcPr>
          <w:p w14:paraId="28D2C2BF"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3885CF09"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00646836"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26FE8E39"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37722B7C" w14:textId="4590E22E" w:rsidTr="00193D89">
        <w:trPr>
          <w:cantSplit/>
          <w:trHeight w:val="68"/>
        </w:trPr>
        <w:tc>
          <w:tcPr>
            <w:tcW w:w="2286" w:type="dxa"/>
            <w:vMerge w:val="restart"/>
          </w:tcPr>
          <w:p w14:paraId="1D55EE37"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3.3.</w:t>
            </w:r>
          </w:p>
          <w:p w14:paraId="04A06510"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СССР во второй половине 30-40-х годов</w:t>
            </w:r>
          </w:p>
          <w:p w14:paraId="1851C951"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p w14:paraId="14A4EC3D"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8590" w:type="dxa"/>
          </w:tcPr>
          <w:p w14:paraId="1607A266"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Merge w:val="restart"/>
          </w:tcPr>
          <w:p w14:paraId="3DEDEC69" w14:textId="45EDDA90"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031285BE"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78A17448"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4549B359" w14:textId="64F6D914"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20349356" w14:textId="147EFAFE" w:rsidTr="00193D89">
        <w:trPr>
          <w:cantSplit/>
          <w:trHeight w:val="350"/>
        </w:trPr>
        <w:tc>
          <w:tcPr>
            <w:tcW w:w="2286" w:type="dxa"/>
            <w:vMerge/>
          </w:tcPr>
          <w:p w14:paraId="31FAF8D5"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0428D37B"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СССР накануне Великой Отечественной Войны. План “Барбаросса”.22 июня 1941 г. Основные события начального периода войны. Битва за Москву. Прорыв к Кавказу и Волге летом 1942г. Итоги коренного перелома. Военные операции Вооруженных сил СССР в Восточной и Центральной Европе. Итоги и уроки Второй Мировой и Великой Отечественной Войны.</w:t>
            </w:r>
          </w:p>
        </w:tc>
        <w:tc>
          <w:tcPr>
            <w:tcW w:w="1985" w:type="dxa"/>
            <w:gridSpan w:val="2"/>
            <w:vMerge/>
          </w:tcPr>
          <w:p w14:paraId="2D45CFD4"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6A42D00E"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57B072ED" w14:textId="6086274B" w:rsidTr="00193D89">
        <w:trPr>
          <w:cantSplit/>
          <w:trHeight w:val="350"/>
        </w:trPr>
        <w:tc>
          <w:tcPr>
            <w:tcW w:w="2286" w:type="dxa"/>
            <w:vMerge/>
          </w:tcPr>
          <w:p w14:paraId="1C051373"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09C7E804"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551C8EA2"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4398CAFF"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6A5022E9" w14:textId="75512107" w:rsidTr="00193D89">
        <w:trPr>
          <w:cantSplit/>
          <w:trHeight w:val="73"/>
        </w:trPr>
        <w:tc>
          <w:tcPr>
            <w:tcW w:w="2286" w:type="dxa"/>
            <w:vMerge w:val="restart"/>
          </w:tcPr>
          <w:p w14:paraId="2735C338" w14:textId="77777777" w:rsidR="00193D89" w:rsidRPr="00EB58FE" w:rsidRDefault="00193D89" w:rsidP="00F5380F">
            <w:pPr>
              <w:pBdr>
                <w:top w:val="nil"/>
                <w:left w:val="nil"/>
                <w:bottom w:val="nil"/>
                <w:right w:val="nil"/>
                <w:between w:val="nil"/>
              </w:pBdr>
              <w:tabs>
                <w:tab w:val="left" w:pos="0"/>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Тема 3.4.</w:t>
            </w:r>
          </w:p>
          <w:p w14:paraId="548EFC02" w14:textId="77777777" w:rsidR="00193D89" w:rsidRPr="00EB58FE" w:rsidRDefault="00193D89" w:rsidP="00F5380F">
            <w:pPr>
              <w:pBdr>
                <w:top w:val="nil"/>
                <w:left w:val="nil"/>
                <w:bottom w:val="nil"/>
                <w:right w:val="nil"/>
                <w:between w:val="nil"/>
              </w:pBdr>
              <w:tabs>
                <w:tab w:val="left" w:pos="0"/>
              </w:tabs>
              <w:spacing w:after="0" w:line="240" w:lineRule="auto"/>
              <w:ind w:right="-59" w:hanging="2"/>
              <w:rPr>
                <w:rFonts w:ascii="Times New Roman" w:hAnsi="Times New Roman"/>
                <w:color w:val="000000"/>
                <w:sz w:val="24"/>
                <w:szCs w:val="24"/>
              </w:rPr>
            </w:pPr>
            <w:r w:rsidRPr="00EB58FE">
              <w:rPr>
                <w:rFonts w:ascii="Times New Roman" w:hAnsi="Times New Roman"/>
                <w:color w:val="000000"/>
                <w:sz w:val="24"/>
                <w:szCs w:val="24"/>
              </w:rPr>
              <w:t>СССР в первые послевоенные годы (1945-1953 гг.)</w:t>
            </w:r>
          </w:p>
          <w:p w14:paraId="0C66A934" w14:textId="77777777" w:rsidR="00193D89" w:rsidRPr="00EB58FE" w:rsidRDefault="00193D89" w:rsidP="00F5380F">
            <w:pPr>
              <w:pBdr>
                <w:top w:val="nil"/>
                <w:left w:val="nil"/>
                <w:bottom w:val="nil"/>
                <w:right w:val="nil"/>
                <w:between w:val="nil"/>
              </w:pBdr>
              <w:tabs>
                <w:tab w:val="left" w:pos="0"/>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CCCР в 1953-1964 гг.</w:t>
            </w:r>
          </w:p>
        </w:tc>
        <w:tc>
          <w:tcPr>
            <w:tcW w:w="8590" w:type="dxa"/>
          </w:tcPr>
          <w:p w14:paraId="5975E683"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Merge w:val="restart"/>
          </w:tcPr>
          <w:p w14:paraId="1B191964" w14:textId="50E6A34C"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39A89E75"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14D3C63F"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0B23751A" w14:textId="1B692D44"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5C0E42B2" w14:textId="27328984" w:rsidTr="00193D89">
        <w:trPr>
          <w:cantSplit/>
          <w:trHeight w:val="701"/>
        </w:trPr>
        <w:tc>
          <w:tcPr>
            <w:tcW w:w="2286" w:type="dxa"/>
            <w:vMerge/>
          </w:tcPr>
          <w:p w14:paraId="1F5834E4"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15F1C60E"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Новая расстановка сил на международной арене. Начало “Холодной войны”. Создание социалистического лагеря. Создание НАТО. Образование СЭВ. Создание атомного оружия в СССР, начало гонки вооружений. Советская помощь Северной Корее. </w:t>
            </w:r>
          </w:p>
          <w:p w14:paraId="7747B58A"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Экономические последствия войны и задачи восстановления народного хозяйства. Политическое развитие СССР в 1945-1953 гг. Смерть Сталина и борьба за власть. Экономическая политика СССР в середине 1950-первой половине 1960 гг. Научно-техническая революция и развитие наукоемких отраслей. Научные и технические успехи СССР в 50-60-е гг. “Оттепель” в культуре. Внешняя политика СССР в 1953-1964гг. Создание Организации Варшавского Договора. Итоги внешней политики.</w:t>
            </w:r>
          </w:p>
        </w:tc>
        <w:tc>
          <w:tcPr>
            <w:tcW w:w="1985" w:type="dxa"/>
            <w:gridSpan w:val="2"/>
            <w:vMerge/>
          </w:tcPr>
          <w:p w14:paraId="150C60A7"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16E4A157"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5E6534AF" w14:textId="18430800" w:rsidTr="00193D89">
        <w:trPr>
          <w:cantSplit/>
          <w:trHeight w:val="264"/>
        </w:trPr>
        <w:tc>
          <w:tcPr>
            <w:tcW w:w="2286" w:type="dxa"/>
            <w:vMerge/>
          </w:tcPr>
          <w:p w14:paraId="2A219A6E"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662E39C9"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166BCD55"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40B0EC47"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562D9F8B" w14:textId="570798C1" w:rsidTr="00193D89">
        <w:trPr>
          <w:cantSplit/>
          <w:trHeight w:val="90"/>
        </w:trPr>
        <w:tc>
          <w:tcPr>
            <w:tcW w:w="2286" w:type="dxa"/>
            <w:vMerge w:val="restart"/>
          </w:tcPr>
          <w:p w14:paraId="6BA3160E"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3.5.</w:t>
            </w:r>
          </w:p>
          <w:p w14:paraId="6A921A48"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СССР в середине 60-80гг.</w:t>
            </w:r>
          </w:p>
        </w:tc>
        <w:tc>
          <w:tcPr>
            <w:tcW w:w="8590" w:type="dxa"/>
          </w:tcPr>
          <w:p w14:paraId="02073E76"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1985" w:type="dxa"/>
            <w:gridSpan w:val="2"/>
            <w:vMerge w:val="restart"/>
          </w:tcPr>
          <w:p w14:paraId="6AF3E378" w14:textId="3B138469"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17041FA5"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143EB836"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 xml:space="preserve">ОК 05, </w:t>
            </w:r>
          </w:p>
          <w:p w14:paraId="1A8AB425" w14:textId="452DBD18"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7933F4AE" w14:textId="0454709E" w:rsidTr="00193D89">
        <w:trPr>
          <w:cantSplit/>
          <w:trHeight w:val="98"/>
        </w:trPr>
        <w:tc>
          <w:tcPr>
            <w:tcW w:w="2286" w:type="dxa"/>
            <w:vMerge/>
          </w:tcPr>
          <w:p w14:paraId="2F4E88DD"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72E5594E"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Приход к власти Л.И. </w:t>
            </w:r>
            <w:proofErr w:type="spellStart"/>
            <w:r w:rsidRPr="00EB58FE">
              <w:rPr>
                <w:rFonts w:ascii="Times New Roman" w:hAnsi="Times New Roman"/>
                <w:color w:val="000000"/>
                <w:sz w:val="24"/>
                <w:szCs w:val="24"/>
              </w:rPr>
              <w:t>Брежнего</w:t>
            </w:r>
            <w:proofErr w:type="spellEnd"/>
            <w:r w:rsidRPr="00EB58FE">
              <w:rPr>
                <w:rFonts w:ascii="Times New Roman" w:hAnsi="Times New Roman"/>
                <w:color w:val="000000"/>
                <w:sz w:val="24"/>
                <w:szCs w:val="24"/>
              </w:rPr>
              <w:t xml:space="preserve">. Экономика СССР в 70-е начале 80-ых гг. Кризисные явления в экономике. Международная обстановка. </w:t>
            </w:r>
          </w:p>
          <w:p w14:paraId="639FE910"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Отношение СССР со странами Восточной Европы. Ввод советских войск в Афганистан. Эмиграция оппозиционных деятелей литературы и искусства. </w:t>
            </w:r>
          </w:p>
          <w:p w14:paraId="08BD0207"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 Путь к перестройке. Экономические реформы. Политическая реформа 1988г. Изменение в советской Конституции. Распад СССР. Развитие гуманитарного и экономического сотрудничества со странами Запада. Ослабление внешнеполитических позиций СССР.</w:t>
            </w:r>
          </w:p>
          <w:p w14:paraId="560379A5"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highlight w:val="white"/>
              </w:rPr>
              <w:t>Референдум о сохранении СССР. Выборы первого Президента РСФСР.</w:t>
            </w:r>
          </w:p>
        </w:tc>
        <w:tc>
          <w:tcPr>
            <w:tcW w:w="1985" w:type="dxa"/>
            <w:gridSpan w:val="2"/>
            <w:vMerge/>
          </w:tcPr>
          <w:p w14:paraId="5E5E8422"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6AFFFA58"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0C086428" w14:textId="2CE2F90E" w:rsidTr="00193D89">
        <w:trPr>
          <w:cantSplit/>
          <w:trHeight w:val="98"/>
        </w:trPr>
        <w:tc>
          <w:tcPr>
            <w:tcW w:w="2286" w:type="dxa"/>
            <w:vMerge/>
          </w:tcPr>
          <w:p w14:paraId="593EBB02"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5699290C"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4CC88BB9"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44A5144B"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6003C6EC" w14:textId="3B1C88BB" w:rsidTr="00193D89">
        <w:trPr>
          <w:cantSplit/>
          <w:trHeight w:val="66"/>
        </w:trPr>
        <w:tc>
          <w:tcPr>
            <w:tcW w:w="2286" w:type="dxa"/>
            <w:vMerge w:val="restart"/>
          </w:tcPr>
          <w:p w14:paraId="38F6FD04"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3.6.</w:t>
            </w:r>
          </w:p>
          <w:p w14:paraId="76555BEA"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Новая Россия 1991-1999гг.Новое политическое мышление.</w:t>
            </w:r>
          </w:p>
        </w:tc>
        <w:tc>
          <w:tcPr>
            <w:tcW w:w="8590" w:type="dxa"/>
          </w:tcPr>
          <w:p w14:paraId="43B41B91"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Merge w:val="restart"/>
          </w:tcPr>
          <w:p w14:paraId="6F925161" w14:textId="24B1150F"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786BDAC6"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5CB4E16D"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6B56122A" w14:textId="22390A69" w:rsidR="00193D89" w:rsidRPr="00EB58FE" w:rsidRDefault="00193D89" w:rsidP="00783D16">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11580E12" w14:textId="7CF79C92" w:rsidTr="00193D89">
        <w:trPr>
          <w:cantSplit/>
          <w:trHeight w:val="355"/>
        </w:trPr>
        <w:tc>
          <w:tcPr>
            <w:tcW w:w="2286" w:type="dxa"/>
            <w:vMerge/>
          </w:tcPr>
          <w:p w14:paraId="0BF33AB5"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0D1FE59C"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Экономические реформы в России. Развитие частного предпринимательства. Появления новых социальных групп. Место России в мировой экономике.</w:t>
            </w:r>
          </w:p>
          <w:p w14:paraId="1BB83976"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Конституция РФ 1993года. Подписание Федерального договора. Силовое решение в Чечне. Принятие России в Совет Европы. </w:t>
            </w:r>
          </w:p>
          <w:p w14:paraId="058128A8"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Отношение с блоком НАТО. Отношения со странами Ближнего Востока. </w:t>
            </w:r>
          </w:p>
          <w:p w14:paraId="47015EC4"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Россия и страны СНГ. Духовная жизнь Российского общества. </w:t>
            </w:r>
          </w:p>
          <w:p w14:paraId="1A9D65B7"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Формирование территории РФ. Радикальные реформы в России. Изменения в геополитической системе. Место России в Современном мире.</w:t>
            </w:r>
          </w:p>
          <w:p w14:paraId="2353CF29"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“Новое политическое мышление”. Биполярная система международных отношений.</w:t>
            </w:r>
          </w:p>
          <w:p w14:paraId="613F1BC7"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Радикальные геополитические изменения в мире для всемирной истории. “Горячие” точки планеты в современном обществе. </w:t>
            </w:r>
          </w:p>
          <w:p w14:paraId="4D1990DC"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Расширение НАТО. Договор СНВ-2. Балканский кризис.</w:t>
            </w:r>
            <w:r w:rsidRPr="00EB58FE">
              <w:rPr>
                <w:rFonts w:ascii="Times New Roman" w:hAnsi="Times New Roman"/>
                <w:b/>
                <w:color w:val="000000"/>
                <w:sz w:val="24"/>
                <w:szCs w:val="24"/>
              </w:rPr>
              <w:t xml:space="preserve"> </w:t>
            </w:r>
            <w:r w:rsidRPr="00EB58FE">
              <w:rPr>
                <w:rFonts w:ascii="Times New Roman" w:hAnsi="Times New Roman"/>
                <w:color w:val="000000"/>
                <w:sz w:val="24"/>
                <w:szCs w:val="24"/>
              </w:rPr>
              <w:t>Ухудшение отношений России с Западом. Поправка Джексона-Вэника.</w:t>
            </w:r>
          </w:p>
        </w:tc>
        <w:tc>
          <w:tcPr>
            <w:tcW w:w="1985" w:type="dxa"/>
            <w:gridSpan w:val="2"/>
            <w:vMerge/>
          </w:tcPr>
          <w:p w14:paraId="68D73384"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22E048DD"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7104362D" w14:textId="74BA7579" w:rsidTr="00193D89">
        <w:trPr>
          <w:cantSplit/>
          <w:trHeight w:val="355"/>
        </w:trPr>
        <w:tc>
          <w:tcPr>
            <w:tcW w:w="2286" w:type="dxa"/>
            <w:vMerge/>
          </w:tcPr>
          <w:p w14:paraId="7A207C76"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4B53B659"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65875B5B"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14C8A8E6"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50AD85E0" w14:textId="2B18F18B" w:rsidTr="00193D89">
        <w:trPr>
          <w:trHeight w:val="92"/>
        </w:trPr>
        <w:tc>
          <w:tcPr>
            <w:tcW w:w="10876" w:type="dxa"/>
            <w:gridSpan w:val="2"/>
          </w:tcPr>
          <w:p w14:paraId="499F4625" w14:textId="77777777" w:rsidR="00193D89" w:rsidRPr="00EB58FE" w:rsidRDefault="00193D89" w:rsidP="00F5380F">
            <w:pPr>
              <w:pBdr>
                <w:top w:val="nil"/>
                <w:left w:val="nil"/>
                <w:bottom w:val="nil"/>
                <w:right w:val="nil"/>
                <w:between w:val="nil"/>
              </w:pBdr>
              <w:tabs>
                <w:tab w:val="left" w:pos="2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 xml:space="preserve">Раздел 4. Россия в начале 21 века  </w:t>
            </w:r>
          </w:p>
        </w:tc>
        <w:tc>
          <w:tcPr>
            <w:tcW w:w="1985" w:type="dxa"/>
            <w:gridSpan w:val="2"/>
          </w:tcPr>
          <w:p w14:paraId="7E52E58F"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tcPr>
          <w:p w14:paraId="4D3DA346"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r>
      <w:tr w:rsidR="00193D89" w:rsidRPr="00EB58FE" w14:paraId="4393EC76" w14:textId="008A7F05" w:rsidTr="00193D89">
        <w:trPr>
          <w:cantSplit/>
          <w:trHeight w:val="72"/>
        </w:trPr>
        <w:tc>
          <w:tcPr>
            <w:tcW w:w="2286" w:type="dxa"/>
            <w:vMerge w:val="restart"/>
          </w:tcPr>
          <w:p w14:paraId="2BF5CD39"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4.1 Курс Президента В.В. Путина на консолидацию общества</w:t>
            </w:r>
          </w:p>
        </w:tc>
        <w:tc>
          <w:tcPr>
            <w:tcW w:w="8590" w:type="dxa"/>
          </w:tcPr>
          <w:p w14:paraId="0FCEDE4C"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Merge w:val="restart"/>
          </w:tcPr>
          <w:p w14:paraId="0E32D43E" w14:textId="3881B0ED"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20AA5514"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418EAAE5"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 xml:space="preserve">ОК 05, </w:t>
            </w:r>
          </w:p>
          <w:p w14:paraId="5FB87CAD" w14:textId="193EF53D"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79C6B06F" w14:textId="5C06477C" w:rsidTr="00193D89">
        <w:trPr>
          <w:cantSplit/>
          <w:trHeight w:val="512"/>
        </w:trPr>
        <w:tc>
          <w:tcPr>
            <w:tcW w:w="2286" w:type="dxa"/>
            <w:vMerge/>
          </w:tcPr>
          <w:p w14:paraId="1CE34F20"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575F3373"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Статья В.В. Путина «Россия на рубеже веков».  Четыре приоритетные задачи      развития России. Досрочные выборы Президента России. Первые указы и      законопроекты В.В. Путина.  Федеративная реформа.</w:t>
            </w:r>
          </w:p>
          <w:p w14:paraId="7A459EC9"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Внутренняя политика России в начале 21 века. Курс на восстановление государства. Налоговая реформа. Судебная реформа. Столкновения с олигархами. Чечня, борьба с терроризмом.  Съезд партии «Единая Россия». Выборы Президента РФ 14 марта 2006г. Избрание В.В. Путина Президентом на второй срок</w:t>
            </w:r>
          </w:p>
        </w:tc>
        <w:tc>
          <w:tcPr>
            <w:tcW w:w="1985" w:type="dxa"/>
            <w:gridSpan w:val="2"/>
            <w:vMerge/>
          </w:tcPr>
          <w:p w14:paraId="5BE98752"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28F929D6"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65CCAC49" w14:textId="00BBB7CC" w:rsidTr="00193D89">
        <w:trPr>
          <w:cantSplit/>
          <w:trHeight w:val="308"/>
        </w:trPr>
        <w:tc>
          <w:tcPr>
            <w:tcW w:w="2286" w:type="dxa"/>
            <w:vMerge/>
          </w:tcPr>
          <w:p w14:paraId="566B8D48"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7717DFD7"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69F32F64"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316E0BEF"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7E955D8E" w14:textId="1A90F568" w:rsidTr="00193D89">
        <w:trPr>
          <w:cantSplit/>
          <w:trHeight w:val="41"/>
        </w:trPr>
        <w:tc>
          <w:tcPr>
            <w:tcW w:w="2286" w:type="dxa"/>
            <w:vMerge w:val="restart"/>
          </w:tcPr>
          <w:p w14:paraId="77FA4BE6"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Тема 4.2 Восстановление позиций России во внешней политике</w:t>
            </w:r>
          </w:p>
        </w:tc>
        <w:tc>
          <w:tcPr>
            <w:tcW w:w="8590" w:type="dxa"/>
          </w:tcPr>
          <w:p w14:paraId="583EBF86"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Merge w:val="restart"/>
          </w:tcPr>
          <w:p w14:paraId="7A465304" w14:textId="1BC20813"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val="restart"/>
          </w:tcPr>
          <w:p w14:paraId="49534B1E"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04, </w:t>
            </w:r>
          </w:p>
          <w:p w14:paraId="1B759FE8" w14:textId="77777777"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0AC9E651" w14:textId="0A84513D" w:rsidR="00193D89" w:rsidRPr="00EB58FE" w:rsidRDefault="00193D89" w:rsidP="00783D16">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tc>
      </w:tr>
      <w:tr w:rsidR="00193D89" w:rsidRPr="00EB58FE" w14:paraId="4C7703AB" w14:textId="55151E6E" w:rsidTr="00193D89">
        <w:trPr>
          <w:cantSplit/>
          <w:trHeight w:val="105"/>
        </w:trPr>
        <w:tc>
          <w:tcPr>
            <w:tcW w:w="2286" w:type="dxa"/>
            <w:vMerge/>
          </w:tcPr>
          <w:p w14:paraId="43331044"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1903C7F6"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Решение проблемы внешнего долга. Российско-американские отношения. Глобальное видение мира: разногласия России и США. Отношения России со странами ближнего зарубежья. Россия и российская диаспора за рубежом. Российско-китайские отношения.   Место России на международной арене. </w:t>
            </w:r>
          </w:p>
          <w:p w14:paraId="411AF83E"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Основные проблемы России на современном этапе. Угрозы и вызовы для России в XXI в. Факторы, влияющие на будущее России. Демографический вызов.  Экологический вызов.  Экономические, социальные, военные риски для России. Сохранение суверенитета и национальной независимости.</w:t>
            </w:r>
          </w:p>
        </w:tc>
        <w:tc>
          <w:tcPr>
            <w:tcW w:w="1985" w:type="dxa"/>
            <w:gridSpan w:val="2"/>
            <w:vMerge/>
          </w:tcPr>
          <w:p w14:paraId="42B22E20"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2268" w:type="dxa"/>
            <w:vMerge/>
          </w:tcPr>
          <w:p w14:paraId="48A06607"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310D7CA5" w14:textId="1668566E" w:rsidTr="00193D89">
        <w:trPr>
          <w:cantSplit/>
          <w:trHeight w:val="284"/>
        </w:trPr>
        <w:tc>
          <w:tcPr>
            <w:tcW w:w="2286" w:type="dxa"/>
            <w:vMerge/>
          </w:tcPr>
          <w:p w14:paraId="0CD48AE5"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c>
          <w:tcPr>
            <w:tcW w:w="8590" w:type="dxa"/>
          </w:tcPr>
          <w:p w14:paraId="50E12984" w14:textId="77777777" w:rsidR="00193D89" w:rsidRPr="00EB58FE" w:rsidRDefault="00193D89" w:rsidP="00F5380F">
            <w:pPr>
              <w:pBdr>
                <w:top w:val="nil"/>
                <w:left w:val="nil"/>
                <w:bottom w:val="nil"/>
                <w:right w:val="nil"/>
                <w:between w:val="nil"/>
              </w:pBdr>
              <w:tabs>
                <w:tab w:val="left" w:pos="250"/>
              </w:tabs>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69027AE0"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vMerge/>
          </w:tcPr>
          <w:p w14:paraId="1F30DFFC" w14:textId="77777777" w:rsidR="00193D89" w:rsidRPr="00EB58FE" w:rsidRDefault="00193D89" w:rsidP="00F5380F">
            <w:pPr>
              <w:pBdr>
                <w:top w:val="nil"/>
                <w:left w:val="nil"/>
                <w:bottom w:val="nil"/>
                <w:right w:val="nil"/>
                <w:between w:val="nil"/>
              </w:pBdr>
              <w:spacing w:after="0"/>
              <w:ind w:hanging="2"/>
              <w:rPr>
                <w:rFonts w:ascii="Times New Roman" w:hAnsi="Times New Roman"/>
                <w:color w:val="000000"/>
                <w:sz w:val="24"/>
                <w:szCs w:val="24"/>
              </w:rPr>
            </w:pPr>
          </w:p>
        </w:tc>
      </w:tr>
      <w:tr w:rsidR="00193D89" w:rsidRPr="00EB58FE" w14:paraId="6A3D183C" w14:textId="175122DD" w:rsidTr="00193D89">
        <w:trPr>
          <w:trHeight w:val="105"/>
        </w:trPr>
        <w:tc>
          <w:tcPr>
            <w:tcW w:w="2286" w:type="dxa"/>
          </w:tcPr>
          <w:p w14:paraId="6D73A553" w14:textId="77777777" w:rsidR="00193D89" w:rsidRPr="00EB58FE" w:rsidRDefault="00193D89" w:rsidP="00F5380F">
            <w:pPr>
              <w:pBdr>
                <w:top w:val="nil"/>
                <w:left w:val="nil"/>
                <w:bottom w:val="nil"/>
                <w:right w:val="nil"/>
                <w:between w:val="nil"/>
              </w:pBdr>
              <w:tabs>
                <w:tab w:val="left" w:pos="0"/>
              </w:tabs>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w:t>
            </w:r>
          </w:p>
          <w:p w14:paraId="089A43C3" w14:textId="77777777" w:rsidR="00193D89" w:rsidRPr="00EB58FE" w:rsidRDefault="00193D89" w:rsidP="00F5380F">
            <w:pPr>
              <w:pBdr>
                <w:top w:val="nil"/>
                <w:left w:val="nil"/>
                <w:bottom w:val="nil"/>
                <w:right w:val="nil"/>
                <w:between w:val="nil"/>
              </w:pBdr>
              <w:tabs>
                <w:tab w:val="left" w:pos="0"/>
              </w:tabs>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аттестация</w:t>
            </w:r>
          </w:p>
        </w:tc>
        <w:tc>
          <w:tcPr>
            <w:tcW w:w="8590" w:type="dxa"/>
          </w:tcPr>
          <w:p w14:paraId="212644D1" w14:textId="77777777" w:rsidR="00193D89" w:rsidRPr="00EB58FE" w:rsidRDefault="00193D89" w:rsidP="00F5380F">
            <w:pPr>
              <w:pBdr>
                <w:top w:val="nil"/>
                <w:left w:val="nil"/>
                <w:bottom w:val="nil"/>
                <w:right w:val="nil"/>
                <w:between w:val="nil"/>
              </w:pBdr>
              <w:tabs>
                <w:tab w:val="left" w:pos="0"/>
              </w:tabs>
              <w:spacing w:after="0" w:line="240" w:lineRule="auto"/>
              <w:ind w:hanging="2"/>
              <w:rPr>
                <w:rFonts w:ascii="Times New Roman" w:hAnsi="Times New Roman"/>
                <w:color w:val="000000"/>
                <w:sz w:val="24"/>
                <w:szCs w:val="24"/>
              </w:rPr>
            </w:pPr>
          </w:p>
        </w:tc>
        <w:tc>
          <w:tcPr>
            <w:tcW w:w="1985" w:type="dxa"/>
            <w:gridSpan w:val="2"/>
          </w:tcPr>
          <w:p w14:paraId="542AC983" w14:textId="7DBC80D0"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c>
          <w:tcPr>
            <w:tcW w:w="2268" w:type="dxa"/>
          </w:tcPr>
          <w:p w14:paraId="08817A4A"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r>
      <w:tr w:rsidR="00193D89" w:rsidRPr="00EB58FE" w14:paraId="2D526653" w14:textId="5EB05AD3" w:rsidTr="00193D89">
        <w:trPr>
          <w:trHeight w:val="105"/>
        </w:trPr>
        <w:tc>
          <w:tcPr>
            <w:tcW w:w="2286" w:type="dxa"/>
          </w:tcPr>
          <w:p w14:paraId="44D7AE35" w14:textId="77777777" w:rsidR="00193D89" w:rsidRPr="00EB58FE" w:rsidRDefault="00193D89" w:rsidP="00F5380F">
            <w:pPr>
              <w:pBdr>
                <w:top w:val="nil"/>
                <w:left w:val="nil"/>
                <w:bottom w:val="nil"/>
                <w:right w:val="nil"/>
                <w:between w:val="nil"/>
              </w:pBdr>
              <w:tabs>
                <w:tab w:val="left" w:pos="0"/>
              </w:tabs>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8590" w:type="dxa"/>
          </w:tcPr>
          <w:p w14:paraId="2142FD20" w14:textId="77777777" w:rsidR="00193D89" w:rsidRPr="00EB58FE" w:rsidRDefault="00193D89" w:rsidP="00F5380F">
            <w:pPr>
              <w:pBdr>
                <w:top w:val="nil"/>
                <w:left w:val="nil"/>
                <w:bottom w:val="nil"/>
                <w:right w:val="nil"/>
                <w:between w:val="nil"/>
              </w:pBdr>
              <w:tabs>
                <w:tab w:val="left" w:pos="0"/>
              </w:tabs>
              <w:spacing w:after="0" w:line="240" w:lineRule="auto"/>
              <w:ind w:hanging="2"/>
              <w:rPr>
                <w:rFonts w:ascii="Times New Roman" w:hAnsi="Times New Roman"/>
                <w:color w:val="000000"/>
                <w:sz w:val="24"/>
                <w:szCs w:val="24"/>
              </w:rPr>
            </w:pPr>
          </w:p>
        </w:tc>
        <w:tc>
          <w:tcPr>
            <w:tcW w:w="1985" w:type="dxa"/>
            <w:gridSpan w:val="2"/>
          </w:tcPr>
          <w:p w14:paraId="21F56E3F"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36</w:t>
            </w:r>
          </w:p>
        </w:tc>
        <w:tc>
          <w:tcPr>
            <w:tcW w:w="2268" w:type="dxa"/>
          </w:tcPr>
          <w:p w14:paraId="5F933483" w14:textId="77777777" w:rsidR="00193D89" w:rsidRPr="00EB58FE" w:rsidRDefault="00193D89" w:rsidP="00F5380F">
            <w:pPr>
              <w:pBdr>
                <w:top w:val="nil"/>
                <w:left w:val="nil"/>
                <w:bottom w:val="nil"/>
                <w:right w:val="nil"/>
                <w:between w:val="nil"/>
              </w:pBdr>
              <w:tabs>
                <w:tab w:val="left" w:pos="0"/>
              </w:tabs>
              <w:spacing w:after="0" w:line="240" w:lineRule="auto"/>
              <w:ind w:hanging="2"/>
              <w:jc w:val="center"/>
              <w:rPr>
                <w:rFonts w:ascii="Times New Roman" w:hAnsi="Times New Roman"/>
                <w:color w:val="000000"/>
                <w:sz w:val="24"/>
                <w:szCs w:val="24"/>
              </w:rPr>
            </w:pPr>
          </w:p>
        </w:tc>
      </w:tr>
    </w:tbl>
    <w:p w14:paraId="1870B5D9" w14:textId="36FD0D17" w:rsidR="00F8225A" w:rsidRPr="00EB58FE" w:rsidRDefault="00F8225A" w:rsidP="00FB2F96">
      <w:pPr>
        <w:spacing w:after="0" w:line="240" w:lineRule="auto"/>
        <w:ind w:firstLine="709"/>
        <w:rPr>
          <w:rFonts w:ascii="Times New Roman" w:hAnsi="Times New Roman"/>
          <w:b/>
          <w:sz w:val="24"/>
          <w:szCs w:val="24"/>
        </w:rPr>
      </w:pPr>
    </w:p>
    <w:p w14:paraId="24EBFB3B" w14:textId="77777777" w:rsidR="00F8225A" w:rsidRPr="00EB58FE" w:rsidRDefault="00F8225A" w:rsidP="00FB2F96">
      <w:pPr>
        <w:spacing w:after="0" w:line="240" w:lineRule="auto"/>
        <w:ind w:firstLine="709"/>
        <w:rPr>
          <w:rFonts w:ascii="Times New Roman" w:hAnsi="Times New Roman"/>
          <w:b/>
          <w:sz w:val="24"/>
          <w:szCs w:val="24"/>
        </w:rPr>
      </w:pPr>
    </w:p>
    <w:p w14:paraId="408CCC46" w14:textId="7485816D" w:rsidR="002A5E3E" w:rsidRPr="00EB58FE" w:rsidRDefault="002A5E3E" w:rsidP="00FB2F96">
      <w:pPr>
        <w:spacing w:after="0" w:line="240" w:lineRule="auto"/>
        <w:ind w:firstLine="709"/>
        <w:rPr>
          <w:rFonts w:ascii="Times New Roman" w:hAnsi="Times New Roman"/>
          <w:b/>
          <w:sz w:val="24"/>
          <w:szCs w:val="24"/>
        </w:rPr>
      </w:pPr>
    </w:p>
    <w:p w14:paraId="40C3374C" w14:textId="77777777" w:rsidR="002A5E3E" w:rsidRPr="00EB58FE" w:rsidRDefault="002A5E3E" w:rsidP="00FB2F96">
      <w:pPr>
        <w:spacing w:after="0" w:line="240" w:lineRule="auto"/>
        <w:ind w:firstLine="709"/>
        <w:rPr>
          <w:rFonts w:ascii="Times New Roman" w:eastAsiaTheme="minorHAnsi" w:hAnsi="Times New Roman"/>
          <w:b/>
          <w:bCs/>
          <w:sz w:val="24"/>
          <w:szCs w:val="24"/>
          <w:lang w:eastAsia="en-US"/>
        </w:rPr>
      </w:pPr>
    </w:p>
    <w:p w14:paraId="3E6D166C" w14:textId="5BA25975" w:rsidR="008F288C" w:rsidRPr="00EB58FE" w:rsidRDefault="008F288C" w:rsidP="00FB2F96">
      <w:pPr>
        <w:spacing w:after="0" w:line="240" w:lineRule="auto"/>
        <w:ind w:firstLine="709"/>
        <w:rPr>
          <w:rFonts w:ascii="Times New Roman" w:hAnsi="Times New Roman"/>
          <w:b/>
          <w:sz w:val="24"/>
          <w:szCs w:val="24"/>
        </w:rPr>
      </w:pPr>
    </w:p>
    <w:p w14:paraId="329F2BA5" w14:textId="5D1307E4" w:rsidR="00FB2F96" w:rsidRPr="00EB58FE" w:rsidRDefault="00FB2F96" w:rsidP="008F288C">
      <w:pPr>
        <w:spacing w:after="0" w:line="240" w:lineRule="auto"/>
        <w:rPr>
          <w:rFonts w:ascii="Times New Roman" w:hAnsi="Times New Roman"/>
          <w:sz w:val="24"/>
          <w:szCs w:val="24"/>
        </w:rPr>
        <w:sectPr w:rsidR="00FB2F96" w:rsidRPr="00EB58FE" w:rsidSect="00A046F2">
          <w:pgSz w:w="16838" w:h="11906" w:orient="landscape"/>
          <w:pgMar w:top="1701" w:right="1134" w:bottom="851" w:left="1134" w:header="709" w:footer="709" w:gutter="0"/>
          <w:cols w:space="708"/>
          <w:docGrid w:linePitch="360"/>
        </w:sectPr>
      </w:pPr>
    </w:p>
    <w:p w14:paraId="2748F28F" w14:textId="77777777" w:rsidR="00D301FF" w:rsidRPr="00EB58FE" w:rsidRDefault="00D301FF" w:rsidP="00D301FF">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EB58FE" w:rsidRDefault="00D301FF" w:rsidP="00D301FF">
      <w:pPr>
        <w:spacing w:after="0"/>
        <w:ind w:left="1353"/>
        <w:contextualSpacing/>
        <w:rPr>
          <w:rFonts w:ascii="Times New Roman" w:eastAsiaTheme="minorHAnsi" w:hAnsi="Times New Roman"/>
          <w:b/>
          <w:bCs/>
          <w:sz w:val="24"/>
          <w:szCs w:val="24"/>
          <w:lang w:eastAsia="en-US"/>
        </w:rPr>
      </w:pPr>
    </w:p>
    <w:p w14:paraId="6DADE6F5"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7D510092" w14:textId="583F4C75" w:rsidR="00783D16" w:rsidRPr="00EB58FE" w:rsidRDefault="00783D16" w:rsidP="00783D16">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hAnsi="Times New Roman"/>
          <w:color w:val="000000"/>
          <w:sz w:val="24"/>
          <w:szCs w:val="24"/>
        </w:rPr>
        <w:t>Кабинет «Социально-экономических дисциплин», оснащенный в</w:t>
      </w:r>
      <w:r w:rsidRPr="00EB58FE">
        <w:rPr>
          <w:rFonts w:ascii="Times New Roman" w:eastAsiaTheme="minorHAnsi" w:hAnsi="Times New Roman"/>
          <w:bCs/>
          <w:sz w:val="24"/>
          <w:szCs w:val="24"/>
          <w:lang w:eastAsia="en-US"/>
        </w:rPr>
        <w:t xml:space="preserve"> соответствии с п. 6.1.2.1 образовательной программы специальности.</w:t>
      </w:r>
    </w:p>
    <w:p w14:paraId="0FA70517" w14:textId="278FE13E" w:rsidR="00783D16" w:rsidRPr="00EB58FE" w:rsidRDefault="00783D16" w:rsidP="00783D16">
      <w:pPr>
        <w:pBdr>
          <w:between w:val="nil"/>
        </w:pBdr>
        <w:spacing w:after="0"/>
        <w:ind w:hanging="2"/>
        <w:jc w:val="both"/>
        <w:rPr>
          <w:rFonts w:ascii="Times New Roman" w:hAnsi="Times New Roman"/>
          <w:color w:val="000000"/>
          <w:sz w:val="24"/>
          <w:szCs w:val="24"/>
        </w:rPr>
      </w:pPr>
    </w:p>
    <w:p w14:paraId="157AEC92"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27D24CC5"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D7F017"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7C2289FA"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5414440A"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Артемов, В. В. История: учебник для студ. СПО / В. В. Артемов, Ю. Н. </w:t>
      </w:r>
      <w:proofErr w:type="spellStart"/>
      <w:r w:rsidRPr="00EB58FE">
        <w:rPr>
          <w:rFonts w:ascii="Times New Roman" w:hAnsi="Times New Roman"/>
          <w:color w:val="000000"/>
          <w:sz w:val="24"/>
          <w:szCs w:val="24"/>
        </w:rPr>
        <w:t>Лубченков</w:t>
      </w:r>
      <w:proofErr w:type="spellEnd"/>
      <w:r w:rsidRPr="00EB58FE">
        <w:rPr>
          <w:rFonts w:ascii="Times New Roman" w:hAnsi="Times New Roman"/>
          <w:color w:val="000000"/>
          <w:sz w:val="24"/>
          <w:szCs w:val="24"/>
        </w:rPr>
        <w:t xml:space="preserve">. - 21-е изд., </w:t>
      </w:r>
      <w:proofErr w:type="spellStart"/>
      <w:r w:rsidRPr="00EB58FE">
        <w:rPr>
          <w:rFonts w:ascii="Times New Roman" w:hAnsi="Times New Roman"/>
          <w:color w:val="000000"/>
          <w:sz w:val="24"/>
          <w:szCs w:val="24"/>
        </w:rPr>
        <w:t>испр</w:t>
      </w:r>
      <w:proofErr w:type="spellEnd"/>
      <w:r w:rsidRPr="00EB58FE">
        <w:rPr>
          <w:rFonts w:ascii="Times New Roman" w:hAnsi="Times New Roman"/>
          <w:color w:val="000000"/>
          <w:sz w:val="24"/>
          <w:szCs w:val="24"/>
        </w:rPr>
        <w:t>. - Москва: Академия, 2021. - 448 с.</w:t>
      </w:r>
    </w:p>
    <w:p w14:paraId="2883162A"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2. Орлов, А. С. История России: учебник / А. С. Орлов и др. - М.: Проспект, 2022. - 552 с.</w:t>
      </w:r>
    </w:p>
    <w:p w14:paraId="47F61DA0"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3.2.2. Основные электронные издания</w:t>
      </w:r>
    </w:p>
    <w:p w14:paraId="47DB7132"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История новейшего </w:t>
      </w:r>
      <w:proofErr w:type="gramStart"/>
      <w:r w:rsidRPr="00EB58FE">
        <w:rPr>
          <w:rFonts w:ascii="Times New Roman" w:hAnsi="Times New Roman"/>
          <w:color w:val="000000"/>
          <w:sz w:val="24"/>
          <w:szCs w:val="24"/>
        </w:rPr>
        <w:t>времени :</w:t>
      </w:r>
      <w:proofErr w:type="gramEnd"/>
      <w:r w:rsidRPr="00EB58FE">
        <w:rPr>
          <w:rFonts w:ascii="Times New Roman" w:hAnsi="Times New Roman"/>
          <w:color w:val="000000"/>
          <w:sz w:val="24"/>
          <w:szCs w:val="24"/>
        </w:rPr>
        <w:t xml:space="preserve"> учебник и практикум для среднего профессионального образования / под редакцией В. Л. Хейфеца.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2019. - 345 с. - (Профессиональное образование). - ISBN 978-5-534-09887-7.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https://urait.ru/bcode/442413 (дата обращения: 30.11.2021). </w:t>
      </w:r>
    </w:p>
    <w:p w14:paraId="48925E7C"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2. </w:t>
      </w:r>
      <w:proofErr w:type="gramStart"/>
      <w:r w:rsidRPr="00EB58FE">
        <w:rPr>
          <w:rFonts w:ascii="Times New Roman" w:hAnsi="Times New Roman"/>
          <w:color w:val="000000"/>
          <w:sz w:val="24"/>
          <w:szCs w:val="24"/>
        </w:rPr>
        <w:t>История :</w:t>
      </w:r>
      <w:proofErr w:type="gramEnd"/>
      <w:r w:rsidRPr="00EB58FE">
        <w:rPr>
          <w:rFonts w:ascii="Times New Roman" w:hAnsi="Times New Roman"/>
          <w:color w:val="000000"/>
          <w:sz w:val="24"/>
          <w:szCs w:val="24"/>
        </w:rPr>
        <w:t xml:space="preserve"> учебное пособие / П.С. Самыгин, С.И. Самыгин, В.Н. Шевелев, Е.В. </w:t>
      </w:r>
      <w:proofErr w:type="spellStart"/>
      <w:r w:rsidRPr="00EB58FE">
        <w:rPr>
          <w:rFonts w:ascii="Times New Roman" w:hAnsi="Times New Roman"/>
          <w:color w:val="000000"/>
          <w:sz w:val="24"/>
          <w:szCs w:val="24"/>
        </w:rPr>
        <w:t>Ше-велева</w:t>
      </w:r>
      <w:proofErr w:type="spellEnd"/>
      <w:r w:rsidRPr="00EB58FE">
        <w:rPr>
          <w:rFonts w:ascii="Times New Roman" w:hAnsi="Times New Roman"/>
          <w:color w:val="000000"/>
          <w:sz w:val="24"/>
          <w:szCs w:val="24"/>
        </w:rPr>
        <w:t xml:space="preserve">.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ИНФРА-М, 2020. - 528 с. - (Среднее профессиональное образование). - ISBN 978-5-16-102693-9.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URL: https://znanium.com/catalog/product/1060624 - Режим доступа: по подписке.</w:t>
      </w:r>
    </w:p>
    <w:p w14:paraId="323F944A"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3.2.3. Дополнительные источники</w:t>
      </w:r>
    </w:p>
    <w:p w14:paraId="4C289B2C"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Касьянов, В. В. История России : учебное пособие для среднего профессионального образования / В. В. Касьянов. - 2-е изд., </w:t>
      </w:r>
      <w:proofErr w:type="spellStart"/>
      <w:r w:rsidRPr="00EB58FE">
        <w:rPr>
          <w:rFonts w:ascii="Times New Roman" w:hAnsi="Times New Roman"/>
          <w:color w:val="000000"/>
          <w:sz w:val="24"/>
          <w:szCs w:val="24"/>
        </w:rPr>
        <w:t>перераб</w:t>
      </w:r>
      <w:proofErr w:type="spellEnd"/>
      <w:r w:rsidRPr="00EB58FE">
        <w:rPr>
          <w:rFonts w:ascii="Times New Roman" w:hAnsi="Times New Roman"/>
          <w:color w:val="000000"/>
          <w:sz w:val="24"/>
          <w:szCs w:val="24"/>
        </w:rPr>
        <w:t xml:space="preserve">. и доп.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- 255 с. - (Профессиональное образование). - ISBN 978-5-534-09549-4.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https://urait.ru/bcode/455910</w:t>
      </w:r>
    </w:p>
    <w:p w14:paraId="4CD5BAFB"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3. Волошина, В. Ю. История России. 1917-1993 </w:t>
      </w:r>
      <w:proofErr w:type="gramStart"/>
      <w:r w:rsidRPr="00EB58FE">
        <w:rPr>
          <w:rFonts w:ascii="Times New Roman" w:hAnsi="Times New Roman"/>
          <w:color w:val="000000"/>
          <w:sz w:val="24"/>
          <w:szCs w:val="24"/>
        </w:rPr>
        <w:t>годы :</w:t>
      </w:r>
      <w:proofErr w:type="gramEnd"/>
      <w:r w:rsidRPr="00EB58FE">
        <w:rPr>
          <w:rFonts w:ascii="Times New Roman" w:hAnsi="Times New Roman"/>
          <w:color w:val="000000"/>
          <w:sz w:val="24"/>
          <w:szCs w:val="24"/>
        </w:rPr>
        <w:t xml:space="preserve"> учебное пособие для среднего профессионального образования / В. Ю. Волошина, А. Г. Быкова. - 2-е изд., </w:t>
      </w:r>
      <w:proofErr w:type="spellStart"/>
      <w:r w:rsidRPr="00EB58FE">
        <w:rPr>
          <w:rFonts w:ascii="Times New Roman" w:hAnsi="Times New Roman"/>
          <w:color w:val="000000"/>
          <w:sz w:val="24"/>
          <w:szCs w:val="24"/>
        </w:rPr>
        <w:t>перераб</w:t>
      </w:r>
      <w:proofErr w:type="spellEnd"/>
      <w:r w:rsidRPr="00EB58FE">
        <w:rPr>
          <w:rFonts w:ascii="Times New Roman" w:hAnsi="Times New Roman"/>
          <w:color w:val="000000"/>
          <w:sz w:val="24"/>
          <w:szCs w:val="24"/>
        </w:rPr>
        <w:t xml:space="preserve">. и доп.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- 242 с. - (Профессиональное образование). - ISBN 978-5-534-05792-8.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https://urait.ru/bcode/454066</w:t>
      </w:r>
    </w:p>
    <w:p w14:paraId="3E72FA69"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4. Иловайский, Д. И. Краткие очерки русской </w:t>
      </w:r>
      <w:proofErr w:type="gramStart"/>
      <w:r w:rsidRPr="00EB58FE">
        <w:rPr>
          <w:rFonts w:ascii="Times New Roman" w:hAnsi="Times New Roman"/>
          <w:color w:val="000000"/>
          <w:sz w:val="24"/>
          <w:szCs w:val="24"/>
        </w:rPr>
        <w:t>истории :</w:t>
      </w:r>
      <w:proofErr w:type="gramEnd"/>
      <w:r w:rsidRPr="00EB58FE">
        <w:rPr>
          <w:rFonts w:ascii="Times New Roman" w:hAnsi="Times New Roman"/>
          <w:color w:val="000000"/>
          <w:sz w:val="24"/>
          <w:szCs w:val="24"/>
        </w:rPr>
        <w:t xml:space="preserve"> учебное пособие для среднего профессионального образования / Д. И. Иловайский.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- 304 с. - (Профессиональное образование). - ISBN 978-5-534-09210-3.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https://urait.ru/bcode/453417</w:t>
      </w:r>
    </w:p>
    <w:p w14:paraId="5BFD7612"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5. Крамаренко, Р. А. История </w:t>
      </w:r>
      <w:proofErr w:type="gramStart"/>
      <w:r w:rsidRPr="00EB58FE">
        <w:rPr>
          <w:rFonts w:ascii="Times New Roman" w:hAnsi="Times New Roman"/>
          <w:color w:val="000000"/>
          <w:sz w:val="24"/>
          <w:szCs w:val="24"/>
        </w:rPr>
        <w:t>России :</w:t>
      </w:r>
      <w:proofErr w:type="gramEnd"/>
      <w:r w:rsidRPr="00EB58FE">
        <w:rPr>
          <w:rFonts w:ascii="Times New Roman" w:hAnsi="Times New Roman"/>
          <w:color w:val="000000"/>
          <w:sz w:val="24"/>
          <w:szCs w:val="24"/>
        </w:rPr>
        <w:t xml:space="preserve"> учебное пособие для среднего профессионально-го образования / Р. А. Крамаренко. - 2-е изд., </w:t>
      </w:r>
      <w:proofErr w:type="spellStart"/>
      <w:r w:rsidRPr="00EB58FE">
        <w:rPr>
          <w:rFonts w:ascii="Times New Roman" w:hAnsi="Times New Roman"/>
          <w:color w:val="000000"/>
          <w:sz w:val="24"/>
          <w:szCs w:val="24"/>
        </w:rPr>
        <w:t>испр</w:t>
      </w:r>
      <w:proofErr w:type="spellEnd"/>
      <w:r w:rsidRPr="00EB58FE">
        <w:rPr>
          <w:rFonts w:ascii="Times New Roman" w:hAnsi="Times New Roman"/>
          <w:color w:val="000000"/>
          <w:sz w:val="24"/>
          <w:szCs w:val="24"/>
        </w:rPr>
        <w:t xml:space="preserve">. и доп.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- 197 с. - (Профессиональное образование). - ISBN 978-5-534-09199-1.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https://urait.ru/bcode/453590</w:t>
      </w:r>
    </w:p>
    <w:p w14:paraId="25A767E8"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lastRenderedPageBreak/>
        <w:t xml:space="preserve">6. </w:t>
      </w:r>
      <w:proofErr w:type="spellStart"/>
      <w:r w:rsidRPr="00EB58FE">
        <w:rPr>
          <w:rFonts w:ascii="Times New Roman" w:hAnsi="Times New Roman"/>
          <w:color w:val="000000"/>
          <w:sz w:val="24"/>
          <w:szCs w:val="24"/>
        </w:rPr>
        <w:t>Любичанковский</w:t>
      </w:r>
      <w:proofErr w:type="spellEnd"/>
      <w:r w:rsidRPr="00EB58FE">
        <w:rPr>
          <w:rFonts w:ascii="Times New Roman" w:hAnsi="Times New Roman"/>
          <w:color w:val="000000"/>
          <w:sz w:val="24"/>
          <w:szCs w:val="24"/>
        </w:rPr>
        <w:t xml:space="preserve">, С. В. История России XVII-XVIII веков. </w:t>
      </w:r>
      <w:proofErr w:type="gramStart"/>
      <w:r w:rsidRPr="00EB58FE">
        <w:rPr>
          <w:rFonts w:ascii="Times New Roman" w:hAnsi="Times New Roman"/>
          <w:color w:val="000000"/>
          <w:sz w:val="24"/>
          <w:szCs w:val="24"/>
        </w:rPr>
        <w:t>Практикум :</w:t>
      </w:r>
      <w:proofErr w:type="gramEnd"/>
      <w:r w:rsidRPr="00EB58FE">
        <w:rPr>
          <w:rFonts w:ascii="Times New Roman" w:hAnsi="Times New Roman"/>
          <w:color w:val="000000"/>
          <w:sz w:val="24"/>
          <w:szCs w:val="24"/>
        </w:rPr>
        <w:t xml:space="preserve"> учебное пособие для среднего профессионального образования / С. В. </w:t>
      </w:r>
      <w:proofErr w:type="spellStart"/>
      <w:r w:rsidRPr="00EB58FE">
        <w:rPr>
          <w:rFonts w:ascii="Times New Roman" w:hAnsi="Times New Roman"/>
          <w:color w:val="000000"/>
          <w:sz w:val="24"/>
          <w:szCs w:val="24"/>
        </w:rPr>
        <w:t>Любичанковский</w:t>
      </w:r>
      <w:proofErr w:type="spellEnd"/>
      <w:r w:rsidRPr="00EB58FE">
        <w:rPr>
          <w:rFonts w:ascii="Times New Roman" w:hAnsi="Times New Roman"/>
          <w:color w:val="000000"/>
          <w:sz w:val="24"/>
          <w:szCs w:val="24"/>
        </w:rPr>
        <w:t xml:space="preserve">. - 2-е изд., </w:t>
      </w:r>
      <w:proofErr w:type="spellStart"/>
      <w:r w:rsidRPr="00EB58FE">
        <w:rPr>
          <w:rFonts w:ascii="Times New Roman" w:hAnsi="Times New Roman"/>
          <w:color w:val="000000"/>
          <w:sz w:val="24"/>
          <w:szCs w:val="24"/>
        </w:rPr>
        <w:t>перераб</w:t>
      </w:r>
      <w:proofErr w:type="spellEnd"/>
      <w:r w:rsidRPr="00EB58FE">
        <w:rPr>
          <w:rFonts w:ascii="Times New Roman" w:hAnsi="Times New Roman"/>
          <w:color w:val="000000"/>
          <w:sz w:val="24"/>
          <w:szCs w:val="24"/>
        </w:rPr>
        <w:t xml:space="preserve">. и доп.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- 159 с. - (Профессиональное </w:t>
      </w:r>
      <w:proofErr w:type="spellStart"/>
      <w:r w:rsidRPr="00EB58FE">
        <w:rPr>
          <w:rFonts w:ascii="Times New Roman" w:hAnsi="Times New Roman"/>
          <w:color w:val="000000"/>
          <w:sz w:val="24"/>
          <w:szCs w:val="24"/>
        </w:rPr>
        <w:t>обра-зование</w:t>
      </w:r>
      <w:proofErr w:type="spellEnd"/>
      <w:r w:rsidRPr="00EB58FE">
        <w:rPr>
          <w:rFonts w:ascii="Times New Roman" w:hAnsi="Times New Roman"/>
          <w:color w:val="000000"/>
          <w:sz w:val="24"/>
          <w:szCs w:val="24"/>
        </w:rPr>
        <w:t xml:space="preserve">). - ISBN 978-5-534-07969-2.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https://urait.ru/bcode/455591</w:t>
      </w:r>
    </w:p>
    <w:p w14:paraId="224A012E"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7. Прядеин, В. С. История России в схемах, таблицах, терминах и тестах : учебное </w:t>
      </w:r>
      <w:proofErr w:type="spellStart"/>
      <w:r w:rsidRPr="00EB58FE">
        <w:rPr>
          <w:rFonts w:ascii="Times New Roman" w:hAnsi="Times New Roman"/>
          <w:color w:val="000000"/>
          <w:sz w:val="24"/>
          <w:szCs w:val="24"/>
        </w:rPr>
        <w:t>по-собие</w:t>
      </w:r>
      <w:proofErr w:type="spellEnd"/>
      <w:r w:rsidRPr="00EB58FE">
        <w:rPr>
          <w:rFonts w:ascii="Times New Roman" w:hAnsi="Times New Roman"/>
          <w:color w:val="000000"/>
          <w:sz w:val="24"/>
          <w:szCs w:val="24"/>
        </w:rPr>
        <w:t xml:space="preserve"> для среднего профессионального образования / В. С. Прядеин ; под научной редакцией В. М. Кириллова.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- 198 с. - (Профессиональное </w:t>
      </w:r>
      <w:proofErr w:type="gramStart"/>
      <w:r w:rsidRPr="00EB58FE">
        <w:rPr>
          <w:rFonts w:ascii="Times New Roman" w:hAnsi="Times New Roman"/>
          <w:color w:val="000000"/>
          <w:sz w:val="24"/>
          <w:szCs w:val="24"/>
        </w:rPr>
        <w:t>об-</w:t>
      </w:r>
      <w:proofErr w:type="spellStart"/>
      <w:r w:rsidRPr="00EB58FE">
        <w:rPr>
          <w:rFonts w:ascii="Times New Roman" w:hAnsi="Times New Roman"/>
          <w:color w:val="000000"/>
          <w:sz w:val="24"/>
          <w:szCs w:val="24"/>
        </w:rPr>
        <w:t>разование</w:t>
      </w:r>
      <w:proofErr w:type="spellEnd"/>
      <w:proofErr w:type="gramEnd"/>
      <w:r w:rsidRPr="00EB58FE">
        <w:rPr>
          <w:rFonts w:ascii="Times New Roman" w:hAnsi="Times New Roman"/>
          <w:color w:val="000000"/>
          <w:sz w:val="24"/>
          <w:szCs w:val="24"/>
        </w:rPr>
        <w:t xml:space="preserve">). - ISBN 978-5-534-05440-8.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https://urait.ru/bcode/454853</w:t>
      </w:r>
    </w:p>
    <w:p w14:paraId="0C1C09A5"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8. Степанова, Л. Г. История России. </w:t>
      </w:r>
      <w:proofErr w:type="gramStart"/>
      <w:r w:rsidRPr="00EB58FE">
        <w:rPr>
          <w:rFonts w:ascii="Times New Roman" w:hAnsi="Times New Roman"/>
          <w:color w:val="000000"/>
          <w:sz w:val="24"/>
          <w:szCs w:val="24"/>
        </w:rPr>
        <w:t>Практикум :</w:t>
      </w:r>
      <w:proofErr w:type="gramEnd"/>
      <w:r w:rsidRPr="00EB58FE">
        <w:rPr>
          <w:rFonts w:ascii="Times New Roman" w:hAnsi="Times New Roman"/>
          <w:color w:val="000000"/>
          <w:sz w:val="24"/>
          <w:szCs w:val="24"/>
        </w:rPr>
        <w:t xml:space="preserve"> учебное пособие для среднего </w:t>
      </w:r>
      <w:proofErr w:type="spellStart"/>
      <w:r w:rsidRPr="00EB58FE">
        <w:rPr>
          <w:rFonts w:ascii="Times New Roman" w:hAnsi="Times New Roman"/>
          <w:color w:val="000000"/>
          <w:sz w:val="24"/>
          <w:szCs w:val="24"/>
        </w:rPr>
        <w:t>профес-сионального</w:t>
      </w:r>
      <w:proofErr w:type="spellEnd"/>
      <w:r w:rsidRPr="00EB58FE">
        <w:rPr>
          <w:rFonts w:ascii="Times New Roman" w:hAnsi="Times New Roman"/>
          <w:color w:val="000000"/>
          <w:sz w:val="24"/>
          <w:szCs w:val="24"/>
        </w:rPr>
        <w:t xml:space="preserve"> образования / Л. Г. Степанова.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- 231 с. - (Профессиональное образование). - ISBN 978-5-534-10705-0.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https://urait.ru/bcode/456028</w:t>
      </w:r>
    </w:p>
    <w:p w14:paraId="2AAAC0CE"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9. Мокроусова, Л. Г. История </w:t>
      </w:r>
      <w:proofErr w:type="gramStart"/>
      <w:r w:rsidRPr="00EB58FE">
        <w:rPr>
          <w:rFonts w:ascii="Times New Roman" w:hAnsi="Times New Roman"/>
          <w:color w:val="000000"/>
          <w:sz w:val="24"/>
          <w:szCs w:val="24"/>
        </w:rPr>
        <w:t>России :</w:t>
      </w:r>
      <w:proofErr w:type="gramEnd"/>
      <w:r w:rsidRPr="00EB58FE">
        <w:rPr>
          <w:rFonts w:ascii="Times New Roman" w:hAnsi="Times New Roman"/>
          <w:color w:val="000000"/>
          <w:sz w:val="24"/>
          <w:szCs w:val="24"/>
        </w:rPr>
        <w:t xml:space="preserve"> учебное пособие для среднего профессионального образования / Л. Г. Мокроусова, А. Н. Павлова.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- 128 с. - (Профессиональное образование). - ISBN 978-5-534-08376-7.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w:t>
      </w:r>
      <w:proofErr w:type="spellStart"/>
      <w:r w:rsidRPr="00EB58FE">
        <w:rPr>
          <w:rFonts w:ascii="Times New Roman" w:hAnsi="Times New Roman"/>
          <w:color w:val="000000"/>
          <w:sz w:val="24"/>
          <w:szCs w:val="24"/>
        </w:rPr>
        <w:t>ный</w:t>
      </w:r>
      <w:proofErr w:type="spellEnd"/>
      <w:r w:rsidRPr="00EB58FE">
        <w:rPr>
          <w:rFonts w:ascii="Times New Roman" w:hAnsi="Times New Roman"/>
          <w:color w:val="000000"/>
          <w:sz w:val="24"/>
          <w:szCs w:val="24"/>
        </w:rPr>
        <w:t xml:space="preserve">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https://urait.ru/bcode/453391</w:t>
      </w:r>
    </w:p>
    <w:p w14:paraId="73B36BB6"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10. Соловьев, С. М. Учебная книга русской </w:t>
      </w:r>
      <w:proofErr w:type="gramStart"/>
      <w:r w:rsidRPr="00EB58FE">
        <w:rPr>
          <w:rFonts w:ascii="Times New Roman" w:hAnsi="Times New Roman"/>
          <w:color w:val="000000"/>
          <w:sz w:val="24"/>
          <w:szCs w:val="24"/>
        </w:rPr>
        <w:t>истории :</w:t>
      </w:r>
      <w:proofErr w:type="gramEnd"/>
      <w:r w:rsidRPr="00EB58FE">
        <w:rPr>
          <w:rFonts w:ascii="Times New Roman" w:hAnsi="Times New Roman"/>
          <w:color w:val="000000"/>
          <w:sz w:val="24"/>
          <w:szCs w:val="24"/>
        </w:rPr>
        <w:t xml:space="preserve"> учебное пособие для среднего профессионального образования / С. М. Соловьев.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- 340 с. - (Профессиональное образование). - ISBN 978-5-534-13979-2.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https://urait.ru/bcode/467412</w:t>
      </w:r>
    </w:p>
    <w:p w14:paraId="45380CE5"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11.</w:t>
      </w:r>
      <w:r w:rsidRPr="00EB58FE">
        <w:rPr>
          <w:rFonts w:ascii="Times New Roman" w:hAnsi="Times New Roman"/>
          <w:color w:val="000000"/>
          <w:sz w:val="24"/>
          <w:szCs w:val="24"/>
        </w:rPr>
        <w:tab/>
        <w:t>Большая российская энциклопедия [Электронный ресурс</w:t>
      </w:r>
      <w:proofErr w:type="gramStart"/>
      <w:r w:rsidRPr="00EB58FE">
        <w:rPr>
          <w:rFonts w:ascii="Times New Roman" w:hAnsi="Times New Roman"/>
          <w:color w:val="000000"/>
          <w:sz w:val="24"/>
          <w:szCs w:val="24"/>
        </w:rPr>
        <w:t>] .</w:t>
      </w:r>
      <w:proofErr w:type="gramEnd"/>
      <w:r w:rsidRPr="00EB58FE">
        <w:rPr>
          <w:rFonts w:ascii="Times New Roman" w:hAnsi="Times New Roman"/>
          <w:color w:val="000000"/>
          <w:sz w:val="24"/>
          <w:szCs w:val="24"/>
        </w:rPr>
        <w:t xml:space="preserve"> - Режим доступа: http://bigenc.ru/.</w:t>
      </w:r>
    </w:p>
    <w:p w14:paraId="214A8E4C" w14:textId="77777777" w:rsidR="00783D16" w:rsidRDefault="00783D16" w:rsidP="00783D16">
      <w:pPr>
        <w:pBdr>
          <w:between w:val="nil"/>
        </w:pBdr>
        <w:spacing w:after="0"/>
        <w:ind w:hanging="2"/>
        <w:jc w:val="center"/>
        <w:rPr>
          <w:rFonts w:ascii="Times New Roman" w:hAnsi="Times New Roman"/>
          <w:b/>
          <w:color w:val="000000"/>
          <w:sz w:val="24"/>
          <w:szCs w:val="24"/>
        </w:rPr>
      </w:pPr>
    </w:p>
    <w:p w14:paraId="6BBF33E2" w14:textId="77777777" w:rsidR="00193D89" w:rsidRDefault="00193D89" w:rsidP="00783D16">
      <w:pPr>
        <w:pBdr>
          <w:between w:val="nil"/>
        </w:pBdr>
        <w:spacing w:after="0"/>
        <w:ind w:hanging="2"/>
        <w:jc w:val="center"/>
        <w:rPr>
          <w:rFonts w:ascii="Times New Roman" w:hAnsi="Times New Roman"/>
          <w:b/>
          <w:color w:val="000000"/>
          <w:sz w:val="24"/>
          <w:szCs w:val="24"/>
        </w:rPr>
      </w:pPr>
    </w:p>
    <w:p w14:paraId="3AEE004B" w14:textId="77777777" w:rsidR="00193D89" w:rsidRDefault="00193D89" w:rsidP="00783D16">
      <w:pPr>
        <w:pBdr>
          <w:between w:val="nil"/>
        </w:pBdr>
        <w:spacing w:after="0"/>
        <w:ind w:hanging="2"/>
        <w:jc w:val="center"/>
        <w:rPr>
          <w:rFonts w:ascii="Times New Roman" w:hAnsi="Times New Roman"/>
          <w:b/>
          <w:color w:val="000000"/>
          <w:sz w:val="24"/>
          <w:szCs w:val="24"/>
        </w:rPr>
      </w:pPr>
    </w:p>
    <w:p w14:paraId="002FA325" w14:textId="77777777" w:rsidR="00193D89" w:rsidRDefault="00193D89" w:rsidP="00783D16">
      <w:pPr>
        <w:pBdr>
          <w:between w:val="nil"/>
        </w:pBdr>
        <w:spacing w:after="0"/>
        <w:ind w:hanging="2"/>
        <w:jc w:val="center"/>
        <w:rPr>
          <w:rFonts w:ascii="Times New Roman" w:hAnsi="Times New Roman"/>
          <w:b/>
          <w:color w:val="000000"/>
          <w:sz w:val="24"/>
          <w:szCs w:val="24"/>
        </w:rPr>
      </w:pPr>
    </w:p>
    <w:p w14:paraId="11F97E9C" w14:textId="77777777" w:rsidR="00193D89" w:rsidRDefault="00193D89" w:rsidP="00783D16">
      <w:pPr>
        <w:pBdr>
          <w:between w:val="nil"/>
        </w:pBdr>
        <w:spacing w:after="0"/>
        <w:ind w:hanging="2"/>
        <w:jc w:val="center"/>
        <w:rPr>
          <w:rFonts w:ascii="Times New Roman" w:hAnsi="Times New Roman"/>
          <w:b/>
          <w:color w:val="000000"/>
          <w:sz w:val="24"/>
          <w:szCs w:val="24"/>
        </w:rPr>
      </w:pPr>
    </w:p>
    <w:p w14:paraId="259C381F" w14:textId="77777777" w:rsidR="00193D89" w:rsidRDefault="00193D89" w:rsidP="00783D16">
      <w:pPr>
        <w:pBdr>
          <w:between w:val="nil"/>
        </w:pBdr>
        <w:spacing w:after="0"/>
        <w:ind w:hanging="2"/>
        <w:jc w:val="center"/>
        <w:rPr>
          <w:rFonts w:ascii="Times New Roman" w:hAnsi="Times New Roman"/>
          <w:b/>
          <w:color w:val="000000"/>
          <w:sz w:val="24"/>
          <w:szCs w:val="24"/>
        </w:rPr>
      </w:pPr>
    </w:p>
    <w:p w14:paraId="2BFE4C5F" w14:textId="77777777" w:rsidR="00193D89" w:rsidRDefault="00193D89" w:rsidP="00783D16">
      <w:pPr>
        <w:pBdr>
          <w:between w:val="nil"/>
        </w:pBdr>
        <w:spacing w:after="0"/>
        <w:ind w:hanging="2"/>
        <w:jc w:val="center"/>
        <w:rPr>
          <w:rFonts w:ascii="Times New Roman" w:hAnsi="Times New Roman"/>
          <w:b/>
          <w:color w:val="000000"/>
          <w:sz w:val="24"/>
          <w:szCs w:val="24"/>
        </w:rPr>
      </w:pPr>
    </w:p>
    <w:p w14:paraId="74D005D0" w14:textId="77777777" w:rsidR="00193D89" w:rsidRDefault="00193D89" w:rsidP="00783D16">
      <w:pPr>
        <w:pBdr>
          <w:between w:val="nil"/>
        </w:pBdr>
        <w:spacing w:after="0"/>
        <w:ind w:hanging="2"/>
        <w:jc w:val="center"/>
        <w:rPr>
          <w:rFonts w:ascii="Times New Roman" w:hAnsi="Times New Roman"/>
          <w:b/>
          <w:color w:val="000000"/>
          <w:sz w:val="24"/>
          <w:szCs w:val="24"/>
        </w:rPr>
      </w:pPr>
    </w:p>
    <w:p w14:paraId="0F887259" w14:textId="77777777" w:rsidR="00193D89" w:rsidRDefault="00193D89" w:rsidP="00783D16">
      <w:pPr>
        <w:pBdr>
          <w:between w:val="nil"/>
        </w:pBdr>
        <w:spacing w:after="0"/>
        <w:ind w:hanging="2"/>
        <w:jc w:val="center"/>
        <w:rPr>
          <w:rFonts w:ascii="Times New Roman" w:hAnsi="Times New Roman"/>
          <w:b/>
          <w:color w:val="000000"/>
          <w:sz w:val="24"/>
          <w:szCs w:val="24"/>
        </w:rPr>
      </w:pPr>
    </w:p>
    <w:p w14:paraId="4F5945D1" w14:textId="77777777" w:rsidR="00193D89" w:rsidRDefault="00193D89" w:rsidP="00783D16">
      <w:pPr>
        <w:pBdr>
          <w:between w:val="nil"/>
        </w:pBdr>
        <w:spacing w:after="0"/>
        <w:ind w:hanging="2"/>
        <w:jc w:val="center"/>
        <w:rPr>
          <w:rFonts w:ascii="Times New Roman" w:hAnsi="Times New Roman"/>
          <w:b/>
          <w:color w:val="000000"/>
          <w:sz w:val="24"/>
          <w:szCs w:val="24"/>
        </w:rPr>
      </w:pPr>
    </w:p>
    <w:p w14:paraId="38AB87D3" w14:textId="77777777" w:rsidR="00193D89" w:rsidRDefault="00193D89" w:rsidP="00783D16">
      <w:pPr>
        <w:pBdr>
          <w:between w:val="nil"/>
        </w:pBdr>
        <w:spacing w:after="0"/>
        <w:ind w:hanging="2"/>
        <w:jc w:val="center"/>
        <w:rPr>
          <w:rFonts w:ascii="Times New Roman" w:hAnsi="Times New Roman"/>
          <w:b/>
          <w:color w:val="000000"/>
          <w:sz w:val="24"/>
          <w:szCs w:val="24"/>
        </w:rPr>
      </w:pPr>
    </w:p>
    <w:p w14:paraId="6AB21582" w14:textId="77777777" w:rsidR="00193D89" w:rsidRDefault="00193D89" w:rsidP="00783D16">
      <w:pPr>
        <w:pBdr>
          <w:between w:val="nil"/>
        </w:pBdr>
        <w:spacing w:after="0"/>
        <w:ind w:hanging="2"/>
        <w:jc w:val="center"/>
        <w:rPr>
          <w:rFonts w:ascii="Times New Roman" w:hAnsi="Times New Roman"/>
          <w:b/>
          <w:color w:val="000000"/>
          <w:sz w:val="24"/>
          <w:szCs w:val="24"/>
        </w:rPr>
      </w:pPr>
    </w:p>
    <w:p w14:paraId="311DE98B" w14:textId="77777777" w:rsidR="00193D89" w:rsidRDefault="00193D89" w:rsidP="00783D16">
      <w:pPr>
        <w:pBdr>
          <w:between w:val="nil"/>
        </w:pBdr>
        <w:spacing w:after="0"/>
        <w:ind w:hanging="2"/>
        <w:jc w:val="center"/>
        <w:rPr>
          <w:rFonts w:ascii="Times New Roman" w:hAnsi="Times New Roman"/>
          <w:b/>
          <w:color w:val="000000"/>
          <w:sz w:val="24"/>
          <w:szCs w:val="24"/>
        </w:rPr>
      </w:pPr>
    </w:p>
    <w:p w14:paraId="6E1330CE" w14:textId="77777777" w:rsidR="00193D89" w:rsidRDefault="00193D89" w:rsidP="00783D16">
      <w:pPr>
        <w:pBdr>
          <w:between w:val="nil"/>
        </w:pBdr>
        <w:spacing w:after="0"/>
        <w:ind w:hanging="2"/>
        <w:jc w:val="center"/>
        <w:rPr>
          <w:rFonts w:ascii="Times New Roman" w:hAnsi="Times New Roman"/>
          <w:b/>
          <w:color w:val="000000"/>
          <w:sz w:val="24"/>
          <w:szCs w:val="24"/>
        </w:rPr>
      </w:pPr>
    </w:p>
    <w:p w14:paraId="6428E959" w14:textId="77777777" w:rsidR="00193D89" w:rsidRDefault="00193D89" w:rsidP="00783D16">
      <w:pPr>
        <w:pBdr>
          <w:between w:val="nil"/>
        </w:pBdr>
        <w:spacing w:after="0"/>
        <w:ind w:hanging="2"/>
        <w:jc w:val="center"/>
        <w:rPr>
          <w:rFonts w:ascii="Times New Roman" w:hAnsi="Times New Roman"/>
          <w:b/>
          <w:color w:val="000000"/>
          <w:sz w:val="24"/>
          <w:szCs w:val="24"/>
        </w:rPr>
      </w:pPr>
    </w:p>
    <w:p w14:paraId="06E33EC3" w14:textId="77777777" w:rsidR="00193D89" w:rsidRDefault="00193D89" w:rsidP="00783D16">
      <w:pPr>
        <w:pBdr>
          <w:between w:val="nil"/>
        </w:pBdr>
        <w:spacing w:after="0"/>
        <w:ind w:hanging="2"/>
        <w:jc w:val="center"/>
        <w:rPr>
          <w:rFonts w:ascii="Times New Roman" w:hAnsi="Times New Roman"/>
          <w:b/>
          <w:color w:val="000000"/>
          <w:sz w:val="24"/>
          <w:szCs w:val="24"/>
        </w:rPr>
      </w:pPr>
    </w:p>
    <w:p w14:paraId="2228981E" w14:textId="77777777" w:rsidR="00193D89" w:rsidRDefault="00193D89" w:rsidP="00783D16">
      <w:pPr>
        <w:pBdr>
          <w:between w:val="nil"/>
        </w:pBdr>
        <w:spacing w:after="0"/>
        <w:ind w:hanging="2"/>
        <w:jc w:val="center"/>
        <w:rPr>
          <w:rFonts w:ascii="Times New Roman" w:hAnsi="Times New Roman"/>
          <w:b/>
          <w:color w:val="000000"/>
          <w:sz w:val="24"/>
          <w:szCs w:val="24"/>
        </w:rPr>
      </w:pPr>
    </w:p>
    <w:p w14:paraId="30F1AA22" w14:textId="77777777" w:rsidR="00193D89" w:rsidRDefault="00193D89" w:rsidP="00783D16">
      <w:pPr>
        <w:pBdr>
          <w:between w:val="nil"/>
        </w:pBdr>
        <w:spacing w:after="0"/>
        <w:ind w:hanging="2"/>
        <w:jc w:val="center"/>
        <w:rPr>
          <w:rFonts w:ascii="Times New Roman" w:hAnsi="Times New Roman"/>
          <w:b/>
          <w:color w:val="000000"/>
          <w:sz w:val="24"/>
          <w:szCs w:val="24"/>
        </w:rPr>
      </w:pPr>
    </w:p>
    <w:p w14:paraId="46E862F1" w14:textId="77777777" w:rsidR="00193D89" w:rsidRDefault="00193D89" w:rsidP="00783D16">
      <w:pPr>
        <w:pBdr>
          <w:between w:val="nil"/>
        </w:pBdr>
        <w:spacing w:after="0"/>
        <w:ind w:hanging="2"/>
        <w:jc w:val="center"/>
        <w:rPr>
          <w:rFonts w:ascii="Times New Roman" w:hAnsi="Times New Roman"/>
          <w:b/>
          <w:color w:val="000000"/>
          <w:sz w:val="24"/>
          <w:szCs w:val="24"/>
        </w:rPr>
      </w:pPr>
    </w:p>
    <w:p w14:paraId="1A5606E7" w14:textId="77777777" w:rsidR="00193D89" w:rsidRDefault="00193D89" w:rsidP="00783D16">
      <w:pPr>
        <w:pBdr>
          <w:between w:val="nil"/>
        </w:pBdr>
        <w:spacing w:after="0"/>
        <w:ind w:hanging="2"/>
        <w:jc w:val="center"/>
        <w:rPr>
          <w:rFonts w:ascii="Times New Roman" w:hAnsi="Times New Roman"/>
          <w:b/>
          <w:color w:val="000000"/>
          <w:sz w:val="24"/>
          <w:szCs w:val="24"/>
        </w:rPr>
      </w:pPr>
    </w:p>
    <w:p w14:paraId="2A8D5FE6" w14:textId="77777777" w:rsidR="00193D89" w:rsidRDefault="00193D89" w:rsidP="00783D16">
      <w:pPr>
        <w:pBdr>
          <w:between w:val="nil"/>
        </w:pBdr>
        <w:spacing w:after="0"/>
        <w:ind w:hanging="2"/>
        <w:jc w:val="center"/>
        <w:rPr>
          <w:rFonts w:ascii="Times New Roman" w:hAnsi="Times New Roman"/>
          <w:b/>
          <w:color w:val="000000"/>
          <w:sz w:val="24"/>
          <w:szCs w:val="24"/>
        </w:rPr>
      </w:pPr>
    </w:p>
    <w:p w14:paraId="2AE7F331" w14:textId="77777777" w:rsidR="00193D89" w:rsidRDefault="00193D89" w:rsidP="00783D16">
      <w:pPr>
        <w:pBdr>
          <w:between w:val="nil"/>
        </w:pBdr>
        <w:spacing w:after="0"/>
        <w:ind w:hanging="2"/>
        <w:jc w:val="center"/>
        <w:rPr>
          <w:rFonts w:ascii="Times New Roman" w:hAnsi="Times New Roman"/>
          <w:b/>
          <w:color w:val="000000"/>
          <w:sz w:val="24"/>
          <w:szCs w:val="24"/>
        </w:rPr>
      </w:pPr>
    </w:p>
    <w:p w14:paraId="2A7FD1AF" w14:textId="77777777" w:rsidR="00193D89" w:rsidRDefault="00193D89" w:rsidP="00783D16">
      <w:pPr>
        <w:pBdr>
          <w:between w:val="nil"/>
        </w:pBdr>
        <w:spacing w:after="0"/>
        <w:ind w:hanging="2"/>
        <w:jc w:val="center"/>
        <w:rPr>
          <w:rFonts w:ascii="Times New Roman" w:hAnsi="Times New Roman"/>
          <w:b/>
          <w:color w:val="000000"/>
          <w:sz w:val="24"/>
          <w:szCs w:val="24"/>
        </w:rPr>
      </w:pPr>
    </w:p>
    <w:p w14:paraId="6F8F36C3" w14:textId="77777777" w:rsidR="00193D89" w:rsidRDefault="00193D89" w:rsidP="00783D16">
      <w:pPr>
        <w:pBdr>
          <w:between w:val="nil"/>
        </w:pBdr>
        <w:spacing w:after="0"/>
        <w:ind w:hanging="2"/>
        <w:jc w:val="center"/>
        <w:rPr>
          <w:rFonts w:ascii="Times New Roman" w:hAnsi="Times New Roman"/>
          <w:b/>
          <w:color w:val="000000"/>
          <w:sz w:val="24"/>
          <w:szCs w:val="24"/>
        </w:rPr>
      </w:pPr>
    </w:p>
    <w:p w14:paraId="5AF3C9B0" w14:textId="77777777" w:rsidR="00193D89" w:rsidRPr="00EB58FE" w:rsidRDefault="00193D89" w:rsidP="00783D16">
      <w:pPr>
        <w:pBdr>
          <w:between w:val="nil"/>
        </w:pBdr>
        <w:spacing w:after="0"/>
        <w:ind w:hanging="2"/>
        <w:jc w:val="center"/>
        <w:rPr>
          <w:rFonts w:ascii="Times New Roman" w:hAnsi="Times New Roman"/>
          <w:b/>
          <w:color w:val="000000"/>
          <w:sz w:val="24"/>
          <w:szCs w:val="24"/>
        </w:rPr>
      </w:pPr>
    </w:p>
    <w:p w14:paraId="125376B3" w14:textId="1C486B56"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26FD6BC6"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tbl>
      <w:tblPr>
        <w:tblW w:w="9339"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87"/>
        <w:gridCol w:w="3353"/>
        <w:gridCol w:w="1999"/>
      </w:tblGrid>
      <w:tr w:rsidR="00783D16" w:rsidRPr="00EB58FE" w14:paraId="0B2E165C" w14:textId="77777777">
        <w:tc>
          <w:tcPr>
            <w:tcW w:w="3987" w:type="dxa"/>
          </w:tcPr>
          <w:p w14:paraId="4FE8D28D" w14:textId="77777777" w:rsidR="00783D16" w:rsidRPr="00EB58FE" w:rsidRDefault="00783D16" w:rsidP="00F5380F">
            <w:pPr>
              <w:pBdr>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3353" w:type="dxa"/>
          </w:tcPr>
          <w:p w14:paraId="31E25DCA" w14:textId="77777777" w:rsidR="00783D16" w:rsidRPr="00EB58FE" w:rsidRDefault="00783D16" w:rsidP="00F5380F">
            <w:pPr>
              <w:pBdr>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1999" w:type="dxa"/>
          </w:tcPr>
          <w:p w14:paraId="5434DDCE" w14:textId="77777777" w:rsidR="00783D16" w:rsidRPr="00EB58FE" w:rsidRDefault="00783D16" w:rsidP="00F5380F">
            <w:pPr>
              <w:pBdr>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783D16" w:rsidRPr="00EB58FE" w14:paraId="0E61E592" w14:textId="77777777">
        <w:trPr>
          <w:cantSplit/>
        </w:trPr>
        <w:tc>
          <w:tcPr>
            <w:tcW w:w="3987" w:type="dxa"/>
          </w:tcPr>
          <w:p w14:paraId="021C77D4" w14:textId="77777777" w:rsidR="00783D16" w:rsidRPr="00EB58FE" w:rsidRDefault="00783D16" w:rsidP="00F5380F">
            <w:pPr>
              <w:pBdr>
                <w:between w:val="nil"/>
              </w:pBdr>
              <w:tabs>
                <w:tab w:val="left" w:pos="5"/>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Знания:</w:t>
            </w:r>
          </w:p>
          <w:p w14:paraId="192DC088" w14:textId="77777777" w:rsidR="00783D16" w:rsidRPr="00EB58FE" w:rsidRDefault="00783D16" w:rsidP="00F5380F">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основных этапов исторического развития России как основания формирования российской гражданской идентичности, социальных ценностей и социокультурных ориентаций личности;</w:t>
            </w:r>
          </w:p>
          <w:p w14:paraId="0B3FE3F3" w14:textId="77777777" w:rsidR="00783D16" w:rsidRPr="00EB58FE" w:rsidRDefault="00783D16" w:rsidP="00F5380F">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духовных и культурных традиций многонационального народа Российской Федерации;</w:t>
            </w:r>
          </w:p>
          <w:p w14:paraId="2D1890C9" w14:textId="77777777" w:rsidR="00783D16" w:rsidRPr="00EB58FE" w:rsidRDefault="00783D16" w:rsidP="00F5380F">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 - роль науки, культуры и религии в сохранении и укреплений национальных и государственных традиций;</w:t>
            </w:r>
          </w:p>
          <w:p w14:paraId="227728A4" w14:textId="77777777" w:rsidR="00783D16" w:rsidRPr="00EB58FE" w:rsidRDefault="00783D16" w:rsidP="00F5380F">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основных направлений развития ключевых регионов мира на рубеже XX – XXI веков;</w:t>
            </w:r>
          </w:p>
          <w:p w14:paraId="505EE934" w14:textId="77777777" w:rsidR="00783D16" w:rsidRPr="00EB58FE" w:rsidRDefault="00783D16" w:rsidP="00F5380F">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сущности и причин локальных, региональных, межгосударственных конфликтов в конце XX – начале XXI вв.;</w:t>
            </w:r>
          </w:p>
          <w:p w14:paraId="6425509F" w14:textId="77777777" w:rsidR="00783D16" w:rsidRPr="00EB58FE" w:rsidRDefault="00783D16" w:rsidP="00F5380F">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назначения ООН, НАТО, ЕС и других организаций, и основных направлений их деятельности;</w:t>
            </w:r>
          </w:p>
          <w:p w14:paraId="0692D0B6" w14:textId="77777777" w:rsidR="00783D16" w:rsidRPr="00EB58FE" w:rsidRDefault="00783D16" w:rsidP="00F5380F">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основных процессов (интеграционных, поликультурных, миграционных и иных) политического и экономического развития ведущих государств и регионов мира;</w:t>
            </w:r>
          </w:p>
          <w:p w14:paraId="495D8DA4" w14:textId="77777777" w:rsidR="00783D16" w:rsidRPr="00EB58FE" w:rsidRDefault="00783D16" w:rsidP="00F5380F">
            <w:pPr>
              <w:pBdr>
                <w:between w:val="nil"/>
              </w:pBdr>
              <w:tabs>
                <w:tab w:val="left" w:pos="284"/>
              </w:tabs>
              <w:spacing w:after="0" w:line="240" w:lineRule="auto"/>
              <w:ind w:hanging="2"/>
              <w:rPr>
                <w:rFonts w:ascii="Times New Roman" w:hAnsi="Times New Roman"/>
                <w:color w:val="000000"/>
                <w:sz w:val="24"/>
                <w:szCs w:val="24"/>
              </w:rPr>
            </w:pPr>
          </w:p>
        </w:tc>
        <w:tc>
          <w:tcPr>
            <w:tcW w:w="3353" w:type="dxa"/>
            <w:vMerge w:val="restart"/>
          </w:tcPr>
          <w:p w14:paraId="250F96E9" w14:textId="77777777" w:rsidR="00783D16" w:rsidRPr="00EB58FE" w:rsidRDefault="00783D16" w:rsidP="00F5380F">
            <w:pPr>
              <w:pBdr>
                <w:between w:val="nil"/>
              </w:pBdr>
              <w:spacing w:before="248" w:after="100"/>
              <w:ind w:right="-2" w:hanging="2"/>
              <w:jc w:val="both"/>
              <w:rPr>
                <w:rFonts w:ascii="Times New Roman" w:hAnsi="Times New Roman"/>
                <w:color w:val="000000"/>
                <w:sz w:val="24"/>
                <w:szCs w:val="24"/>
              </w:rPr>
            </w:pPr>
            <w:r w:rsidRPr="00EB58FE">
              <w:rPr>
                <w:rFonts w:ascii="Times New Roman" w:hAnsi="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21D2350" w14:textId="77777777" w:rsidR="00783D16" w:rsidRPr="00EB58FE" w:rsidRDefault="00783D16" w:rsidP="00F5380F">
            <w:pPr>
              <w:pBdr>
                <w:between w:val="nil"/>
              </w:pBdr>
              <w:spacing w:before="248" w:after="100"/>
              <w:ind w:right="-2" w:hanging="2"/>
              <w:jc w:val="both"/>
              <w:rPr>
                <w:rFonts w:ascii="Times New Roman" w:hAnsi="Times New Roman"/>
                <w:color w:val="000000"/>
                <w:sz w:val="24"/>
                <w:szCs w:val="24"/>
              </w:rPr>
            </w:pPr>
            <w:r w:rsidRPr="00EB58FE">
              <w:rPr>
                <w:rFonts w:ascii="Times New Roman" w:hAnsi="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2E09685" w14:textId="77777777" w:rsidR="00783D16" w:rsidRPr="00EB58FE" w:rsidRDefault="00783D16" w:rsidP="00F5380F">
            <w:pPr>
              <w:pBdr>
                <w:between w:val="nil"/>
              </w:pBdr>
              <w:spacing w:before="248" w:after="100"/>
              <w:ind w:right="-2" w:hanging="2"/>
              <w:jc w:val="both"/>
              <w:rPr>
                <w:rFonts w:ascii="Times New Roman" w:hAnsi="Times New Roman"/>
                <w:color w:val="000000"/>
                <w:sz w:val="24"/>
                <w:szCs w:val="24"/>
              </w:rPr>
            </w:pPr>
            <w:r w:rsidRPr="00EB58FE">
              <w:rPr>
                <w:rFonts w:ascii="Times New Roman" w:hAnsi="Times New Roman"/>
                <w:color w:val="000000"/>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w:t>
            </w:r>
            <w:r w:rsidRPr="00EB58FE">
              <w:rPr>
                <w:rFonts w:ascii="Times New Roman" w:hAnsi="Times New Roman"/>
                <w:color w:val="000000"/>
                <w:sz w:val="24"/>
                <w:szCs w:val="24"/>
              </w:rPr>
              <w:lastRenderedPageBreak/>
              <w:t>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CFB39B8" w14:textId="77777777" w:rsidR="00783D16" w:rsidRPr="00EB58FE" w:rsidRDefault="00783D16" w:rsidP="00F5380F">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999" w:type="dxa"/>
          </w:tcPr>
          <w:p w14:paraId="5CE213AB" w14:textId="77777777" w:rsidR="00783D16" w:rsidRPr="00EB58FE" w:rsidRDefault="00783D16" w:rsidP="00F5380F">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 xml:space="preserve">Экспертное наблюдение за выступлениями с рефератами, </w:t>
            </w:r>
          </w:p>
          <w:p w14:paraId="6819806E" w14:textId="77777777" w:rsidR="00783D16" w:rsidRPr="00EB58FE" w:rsidRDefault="00783D16" w:rsidP="00F5380F">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Ответы на вопросы, </w:t>
            </w:r>
          </w:p>
          <w:p w14:paraId="3560D8B9" w14:textId="77777777" w:rsidR="00783D16" w:rsidRPr="00EB58FE" w:rsidRDefault="00783D16" w:rsidP="00F5380F">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Контрольная работа</w:t>
            </w:r>
          </w:p>
          <w:p w14:paraId="5F670619" w14:textId="77777777" w:rsidR="00783D16" w:rsidRPr="00EB58FE" w:rsidRDefault="00783D16" w:rsidP="00F5380F">
            <w:pPr>
              <w:pBdr>
                <w:between w:val="nil"/>
              </w:pBdr>
              <w:spacing w:after="0" w:line="240" w:lineRule="auto"/>
              <w:ind w:hanging="2"/>
              <w:rPr>
                <w:rFonts w:ascii="Times New Roman" w:hAnsi="Times New Roman"/>
                <w:color w:val="000000"/>
                <w:sz w:val="24"/>
                <w:szCs w:val="24"/>
              </w:rPr>
            </w:pPr>
          </w:p>
        </w:tc>
      </w:tr>
      <w:tr w:rsidR="00783D16" w:rsidRPr="00EB58FE" w14:paraId="6F068238" w14:textId="77777777">
        <w:trPr>
          <w:cantSplit/>
        </w:trPr>
        <w:tc>
          <w:tcPr>
            <w:tcW w:w="3987" w:type="dxa"/>
          </w:tcPr>
          <w:p w14:paraId="5CB0C883" w14:textId="77777777" w:rsidR="00783D16" w:rsidRPr="00EB58FE" w:rsidRDefault="00783D16" w:rsidP="00F5380F">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Умения:</w:t>
            </w:r>
          </w:p>
          <w:p w14:paraId="05092575" w14:textId="77777777" w:rsidR="00783D16" w:rsidRPr="00EB58FE" w:rsidRDefault="00783D16" w:rsidP="00F5380F">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ориентироваться в современной экономической, политической и культурной ситуации в России и мире </w:t>
            </w:r>
          </w:p>
          <w:p w14:paraId="4AEEA124" w14:textId="77777777" w:rsidR="00783D16" w:rsidRPr="00EB58FE" w:rsidRDefault="00783D16" w:rsidP="00F5380F">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выявлять взаимосвязь отечественных, региональных, мировых социально-экономических, политических и культурных проблем.</w:t>
            </w:r>
          </w:p>
          <w:p w14:paraId="3FA8BF4A" w14:textId="77777777" w:rsidR="00783D16" w:rsidRPr="00EB58FE" w:rsidRDefault="00783D16" w:rsidP="00F5380F">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осознавать российскую гражданскую идентичность в поликультурном социуме в соответствии с традиционными общечеловеческими ценностями</w:t>
            </w:r>
          </w:p>
          <w:p w14:paraId="47BF5239" w14:textId="77777777" w:rsidR="00783D16" w:rsidRPr="00EB58FE" w:rsidRDefault="00783D16" w:rsidP="00F5380F">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демонстрировать уважительное отношение к историческому наследию и социокультурным традициям российского государства.</w:t>
            </w:r>
          </w:p>
          <w:p w14:paraId="11C23478" w14:textId="77777777" w:rsidR="00783D16" w:rsidRPr="00EB58FE" w:rsidRDefault="00783D16" w:rsidP="00F5380F">
            <w:pPr>
              <w:pBdr>
                <w:between w:val="nil"/>
              </w:pBdr>
              <w:tabs>
                <w:tab w:val="left" w:pos="284"/>
              </w:tabs>
              <w:spacing w:after="0" w:line="240" w:lineRule="auto"/>
              <w:ind w:hanging="2"/>
              <w:rPr>
                <w:rFonts w:ascii="Times New Roman" w:hAnsi="Times New Roman"/>
                <w:color w:val="000000"/>
                <w:sz w:val="24"/>
                <w:szCs w:val="24"/>
              </w:rPr>
            </w:pPr>
          </w:p>
        </w:tc>
        <w:tc>
          <w:tcPr>
            <w:tcW w:w="3353" w:type="dxa"/>
            <w:vMerge/>
          </w:tcPr>
          <w:p w14:paraId="62639850" w14:textId="77777777" w:rsidR="00783D16" w:rsidRPr="00EB58FE" w:rsidRDefault="00783D16" w:rsidP="00F5380F">
            <w:pPr>
              <w:pBdr>
                <w:between w:val="nil"/>
              </w:pBdr>
              <w:spacing w:after="0"/>
              <w:ind w:hanging="2"/>
              <w:rPr>
                <w:rFonts w:ascii="Times New Roman" w:hAnsi="Times New Roman"/>
                <w:color w:val="000000"/>
                <w:sz w:val="24"/>
                <w:szCs w:val="24"/>
              </w:rPr>
            </w:pPr>
          </w:p>
        </w:tc>
        <w:tc>
          <w:tcPr>
            <w:tcW w:w="1999" w:type="dxa"/>
          </w:tcPr>
          <w:p w14:paraId="21D72229" w14:textId="77777777" w:rsidR="00783D16" w:rsidRPr="00EB58FE" w:rsidRDefault="00783D16" w:rsidP="00F5380F">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Выступления с рефератами;</w:t>
            </w:r>
          </w:p>
          <w:p w14:paraId="5546445A" w14:textId="77777777" w:rsidR="00783D16" w:rsidRPr="00EB58FE" w:rsidRDefault="00783D16" w:rsidP="00F5380F">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ответы на вопросы;</w:t>
            </w:r>
          </w:p>
          <w:p w14:paraId="03B91926" w14:textId="77777777" w:rsidR="00783D16" w:rsidRPr="00EB58FE" w:rsidRDefault="00783D16" w:rsidP="00F5380F">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и контрольная работа</w:t>
            </w:r>
          </w:p>
        </w:tc>
      </w:tr>
    </w:tbl>
    <w:p w14:paraId="57857B35" w14:textId="5D5DA896" w:rsidR="00783D16" w:rsidRPr="00EB58FE" w:rsidRDefault="00783D16" w:rsidP="00783D16">
      <w:pPr>
        <w:suppressAutoHyphens/>
        <w:spacing w:after="0"/>
        <w:ind w:firstLine="709"/>
        <w:contextualSpacing/>
        <w:jc w:val="both"/>
        <w:rPr>
          <w:rFonts w:ascii="Times New Roman" w:hAnsi="Times New Roman"/>
          <w:sz w:val="24"/>
          <w:szCs w:val="24"/>
        </w:rPr>
      </w:pPr>
    </w:p>
    <w:p w14:paraId="0475F256" w14:textId="4F83FA28" w:rsidR="00783D16" w:rsidRPr="003A2FEE" w:rsidRDefault="00783D16" w:rsidP="003A2FEE">
      <w:pPr>
        <w:spacing w:after="160" w:line="259" w:lineRule="auto"/>
        <w:rPr>
          <w:rFonts w:ascii="Times New Roman" w:hAnsi="Times New Roman"/>
          <w:sz w:val="24"/>
          <w:szCs w:val="24"/>
        </w:rPr>
      </w:pPr>
      <w:r w:rsidRPr="00EB58FE">
        <w:rPr>
          <w:rFonts w:ascii="Times New Roman" w:hAnsi="Times New Roman"/>
          <w:sz w:val="24"/>
          <w:szCs w:val="24"/>
        </w:rPr>
        <w:br w:type="page"/>
      </w:r>
    </w:p>
    <w:p w14:paraId="3BDE70AF" w14:textId="77777777" w:rsidR="00783D16" w:rsidRPr="00EB58FE" w:rsidRDefault="00783D16" w:rsidP="00783D16">
      <w:pPr>
        <w:spacing w:after="0" w:line="240" w:lineRule="auto"/>
        <w:rPr>
          <w:rFonts w:ascii="Times New Roman" w:eastAsiaTheme="minorHAnsi" w:hAnsi="Times New Roman"/>
          <w:sz w:val="24"/>
          <w:szCs w:val="24"/>
          <w:lang w:val="x-none" w:eastAsia="x-none"/>
        </w:rPr>
      </w:pPr>
    </w:p>
    <w:p w14:paraId="5F95C031" w14:textId="4195921D" w:rsidR="00783D16" w:rsidRPr="00EB58FE" w:rsidRDefault="00783D16" w:rsidP="00783D16">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w:t>
      </w:r>
      <w:r w:rsidR="009076BB">
        <w:rPr>
          <w:rFonts w:ascii="Times New Roman" w:hAnsi="Times New Roman"/>
          <w:b/>
          <w:bCs/>
          <w:sz w:val="24"/>
          <w:szCs w:val="24"/>
        </w:rPr>
        <w:t>2</w:t>
      </w:r>
    </w:p>
    <w:p w14:paraId="0EFAF0BE" w14:textId="77777777" w:rsidR="00783D16" w:rsidRPr="00193D89" w:rsidRDefault="00783D16" w:rsidP="00783D16">
      <w:pPr>
        <w:pBdr>
          <w:top w:val="nil"/>
          <w:left w:val="nil"/>
          <w:bottom w:val="nil"/>
          <w:right w:val="nil"/>
          <w:between w:val="nil"/>
        </w:pBdr>
        <w:spacing w:after="0"/>
        <w:ind w:hanging="2"/>
        <w:jc w:val="right"/>
        <w:rPr>
          <w:rFonts w:ascii="Times New Roman" w:hAnsi="Times New Roman"/>
          <w:bCs/>
          <w:color w:val="000000"/>
          <w:sz w:val="24"/>
          <w:szCs w:val="24"/>
        </w:rPr>
      </w:pPr>
      <w:r w:rsidRPr="00193D89">
        <w:rPr>
          <w:rFonts w:ascii="Times New Roman" w:eastAsiaTheme="minorHAnsi" w:hAnsi="Times New Roman"/>
          <w:bCs/>
          <w:sz w:val="24"/>
          <w:szCs w:val="24"/>
          <w:lang w:eastAsia="en-US"/>
        </w:rPr>
        <w:t xml:space="preserve">к ПОП-П по специальности </w:t>
      </w:r>
      <w:r w:rsidRPr="00193D89">
        <w:rPr>
          <w:rFonts w:ascii="Times New Roman" w:eastAsiaTheme="minorHAnsi" w:hAnsi="Times New Roman"/>
          <w:bCs/>
          <w:sz w:val="24"/>
          <w:szCs w:val="24"/>
          <w:lang w:eastAsia="en-US"/>
        </w:rPr>
        <w:br/>
      </w:r>
      <w:r w:rsidRPr="00193D89">
        <w:rPr>
          <w:rFonts w:ascii="Times New Roman" w:hAnsi="Times New Roman"/>
          <w:bCs/>
          <w:color w:val="000000"/>
          <w:sz w:val="24"/>
          <w:szCs w:val="24"/>
        </w:rPr>
        <w:t>09.02.06 Сетевое и системное администрирование</w:t>
      </w:r>
    </w:p>
    <w:p w14:paraId="4BF273CD" w14:textId="77777777" w:rsidR="00783D16" w:rsidRPr="00EB58FE" w:rsidRDefault="00783D16" w:rsidP="00783D16">
      <w:pPr>
        <w:pBdr>
          <w:top w:val="nil"/>
          <w:left w:val="nil"/>
          <w:bottom w:val="nil"/>
          <w:right w:val="nil"/>
          <w:between w:val="nil"/>
        </w:pBdr>
        <w:ind w:hanging="2"/>
        <w:jc w:val="center"/>
        <w:rPr>
          <w:rFonts w:ascii="Times New Roman" w:hAnsi="Times New Roman"/>
          <w:color w:val="000000"/>
          <w:sz w:val="24"/>
          <w:szCs w:val="24"/>
        </w:rPr>
      </w:pPr>
    </w:p>
    <w:p w14:paraId="2F5163F4" w14:textId="77777777" w:rsidR="00783D16" w:rsidRPr="00EB58FE" w:rsidRDefault="00783D16" w:rsidP="00783D16">
      <w:pPr>
        <w:spacing w:after="0" w:line="240" w:lineRule="auto"/>
        <w:jc w:val="right"/>
        <w:rPr>
          <w:rFonts w:ascii="Times New Roman" w:eastAsiaTheme="minorHAnsi" w:hAnsi="Times New Roman"/>
          <w:b/>
          <w:sz w:val="24"/>
          <w:szCs w:val="24"/>
          <w:lang w:eastAsia="en-US"/>
        </w:rPr>
      </w:pPr>
    </w:p>
    <w:p w14:paraId="6074515E"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9627929"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1CEF6F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BE4DF68"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65B80C9"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F686E11"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453743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09E4D5A"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40A5AC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C49390A"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01E300A"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125CFC4"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2A06DC5"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F9FD0B2"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11603FF" w14:textId="77777777" w:rsidR="00783D16" w:rsidRPr="00EB58FE" w:rsidRDefault="00783D16" w:rsidP="00783D16">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64A4247A" w14:textId="77777777" w:rsidR="00783D16" w:rsidRPr="00EB58FE" w:rsidRDefault="00783D16" w:rsidP="00783D16">
      <w:pPr>
        <w:spacing w:after="0" w:line="240" w:lineRule="auto"/>
        <w:jc w:val="center"/>
        <w:rPr>
          <w:rFonts w:ascii="Times New Roman" w:eastAsiaTheme="minorHAnsi" w:hAnsi="Times New Roman"/>
          <w:b/>
          <w:sz w:val="24"/>
          <w:szCs w:val="24"/>
          <w:u w:val="single"/>
          <w:lang w:eastAsia="en-US"/>
        </w:rPr>
      </w:pPr>
    </w:p>
    <w:p w14:paraId="26E2120A" w14:textId="194B9307" w:rsidR="00783D16" w:rsidRPr="00EB58FE" w:rsidRDefault="00783D16" w:rsidP="00783D16">
      <w:pPr>
        <w:spacing w:after="0" w:line="240" w:lineRule="auto"/>
        <w:jc w:val="center"/>
        <w:rPr>
          <w:rFonts w:ascii="Times New Roman" w:eastAsiaTheme="minorHAnsi" w:hAnsi="Times New Roman"/>
          <w:b/>
          <w:sz w:val="24"/>
          <w:szCs w:val="24"/>
          <w:lang w:eastAsia="en-US"/>
        </w:rPr>
      </w:pPr>
      <w:r w:rsidRPr="00EB58FE">
        <w:rPr>
          <w:rFonts w:ascii="Times New Roman" w:hAnsi="Times New Roman"/>
          <w:b/>
          <w:color w:val="000000"/>
          <w:sz w:val="24"/>
          <w:szCs w:val="24"/>
        </w:rPr>
        <w:t>СГ.02 Иностранный язык в профессиональной деятельности</w:t>
      </w:r>
    </w:p>
    <w:p w14:paraId="49DAC8D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958F88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543A4B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F11FCF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0230B7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B7CA03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71C183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BDA61C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3E6010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9C285E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698656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F781DB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E19509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C34CF6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10463B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072A5D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951300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AAD4D3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578C52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53102A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4406A95"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5601E6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37B95C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72D17C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7F71BFE" w14:textId="77777777" w:rsidR="00783D16" w:rsidRPr="00EB58FE" w:rsidRDefault="00783D16" w:rsidP="00783D16">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3DF9B72A" w14:textId="77777777" w:rsidR="00783D16" w:rsidRPr="00EB58FE" w:rsidRDefault="00783D16" w:rsidP="00783D1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83D16" w:rsidRPr="00EB58FE" w14:paraId="3DD35BE5" w14:textId="77777777" w:rsidTr="00F5380F">
        <w:tc>
          <w:tcPr>
            <w:tcW w:w="7501" w:type="dxa"/>
          </w:tcPr>
          <w:p w14:paraId="2FF4A292" w14:textId="77777777" w:rsidR="00783D16" w:rsidRPr="00EB58FE" w:rsidRDefault="00783D16" w:rsidP="00A70667">
            <w:pPr>
              <w:numPr>
                <w:ilvl w:val="0"/>
                <w:numId w:val="2"/>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570D8C7C"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1374BFDD" w14:textId="77777777" w:rsidTr="00F5380F">
        <w:tc>
          <w:tcPr>
            <w:tcW w:w="7501" w:type="dxa"/>
          </w:tcPr>
          <w:p w14:paraId="70793AC7" w14:textId="77777777" w:rsidR="00783D16" w:rsidRPr="00EB58FE" w:rsidRDefault="00783D16" w:rsidP="00A70667">
            <w:pPr>
              <w:numPr>
                <w:ilvl w:val="0"/>
                <w:numId w:val="2"/>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75D0D548" w14:textId="77777777" w:rsidR="00783D16" w:rsidRPr="00EB58FE" w:rsidRDefault="00783D16" w:rsidP="00A70667">
            <w:pPr>
              <w:numPr>
                <w:ilvl w:val="0"/>
                <w:numId w:val="2"/>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6793280F"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3E080C20" w14:textId="77777777" w:rsidTr="00F5380F">
        <w:tc>
          <w:tcPr>
            <w:tcW w:w="7501" w:type="dxa"/>
          </w:tcPr>
          <w:p w14:paraId="00F130CB" w14:textId="77777777" w:rsidR="00783D16" w:rsidRPr="00EB58FE" w:rsidRDefault="00783D16" w:rsidP="00A70667">
            <w:pPr>
              <w:numPr>
                <w:ilvl w:val="0"/>
                <w:numId w:val="2"/>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3FE9955E" w14:textId="77777777" w:rsidR="00783D16" w:rsidRPr="00EB58FE" w:rsidRDefault="00783D16" w:rsidP="00F5380F">
            <w:pPr>
              <w:suppressAutoHyphens/>
              <w:spacing w:after="0" w:line="240" w:lineRule="auto"/>
              <w:rPr>
                <w:rFonts w:ascii="Times New Roman" w:eastAsiaTheme="minorHAnsi" w:hAnsi="Times New Roman"/>
                <w:b/>
                <w:sz w:val="24"/>
                <w:szCs w:val="24"/>
                <w:lang w:eastAsia="en-US"/>
              </w:rPr>
            </w:pPr>
          </w:p>
        </w:tc>
        <w:tc>
          <w:tcPr>
            <w:tcW w:w="1854" w:type="dxa"/>
          </w:tcPr>
          <w:p w14:paraId="7F1404C6"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bl>
    <w:p w14:paraId="55C60C8D"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29DC70C4" w14:textId="6ECA0C43" w:rsidR="00783D16" w:rsidRPr="00EB58FE" w:rsidRDefault="00783D16" w:rsidP="00783D16">
      <w:pPr>
        <w:spacing w:after="0"/>
        <w:jc w:val="center"/>
        <w:rPr>
          <w:rFonts w:ascii="Times New Roman" w:hAnsi="Times New Roman"/>
          <w:b/>
          <w:sz w:val="24"/>
          <w:szCs w:val="24"/>
        </w:rPr>
      </w:pPr>
      <w:r w:rsidRPr="00EB58FE">
        <w:rPr>
          <w:rFonts w:ascii="Times New Roman" w:hAnsi="Times New Roman"/>
          <w:b/>
          <w:sz w:val="24"/>
          <w:szCs w:val="24"/>
        </w:rPr>
        <w:t>«</w:t>
      </w:r>
      <w:r w:rsidRPr="00EB58FE">
        <w:rPr>
          <w:rFonts w:ascii="Times New Roman" w:hAnsi="Times New Roman"/>
          <w:b/>
          <w:color w:val="000000"/>
          <w:sz w:val="24"/>
          <w:szCs w:val="24"/>
        </w:rPr>
        <w:t>СГ.02 Иностранный язык в профессиональной деятельности</w:t>
      </w:r>
      <w:r w:rsidRPr="00EB58FE">
        <w:rPr>
          <w:rFonts w:ascii="Times New Roman" w:hAnsi="Times New Roman"/>
          <w:b/>
          <w:sz w:val="24"/>
          <w:szCs w:val="24"/>
        </w:rPr>
        <w:t>»</w:t>
      </w:r>
    </w:p>
    <w:p w14:paraId="08DEC621" w14:textId="77777777" w:rsidR="00783D16" w:rsidRPr="00EB58FE" w:rsidRDefault="00783D16" w:rsidP="00783D16">
      <w:pPr>
        <w:spacing w:after="0"/>
        <w:ind w:firstLine="709"/>
        <w:jc w:val="center"/>
        <w:rPr>
          <w:rFonts w:ascii="Times New Roman" w:hAnsi="Times New Roman"/>
          <w:sz w:val="24"/>
          <w:szCs w:val="24"/>
          <w:vertAlign w:val="superscript"/>
        </w:rPr>
      </w:pPr>
    </w:p>
    <w:p w14:paraId="656398EF"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38EEE476" w14:textId="1D88367D"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«СГ.02 Иностранный язык в профессиональной деятельности</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Pr="00EB58FE">
        <w:rPr>
          <w:rFonts w:ascii="Times New Roman" w:hAnsi="Times New Roman"/>
          <w:bCs/>
          <w:sz w:val="24"/>
          <w:szCs w:val="24"/>
        </w:rPr>
        <w:t>социально-гуманитарного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356D21AA" w14:textId="067DDA9C" w:rsidR="00C058A0" w:rsidRPr="00EB58FE" w:rsidRDefault="00783D16" w:rsidP="00C058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w:t>
      </w:r>
      <w:r w:rsidR="00C058A0" w:rsidRPr="00EB58FE">
        <w:rPr>
          <w:rFonts w:ascii="Times New Roman" w:hAnsi="Times New Roman"/>
          <w:sz w:val="24"/>
          <w:szCs w:val="24"/>
        </w:rPr>
        <w:t>ОК 02, ОК 04, ОК 06.</w:t>
      </w:r>
    </w:p>
    <w:p w14:paraId="2C2BF3BA" w14:textId="134FBD04" w:rsidR="00783D16" w:rsidRPr="00D4513C" w:rsidRDefault="00783D16" w:rsidP="00D451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2D31FDCA" w14:textId="77777777" w:rsidR="00783D16" w:rsidRPr="00EB58FE" w:rsidRDefault="00783D16" w:rsidP="00783D16">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71E1F257" w14:textId="0E9ED677" w:rsidR="00783D16" w:rsidRPr="00EB58FE" w:rsidRDefault="00783D16" w:rsidP="00783D16">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p w14:paraId="7E96565D" w14:textId="687C2465" w:rsidR="00C058A0" w:rsidRPr="00EB58FE" w:rsidRDefault="00C058A0" w:rsidP="00783D16">
      <w:pPr>
        <w:suppressAutoHyphens/>
        <w:spacing w:after="0"/>
        <w:ind w:firstLine="709"/>
        <w:contextualSpacing/>
        <w:jc w:val="both"/>
        <w:rPr>
          <w:rFonts w:ascii="Times New Roman" w:eastAsiaTheme="minorHAnsi" w:hAnsi="Times New Roman"/>
          <w:sz w:val="24"/>
          <w:szCs w:val="24"/>
          <w:lang w:eastAsia="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119"/>
        <w:gridCol w:w="5103"/>
      </w:tblGrid>
      <w:tr w:rsidR="00193D89" w:rsidRPr="00EB58FE" w14:paraId="0823F343" w14:textId="77777777" w:rsidTr="00D4513C">
        <w:trPr>
          <w:trHeight w:val="649"/>
        </w:trPr>
        <w:tc>
          <w:tcPr>
            <w:tcW w:w="1271" w:type="dxa"/>
            <w:hideMark/>
          </w:tcPr>
          <w:p w14:paraId="0A66A53D" w14:textId="77777777" w:rsidR="00193D89" w:rsidRPr="00EB58FE" w:rsidRDefault="00193D89" w:rsidP="00F5380F">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Код</w:t>
            </w:r>
          </w:p>
          <w:p w14:paraId="1EDDD2D4" w14:textId="77777777" w:rsidR="00193D89" w:rsidRPr="00EB58FE" w:rsidRDefault="00193D89" w:rsidP="00F5380F">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ПК, ОК</w:t>
            </w:r>
          </w:p>
        </w:tc>
        <w:tc>
          <w:tcPr>
            <w:tcW w:w="3119" w:type="dxa"/>
            <w:hideMark/>
          </w:tcPr>
          <w:p w14:paraId="451CACFC" w14:textId="77777777" w:rsidR="00193D89" w:rsidRPr="00EB58FE" w:rsidRDefault="00193D89" w:rsidP="00F5380F">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Умения</w:t>
            </w:r>
          </w:p>
        </w:tc>
        <w:tc>
          <w:tcPr>
            <w:tcW w:w="5103" w:type="dxa"/>
            <w:hideMark/>
          </w:tcPr>
          <w:p w14:paraId="42711AF5" w14:textId="77777777" w:rsidR="00193D89" w:rsidRPr="00EB58FE" w:rsidRDefault="00193D89" w:rsidP="00F5380F">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Знания</w:t>
            </w:r>
          </w:p>
        </w:tc>
      </w:tr>
      <w:tr w:rsidR="00193D89" w:rsidRPr="00EB58FE" w14:paraId="247DDFA8" w14:textId="77777777" w:rsidTr="00D4513C">
        <w:trPr>
          <w:trHeight w:val="109"/>
        </w:trPr>
        <w:tc>
          <w:tcPr>
            <w:tcW w:w="1271" w:type="dxa"/>
            <w:vMerge w:val="restart"/>
          </w:tcPr>
          <w:p w14:paraId="6638050A" w14:textId="77777777" w:rsidR="00193D89" w:rsidRPr="00EB58FE" w:rsidRDefault="00193D89" w:rsidP="00F5380F">
            <w:pPr>
              <w:spacing w:after="0" w:line="240" w:lineRule="auto"/>
              <w:ind w:hanging="2"/>
              <w:rPr>
                <w:rFonts w:ascii="Times New Roman" w:hAnsi="Times New Roman"/>
                <w:b/>
                <w:bCs/>
                <w:sz w:val="24"/>
                <w:szCs w:val="24"/>
              </w:rPr>
            </w:pPr>
            <w:r w:rsidRPr="00EB58FE">
              <w:rPr>
                <w:rFonts w:ascii="Times New Roman" w:hAnsi="Times New Roman"/>
                <w:b/>
                <w:bCs/>
                <w:sz w:val="24"/>
                <w:szCs w:val="24"/>
              </w:rPr>
              <w:t>ОК 02</w:t>
            </w:r>
          </w:p>
          <w:p w14:paraId="0E263737" w14:textId="77777777" w:rsidR="00193D89" w:rsidRPr="00EB58FE" w:rsidRDefault="00193D89" w:rsidP="00F5380F">
            <w:pPr>
              <w:spacing w:after="0" w:line="240" w:lineRule="auto"/>
              <w:ind w:hanging="2"/>
              <w:rPr>
                <w:rFonts w:ascii="Times New Roman" w:hAnsi="Times New Roman"/>
                <w:b/>
                <w:bCs/>
                <w:sz w:val="24"/>
                <w:szCs w:val="24"/>
              </w:rPr>
            </w:pPr>
          </w:p>
          <w:p w14:paraId="6B20DFA4" w14:textId="77777777" w:rsidR="00193D89" w:rsidRPr="00EB58FE" w:rsidRDefault="00193D89" w:rsidP="00F5380F">
            <w:pPr>
              <w:spacing w:after="0" w:line="240" w:lineRule="auto"/>
              <w:ind w:hanging="2"/>
              <w:rPr>
                <w:rFonts w:ascii="Times New Roman" w:hAnsi="Times New Roman"/>
                <w:b/>
                <w:bCs/>
                <w:sz w:val="24"/>
                <w:szCs w:val="24"/>
              </w:rPr>
            </w:pPr>
          </w:p>
          <w:p w14:paraId="67308C4A" w14:textId="77777777" w:rsidR="00193D89" w:rsidRPr="00EB58FE" w:rsidRDefault="00193D89" w:rsidP="00F5380F">
            <w:pPr>
              <w:spacing w:after="0" w:line="240" w:lineRule="auto"/>
              <w:ind w:hanging="2"/>
              <w:rPr>
                <w:rFonts w:ascii="Times New Roman" w:hAnsi="Times New Roman"/>
                <w:b/>
                <w:bCs/>
                <w:sz w:val="24"/>
                <w:szCs w:val="24"/>
              </w:rPr>
            </w:pPr>
          </w:p>
          <w:p w14:paraId="4C82DA82" w14:textId="77777777" w:rsidR="00193D89" w:rsidRPr="00EB58FE" w:rsidRDefault="00193D89" w:rsidP="00F5380F">
            <w:pPr>
              <w:spacing w:after="0" w:line="240" w:lineRule="auto"/>
              <w:ind w:hanging="2"/>
              <w:rPr>
                <w:rFonts w:ascii="Times New Roman" w:hAnsi="Times New Roman"/>
                <w:b/>
                <w:bCs/>
                <w:sz w:val="24"/>
                <w:szCs w:val="24"/>
              </w:rPr>
            </w:pPr>
          </w:p>
          <w:p w14:paraId="53058F15" w14:textId="77777777" w:rsidR="00193D89" w:rsidRPr="00EB58FE" w:rsidRDefault="00193D89" w:rsidP="00F5380F">
            <w:pPr>
              <w:spacing w:after="0" w:line="240" w:lineRule="auto"/>
              <w:ind w:hanging="2"/>
              <w:rPr>
                <w:rFonts w:ascii="Times New Roman" w:hAnsi="Times New Roman"/>
                <w:b/>
                <w:bCs/>
                <w:sz w:val="24"/>
                <w:szCs w:val="24"/>
              </w:rPr>
            </w:pPr>
          </w:p>
          <w:p w14:paraId="174EFB03" w14:textId="77777777" w:rsidR="00193D89" w:rsidRPr="00EB58FE" w:rsidRDefault="00193D89" w:rsidP="00F5380F">
            <w:pPr>
              <w:spacing w:after="0" w:line="240" w:lineRule="auto"/>
              <w:ind w:hanging="2"/>
              <w:rPr>
                <w:rFonts w:ascii="Times New Roman" w:hAnsi="Times New Roman"/>
                <w:b/>
                <w:bCs/>
                <w:sz w:val="24"/>
                <w:szCs w:val="24"/>
              </w:rPr>
            </w:pPr>
          </w:p>
          <w:p w14:paraId="4C006886" w14:textId="77777777" w:rsidR="00193D89" w:rsidRPr="00EB58FE" w:rsidRDefault="00193D89" w:rsidP="00F5380F">
            <w:pPr>
              <w:spacing w:after="0" w:line="240" w:lineRule="auto"/>
              <w:ind w:hanging="2"/>
              <w:rPr>
                <w:rFonts w:ascii="Times New Roman" w:hAnsi="Times New Roman"/>
                <w:b/>
                <w:bCs/>
                <w:sz w:val="24"/>
                <w:szCs w:val="24"/>
              </w:rPr>
            </w:pPr>
          </w:p>
          <w:p w14:paraId="46B6ACA1" w14:textId="77777777" w:rsidR="00193D89" w:rsidRPr="00EB58FE" w:rsidRDefault="00193D89" w:rsidP="00F5380F">
            <w:pPr>
              <w:spacing w:after="0" w:line="240" w:lineRule="auto"/>
              <w:ind w:hanging="2"/>
              <w:rPr>
                <w:rFonts w:ascii="Times New Roman" w:hAnsi="Times New Roman"/>
                <w:b/>
                <w:bCs/>
                <w:sz w:val="24"/>
                <w:szCs w:val="24"/>
              </w:rPr>
            </w:pPr>
          </w:p>
          <w:p w14:paraId="69096F0F" w14:textId="77777777" w:rsidR="00193D89" w:rsidRPr="00EB58FE" w:rsidRDefault="00193D89" w:rsidP="00F5380F">
            <w:pPr>
              <w:spacing w:after="0" w:line="240" w:lineRule="auto"/>
              <w:ind w:hanging="2"/>
              <w:rPr>
                <w:rFonts w:ascii="Times New Roman" w:hAnsi="Times New Roman"/>
                <w:b/>
                <w:bCs/>
                <w:sz w:val="24"/>
                <w:szCs w:val="24"/>
              </w:rPr>
            </w:pPr>
          </w:p>
          <w:p w14:paraId="29F672BC" w14:textId="77777777" w:rsidR="00193D89" w:rsidRPr="00EB58FE" w:rsidRDefault="00193D89" w:rsidP="00F5380F">
            <w:pPr>
              <w:spacing w:after="0" w:line="240" w:lineRule="auto"/>
              <w:ind w:hanging="2"/>
              <w:rPr>
                <w:rFonts w:ascii="Times New Roman" w:hAnsi="Times New Roman"/>
                <w:b/>
                <w:bCs/>
                <w:sz w:val="24"/>
                <w:szCs w:val="24"/>
              </w:rPr>
            </w:pPr>
          </w:p>
          <w:p w14:paraId="6E9C596E" w14:textId="77777777" w:rsidR="00193D89" w:rsidRPr="00EB58FE" w:rsidRDefault="00193D89" w:rsidP="00F5380F">
            <w:pPr>
              <w:spacing w:after="0" w:line="240" w:lineRule="auto"/>
              <w:ind w:hanging="2"/>
              <w:rPr>
                <w:rFonts w:ascii="Times New Roman" w:hAnsi="Times New Roman"/>
                <w:b/>
                <w:bCs/>
                <w:sz w:val="24"/>
                <w:szCs w:val="24"/>
              </w:rPr>
            </w:pPr>
          </w:p>
          <w:p w14:paraId="7F1FC792" w14:textId="77777777" w:rsidR="00193D89" w:rsidRPr="00EB58FE" w:rsidRDefault="00193D89" w:rsidP="00F5380F">
            <w:pPr>
              <w:spacing w:after="0" w:line="240" w:lineRule="auto"/>
              <w:ind w:hanging="2"/>
              <w:rPr>
                <w:rFonts w:ascii="Times New Roman" w:hAnsi="Times New Roman"/>
                <w:b/>
                <w:bCs/>
                <w:sz w:val="24"/>
                <w:szCs w:val="24"/>
              </w:rPr>
            </w:pPr>
          </w:p>
          <w:p w14:paraId="01381A90" w14:textId="77777777" w:rsidR="00193D89" w:rsidRPr="00EB58FE" w:rsidRDefault="00193D89" w:rsidP="00F5380F">
            <w:pPr>
              <w:spacing w:after="0" w:line="240" w:lineRule="auto"/>
              <w:ind w:hanging="2"/>
              <w:rPr>
                <w:rFonts w:ascii="Times New Roman" w:hAnsi="Times New Roman"/>
                <w:b/>
                <w:bCs/>
                <w:sz w:val="24"/>
                <w:szCs w:val="24"/>
              </w:rPr>
            </w:pPr>
          </w:p>
          <w:p w14:paraId="605FB6CA" w14:textId="77777777" w:rsidR="00193D89" w:rsidRPr="00EB58FE" w:rsidRDefault="00193D89" w:rsidP="00F5380F">
            <w:pPr>
              <w:spacing w:after="0" w:line="240" w:lineRule="auto"/>
              <w:ind w:hanging="2"/>
              <w:rPr>
                <w:rFonts w:ascii="Times New Roman" w:hAnsi="Times New Roman"/>
                <w:b/>
                <w:bCs/>
                <w:sz w:val="24"/>
                <w:szCs w:val="24"/>
              </w:rPr>
            </w:pPr>
          </w:p>
          <w:p w14:paraId="52F4513A" w14:textId="77777777" w:rsidR="00193D89" w:rsidRPr="00EB58FE" w:rsidRDefault="00193D89" w:rsidP="00F5380F">
            <w:pPr>
              <w:spacing w:after="0" w:line="240" w:lineRule="auto"/>
              <w:ind w:hanging="2"/>
              <w:rPr>
                <w:rFonts w:ascii="Times New Roman" w:hAnsi="Times New Roman"/>
                <w:b/>
                <w:bCs/>
                <w:sz w:val="24"/>
                <w:szCs w:val="24"/>
              </w:rPr>
            </w:pPr>
          </w:p>
          <w:p w14:paraId="01DD0E51" w14:textId="77777777" w:rsidR="00193D89" w:rsidRPr="00EB58FE" w:rsidRDefault="00193D89" w:rsidP="00F5380F">
            <w:pPr>
              <w:spacing w:after="0" w:line="240" w:lineRule="auto"/>
              <w:ind w:hanging="2"/>
              <w:rPr>
                <w:rFonts w:ascii="Times New Roman" w:hAnsi="Times New Roman"/>
                <w:b/>
                <w:bCs/>
                <w:sz w:val="24"/>
                <w:szCs w:val="24"/>
              </w:rPr>
            </w:pPr>
          </w:p>
          <w:p w14:paraId="187AF0A7" w14:textId="77777777" w:rsidR="00193D89" w:rsidRPr="00EB58FE" w:rsidRDefault="00193D89" w:rsidP="00F5380F">
            <w:pPr>
              <w:spacing w:after="0" w:line="240" w:lineRule="auto"/>
              <w:ind w:hanging="2"/>
              <w:rPr>
                <w:rFonts w:ascii="Times New Roman" w:hAnsi="Times New Roman"/>
                <w:b/>
                <w:bCs/>
                <w:sz w:val="24"/>
                <w:szCs w:val="24"/>
              </w:rPr>
            </w:pPr>
          </w:p>
          <w:p w14:paraId="3F6EE520" w14:textId="77777777" w:rsidR="00193D89" w:rsidRPr="00EB58FE" w:rsidRDefault="00193D89" w:rsidP="00F5380F">
            <w:pPr>
              <w:spacing w:after="0" w:line="240" w:lineRule="auto"/>
              <w:ind w:hanging="2"/>
              <w:rPr>
                <w:rFonts w:ascii="Times New Roman" w:hAnsi="Times New Roman"/>
                <w:b/>
                <w:bCs/>
                <w:sz w:val="24"/>
                <w:szCs w:val="24"/>
              </w:rPr>
            </w:pPr>
          </w:p>
          <w:p w14:paraId="1C58DEC9" w14:textId="77777777" w:rsidR="00193D89" w:rsidRPr="00EB58FE" w:rsidRDefault="00193D89" w:rsidP="00F5380F">
            <w:pPr>
              <w:spacing w:after="0" w:line="240" w:lineRule="auto"/>
              <w:ind w:hanging="2"/>
              <w:rPr>
                <w:rFonts w:ascii="Times New Roman" w:hAnsi="Times New Roman"/>
                <w:b/>
                <w:bCs/>
                <w:sz w:val="24"/>
                <w:szCs w:val="24"/>
              </w:rPr>
            </w:pPr>
          </w:p>
          <w:p w14:paraId="1867768D" w14:textId="77777777" w:rsidR="00193D89" w:rsidRPr="00EB58FE" w:rsidRDefault="00193D89" w:rsidP="00F5380F">
            <w:pPr>
              <w:spacing w:after="0" w:line="240" w:lineRule="auto"/>
              <w:ind w:hanging="2"/>
              <w:rPr>
                <w:rFonts w:ascii="Times New Roman" w:hAnsi="Times New Roman"/>
                <w:b/>
                <w:bCs/>
                <w:sz w:val="24"/>
                <w:szCs w:val="24"/>
              </w:rPr>
            </w:pPr>
          </w:p>
          <w:p w14:paraId="543BB52C" w14:textId="77777777" w:rsidR="00193D89" w:rsidRPr="00EB58FE" w:rsidRDefault="00193D89" w:rsidP="00F5380F">
            <w:pPr>
              <w:spacing w:after="0" w:line="240" w:lineRule="auto"/>
              <w:ind w:hanging="2"/>
              <w:rPr>
                <w:rFonts w:ascii="Times New Roman" w:hAnsi="Times New Roman"/>
                <w:b/>
                <w:bCs/>
                <w:sz w:val="24"/>
                <w:szCs w:val="24"/>
              </w:rPr>
            </w:pPr>
          </w:p>
          <w:p w14:paraId="11A22A6F" w14:textId="77777777" w:rsidR="00193D89" w:rsidRPr="00EB58FE" w:rsidRDefault="00193D89" w:rsidP="00F5380F">
            <w:pPr>
              <w:spacing w:after="0" w:line="240" w:lineRule="auto"/>
              <w:ind w:hanging="2"/>
              <w:rPr>
                <w:rFonts w:ascii="Times New Roman" w:hAnsi="Times New Roman"/>
                <w:b/>
                <w:bCs/>
                <w:sz w:val="24"/>
                <w:szCs w:val="24"/>
              </w:rPr>
            </w:pPr>
          </w:p>
          <w:p w14:paraId="1542A8D0" w14:textId="77777777" w:rsidR="00193D89" w:rsidRPr="00EB58FE" w:rsidRDefault="00193D89" w:rsidP="00F5380F">
            <w:pPr>
              <w:spacing w:after="0" w:line="240" w:lineRule="auto"/>
              <w:ind w:hanging="2"/>
              <w:rPr>
                <w:rFonts w:ascii="Times New Roman" w:hAnsi="Times New Roman"/>
                <w:b/>
                <w:bCs/>
                <w:sz w:val="24"/>
                <w:szCs w:val="24"/>
              </w:rPr>
            </w:pPr>
          </w:p>
          <w:p w14:paraId="3952E7CA" w14:textId="77777777" w:rsidR="00193D89" w:rsidRPr="00EB58FE" w:rsidRDefault="00193D89" w:rsidP="00F5380F">
            <w:pPr>
              <w:spacing w:after="0" w:line="240" w:lineRule="auto"/>
              <w:ind w:hanging="2"/>
              <w:rPr>
                <w:rFonts w:ascii="Times New Roman" w:hAnsi="Times New Roman"/>
                <w:b/>
                <w:bCs/>
                <w:sz w:val="24"/>
                <w:szCs w:val="24"/>
              </w:rPr>
            </w:pPr>
          </w:p>
          <w:p w14:paraId="3C92FB03" w14:textId="77777777" w:rsidR="00193D89" w:rsidRPr="00EB58FE" w:rsidRDefault="00193D89" w:rsidP="00F5380F">
            <w:pPr>
              <w:spacing w:after="0" w:line="240" w:lineRule="auto"/>
              <w:ind w:hanging="2"/>
              <w:rPr>
                <w:rFonts w:ascii="Times New Roman" w:hAnsi="Times New Roman"/>
                <w:b/>
                <w:bCs/>
                <w:sz w:val="24"/>
                <w:szCs w:val="24"/>
              </w:rPr>
            </w:pPr>
          </w:p>
          <w:p w14:paraId="6DB478A1" w14:textId="77777777" w:rsidR="00193D89" w:rsidRPr="00EB58FE" w:rsidRDefault="00193D89" w:rsidP="00F5380F">
            <w:pPr>
              <w:spacing w:after="0" w:line="240" w:lineRule="auto"/>
              <w:ind w:hanging="2"/>
              <w:rPr>
                <w:rFonts w:ascii="Times New Roman" w:hAnsi="Times New Roman"/>
                <w:b/>
                <w:bCs/>
                <w:sz w:val="24"/>
                <w:szCs w:val="24"/>
              </w:rPr>
            </w:pPr>
          </w:p>
          <w:p w14:paraId="3F84B0D3" w14:textId="77777777" w:rsidR="00193D89" w:rsidRPr="00EB58FE" w:rsidRDefault="00193D89" w:rsidP="00F5380F">
            <w:pPr>
              <w:spacing w:after="0" w:line="240" w:lineRule="auto"/>
              <w:ind w:hanging="2"/>
              <w:rPr>
                <w:rFonts w:ascii="Times New Roman" w:hAnsi="Times New Roman"/>
                <w:b/>
                <w:bCs/>
                <w:sz w:val="24"/>
                <w:szCs w:val="24"/>
              </w:rPr>
            </w:pPr>
          </w:p>
          <w:p w14:paraId="60805DB3" w14:textId="77777777" w:rsidR="00193D89" w:rsidRPr="00EB58FE" w:rsidRDefault="00193D89" w:rsidP="00F5380F">
            <w:pPr>
              <w:spacing w:after="0" w:line="240" w:lineRule="auto"/>
              <w:ind w:hanging="2"/>
              <w:rPr>
                <w:rFonts w:ascii="Times New Roman" w:hAnsi="Times New Roman"/>
                <w:b/>
                <w:bCs/>
                <w:sz w:val="24"/>
                <w:szCs w:val="24"/>
              </w:rPr>
            </w:pPr>
          </w:p>
          <w:p w14:paraId="37978E12" w14:textId="77777777" w:rsidR="00193D89" w:rsidRPr="00EB58FE" w:rsidRDefault="00193D89" w:rsidP="00F5380F">
            <w:pPr>
              <w:spacing w:after="0" w:line="240" w:lineRule="auto"/>
              <w:ind w:hanging="2"/>
              <w:rPr>
                <w:rFonts w:ascii="Times New Roman" w:hAnsi="Times New Roman"/>
                <w:b/>
                <w:bCs/>
                <w:sz w:val="24"/>
                <w:szCs w:val="24"/>
              </w:rPr>
            </w:pPr>
          </w:p>
          <w:p w14:paraId="4C320D8C" w14:textId="77777777" w:rsidR="00193D89" w:rsidRPr="00EB58FE" w:rsidRDefault="00193D89" w:rsidP="00F5380F">
            <w:pPr>
              <w:spacing w:after="0" w:line="240" w:lineRule="auto"/>
              <w:ind w:hanging="2"/>
              <w:rPr>
                <w:rFonts w:ascii="Times New Roman" w:hAnsi="Times New Roman"/>
                <w:b/>
                <w:bCs/>
                <w:sz w:val="24"/>
                <w:szCs w:val="24"/>
              </w:rPr>
            </w:pPr>
          </w:p>
          <w:p w14:paraId="373E98DD" w14:textId="77777777" w:rsidR="00193D89" w:rsidRPr="00EB58FE" w:rsidRDefault="00193D89" w:rsidP="00F5380F">
            <w:pPr>
              <w:spacing w:after="0" w:line="240" w:lineRule="auto"/>
              <w:ind w:hanging="2"/>
              <w:rPr>
                <w:rFonts w:ascii="Times New Roman" w:hAnsi="Times New Roman"/>
                <w:b/>
                <w:bCs/>
                <w:sz w:val="24"/>
                <w:szCs w:val="24"/>
              </w:rPr>
            </w:pPr>
          </w:p>
          <w:p w14:paraId="777B2A6D" w14:textId="77777777" w:rsidR="00193D89" w:rsidRPr="00EB58FE" w:rsidRDefault="00193D89" w:rsidP="00F5380F">
            <w:pPr>
              <w:spacing w:after="0" w:line="240" w:lineRule="auto"/>
              <w:ind w:hanging="2"/>
              <w:rPr>
                <w:rFonts w:ascii="Times New Roman" w:hAnsi="Times New Roman"/>
                <w:b/>
                <w:bCs/>
                <w:sz w:val="24"/>
                <w:szCs w:val="24"/>
              </w:rPr>
            </w:pPr>
          </w:p>
          <w:p w14:paraId="4B179720" w14:textId="77777777" w:rsidR="00193D89" w:rsidRPr="00EB58FE" w:rsidRDefault="00193D89" w:rsidP="00F5380F">
            <w:pPr>
              <w:spacing w:after="0" w:line="240" w:lineRule="auto"/>
              <w:ind w:hanging="2"/>
              <w:rPr>
                <w:rFonts w:ascii="Times New Roman" w:hAnsi="Times New Roman"/>
                <w:b/>
                <w:bCs/>
                <w:sz w:val="24"/>
                <w:szCs w:val="24"/>
              </w:rPr>
            </w:pPr>
          </w:p>
          <w:p w14:paraId="630D8675" w14:textId="77777777" w:rsidR="00193D89" w:rsidRPr="00EB58FE" w:rsidRDefault="00193D89" w:rsidP="00F5380F">
            <w:pPr>
              <w:spacing w:after="0" w:line="240" w:lineRule="auto"/>
              <w:ind w:hanging="2"/>
              <w:rPr>
                <w:rFonts w:ascii="Times New Roman" w:hAnsi="Times New Roman"/>
                <w:b/>
                <w:bCs/>
                <w:sz w:val="24"/>
                <w:szCs w:val="24"/>
              </w:rPr>
            </w:pPr>
          </w:p>
          <w:p w14:paraId="18EC1C8F" w14:textId="77777777" w:rsidR="00193D89" w:rsidRPr="00EB58FE" w:rsidRDefault="00193D89" w:rsidP="00F5380F">
            <w:pPr>
              <w:spacing w:after="0" w:line="240" w:lineRule="auto"/>
              <w:ind w:hanging="2"/>
              <w:rPr>
                <w:rFonts w:ascii="Times New Roman" w:hAnsi="Times New Roman"/>
                <w:b/>
                <w:bCs/>
                <w:sz w:val="24"/>
                <w:szCs w:val="24"/>
              </w:rPr>
            </w:pPr>
          </w:p>
          <w:p w14:paraId="35105C90" w14:textId="77777777" w:rsidR="00193D89" w:rsidRPr="00EB58FE" w:rsidRDefault="00193D89" w:rsidP="00F5380F">
            <w:pPr>
              <w:spacing w:after="0" w:line="240" w:lineRule="auto"/>
              <w:ind w:hanging="2"/>
              <w:rPr>
                <w:rFonts w:ascii="Times New Roman" w:hAnsi="Times New Roman"/>
                <w:b/>
                <w:bCs/>
                <w:sz w:val="24"/>
                <w:szCs w:val="24"/>
              </w:rPr>
            </w:pPr>
          </w:p>
          <w:p w14:paraId="4FBBC625" w14:textId="77777777" w:rsidR="00193D89" w:rsidRPr="00EB58FE" w:rsidRDefault="00193D89" w:rsidP="00F5380F">
            <w:pPr>
              <w:spacing w:after="0" w:line="240" w:lineRule="auto"/>
              <w:ind w:hanging="2"/>
              <w:rPr>
                <w:rFonts w:ascii="Times New Roman" w:hAnsi="Times New Roman"/>
                <w:b/>
                <w:bCs/>
                <w:sz w:val="24"/>
                <w:szCs w:val="24"/>
              </w:rPr>
            </w:pPr>
          </w:p>
          <w:p w14:paraId="71AD5E5E" w14:textId="77777777" w:rsidR="00193D89" w:rsidRPr="00EB58FE" w:rsidRDefault="00193D89" w:rsidP="00F5380F">
            <w:pPr>
              <w:spacing w:after="0" w:line="240" w:lineRule="auto"/>
              <w:ind w:hanging="2"/>
              <w:rPr>
                <w:rFonts w:ascii="Times New Roman" w:hAnsi="Times New Roman"/>
                <w:b/>
                <w:bCs/>
                <w:sz w:val="24"/>
                <w:szCs w:val="24"/>
              </w:rPr>
            </w:pPr>
          </w:p>
          <w:p w14:paraId="230A2FB1" w14:textId="77777777" w:rsidR="00193D89" w:rsidRPr="00EB58FE" w:rsidRDefault="00193D89" w:rsidP="00F5380F">
            <w:pPr>
              <w:spacing w:after="0" w:line="240" w:lineRule="auto"/>
              <w:ind w:hanging="2"/>
              <w:rPr>
                <w:rFonts w:ascii="Times New Roman" w:hAnsi="Times New Roman"/>
                <w:b/>
                <w:bCs/>
                <w:sz w:val="24"/>
                <w:szCs w:val="24"/>
              </w:rPr>
            </w:pPr>
          </w:p>
          <w:p w14:paraId="58D4505F" w14:textId="77777777" w:rsidR="00193D89" w:rsidRPr="00EB58FE" w:rsidRDefault="00193D89" w:rsidP="00F5380F">
            <w:pPr>
              <w:spacing w:after="0" w:line="240" w:lineRule="auto"/>
              <w:ind w:hanging="2"/>
              <w:rPr>
                <w:rFonts w:ascii="Times New Roman" w:hAnsi="Times New Roman"/>
                <w:b/>
                <w:bCs/>
                <w:sz w:val="24"/>
                <w:szCs w:val="24"/>
              </w:rPr>
            </w:pPr>
          </w:p>
          <w:p w14:paraId="641C39C1" w14:textId="77777777" w:rsidR="00193D89" w:rsidRPr="00EB58FE" w:rsidRDefault="00193D89" w:rsidP="00F5380F">
            <w:pPr>
              <w:spacing w:after="0" w:line="240" w:lineRule="auto"/>
              <w:ind w:hanging="2"/>
              <w:rPr>
                <w:rFonts w:ascii="Times New Roman" w:hAnsi="Times New Roman"/>
                <w:b/>
                <w:bCs/>
                <w:sz w:val="24"/>
                <w:szCs w:val="24"/>
              </w:rPr>
            </w:pPr>
          </w:p>
          <w:p w14:paraId="29E09AE0" w14:textId="77777777" w:rsidR="00193D89" w:rsidRPr="00EB58FE" w:rsidRDefault="00193D89" w:rsidP="00F5380F">
            <w:pPr>
              <w:spacing w:after="0" w:line="240" w:lineRule="auto"/>
              <w:ind w:hanging="2"/>
              <w:rPr>
                <w:rFonts w:ascii="Times New Roman" w:hAnsi="Times New Roman"/>
                <w:b/>
                <w:bCs/>
                <w:sz w:val="24"/>
                <w:szCs w:val="24"/>
              </w:rPr>
            </w:pPr>
          </w:p>
          <w:p w14:paraId="28A23D39" w14:textId="77777777" w:rsidR="00193D89" w:rsidRPr="00EB58FE" w:rsidRDefault="00193D89" w:rsidP="00F5380F">
            <w:pPr>
              <w:suppressAutoHyphens/>
              <w:spacing w:after="0" w:line="240" w:lineRule="auto"/>
              <w:ind w:hanging="2"/>
              <w:jc w:val="center"/>
              <w:rPr>
                <w:rFonts w:ascii="Times New Roman" w:hAnsi="Times New Roman"/>
                <w:b/>
                <w:bCs/>
                <w:sz w:val="24"/>
                <w:szCs w:val="24"/>
                <w:u w:val="single"/>
              </w:rPr>
            </w:pPr>
          </w:p>
        </w:tc>
        <w:tc>
          <w:tcPr>
            <w:tcW w:w="3119" w:type="dxa"/>
          </w:tcPr>
          <w:p w14:paraId="4BB7B8BE" w14:textId="77777777" w:rsidR="00193D89" w:rsidRPr="00EB58FE" w:rsidRDefault="00193D89" w:rsidP="00F5380F">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lastRenderedPageBreak/>
              <w:t>определять задачи для поиска информации</w:t>
            </w:r>
          </w:p>
        </w:tc>
        <w:tc>
          <w:tcPr>
            <w:tcW w:w="5103" w:type="dxa"/>
          </w:tcPr>
          <w:p w14:paraId="7C820EC7" w14:textId="77777777" w:rsidR="00193D89" w:rsidRPr="00EB58FE" w:rsidRDefault="00193D89" w:rsidP="00F5380F">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193D89" w:rsidRPr="00EB58FE" w14:paraId="13D69D55" w14:textId="77777777" w:rsidTr="00D4513C">
        <w:trPr>
          <w:trHeight w:val="143"/>
        </w:trPr>
        <w:tc>
          <w:tcPr>
            <w:tcW w:w="1271" w:type="dxa"/>
            <w:vMerge/>
          </w:tcPr>
          <w:p w14:paraId="0BF9F126" w14:textId="77777777" w:rsidR="00193D89" w:rsidRPr="00EB58FE" w:rsidRDefault="00193D89" w:rsidP="00F5380F">
            <w:pPr>
              <w:spacing w:after="0" w:line="240" w:lineRule="auto"/>
              <w:ind w:hanging="2"/>
              <w:rPr>
                <w:rFonts w:ascii="Times New Roman" w:hAnsi="Times New Roman"/>
                <w:b/>
                <w:bCs/>
                <w:sz w:val="24"/>
                <w:szCs w:val="24"/>
              </w:rPr>
            </w:pPr>
          </w:p>
        </w:tc>
        <w:tc>
          <w:tcPr>
            <w:tcW w:w="3119" w:type="dxa"/>
          </w:tcPr>
          <w:p w14:paraId="680C700B" w14:textId="77777777" w:rsidR="00193D89" w:rsidRPr="00EB58FE" w:rsidRDefault="00193D89" w:rsidP="00F5380F">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источники информации</w:t>
            </w:r>
          </w:p>
        </w:tc>
        <w:tc>
          <w:tcPr>
            <w:tcW w:w="5103" w:type="dxa"/>
          </w:tcPr>
          <w:p w14:paraId="097976FE" w14:textId="77777777" w:rsidR="00193D89" w:rsidRPr="00EB58FE" w:rsidRDefault="00193D89" w:rsidP="00F5380F">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приемы структурирования информации</w:t>
            </w:r>
          </w:p>
        </w:tc>
      </w:tr>
      <w:tr w:rsidR="00193D89" w:rsidRPr="00EB58FE" w14:paraId="2A2C8AE2" w14:textId="77777777" w:rsidTr="00D4513C">
        <w:trPr>
          <w:trHeight w:val="169"/>
        </w:trPr>
        <w:tc>
          <w:tcPr>
            <w:tcW w:w="1271" w:type="dxa"/>
            <w:vMerge/>
          </w:tcPr>
          <w:p w14:paraId="2B5E7C0E" w14:textId="77777777" w:rsidR="00193D89" w:rsidRPr="00EB58FE" w:rsidRDefault="00193D89" w:rsidP="00F5380F">
            <w:pPr>
              <w:spacing w:after="0" w:line="240" w:lineRule="auto"/>
              <w:ind w:hanging="2"/>
              <w:rPr>
                <w:rFonts w:ascii="Times New Roman" w:hAnsi="Times New Roman"/>
                <w:b/>
                <w:bCs/>
                <w:sz w:val="24"/>
                <w:szCs w:val="24"/>
              </w:rPr>
            </w:pPr>
          </w:p>
        </w:tc>
        <w:tc>
          <w:tcPr>
            <w:tcW w:w="3119" w:type="dxa"/>
          </w:tcPr>
          <w:p w14:paraId="7665E862" w14:textId="77777777" w:rsidR="00193D89" w:rsidRPr="00EB58FE" w:rsidRDefault="00193D89" w:rsidP="00F5380F">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5103" w:type="dxa"/>
          </w:tcPr>
          <w:p w14:paraId="5AC74846" w14:textId="77777777" w:rsidR="00193D89" w:rsidRPr="00EB58FE" w:rsidRDefault="00193D89" w:rsidP="00F5380F">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формат оформления результатов поиска информации, </w:t>
            </w:r>
            <w:r w:rsidRPr="00EB58FE">
              <w:rPr>
                <w:rFonts w:ascii="Times New Roman" w:eastAsia="Calibri" w:hAnsi="Times New Roman"/>
                <w:bCs/>
                <w:sz w:val="24"/>
                <w:szCs w:val="24"/>
                <w:lang w:eastAsia="en-US"/>
              </w:rPr>
              <w:t xml:space="preserve">современные средства </w:t>
            </w:r>
            <w:r w:rsidRPr="00EB58FE">
              <w:rPr>
                <w:rFonts w:ascii="Times New Roman" w:eastAsia="Calibri" w:hAnsi="Times New Roman"/>
                <w:bCs/>
                <w:sz w:val="24"/>
                <w:szCs w:val="24"/>
                <w:lang w:eastAsia="en-US"/>
              </w:rPr>
              <w:br/>
              <w:t>и устройства информатизации</w:t>
            </w:r>
          </w:p>
        </w:tc>
      </w:tr>
      <w:tr w:rsidR="00856311" w:rsidRPr="00EB58FE" w14:paraId="11FCDE01" w14:textId="77777777" w:rsidTr="00D4513C">
        <w:trPr>
          <w:trHeight w:val="1284"/>
        </w:trPr>
        <w:tc>
          <w:tcPr>
            <w:tcW w:w="1271" w:type="dxa"/>
            <w:vMerge/>
          </w:tcPr>
          <w:p w14:paraId="09D8D7B2" w14:textId="77777777" w:rsidR="00856311" w:rsidRPr="00EB58FE" w:rsidRDefault="00856311" w:rsidP="00F5380F">
            <w:pPr>
              <w:suppressAutoHyphens/>
              <w:spacing w:after="0" w:line="240" w:lineRule="auto"/>
              <w:ind w:hanging="2"/>
              <w:jc w:val="center"/>
              <w:rPr>
                <w:rFonts w:ascii="Times New Roman" w:hAnsi="Times New Roman"/>
                <w:sz w:val="24"/>
                <w:szCs w:val="24"/>
              </w:rPr>
            </w:pPr>
          </w:p>
        </w:tc>
        <w:tc>
          <w:tcPr>
            <w:tcW w:w="3119" w:type="dxa"/>
          </w:tcPr>
          <w:p w14:paraId="0D8D2F61" w14:textId="77777777" w:rsidR="00856311" w:rsidRPr="00EB58FE" w:rsidRDefault="00856311" w:rsidP="00F5380F">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выделять наиболее значимое в перечне информации</w:t>
            </w:r>
          </w:p>
        </w:tc>
        <w:tc>
          <w:tcPr>
            <w:tcW w:w="5103" w:type="dxa"/>
            <w:vMerge w:val="restart"/>
          </w:tcPr>
          <w:p w14:paraId="71D4F661" w14:textId="77777777" w:rsidR="00856311" w:rsidRPr="00EB58FE" w:rsidRDefault="00856311" w:rsidP="00F5380F">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856311" w:rsidRPr="00EB58FE" w14:paraId="677621B9" w14:textId="77777777" w:rsidTr="00D4513C">
        <w:trPr>
          <w:trHeight w:val="138"/>
        </w:trPr>
        <w:tc>
          <w:tcPr>
            <w:tcW w:w="1271" w:type="dxa"/>
            <w:vMerge/>
          </w:tcPr>
          <w:p w14:paraId="2CDD7C18" w14:textId="77777777" w:rsidR="00856311" w:rsidRPr="00EB58FE" w:rsidRDefault="00856311" w:rsidP="00F5380F">
            <w:pPr>
              <w:suppressAutoHyphens/>
              <w:spacing w:after="0" w:line="240" w:lineRule="auto"/>
              <w:ind w:hanging="2"/>
              <w:jc w:val="center"/>
              <w:rPr>
                <w:rFonts w:ascii="Times New Roman" w:hAnsi="Times New Roman"/>
                <w:sz w:val="24"/>
                <w:szCs w:val="24"/>
              </w:rPr>
            </w:pPr>
          </w:p>
        </w:tc>
        <w:tc>
          <w:tcPr>
            <w:tcW w:w="3119" w:type="dxa"/>
          </w:tcPr>
          <w:p w14:paraId="21C7F927" w14:textId="77777777" w:rsidR="00856311" w:rsidRPr="00EB58FE" w:rsidRDefault="00856311" w:rsidP="00F5380F">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оценивать практическую значимость результатов поиска</w:t>
            </w:r>
          </w:p>
        </w:tc>
        <w:tc>
          <w:tcPr>
            <w:tcW w:w="5103" w:type="dxa"/>
            <w:vMerge/>
          </w:tcPr>
          <w:p w14:paraId="228F1DC7" w14:textId="77777777" w:rsidR="00856311" w:rsidRPr="00EB58FE" w:rsidRDefault="00856311" w:rsidP="00F5380F">
            <w:pPr>
              <w:spacing w:after="0" w:line="240" w:lineRule="auto"/>
              <w:ind w:hanging="2"/>
              <w:rPr>
                <w:rFonts w:ascii="Times New Roman" w:eastAsia="Calibri" w:hAnsi="Times New Roman"/>
                <w:bCs/>
                <w:sz w:val="24"/>
                <w:szCs w:val="24"/>
                <w:lang w:eastAsia="en-US"/>
              </w:rPr>
            </w:pPr>
          </w:p>
        </w:tc>
      </w:tr>
      <w:tr w:rsidR="00856311" w:rsidRPr="00EB58FE" w14:paraId="7E35708F" w14:textId="77777777" w:rsidTr="00D4513C">
        <w:trPr>
          <w:trHeight w:val="156"/>
        </w:trPr>
        <w:tc>
          <w:tcPr>
            <w:tcW w:w="1271" w:type="dxa"/>
            <w:vMerge/>
          </w:tcPr>
          <w:p w14:paraId="39F8AC85" w14:textId="77777777" w:rsidR="00856311" w:rsidRPr="00EB58FE" w:rsidRDefault="00856311" w:rsidP="00F5380F">
            <w:pPr>
              <w:suppressAutoHyphens/>
              <w:spacing w:after="0" w:line="240" w:lineRule="auto"/>
              <w:ind w:hanging="2"/>
              <w:jc w:val="center"/>
              <w:rPr>
                <w:rFonts w:ascii="Times New Roman" w:hAnsi="Times New Roman"/>
                <w:sz w:val="24"/>
                <w:szCs w:val="24"/>
              </w:rPr>
            </w:pPr>
          </w:p>
        </w:tc>
        <w:tc>
          <w:tcPr>
            <w:tcW w:w="3119" w:type="dxa"/>
          </w:tcPr>
          <w:p w14:paraId="41CFB0BF" w14:textId="77777777" w:rsidR="00856311" w:rsidRPr="00EB58FE" w:rsidRDefault="00856311" w:rsidP="00F5380F">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5103" w:type="dxa"/>
            <w:vMerge/>
          </w:tcPr>
          <w:p w14:paraId="74766CB6" w14:textId="77777777" w:rsidR="00856311" w:rsidRPr="00EB58FE" w:rsidRDefault="00856311" w:rsidP="00F5380F">
            <w:pPr>
              <w:spacing w:after="0" w:line="240" w:lineRule="auto"/>
              <w:ind w:hanging="2"/>
              <w:rPr>
                <w:rFonts w:ascii="Times New Roman" w:eastAsia="Calibri" w:hAnsi="Times New Roman"/>
                <w:bCs/>
                <w:sz w:val="24"/>
                <w:szCs w:val="24"/>
                <w:lang w:eastAsia="en-US"/>
              </w:rPr>
            </w:pPr>
          </w:p>
        </w:tc>
      </w:tr>
      <w:tr w:rsidR="00856311" w:rsidRPr="00EB58FE" w14:paraId="2AC0DAD5" w14:textId="77777777" w:rsidTr="00D4513C">
        <w:trPr>
          <w:trHeight w:val="148"/>
        </w:trPr>
        <w:tc>
          <w:tcPr>
            <w:tcW w:w="1271" w:type="dxa"/>
            <w:vMerge/>
          </w:tcPr>
          <w:p w14:paraId="632C1442" w14:textId="77777777" w:rsidR="00856311" w:rsidRPr="00EB58FE" w:rsidRDefault="00856311" w:rsidP="00F5380F">
            <w:pPr>
              <w:suppressAutoHyphens/>
              <w:spacing w:after="0" w:line="240" w:lineRule="auto"/>
              <w:ind w:hanging="2"/>
              <w:jc w:val="center"/>
              <w:rPr>
                <w:rFonts w:ascii="Times New Roman" w:hAnsi="Times New Roman"/>
                <w:sz w:val="24"/>
                <w:szCs w:val="24"/>
              </w:rPr>
            </w:pPr>
          </w:p>
        </w:tc>
        <w:tc>
          <w:tcPr>
            <w:tcW w:w="3119" w:type="dxa"/>
          </w:tcPr>
          <w:p w14:paraId="2B884ACD" w14:textId="77777777" w:rsidR="00856311" w:rsidRPr="00EB58FE" w:rsidRDefault="00856311" w:rsidP="00F5380F">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использовать современное программное обеспечение</w:t>
            </w:r>
          </w:p>
        </w:tc>
        <w:tc>
          <w:tcPr>
            <w:tcW w:w="5103" w:type="dxa"/>
            <w:vMerge/>
          </w:tcPr>
          <w:p w14:paraId="7037E108" w14:textId="77777777" w:rsidR="00856311" w:rsidRPr="00EB58FE" w:rsidRDefault="00856311" w:rsidP="00F5380F">
            <w:pPr>
              <w:spacing w:after="0" w:line="240" w:lineRule="auto"/>
              <w:ind w:hanging="2"/>
              <w:rPr>
                <w:rFonts w:ascii="Times New Roman" w:eastAsia="Calibri" w:hAnsi="Times New Roman"/>
                <w:bCs/>
                <w:sz w:val="24"/>
                <w:szCs w:val="24"/>
                <w:lang w:eastAsia="en-US"/>
              </w:rPr>
            </w:pPr>
          </w:p>
        </w:tc>
      </w:tr>
      <w:tr w:rsidR="00856311" w:rsidRPr="00EB58FE" w14:paraId="67AE5205" w14:textId="77777777" w:rsidTr="00D4513C">
        <w:trPr>
          <w:trHeight w:val="1487"/>
        </w:trPr>
        <w:tc>
          <w:tcPr>
            <w:tcW w:w="1271" w:type="dxa"/>
            <w:vMerge/>
          </w:tcPr>
          <w:p w14:paraId="4397D8A6" w14:textId="77777777" w:rsidR="00856311" w:rsidRPr="00EB58FE" w:rsidRDefault="00856311" w:rsidP="00F5380F">
            <w:pPr>
              <w:suppressAutoHyphens/>
              <w:spacing w:after="0" w:line="240" w:lineRule="auto"/>
              <w:ind w:hanging="2"/>
              <w:jc w:val="center"/>
              <w:rPr>
                <w:rFonts w:ascii="Times New Roman" w:hAnsi="Times New Roman"/>
                <w:sz w:val="24"/>
                <w:szCs w:val="24"/>
              </w:rPr>
            </w:pPr>
          </w:p>
        </w:tc>
        <w:tc>
          <w:tcPr>
            <w:tcW w:w="3119" w:type="dxa"/>
          </w:tcPr>
          <w:p w14:paraId="64393C73" w14:textId="77777777" w:rsidR="00856311" w:rsidRPr="00EB58FE" w:rsidRDefault="00856311" w:rsidP="00F5380F">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5103" w:type="dxa"/>
            <w:vMerge/>
          </w:tcPr>
          <w:p w14:paraId="26856CDE" w14:textId="77777777" w:rsidR="00856311" w:rsidRPr="00EB58FE" w:rsidRDefault="00856311" w:rsidP="00F5380F">
            <w:pPr>
              <w:spacing w:after="0" w:line="240" w:lineRule="auto"/>
              <w:ind w:hanging="2"/>
              <w:rPr>
                <w:rFonts w:ascii="Times New Roman" w:eastAsia="Calibri" w:hAnsi="Times New Roman"/>
                <w:bCs/>
                <w:sz w:val="24"/>
                <w:szCs w:val="24"/>
                <w:lang w:eastAsia="en-US"/>
              </w:rPr>
            </w:pPr>
          </w:p>
        </w:tc>
      </w:tr>
      <w:tr w:rsidR="00193D89" w:rsidRPr="00EB58FE" w14:paraId="64A147C4" w14:textId="77777777" w:rsidTr="00D4513C">
        <w:trPr>
          <w:trHeight w:val="221"/>
        </w:trPr>
        <w:tc>
          <w:tcPr>
            <w:tcW w:w="1271" w:type="dxa"/>
            <w:vMerge w:val="restart"/>
          </w:tcPr>
          <w:p w14:paraId="258D84B3" w14:textId="77777777" w:rsidR="00193D89" w:rsidRPr="00EB58FE" w:rsidRDefault="00193D89" w:rsidP="00F5380F">
            <w:pPr>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04</w:t>
            </w:r>
          </w:p>
          <w:p w14:paraId="41289CAC" w14:textId="77777777" w:rsidR="00193D89" w:rsidRPr="00EB58FE" w:rsidRDefault="00193D89" w:rsidP="00F5380F">
            <w:pPr>
              <w:suppressAutoHyphens/>
              <w:spacing w:after="0" w:line="240" w:lineRule="auto"/>
              <w:ind w:hanging="2"/>
              <w:jc w:val="center"/>
              <w:rPr>
                <w:rFonts w:ascii="Times New Roman" w:hAnsi="Times New Roman"/>
                <w:sz w:val="24"/>
                <w:szCs w:val="24"/>
              </w:rPr>
            </w:pPr>
          </w:p>
        </w:tc>
        <w:tc>
          <w:tcPr>
            <w:tcW w:w="3119" w:type="dxa"/>
          </w:tcPr>
          <w:p w14:paraId="39B9974D" w14:textId="77777777" w:rsidR="00193D89" w:rsidRPr="00EB58FE" w:rsidRDefault="00193D89"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pacing w:val="-4"/>
                <w:sz w:val="24"/>
                <w:szCs w:val="24"/>
                <w:lang w:eastAsia="en-US"/>
              </w:rPr>
              <w:t xml:space="preserve">организовывать работу коллектива </w:t>
            </w:r>
            <w:r w:rsidRPr="00EB58FE">
              <w:rPr>
                <w:rFonts w:ascii="Times New Roman" w:eastAsia="Calibri" w:hAnsi="Times New Roman"/>
                <w:bCs/>
                <w:spacing w:val="-4"/>
                <w:sz w:val="24"/>
                <w:szCs w:val="24"/>
                <w:lang w:eastAsia="en-US"/>
              </w:rPr>
              <w:br/>
              <w:t>и команды</w:t>
            </w:r>
          </w:p>
        </w:tc>
        <w:tc>
          <w:tcPr>
            <w:tcW w:w="5103" w:type="dxa"/>
          </w:tcPr>
          <w:p w14:paraId="12C9D948" w14:textId="77777777" w:rsidR="00193D89" w:rsidRPr="00EB58FE" w:rsidRDefault="00193D89"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193D89" w:rsidRPr="00EB58FE" w14:paraId="6220E3AB" w14:textId="77777777" w:rsidTr="00D4513C">
        <w:trPr>
          <w:trHeight w:val="380"/>
        </w:trPr>
        <w:tc>
          <w:tcPr>
            <w:tcW w:w="1271" w:type="dxa"/>
            <w:vMerge/>
          </w:tcPr>
          <w:p w14:paraId="1A4B1547" w14:textId="77777777" w:rsidR="00193D89" w:rsidRPr="00EB58FE" w:rsidRDefault="00193D89" w:rsidP="00F5380F">
            <w:pPr>
              <w:spacing w:after="0" w:line="240" w:lineRule="auto"/>
              <w:ind w:hanging="2"/>
              <w:jc w:val="center"/>
              <w:rPr>
                <w:rFonts w:ascii="Times New Roman" w:hAnsi="Times New Roman"/>
                <w:b/>
                <w:bCs/>
                <w:sz w:val="24"/>
                <w:szCs w:val="24"/>
              </w:rPr>
            </w:pPr>
          </w:p>
        </w:tc>
        <w:tc>
          <w:tcPr>
            <w:tcW w:w="3119" w:type="dxa"/>
          </w:tcPr>
          <w:p w14:paraId="2B2EFB5D" w14:textId="77777777" w:rsidR="00193D89" w:rsidRPr="00EB58FE" w:rsidRDefault="00193D89"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5103" w:type="dxa"/>
          </w:tcPr>
          <w:p w14:paraId="4994878C" w14:textId="77777777" w:rsidR="00193D89" w:rsidRPr="00EB58FE" w:rsidRDefault="00193D89"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основы проектной деятельности</w:t>
            </w:r>
          </w:p>
        </w:tc>
      </w:tr>
      <w:tr w:rsidR="00193D89" w:rsidRPr="00EB58FE" w14:paraId="4E1518FD" w14:textId="77777777" w:rsidTr="00D4513C">
        <w:trPr>
          <w:trHeight w:val="158"/>
        </w:trPr>
        <w:tc>
          <w:tcPr>
            <w:tcW w:w="1271" w:type="dxa"/>
            <w:vMerge w:val="restart"/>
          </w:tcPr>
          <w:p w14:paraId="22CB00D9" w14:textId="77777777" w:rsidR="00193D89" w:rsidRPr="00EB58FE" w:rsidRDefault="00193D89" w:rsidP="00F5380F">
            <w:pPr>
              <w:suppressAutoHyphens/>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06</w:t>
            </w:r>
          </w:p>
        </w:tc>
        <w:tc>
          <w:tcPr>
            <w:tcW w:w="3119" w:type="dxa"/>
          </w:tcPr>
          <w:p w14:paraId="62EB0CD7" w14:textId="77777777" w:rsidR="00193D89" w:rsidRPr="00EB58FE" w:rsidRDefault="00193D89"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описывать значимость своей профессии (специальности)</w:t>
            </w:r>
          </w:p>
        </w:tc>
        <w:tc>
          <w:tcPr>
            <w:tcW w:w="5103" w:type="dxa"/>
          </w:tcPr>
          <w:p w14:paraId="55E85BC3" w14:textId="77777777" w:rsidR="00193D89" w:rsidRPr="00EB58FE" w:rsidRDefault="00193D89"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193D89" w:rsidRPr="00EB58FE" w14:paraId="593FA052" w14:textId="77777777" w:rsidTr="00D4513C">
        <w:trPr>
          <w:trHeight w:val="158"/>
        </w:trPr>
        <w:tc>
          <w:tcPr>
            <w:tcW w:w="1271" w:type="dxa"/>
            <w:vMerge/>
          </w:tcPr>
          <w:p w14:paraId="1A6C70E3" w14:textId="77777777" w:rsidR="00193D89" w:rsidRPr="00EB58FE" w:rsidRDefault="00193D89" w:rsidP="00F5380F">
            <w:pPr>
              <w:suppressAutoHyphens/>
              <w:spacing w:after="0" w:line="240" w:lineRule="auto"/>
              <w:ind w:hanging="2"/>
              <w:jc w:val="center"/>
              <w:rPr>
                <w:rFonts w:ascii="Times New Roman" w:hAnsi="Times New Roman"/>
                <w:b/>
                <w:bCs/>
                <w:sz w:val="24"/>
                <w:szCs w:val="24"/>
              </w:rPr>
            </w:pPr>
          </w:p>
        </w:tc>
        <w:tc>
          <w:tcPr>
            <w:tcW w:w="3119" w:type="dxa"/>
          </w:tcPr>
          <w:p w14:paraId="4ABC7C7A" w14:textId="77777777" w:rsidR="00193D89" w:rsidRPr="00EB58FE" w:rsidRDefault="00193D89"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применять стандарты антикоррупционного поведения</w:t>
            </w:r>
          </w:p>
        </w:tc>
        <w:tc>
          <w:tcPr>
            <w:tcW w:w="5103" w:type="dxa"/>
          </w:tcPr>
          <w:p w14:paraId="6F9599F1" w14:textId="77777777" w:rsidR="00193D89" w:rsidRPr="00EB58FE" w:rsidRDefault="00193D89"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193D89" w:rsidRPr="00EB58FE" w14:paraId="5108A9BE" w14:textId="77777777" w:rsidTr="00D4513C">
        <w:trPr>
          <w:trHeight w:val="269"/>
        </w:trPr>
        <w:tc>
          <w:tcPr>
            <w:tcW w:w="1271" w:type="dxa"/>
            <w:vMerge/>
          </w:tcPr>
          <w:p w14:paraId="78F647AC" w14:textId="77777777" w:rsidR="00193D89" w:rsidRPr="00EB58FE" w:rsidRDefault="00193D89" w:rsidP="00F5380F">
            <w:pPr>
              <w:suppressAutoHyphens/>
              <w:spacing w:after="0" w:line="240" w:lineRule="auto"/>
              <w:ind w:hanging="2"/>
              <w:jc w:val="center"/>
              <w:rPr>
                <w:rFonts w:ascii="Times New Roman" w:hAnsi="Times New Roman"/>
                <w:b/>
                <w:bCs/>
                <w:sz w:val="24"/>
                <w:szCs w:val="24"/>
              </w:rPr>
            </w:pPr>
          </w:p>
        </w:tc>
        <w:tc>
          <w:tcPr>
            <w:tcW w:w="3119" w:type="dxa"/>
          </w:tcPr>
          <w:p w14:paraId="7C16D960" w14:textId="77777777" w:rsidR="00193D89" w:rsidRPr="00EB58FE" w:rsidRDefault="00193D89" w:rsidP="00F5380F">
            <w:pPr>
              <w:spacing w:after="0" w:line="240" w:lineRule="auto"/>
              <w:ind w:hanging="2"/>
              <w:rPr>
                <w:rFonts w:ascii="Times New Roman" w:eastAsia="Calibri" w:hAnsi="Times New Roman"/>
                <w:sz w:val="24"/>
                <w:szCs w:val="24"/>
                <w:lang w:eastAsia="en-US"/>
              </w:rPr>
            </w:pPr>
          </w:p>
        </w:tc>
        <w:tc>
          <w:tcPr>
            <w:tcW w:w="5103" w:type="dxa"/>
          </w:tcPr>
          <w:p w14:paraId="3924BA37" w14:textId="77777777" w:rsidR="00193D89" w:rsidRPr="00EB58FE" w:rsidRDefault="00193D89"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стандарты антикоррупционного поведения </w:t>
            </w:r>
            <w:r w:rsidRPr="00EB58FE">
              <w:rPr>
                <w:rFonts w:ascii="Times New Roman" w:eastAsia="Calibri" w:hAnsi="Times New Roman"/>
                <w:bCs/>
                <w:sz w:val="24"/>
                <w:szCs w:val="24"/>
                <w:lang w:eastAsia="en-US"/>
              </w:rPr>
              <w:br/>
              <w:t>и последствия его нарушения</w:t>
            </w:r>
          </w:p>
        </w:tc>
      </w:tr>
    </w:tbl>
    <w:p w14:paraId="7D8D2535" w14:textId="2AD95F63" w:rsidR="00C058A0" w:rsidRPr="00EB58FE" w:rsidRDefault="00C058A0" w:rsidP="00783D16">
      <w:pPr>
        <w:suppressAutoHyphens/>
        <w:spacing w:after="0"/>
        <w:ind w:firstLine="709"/>
        <w:contextualSpacing/>
        <w:jc w:val="both"/>
        <w:rPr>
          <w:rFonts w:ascii="Times New Roman" w:eastAsiaTheme="minorHAnsi" w:hAnsi="Times New Roman"/>
          <w:sz w:val="24"/>
          <w:szCs w:val="24"/>
          <w:lang w:eastAsia="en-US"/>
        </w:rPr>
      </w:pPr>
    </w:p>
    <w:p w14:paraId="12A640CB" w14:textId="77777777" w:rsidR="00783D16" w:rsidRDefault="00783D16" w:rsidP="00783D16">
      <w:pPr>
        <w:suppressAutoHyphens/>
        <w:spacing w:after="0"/>
        <w:contextualSpacing/>
        <w:rPr>
          <w:rFonts w:ascii="Times New Roman" w:eastAsiaTheme="minorHAnsi" w:hAnsi="Times New Roman"/>
          <w:b/>
          <w:sz w:val="24"/>
          <w:szCs w:val="24"/>
          <w:lang w:eastAsia="en-US"/>
        </w:rPr>
      </w:pPr>
    </w:p>
    <w:p w14:paraId="443EF3AA"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05832242"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4C15201C"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2D25C1CC"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3C1A6E0A"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52DE5088"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4556CF44"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591FB656"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74D22E3E"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784530CC"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42DD3A16"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6CF8EFF9"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1C67C540"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29B1B782"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372D861B"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59524BBA"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5F986071"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0DE0A841"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6104720B"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1A067C00"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11D42740" w14:textId="77777777" w:rsidR="00856311" w:rsidRPr="00EB58FE" w:rsidRDefault="00856311" w:rsidP="00783D16">
      <w:pPr>
        <w:suppressAutoHyphens/>
        <w:spacing w:after="0"/>
        <w:contextualSpacing/>
        <w:rPr>
          <w:rFonts w:ascii="Times New Roman" w:eastAsiaTheme="minorHAnsi" w:hAnsi="Times New Roman"/>
          <w:b/>
          <w:sz w:val="24"/>
          <w:szCs w:val="24"/>
          <w:lang w:eastAsia="en-US"/>
        </w:rPr>
      </w:pPr>
    </w:p>
    <w:p w14:paraId="0F106DD6"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0452662A"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68260E4E" w14:textId="1190DFD2"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C058A0" w:rsidRPr="00EB58FE" w14:paraId="2BDD646D" w14:textId="77777777" w:rsidTr="00F5380F">
        <w:trPr>
          <w:trHeight w:val="490"/>
        </w:trPr>
        <w:tc>
          <w:tcPr>
            <w:tcW w:w="7054" w:type="dxa"/>
            <w:vAlign w:val="center"/>
          </w:tcPr>
          <w:p w14:paraId="127D43D9" w14:textId="77777777" w:rsidR="00C058A0" w:rsidRPr="00EB58FE" w:rsidRDefault="00C058A0"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6AA08A0F" w14:textId="77777777" w:rsidR="00C058A0" w:rsidRPr="00EB58FE" w:rsidRDefault="00C058A0"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C058A0" w:rsidRPr="00EB58FE" w14:paraId="7077335D" w14:textId="77777777" w:rsidTr="00F5380F">
        <w:trPr>
          <w:trHeight w:val="490"/>
        </w:trPr>
        <w:tc>
          <w:tcPr>
            <w:tcW w:w="7054" w:type="dxa"/>
            <w:vAlign w:val="center"/>
          </w:tcPr>
          <w:p w14:paraId="6762708D" w14:textId="77777777" w:rsidR="00C058A0" w:rsidRPr="00EB58FE" w:rsidRDefault="00C058A0"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4684D1F3" w14:textId="77777777" w:rsidR="00C058A0" w:rsidRPr="00EB58FE" w:rsidRDefault="00C058A0" w:rsidP="00F5380F">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168</w:t>
            </w:r>
          </w:p>
        </w:tc>
      </w:tr>
      <w:tr w:rsidR="00C058A0" w:rsidRPr="00EB58FE" w14:paraId="6D8C0744" w14:textId="77777777" w:rsidTr="00F5380F">
        <w:trPr>
          <w:trHeight w:val="490"/>
        </w:trPr>
        <w:tc>
          <w:tcPr>
            <w:tcW w:w="7054" w:type="dxa"/>
            <w:vAlign w:val="center"/>
          </w:tcPr>
          <w:p w14:paraId="27FA59B1" w14:textId="77777777" w:rsidR="00C058A0" w:rsidRPr="00EB58FE" w:rsidRDefault="00C058A0"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4A4FAC26" w14:textId="77777777" w:rsidR="00C058A0" w:rsidRPr="00EB58FE" w:rsidRDefault="00C058A0" w:rsidP="00F5380F">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168</w:t>
            </w:r>
          </w:p>
        </w:tc>
      </w:tr>
      <w:tr w:rsidR="00C058A0" w:rsidRPr="00EB58FE" w14:paraId="00264D0D" w14:textId="77777777" w:rsidTr="00F5380F">
        <w:trPr>
          <w:trHeight w:val="336"/>
        </w:trPr>
        <w:tc>
          <w:tcPr>
            <w:tcW w:w="9571" w:type="dxa"/>
            <w:gridSpan w:val="2"/>
            <w:vAlign w:val="center"/>
          </w:tcPr>
          <w:p w14:paraId="2FFFB743" w14:textId="77777777" w:rsidR="00C058A0" w:rsidRPr="00EB58FE" w:rsidRDefault="00C058A0"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в т. ч.:</w:t>
            </w:r>
          </w:p>
        </w:tc>
      </w:tr>
      <w:tr w:rsidR="00C058A0" w:rsidRPr="00EB58FE" w14:paraId="4E0F44D1" w14:textId="77777777" w:rsidTr="00F5380F">
        <w:trPr>
          <w:trHeight w:val="490"/>
        </w:trPr>
        <w:tc>
          <w:tcPr>
            <w:tcW w:w="7054" w:type="dxa"/>
            <w:vAlign w:val="center"/>
          </w:tcPr>
          <w:p w14:paraId="586698AE" w14:textId="77777777" w:rsidR="00C058A0" w:rsidRPr="00EB58FE" w:rsidRDefault="00C058A0"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72FC2473" w14:textId="77777777" w:rsidR="00C058A0" w:rsidRPr="00EB58FE" w:rsidRDefault="00C058A0" w:rsidP="00F5380F">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w:t>
            </w:r>
          </w:p>
        </w:tc>
      </w:tr>
      <w:tr w:rsidR="00C058A0" w:rsidRPr="00EB58FE" w14:paraId="73F90912" w14:textId="77777777" w:rsidTr="00F5380F">
        <w:trPr>
          <w:trHeight w:val="490"/>
        </w:trPr>
        <w:tc>
          <w:tcPr>
            <w:tcW w:w="7054" w:type="dxa"/>
            <w:vAlign w:val="center"/>
          </w:tcPr>
          <w:p w14:paraId="3ACFD547" w14:textId="77777777" w:rsidR="00C058A0" w:rsidRPr="00EB58FE" w:rsidRDefault="00C058A0"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работы</w:t>
            </w:r>
          </w:p>
        </w:tc>
        <w:tc>
          <w:tcPr>
            <w:tcW w:w="2517" w:type="dxa"/>
            <w:vAlign w:val="center"/>
          </w:tcPr>
          <w:p w14:paraId="5235C5FB" w14:textId="77777777" w:rsidR="00C058A0" w:rsidRPr="00EB58FE" w:rsidRDefault="00C058A0" w:rsidP="00F5380F">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168</w:t>
            </w:r>
          </w:p>
        </w:tc>
      </w:tr>
      <w:tr w:rsidR="00C058A0" w:rsidRPr="00EB58FE" w14:paraId="3B6D768F" w14:textId="77777777" w:rsidTr="00F5380F">
        <w:trPr>
          <w:trHeight w:val="267"/>
        </w:trPr>
        <w:tc>
          <w:tcPr>
            <w:tcW w:w="7054" w:type="dxa"/>
            <w:vAlign w:val="center"/>
          </w:tcPr>
          <w:p w14:paraId="33DDDE0B" w14:textId="77777777" w:rsidR="00C058A0" w:rsidRPr="00EB58FE" w:rsidRDefault="00C058A0"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Самостоятельная работа </w:t>
            </w:r>
          </w:p>
        </w:tc>
        <w:tc>
          <w:tcPr>
            <w:tcW w:w="2517" w:type="dxa"/>
            <w:vAlign w:val="center"/>
          </w:tcPr>
          <w:p w14:paraId="619C120D" w14:textId="77777777" w:rsidR="00C058A0" w:rsidRPr="00EB58FE" w:rsidRDefault="00C058A0" w:rsidP="00F5380F">
            <w:pPr>
              <w:pBdr>
                <w:top w:val="nil"/>
                <w:left w:val="nil"/>
                <w:bottom w:val="nil"/>
                <w:right w:val="nil"/>
                <w:between w:val="nil"/>
              </w:pBdr>
              <w:spacing w:after="0"/>
              <w:ind w:hanging="2"/>
              <w:jc w:val="center"/>
              <w:rPr>
                <w:rFonts w:ascii="Times New Roman" w:hAnsi="Times New Roman"/>
                <w:color w:val="000000"/>
                <w:sz w:val="24"/>
                <w:szCs w:val="24"/>
              </w:rPr>
            </w:pPr>
          </w:p>
        </w:tc>
      </w:tr>
      <w:tr w:rsidR="00C058A0" w:rsidRPr="00EB58FE" w14:paraId="03EA32FF" w14:textId="77777777" w:rsidTr="00F5380F">
        <w:trPr>
          <w:trHeight w:val="331"/>
        </w:trPr>
        <w:tc>
          <w:tcPr>
            <w:tcW w:w="7054" w:type="dxa"/>
            <w:vAlign w:val="center"/>
          </w:tcPr>
          <w:p w14:paraId="716A0CC2" w14:textId="77777777" w:rsidR="00C058A0" w:rsidRPr="00EB58FE" w:rsidRDefault="00C058A0"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0C787341" w14:textId="77777777" w:rsidR="00C058A0" w:rsidRPr="00EB58FE" w:rsidRDefault="00C058A0" w:rsidP="00F5380F">
            <w:pPr>
              <w:pBdr>
                <w:top w:val="nil"/>
                <w:left w:val="nil"/>
                <w:bottom w:val="nil"/>
                <w:right w:val="nil"/>
                <w:between w:val="nil"/>
              </w:pBdr>
              <w:spacing w:after="0"/>
              <w:ind w:hanging="2"/>
              <w:jc w:val="center"/>
              <w:rPr>
                <w:rFonts w:ascii="Times New Roman" w:hAnsi="Times New Roman"/>
                <w:color w:val="000000"/>
                <w:sz w:val="24"/>
                <w:szCs w:val="24"/>
              </w:rPr>
            </w:pPr>
          </w:p>
        </w:tc>
      </w:tr>
    </w:tbl>
    <w:p w14:paraId="5828BC62" w14:textId="77777777" w:rsidR="00783D16" w:rsidRPr="00EB58FE" w:rsidRDefault="00783D16" w:rsidP="00C058A0">
      <w:pPr>
        <w:suppressAutoHyphens/>
        <w:spacing w:after="0"/>
        <w:contextualSpacing/>
        <w:rPr>
          <w:rFonts w:ascii="Times New Roman" w:eastAsiaTheme="minorHAnsi" w:hAnsi="Times New Roman"/>
          <w:b/>
          <w:sz w:val="24"/>
          <w:szCs w:val="24"/>
          <w:lang w:eastAsia="en-US"/>
        </w:rPr>
      </w:pPr>
    </w:p>
    <w:p w14:paraId="2DCFDD0C"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6BD2FB6F" w14:textId="77777777" w:rsidR="00783D16" w:rsidRPr="00EB58FE" w:rsidRDefault="00783D16" w:rsidP="00783D16">
      <w:pPr>
        <w:rPr>
          <w:rFonts w:ascii="Times New Roman" w:hAnsi="Times New Roman"/>
          <w:sz w:val="24"/>
          <w:szCs w:val="24"/>
        </w:rPr>
        <w:sectPr w:rsidR="00783D16" w:rsidRPr="00EB58FE" w:rsidSect="00B911C1">
          <w:headerReference w:type="even" r:id="rId9"/>
          <w:pgSz w:w="11906" w:h="16838"/>
          <w:pgMar w:top="1134" w:right="567" w:bottom="1134" w:left="1701" w:header="709" w:footer="709" w:gutter="0"/>
          <w:cols w:space="708"/>
          <w:docGrid w:linePitch="360"/>
        </w:sectPr>
      </w:pPr>
    </w:p>
    <w:p w14:paraId="1804B056" w14:textId="77777777" w:rsidR="00783D16" w:rsidRPr="00EB58FE" w:rsidRDefault="00783D16" w:rsidP="00783D16">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06ED9303" w14:textId="1CFBDA3E" w:rsidR="00783D16" w:rsidRPr="00EB58FE" w:rsidRDefault="00783D16" w:rsidP="00783D16">
      <w:pPr>
        <w:spacing w:after="0" w:line="240" w:lineRule="auto"/>
        <w:ind w:firstLine="709"/>
        <w:rPr>
          <w:rFonts w:ascii="Times New Roman" w:hAnsi="Times New Roman"/>
          <w:b/>
          <w:sz w:val="24"/>
          <w:szCs w:val="24"/>
        </w:rPr>
      </w:pPr>
    </w:p>
    <w:tbl>
      <w:tblPr>
        <w:tblW w:w="154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450"/>
        <w:gridCol w:w="8583"/>
        <w:gridCol w:w="1134"/>
        <w:gridCol w:w="992"/>
        <w:gridCol w:w="2835"/>
      </w:tblGrid>
      <w:tr w:rsidR="00D4513C" w:rsidRPr="00EB58FE" w14:paraId="0AA01495" w14:textId="16522266" w:rsidTr="00D4513C">
        <w:trPr>
          <w:trHeight w:val="20"/>
        </w:trPr>
        <w:tc>
          <w:tcPr>
            <w:tcW w:w="1868" w:type="dxa"/>
            <w:gridSpan w:val="2"/>
            <w:vAlign w:val="center"/>
          </w:tcPr>
          <w:p w14:paraId="4FD069C2" w14:textId="77777777"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8583" w:type="dxa"/>
            <w:vAlign w:val="center"/>
          </w:tcPr>
          <w:p w14:paraId="097626E6" w14:textId="77777777"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2126" w:type="dxa"/>
            <w:gridSpan w:val="2"/>
            <w:vAlign w:val="center"/>
          </w:tcPr>
          <w:p w14:paraId="14BEFCDB"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xml:space="preserve">. ч / </w:t>
            </w:r>
            <w:r w:rsidRPr="00EB58FE">
              <w:rPr>
                <w:rFonts w:ascii="Times New Roman" w:hAnsi="Times New Roman"/>
                <w:b/>
                <w:color w:val="000000"/>
                <w:sz w:val="24"/>
                <w:szCs w:val="24"/>
              </w:rPr>
              <w:br/>
              <w:t xml:space="preserve">в том числе </w:t>
            </w:r>
            <w:r w:rsidRPr="00EB58FE">
              <w:rPr>
                <w:rFonts w:ascii="Times New Roman" w:hAnsi="Times New Roman"/>
                <w:b/>
                <w:color w:val="000000"/>
                <w:sz w:val="24"/>
                <w:szCs w:val="24"/>
              </w:rPr>
              <w:br/>
              <w:t xml:space="preserve">в форме практической подготовки,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ч</w:t>
            </w:r>
          </w:p>
        </w:tc>
        <w:tc>
          <w:tcPr>
            <w:tcW w:w="2835" w:type="dxa"/>
            <w:vAlign w:val="center"/>
          </w:tcPr>
          <w:p w14:paraId="7DF712FB" w14:textId="5DE866E0"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Коды компетенций </w:t>
            </w:r>
            <w:r w:rsidRPr="00EB58FE">
              <w:rPr>
                <w:rFonts w:ascii="Times New Roman" w:hAnsi="Times New Roman"/>
                <w:b/>
                <w:color w:val="000000"/>
                <w:sz w:val="24"/>
                <w:szCs w:val="24"/>
              </w:rPr>
              <w:br/>
              <w:t>и личностных результатов, формированию которых способствует элемент программы</w:t>
            </w:r>
          </w:p>
        </w:tc>
      </w:tr>
      <w:tr w:rsidR="00D4513C" w:rsidRPr="00EB58FE" w14:paraId="3C938624" w14:textId="26DC87F4" w:rsidTr="00D4513C">
        <w:trPr>
          <w:trHeight w:val="371"/>
        </w:trPr>
        <w:tc>
          <w:tcPr>
            <w:tcW w:w="1868" w:type="dxa"/>
            <w:gridSpan w:val="2"/>
          </w:tcPr>
          <w:p w14:paraId="3A425319"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8583" w:type="dxa"/>
          </w:tcPr>
          <w:p w14:paraId="1D7ABE0D"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2126" w:type="dxa"/>
            <w:gridSpan w:val="2"/>
          </w:tcPr>
          <w:p w14:paraId="08D9B5A5"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2835" w:type="dxa"/>
          </w:tcPr>
          <w:p w14:paraId="231A21E8"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D4513C" w:rsidRPr="00EB58FE" w14:paraId="6E206A69" w14:textId="77777777" w:rsidTr="00D4513C">
        <w:trPr>
          <w:trHeight w:val="371"/>
        </w:trPr>
        <w:tc>
          <w:tcPr>
            <w:tcW w:w="1868" w:type="dxa"/>
            <w:gridSpan w:val="2"/>
          </w:tcPr>
          <w:p w14:paraId="638FF907" w14:textId="77777777" w:rsidR="00D4513C" w:rsidRPr="00EB58FE" w:rsidRDefault="00D4513C"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8583" w:type="dxa"/>
          </w:tcPr>
          <w:p w14:paraId="2551637A" w14:textId="77777777" w:rsidR="00D4513C" w:rsidRPr="00EB58FE" w:rsidRDefault="00D4513C"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8778E72" w14:textId="432C9A5F" w:rsidR="00D4513C" w:rsidRPr="00EB58FE" w:rsidRDefault="00D4513C"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992" w:type="dxa"/>
            <w:tcBorders>
              <w:top w:val="single" w:sz="4" w:space="0" w:color="auto"/>
              <w:left w:val="single" w:sz="4" w:space="0" w:color="auto"/>
              <w:bottom w:val="single" w:sz="4" w:space="0" w:color="auto"/>
              <w:right w:val="single" w:sz="4" w:space="0" w:color="auto"/>
            </w:tcBorders>
          </w:tcPr>
          <w:p w14:paraId="3E62024E" w14:textId="212AF6F8" w:rsidR="00D4513C" w:rsidRPr="00EB58FE" w:rsidRDefault="00D4513C"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835" w:type="dxa"/>
          </w:tcPr>
          <w:p w14:paraId="50FF5303" w14:textId="77777777" w:rsidR="00D4513C" w:rsidRPr="00EB58FE" w:rsidRDefault="00D4513C"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D4513C" w:rsidRPr="00EB58FE" w14:paraId="6BC00A85" w14:textId="77777777" w:rsidTr="00D4513C">
        <w:trPr>
          <w:trHeight w:val="371"/>
        </w:trPr>
        <w:tc>
          <w:tcPr>
            <w:tcW w:w="1868" w:type="dxa"/>
            <w:gridSpan w:val="2"/>
          </w:tcPr>
          <w:p w14:paraId="60FB372D"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8583" w:type="dxa"/>
          </w:tcPr>
          <w:p w14:paraId="208092D0"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2126" w:type="dxa"/>
            <w:gridSpan w:val="2"/>
          </w:tcPr>
          <w:p w14:paraId="7F8D0AC1" w14:textId="6AD6ECA0"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b/>
                <w:color w:val="000000"/>
                <w:sz w:val="24"/>
                <w:szCs w:val="24"/>
              </w:rPr>
            </w:pPr>
            <w:r>
              <w:rPr>
                <w:rFonts w:ascii="Times New Roman" w:hAnsi="Times New Roman"/>
                <w:b/>
                <w:color w:val="000000"/>
                <w:sz w:val="24"/>
                <w:szCs w:val="24"/>
              </w:rPr>
              <w:t>168/168</w:t>
            </w:r>
          </w:p>
        </w:tc>
        <w:tc>
          <w:tcPr>
            <w:tcW w:w="2835" w:type="dxa"/>
          </w:tcPr>
          <w:p w14:paraId="60E27C1B"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D4513C" w:rsidRPr="00EB58FE" w14:paraId="13B3F3B2" w14:textId="5CA2CCBC" w:rsidTr="00D4513C">
        <w:trPr>
          <w:trHeight w:val="371"/>
        </w:trPr>
        <w:tc>
          <w:tcPr>
            <w:tcW w:w="10451" w:type="dxa"/>
            <w:gridSpan w:val="3"/>
          </w:tcPr>
          <w:p w14:paraId="028DEA26" w14:textId="77777777" w:rsidR="00D4513C" w:rsidRPr="00EB58FE" w:rsidRDefault="00D4513C" w:rsidP="00F5380F">
            <w:pPr>
              <w:pBdr>
                <w:top w:val="nil"/>
                <w:left w:val="nil"/>
                <w:bottom w:val="nil"/>
                <w:right w:val="nil"/>
                <w:between w:val="nil"/>
              </w:pBdr>
              <w:spacing w:after="0" w:line="36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1. Повседневное общение</w:t>
            </w:r>
          </w:p>
        </w:tc>
        <w:tc>
          <w:tcPr>
            <w:tcW w:w="2126" w:type="dxa"/>
            <w:gridSpan w:val="2"/>
          </w:tcPr>
          <w:p w14:paraId="195C69D5" w14:textId="28A3C1B0"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tcPr>
          <w:p w14:paraId="0954C270"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tc>
      </w:tr>
      <w:tr w:rsidR="00D4513C" w:rsidRPr="00EB58FE" w14:paraId="60836703" w14:textId="32DACCE7" w:rsidTr="00D4513C">
        <w:trPr>
          <w:cantSplit/>
          <w:trHeight w:val="20"/>
        </w:trPr>
        <w:tc>
          <w:tcPr>
            <w:tcW w:w="1868" w:type="dxa"/>
            <w:gridSpan w:val="2"/>
            <w:vMerge w:val="restart"/>
          </w:tcPr>
          <w:p w14:paraId="79989F3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1.1. Прошлое и настоящее страны изучаемого языка</w:t>
            </w:r>
          </w:p>
          <w:p w14:paraId="6F202F7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8583" w:type="dxa"/>
          </w:tcPr>
          <w:p w14:paraId="40C983B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vAlign w:val="center"/>
          </w:tcPr>
          <w:p w14:paraId="0DCF69E3" w14:textId="69F78B5D"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val="restart"/>
          </w:tcPr>
          <w:p w14:paraId="691DF1D8"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3CD3D724"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25F15A98"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5D855E66" w14:textId="77777777" w:rsidR="00D4513C" w:rsidRPr="00EB58FE" w:rsidRDefault="00D4513C" w:rsidP="00C8778B">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D4513C" w:rsidRPr="00EB58FE" w14:paraId="01A9AD67" w14:textId="2E986C42" w:rsidTr="00D4513C">
        <w:trPr>
          <w:cantSplit/>
          <w:trHeight w:val="20"/>
        </w:trPr>
        <w:tc>
          <w:tcPr>
            <w:tcW w:w="1868" w:type="dxa"/>
            <w:gridSpan w:val="2"/>
            <w:vMerge/>
          </w:tcPr>
          <w:p w14:paraId="2C13D6E0"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102721B9" w14:textId="77777777" w:rsidR="00D4513C" w:rsidRPr="00EB58FE" w:rsidRDefault="00D4513C" w:rsidP="00F5380F">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vAlign w:val="center"/>
          </w:tcPr>
          <w:p w14:paraId="48458196" w14:textId="2BEDF792"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2D8926F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25C9D82" w14:textId="00F47A7C" w:rsidTr="00D4513C">
        <w:trPr>
          <w:cantSplit/>
          <w:trHeight w:val="20"/>
        </w:trPr>
        <w:tc>
          <w:tcPr>
            <w:tcW w:w="1868" w:type="dxa"/>
            <w:gridSpan w:val="2"/>
            <w:vMerge/>
          </w:tcPr>
          <w:p w14:paraId="656DF4B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46515E48" w14:textId="77777777" w:rsidR="00D4513C" w:rsidRPr="00EB58FE" w:rsidRDefault="00D4513C" w:rsidP="00F5380F">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1. Синтаксические конструкции изучаемого языка: повторение основных сведений.</w:t>
            </w:r>
          </w:p>
        </w:tc>
        <w:tc>
          <w:tcPr>
            <w:tcW w:w="2126" w:type="dxa"/>
            <w:gridSpan w:val="2"/>
            <w:vAlign w:val="center"/>
          </w:tcPr>
          <w:p w14:paraId="3A9ABAA3" w14:textId="111E90DF"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5CF6C7D2"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65BF385" w14:textId="5EF74F8F" w:rsidTr="00D4513C">
        <w:trPr>
          <w:cantSplit/>
          <w:trHeight w:val="20"/>
        </w:trPr>
        <w:tc>
          <w:tcPr>
            <w:tcW w:w="1868" w:type="dxa"/>
            <w:gridSpan w:val="2"/>
            <w:vMerge/>
          </w:tcPr>
          <w:p w14:paraId="36132C04"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188C5A3E" w14:textId="77777777" w:rsidR="00D4513C" w:rsidRPr="00EB58FE" w:rsidRDefault="00D4513C" w:rsidP="00F5380F">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2. Разряды существительных</w:t>
            </w:r>
          </w:p>
        </w:tc>
        <w:tc>
          <w:tcPr>
            <w:tcW w:w="2126" w:type="dxa"/>
            <w:gridSpan w:val="2"/>
            <w:vAlign w:val="center"/>
          </w:tcPr>
          <w:p w14:paraId="5B6EBD43" w14:textId="5CA872AF"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425F8AC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82B2CF1" w14:textId="238F0A38" w:rsidTr="00D4513C">
        <w:trPr>
          <w:cantSplit/>
          <w:trHeight w:val="20"/>
        </w:trPr>
        <w:tc>
          <w:tcPr>
            <w:tcW w:w="1868" w:type="dxa"/>
            <w:gridSpan w:val="2"/>
            <w:vMerge/>
          </w:tcPr>
          <w:p w14:paraId="709A1F7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63B6E702"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3. Число существительных</w:t>
            </w:r>
          </w:p>
        </w:tc>
        <w:tc>
          <w:tcPr>
            <w:tcW w:w="2126" w:type="dxa"/>
            <w:gridSpan w:val="2"/>
            <w:vAlign w:val="center"/>
          </w:tcPr>
          <w:p w14:paraId="7AC92771" w14:textId="45447BD7"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11FB1396"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90820A9" w14:textId="146E1FB9" w:rsidTr="00D4513C">
        <w:trPr>
          <w:cantSplit/>
          <w:trHeight w:val="20"/>
        </w:trPr>
        <w:tc>
          <w:tcPr>
            <w:tcW w:w="1868" w:type="dxa"/>
            <w:gridSpan w:val="2"/>
            <w:vMerge/>
          </w:tcPr>
          <w:p w14:paraId="5B68166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432F789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4. Притяжательный падеж существительных</w:t>
            </w:r>
          </w:p>
        </w:tc>
        <w:tc>
          <w:tcPr>
            <w:tcW w:w="2126" w:type="dxa"/>
            <w:gridSpan w:val="2"/>
            <w:vAlign w:val="center"/>
          </w:tcPr>
          <w:p w14:paraId="0F32A555" w14:textId="6F4FBFE5"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24FD6B3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6A58E86" w14:textId="73DB1FDA" w:rsidTr="00D4513C">
        <w:trPr>
          <w:cantSplit/>
          <w:trHeight w:val="20"/>
        </w:trPr>
        <w:tc>
          <w:tcPr>
            <w:tcW w:w="1868" w:type="dxa"/>
            <w:gridSpan w:val="2"/>
            <w:vMerge/>
          </w:tcPr>
          <w:p w14:paraId="37D9C5E4"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3889952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5. Чтение текста с полным пониманием содержания по теме «Погода и климат»</w:t>
            </w:r>
          </w:p>
        </w:tc>
        <w:tc>
          <w:tcPr>
            <w:tcW w:w="2126" w:type="dxa"/>
            <w:gridSpan w:val="2"/>
            <w:vAlign w:val="center"/>
          </w:tcPr>
          <w:p w14:paraId="112B73B4" w14:textId="1CC7A45C"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4B0269E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5C2E462" w14:textId="1E8B01AC" w:rsidTr="00D4513C">
        <w:trPr>
          <w:cantSplit/>
          <w:trHeight w:val="20"/>
        </w:trPr>
        <w:tc>
          <w:tcPr>
            <w:tcW w:w="1868" w:type="dxa"/>
            <w:gridSpan w:val="2"/>
            <w:vMerge/>
          </w:tcPr>
          <w:p w14:paraId="085968B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691343F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6. Монологическая и диалогическая речь по теме «Достопримечательности и места отдыха».</w:t>
            </w:r>
          </w:p>
        </w:tc>
        <w:tc>
          <w:tcPr>
            <w:tcW w:w="2126" w:type="dxa"/>
            <w:gridSpan w:val="2"/>
            <w:vAlign w:val="center"/>
          </w:tcPr>
          <w:p w14:paraId="232354DE" w14:textId="7A66C8A6"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1D7B7EF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370AD3E" w14:textId="085B8909" w:rsidTr="00D4513C">
        <w:trPr>
          <w:cantSplit/>
          <w:trHeight w:val="20"/>
        </w:trPr>
        <w:tc>
          <w:tcPr>
            <w:tcW w:w="1868" w:type="dxa"/>
            <w:gridSpan w:val="2"/>
            <w:vMerge/>
          </w:tcPr>
          <w:p w14:paraId="40C059D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2E438FE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vAlign w:val="center"/>
          </w:tcPr>
          <w:p w14:paraId="70F57CD8" w14:textId="77777777"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14C34D14"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C8DA2AD" w14:textId="5E1854B0" w:rsidTr="00D4513C">
        <w:trPr>
          <w:cantSplit/>
          <w:trHeight w:val="509"/>
        </w:trPr>
        <w:tc>
          <w:tcPr>
            <w:tcW w:w="1868" w:type="dxa"/>
            <w:gridSpan w:val="2"/>
            <w:vMerge w:val="restart"/>
          </w:tcPr>
          <w:p w14:paraId="34B2E71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1.2. Система образования в России и за рубежом</w:t>
            </w:r>
          </w:p>
        </w:tc>
        <w:tc>
          <w:tcPr>
            <w:tcW w:w="8583" w:type="dxa"/>
          </w:tcPr>
          <w:p w14:paraId="4E58F0D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126" w:type="dxa"/>
            <w:gridSpan w:val="2"/>
            <w:vAlign w:val="center"/>
          </w:tcPr>
          <w:p w14:paraId="451D4A5E" w14:textId="630EFA32"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val="restart"/>
          </w:tcPr>
          <w:p w14:paraId="0FBACA33"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0BEBB609"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6CB330E3"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31676874"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2CF0F9F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33B209E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50323A28"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31EDF191"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105903C6"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41F269F8"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0BD81AE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BD23AD9" w14:textId="5284B8D8" w:rsidTr="00D4513C">
        <w:trPr>
          <w:cantSplit/>
          <w:trHeight w:val="20"/>
        </w:trPr>
        <w:tc>
          <w:tcPr>
            <w:tcW w:w="1868" w:type="dxa"/>
            <w:gridSpan w:val="2"/>
            <w:vMerge/>
          </w:tcPr>
          <w:p w14:paraId="60A6C9F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799F2A7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vAlign w:val="center"/>
          </w:tcPr>
          <w:p w14:paraId="6A2E508E" w14:textId="026610F1"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0DD552B2"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F6BB078" w14:textId="42E4AA34" w:rsidTr="00D4513C">
        <w:trPr>
          <w:cantSplit/>
          <w:trHeight w:val="20"/>
        </w:trPr>
        <w:tc>
          <w:tcPr>
            <w:tcW w:w="1868" w:type="dxa"/>
            <w:gridSpan w:val="2"/>
            <w:vMerge/>
          </w:tcPr>
          <w:p w14:paraId="5B287BE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3B2674C2"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7. Разряды прилагательных, степени сравнения прилагательных.</w:t>
            </w:r>
          </w:p>
        </w:tc>
        <w:tc>
          <w:tcPr>
            <w:tcW w:w="2126" w:type="dxa"/>
            <w:gridSpan w:val="2"/>
            <w:vAlign w:val="center"/>
          </w:tcPr>
          <w:p w14:paraId="4D5A0B85" w14:textId="664656A4"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1278CD6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AF147F8" w14:textId="2CF81D88" w:rsidTr="00D4513C">
        <w:trPr>
          <w:cantSplit/>
          <w:trHeight w:val="20"/>
        </w:trPr>
        <w:tc>
          <w:tcPr>
            <w:tcW w:w="1868" w:type="dxa"/>
            <w:gridSpan w:val="2"/>
            <w:vMerge/>
          </w:tcPr>
          <w:p w14:paraId="215DC83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25D6603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8. Сравнительные конструкции с союзами</w:t>
            </w:r>
          </w:p>
        </w:tc>
        <w:tc>
          <w:tcPr>
            <w:tcW w:w="2126" w:type="dxa"/>
            <w:gridSpan w:val="2"/>
            <w:vAlign w:val="center"/>
          </w:tcPr>
          <w:p w14:paraId="2C35D1FB" w14:textId="3376B323"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27C56646"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77AE51D" w14:textId="03565FBF" w:rsidTr="00D4513C">
        <w:trPr>
          <w:cantSplit/>
          <w:trHeight w:val="20"/>
        </w:trPr>
        <w:tc>
          <w:tcPr>
            <w:tcW w:w="1868" w:type="dxa"/>
            <w:gridSpan w:val="2"/>
            <w:vMerge/>
          </w:tcPr>
          <w:p w14:paraId="7562EC4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6F1045CC"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9. Высказывание на основе прочитанных информационных текстов по теме «Жизнь и работа студентов в России».</w:t>
            </w:r>
          </w:p>
        </w:tc>
        <w:tc>
          <w:tcPr>
            <w:tcW w:w="2126" w:type="dxa"/>
            <w:gridSpan w:val="2"/>
            <w:vAlign w:val="center"/>
          </w:tcPr>
          <w:p w14:paraId="5E529ED1" w14:textId="7322B4C2"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22A38D92"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5D1CBF0" w14:textId="5D1A0A6F" w:rsidTr="00D4513C">
        <w:trPr>
          <w:cantSplit/>
          <w:trHeight w:val="20"/>
        </w:trPr>
        <w:tc>
          <w:tcPr>
            <w:tcW w:w="1868" w:type="dxa"/>
            <w:gridSpan w:val="2"/>
            <w:vMerge/>
          </w:tcPr>
          <w:p w14:paraId="40B489E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691AA92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10. Высказывания на основе прослушанных интервью по теме «Жизнь и работа студентов Великобритании».</w:t>
            </w:r>
          </w:p>
        </w:tc>
        <w:tc>
          <w:tcPr>
            <w:tcW w:w="2126" w:type="dxa"/>
            <w:gridSpan w:val="2"/>
            <w:vAlign w:val="center"/>
          </w:tcPr>
          <w:p w14:paraId="3ED7EEEC" w14:textId="36A53CAC"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7CF59E96"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68F4BBA" w14:textId="1EE258F9" w:rsidTr="00D4513C">
        <w:trPr>
          <w:cantSplit/>
          <w:trHeight w:val="20"/>
        </w:trPr>
        <w:tc>
          <w:tcPr>
            <w:tcW w:w="1868" w:type="dxa"/>
            <w:gridSpan w:val="2"/>
            <w:vMerge/>
          </w:tcPr>
          <w:p w14:paraId="0C89A250"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17248EB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11. Запись рассказа с опорой на ключевые предложения по теме «Мой техникум».</w:t>
            </w:r>
          </w:p>
        </w:tc>
        <w:tc>
          <w:tcPr>
            <w:tcW w:w="2126" w:type="dxa"/>
            <w:gridSpan w:val="2"/>
            <w:vAlign w:val="center"/>
          </w:tcPr>
          <w:p w14:paraId="70849A8F" w14:textId="388EAA88"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2A2A5F1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D9CDCCD" w14:textId="6F9BC208" w:rsidTr="00D4513C">
        <w:trPr>
          <w:cantSplit/>
          <w:trHeight w:val="20"/>
        </w:trPr>
        <w:tc>
          <w:tcPr>
            <w:tcW w:w="1868" w:type="dxa"/>
            <w:gridSpan w:val="2"/>
            <w:vMerge/>
          </w:tcPr>
          <w:p w14:paraId="3258EBE6"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185E9B6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126" w:type="dxa"/>
            <w:gridSpan w:val="2"/>
            <w:vAlign w:val="center"/>
          </w:tcPr>
          <w:p w14:paraId="007D0894" w14:textId="4471F21E"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57BECBC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610D88C" w14:textId="65D2B9A1" w:rsidTr="00D4513C">
        <w:trPr>
          <w:cantSplit/>
          <w:trHeight w:val="85"/>
        </w:trPr>
        <w:tc>
          <w:tcPr>
            <w:tcW w:w="1868" w:type="dxa"/>
            <w:gridSpan w:val="2"/>
            <w:vMerge w:val="restart"/>
          </w:tcPr>
          <w:p w14:paraId="15CF704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1.3. Здоровый образ жизни</w:t>
            </w:r>
          </w:p>
        </w:tc>
        <w:tc>
          <w:tcPr>
            <w:tcW w:w="8583" w:type="dxa"/>
          </w:tcPr>
          <w:p w14:paraId="52140CE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126" w:type="dxa"/>
            <w:gridSpan w:val="2"/>
            <w:vAlign w:val="center"/>
          </w:tcPr>
          <w:p w14:paraId="66407021" w14:textId="0F448D34"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val="restart"/>
          </w:tcPr>
          <w:p w14:paraId="511A9D3F"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050F4C03"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36E3C590"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4F7CE959" w14:textId="77777777" w:rsidR="00D4513C" w:rsidRPr="00EB58FE" w:rsidRDefault="00D4513C" w:rsidP="00C8778B">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D4513C" w:rsidRPr="00EB58FE" w14:paraId="215F6188" w14:textId="00C65A07" w:rsidTr="00D4513C">
        <w:trPr>
          <w:cantSplit/>
          <w:trHeight w:val="82"/>
        </w:trPr>
        <w:tc>
          <w:tcPr>
            <w:tcW w:w="1868" w:type="dxa"/>
            <w:gridSpan w:val="2"/>
            <w:vMerge/>
          </w:tcPr>
          <w:p w14:paraId="4F5024D6"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50A20580"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vAlign w:val="center"/>
          </w:tcPr>
          <w:p w14:paraId="72B9DE95" w14:textId="07AC7002"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5F9CE73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E0A2329" w14:textId="2BDA9A12" w:rsidTr="00D4513C">
        <w:trPr>
          <w:cantSplit/>
          <w:trHeight w:val="82"/>
        </w:trPr>
        <w:tc>
          <w:tcPr>
            <w:tcW w:w="1868" w:type="dxa"/>
            <w:gridSpan w:val="2"/>
            <w:vMerge/>
          </w:tcPr>
          <w:p w14:paraId="632D607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5EDBA38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12. Разряды числительных, употребление числительных.</w:t>
            </w:r>
          </w:p>
        </w:tc>
        <w:tc>
          <w:tcPr>
            <w:tcW w:w="2126" w:type="dxa"/>
            <w:gridSpan w:val="2"/>
            <w:vAlign w:val="center"/>
          </w:tcPr>
          <w:p w14:paraId="2B1E5A00" w14:textId="7D51B43F"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466F7C8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48040BC" w14:textId="71B99C23" w:rsidTr="00D4513C">
        <w:trPr>
          <w:cantSplit/>
          <w:trHeight w:val="82"/>
        </w:trPr>
        <w:tc>
          <w:tcPr>
            <w:tcW w:w="1868" w:type="dxa"/>
            <w:gridSpan w:val="2"/>
            <w:vMerge/>
          </w:tcPr>
          <w:p w14:paraId="25F3B1F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11000570"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13. Конструкции речи с датами и временем суток.</w:t>
            </w:r>
          </w:p>
        </w:tc>
        <w:tc>
          <w:tcPr>
            <w:tcW w:w="2126" w:type="dxa"/>
            <w:gridSpan w:val="2"/>
            <w:vAlign w:val="center"/>
          </w:tcPr>
          <w:p w14:paraId="48DD5AF3" w14:textId="427CC594"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6EF6FE22"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7CC9938" w14:textId="5DFFFEB3" w:rsidTr="00D4513C">
        <w:trPr>
          <w:cantSplit/>
          <w:trHeight w:val="82"/>
        </w:trPr>
        <w:tc>
          <w:tcPr>
            <w:tcW w:w="1868" w:type="dxa"/>
            <w:gridSpan w:val="2"/>
            <w:vMerge/>
          </w:tcPr>
          <w:p w14:paraId="174032C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14E9DFC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14. Настоящее совершенное время на примере темы «День здоровья»</w:t>
            </w:r>
          </w:p>
        </w:tc>
        <w:tc>
          <w:tcPr>
            <w:tcW w:w="2126" w:type="dxa"/>
            <w:gridSpan w:val="2"/>
            <w:vAlign w:val="center"/>
          </w:tcPr>
          <w:p w14:paraId="6B39BD90" w14:textId="47B49FCC"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212A1DF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82ECEED" w14:textId="2F94C76B" w:rsidTr="00D4513C">
        <w:trPr>
          <w:cantSplit/>
          <w:trHeight w:val="82"/>
        </w:trPr>
        <w:tc>
          <w:tcPr>
            <w:tcW w:w="1868" w:type="dxa"/>
            <w:gridSpan w:val="2"/>
            <w:vMerge/>
          </w:tcPr>
          <w:p w14:paraId="2F1EE94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4FE87D9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15. Высказывание на основе прочитанных информационных текстов, сложносочиненные предложения на примере темы «Проблемы экологии».</w:t>
            </w:r>
          </w:p>
        </w:tc>
        <w:tc>
          <w:tcPr>
            <w:tcW w:w="2126" w:type="dxa"/>
            <w:gridSpan w:val="2"/>
            <w:vAlign w:val="center"/>
          </w:tcPr>
          <w:p w14:paraId="25271586" w14:textId="0898916A"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67717F5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D1CFADF" w14:textId="68554327" w:rsidTr="00D4513C">
        <w:trPr>
          <w:cantSplit/>
          <w:trHeight w:val="82"/>
        </w:trPr>
        <w:tc>
          <w:tcPr>
            <w:tcW w:w="1868" w:type="dxa"/>
            <w:gridSpan w:val="2"/>
            <w:vMerge/>
          </w:tcPr>
          <w:p w14:paraId="06C514EC"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51C04566"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126" w:type="dxa"/>
            <w:gridSpan w:val="2"/>
            <w:vAlign w:val="center"/>
          </w:tcPr>
          <w:p w14:paraId="58334593" w14:textId="77777777"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42010B5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09D7CE4" w14:textId="1310D35D" w:rsidTr="00D4513C">
        <w:trPr>
          <w:cantSplit/>
          <w:trHeight w:val="355"/>
        </w:trPr>
        <w:tc>
          <w:tcPr>
            <w:tcW w:w="1868" w:type="dxa"/>
            <w:gridSpan w:val="2"/>
            <w:vMerge w:val="restart"/>
          </w:tcPr>
          <w:p w14:paraId="1BD116E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1.4. </w:t>
            </w:r>
          </w:p>
          <w:p w14:paraId="3F695ABD"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Мое хобби</w:t>
            </w:r>
          </w:p>
        </w:tc>
        <w:tc>
          <w:tcPr>
            <w:tcW w:w="8583" w:type="dxa"/>
          </w:tcPr>
          <w:p w14:paraId="47CAD9E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126" w:type="dxa"/>
            <w:gridSpan w:val="2"/>
            <w:vAlign w:val="center"/>
          </w:tcPr>
          <w:p w14:paraId="4C174E0F" w14:textId="4CDC4774"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val="restart"/>
          </w:tcPr>
          <w:p w14:paraId="351A840B"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554877BB"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582623B0"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47F8F953"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3581B999"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4CB9F14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1469402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24CFD7F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549CDB7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984B292" w14:textId="3CC9D1C8" w:rsidTr="00D4513C">
        <w:trPr>
          <w:cantSplit/>
          <w:trHeight w:val="82"/>
        </w:trPr>
        <w:tc>
          <w:tcPr>
            <w:tcW w:w="1868" w:type="dxa"/>
            <w:gridSpan w:val="2"/>
            <w:vMerge/>
          </w:tcPr>
          <w:p w14:paraId="54CD03E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581C97C7"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vAlign w:val="center"/>
          </w:tcPr>
          <w:p w14:paraId="5BF790B9" w14:textId="14E1EC03"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4377E47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2C8376D" w14:textId="7F0C2C40" w:rsidTr="00D4513C">
        <w:trPr>
          <w:cantSplit/>
          <w:trHeight w:val="82"/>
        </w:trPr>
        <w:tc>
          <w:tcPr>
            <w:tcW w:w="1868" w:type="dxa"/>
            <w:gridSpan w:val="2"/>
            <w:vMerge/>
          </w:tcPr>
          <w:p w14:paraId="22C3893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4273FEB0"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16. Использование личных, притяжательных, указательных, вопросительных, возвратных и неопределенных местоимений.</w:t>
            </w:r>
          </w:p>
        </w:tc>
        <w:tc>
          <w:tcPr>
            <w:tcW w:w="2126" w:type="dxa"/>
            <w:gridSpan w:val="2"/>
            <w:vAlign w:val="center"/>
          </w:tcPr>
          <w:p w14:paraId="76FE7B81" w14:textId="4B043764"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1BD4EE5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AA7D404" w14:textId="5F264B1C" w:rsidTr="00D4513C">
        <w:trPr>
          <w:cantSplit/>
          <w:trHeight w:val="82"/>
        </w:trPr>
        <w:tc>
          <w:tcPr>
            <w:tcW w:w="1868" w:type="dxa"/>
            <w:gridSpan w:val="2"/>
            <w:vMerge/>
          </w:tcPr>
          <w:p w14:paraId="660336CC"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245A2706"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17. Диалоги на основе прочитанных информационных текстов по теме «Музыкальное наследие».</w:t>
            </w:r>
          </w:p>
        </w:tc>
        <w:tc>
          <w:tcPr>
            <w:tcW w:w="2126" w:type="dxa"/>
            <w:gridSpan w:val="2"/>
            <w:vAlign w:val="center"/>
          </w:tcPr>
          <w:p w14:paraId="3197CEC6" w14:textId="7BCDD429"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27E4413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5A3A803" w14:textId="67D55F7E" w:rsidTr="00D4513C">
        <w:trPr>
          <w:cantSplit/>
          <w:trHeight w:val="531"/>
        </w:trPr>
        <w:tc>
          <w:tcPr>
            <w:tcW w:w="1868" w:type="dxa"/>
            <w:gridSpan w:val="2"/>
            <w:vMerge/>
          </w:tcPr>
          <w:p w14:paraId="137D9E42"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552D06BE"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18. Чтение и пересказ текста по теме «Шедевры мирового кинематографа».</w:t>
            </w:r>
          </w:p>
        </w:tc>
        <w:tc>
          <w:tcPr>
            <w:tcW w:w="2126" w:type="dxa"/>
            <w:gridSpan w:val="2"/>
            <w:vAlign w:val="center"/>
          </w:tcPr>
          <w:p w14:paraId="3B688CC7" w14:textId="0D4F428E"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34ED7B6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B83594E" w14:textId="1CA4615A" w:rsidTr="00D4513C">
        <w:trPr>
          <w:cantSplit/>
          <w:trHeight w:val="82"/>
        </w:trPr>
        <w:tc>
          <w:tcPr>
            <w:tcW w:w="1868" w:type="dxa"/>
            <w:gridSpan w:val="2"/>
            <w:vMerge/>
          </w:tcPr>
          <w:p w14:paraId="4271382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0C8431CC"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19. Сложноподчиненные предложения с союзами </w:t>
            </w:r>
            <w:proofErr w:type="spellStart"/>
            <w:r w:rsidRPr="00EB58FE">
              <w:rPr>
                <w:rFonts w:ascii="Times New Roman" w:hAnsi="Times New Roman"/>
                <w:color w:val="000000"/>
                <w:sz w:val="24"/>
                <w:szCs w:val="24"/>
              </w:rPr>
              <w:t>If</w:t>
            </w:r>
            <w:proofErr w:type="spellEnd"/>
            <w:r w:rsidRPr="00EB58FE">
              <w:rPr>
                <w:rFonts w:ascii="Times New Roman" w:hAnsi="Times New Roman"/>
                <w:color w:val="000000"/>
                <w:sz w:val="24"/>
                <w:szCs w:val="24"/>
              </w:rPr>
              <w:t xml:space="preserve">, </w:t>
            </w:r>
            <w:proofErr w:type="spellStart"/>
            <w:r w:rsidRPr="00EB58FE">
              <w:rPr>
                <w:rFonts w:ascii="Times New Roman" w:hAnsi="Times New Roman"/>
                <w:color w:val="000000"/>
                <w:sz w:val="24"/>
                <w:szCs w:val="24"/>
              </w:rPr>
              <w:t>when</w:t>
            </w:r>
            <w:proofErr w:type="spellEnd"/>
            <w:r w:rsidRPr="00EB58FE">
              <w:rPr>
                <w:rFonts w:ascii="Times New Roman" w:hAnsi="Times New Roman"/>
                <w:color w:val="000000"/>
                <w:sz w:val="24"/>
                <w:szCs w:val="24"/>
              </w:rPr>
              <w:t xml:space="preserve"> и др. на примере темы «Мои лучшие каникулы».</w:t>
            </w:r>
          </w:p>
        </w:tc>
        <w:tc>
          <w:tcPr>
            <w:tcW w:w="2126" w:type="dxa"/>
            <w:gridSpan w:val="2"/>
            <w:vAlign w:val="center"/>
          </w:tcPr>
          <w:p w14:paraId="46771BBA" w14:textId="6AA80850"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626F8662"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D8206BB" w14:textId="11DF1A91" w:rsidTr="00D4513C">
        <w:trPr>
          <w:cantSplit/>
          <w:trHeight w:val="82"/>
        </w:trPr>
        <w:tc>
          <w:tcPr>
            <w:tcW w:w="1868" w:type="dxa"/>
            <w:gridSpan w:val="2"/>
            <w:vMerge/>
          </w:tcPr>
          <w:p w14:paraId="2906014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666B7853"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126" w:type="dxa"/>
            <w:gridSpan w:val="2"/>
            <w:vAlign w:val="center"/>
          </w:tcPr>
          <w:p w14:paraId="43F3F433" w14:textId="03E20419"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00EC1F86"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sdt>
        <w:sdtPr>
          <w:rPr>
            <w:rFonts w:ascii="Times New Roman" w:hAnsi="Times New Roman"/>
            <w:sz w:val="24"/>
            <w:szCs w:val="24"/>
          </w:rPr>
          <w:tag w:val="goog_rdk_78"/>
          <w:id w:val="-2131538495"/>
        </w:sdtPr>
        <w:sdtContent>
          <w:tr w:rsidR="00D4513C" w:rsidRPr="00EB58FE" w14:paraId="1DEBFC35" w14:textId="3B39DC51" w:rsidTr="00D4513C">
            <w:trPr>
              <w:gridAfter w:val="5"/>
              <w:wAfter w:w="13994" w:type="dxa"/>
            </w:trPr>
            <w:tc>
              <w:tcPr>
                <w:tcW w:w="1418" w:type="dxa"/>
              </w:tcPr>
              <w:p w14:paraId="35C5F002" w14:textId="2AE4A00B" w:rsidR="00D4513C" w:rsidRPr="00EB58FE" w:rsidRDefault="00D4513C" w:rsidP="00F5380F">
                <w:pPr>
                  <w:pBdr>
                    <w:top w:val="nil"/>
                    <w:left w:val="nil"/>
                    <w:bottom w:val="nil"/>
                    <w:right w:val="nil"/>
                    <w:between w:val="nil"/>
                  </w:pBdr>
                  <w:spacing w:after="0" w:line="240" w:lineRule="auto"/>
                  <w:ind w:hanging="2"/>
                  <w:rPr>
                    <w:rFonts w:ascii="Times New Roman" w:hAnsi="Times New Roman"/>
                    <w:sz w:val="24"/>
                    <w:szCs w:val="24"/>
                  </w:rPr>
                </w:pPr>
                <w:sdt>
                  <w:sdtPr>
                    <w:rPr>
                      <w:rFonts w:ascii="Times New Roman" w:hAnsi="Times New Roman"/>
                      <w:sz w:val="24"/>
                      <w:szCs w:val="24"/>
                    </w:rPr>
                    <w:tag w:val="goog_rdk_80"/>
                    <w:id w:val="-1226070218"/>
                  </w:sdtPr>
                  <w:sdtContent>
                    <w:sdt>
                      <w:sdtPr>
                        <w:rPr>
                          <w:rFonts w:ascii="Times New Roman" w:hAnsi="Times New Roman"/>
                          <w:sz w:val="24"/>
                          <w:szCs w:val="24"/>
                        </w:rPr>
                        <w:tag w:val="goog_rdk_79"/>
                        <w:id w:val="-99801489"/>
                        <w:showingPlcHdr/>
                      </w:sdtPr>
                      <w:sdtContent>
                        <w:r w:rsidRPr="00EB58FE">
                          <w:rPr>
                            <w:rFonts w:ascii="Times New Roman" w:hAnsi="Times New Roman"/>
                            <w:sz w:val="24"/>
                            <w:szCs w:val="24"/>
                          </w:rPr>
                          <w:t xml:space="preserve">     </w:t>
                        </w:r>
                      </w:sdtContent>
                    </w:sdt>
                  </w:sdtContent>
                </w:sdt>
                <w:sdt>
                  <w:sdtPr>
                    <w:rPr>
                      <w:rFonts w:ascii="Times New Roman" w:hAnsi="Times New Roman"/>
                      <w:sz w:val="24"/>
                      <w:szCs w:val="24"/>
                    </w:rPr>
                    <w:tag w:val="goog_rdk_88"/>
                    <w:id w:val="1432007927"/>
                  </w:sdtPr>
                  <w:sdtContent>
                    <w:sdt>
                      <w:sdtPr>
                        <w:rPr>
                          <w:rFonts w:ascii="Times New Roman" w:hAnsi="Times New Roman"/>
                          <w:sz w:val="24"/>
                          <w:szCs w:val="24"/>
                        </w:rPr>
                        <w:tag w:val="goog_rdk_85"/>
                        <w:id w:val="1190952888"/>
                      </w:sdtPr>
                      <w:sdtContent>
                        <w:sdt>
                          <w:sdtPr>
                            <w:rPr>
                              <w:rFonts w:ascii="Times New Roman" w:hAnsi="Times New Roman"/>
                              <w:sz w:val="24"/>
                              <w:szCs w:val="24"/>
                            </w:rPr>
                            <w:tag w:val="goog_rdk_86"/>
                            <w:id w:val="409123530"/>
                            <w:showingPlcHdr/>
                          </w:sdtPr>
                          <w:sdtContent>
                            <w:r w:rsidRPr="00EB58FE">
                              <w:rPr>
                                <w:rFonts w:ascii="Times New Roman" w:hAnsi="Times New Roman"/>
                                <w:sz w:val="24"/>
                                <w:szCs w:val="24"/>
                              </w:rPr>
                              <w:t xml:space="preserve">     </w:t>
                            </w:r>
                          </w:sdtContent>
                        </w:sdt>
                      </w:sdtContent>
                    </w:sdt>
                    <w:sdt>
                      <w:sdtPr>
                        <w:rPr>
                          <w:rFonts w:ascii="Times New Roman" w:hAnsi="Times New Roman"/>
                          <w:sz w:val="24"/>
                          <w:szCs w:val="24"/>
                        </w:rPr>
                        <w:tag w:val="goog_rdk_87"/>
                        <w:id w:val="623574672"/>
                        <w:showingPlcHdr/>
                      </w:sdtPr>
                      <w:sdtContent>
                        <w:r w:rsidRPr="00EB58FE">
                          <w:rPr>
                            <w:rFonts w:ascii="Times New Roman" w:hAnsi="Times New Roman"/>
                            <w:sz w:val="24"/>
                            <w:szCs w:val="24"/>
                          </w:rPr>
                          <w:t xml:space="preserve">     </w:t>
                        </w:r>
                      </w:sdtContent>
                    </w:sdt>
                  </w:sdtContent>
                </w:sdt>
                <w:sdt>
                  <w:sdtPr>
                    <w:rPr>
                      <w:rFonts w:ascii="Times New Roman" w:hAnsi="Times New Roman"/>
                      <w:sz w:val="24"/>
                      <w:szCs w:val="24"/>
                    </w:rPr>
                    <w:tag w:val="goog_rdk_90"/>
                    <w:id w:val="1965001874"/>
                  </w:sdtPr>
                  <w:sdtContent>
                    <w:sdt>
                      <w:sdtPr>
                        <w:rPr>
                          <w:rFonts w:ascii="Times New Roman" w:hAnsi="Times New Roman"/>
                          <w:sz w:val="24"/>
                          <w:szCs w:val="24"/>
                        </w:rPr>
                        <w:tag w:val="goog_rdk_89"/>
                        <w:id w:val="-766227005"/>
                      </w:sdtPr>
                      <w:sdtContent/>
                    </w:sdt>
                  </w:sdtContent>
                </w:sdt>
                <w:sdt>
                  <w:sdtPr>
                    <w:rPr>
                      <w:rFonts w:ascii="Times New Roman" w:hAnsi="Times New Roman"/>
                      <w:sz w:val="24"/>
                      <w:szCs w:val="24"/>
                    </w:rPr>
                    <w:tag w:val="goog_rdk_92"/>
                    <w:id w:val="96608632"/>
                  </w:sdtPr>
                  <w:sdtContent>
                    <w:sdt>
                      <w:sdtPr>
                        <w:rPr>
                          <w:rFonts w:ascii="Times New Roman" w:hAnsi="Times New Roman"/>
                          <w:sz w:val="24"/>
                          <w:szCs w:val="24"/>
                        </w:rPr>
                        <w:tag w:val="goog_rdk_91"/>
                        <w:id w:val="620031235"/>
                      </w:sdtPr>
                      <w:sdtContent/>
                    </w:sdt>
                  </w:sdtContent>
                </w:sdt>
              </w:p>
            </w:tc>
          </w:tr>
        </w:sdtContent>
      </w:sdt>
      <w:tr w:rsidR="00D4513C" w:rsidRPr="00EB58FE" w14:paraId="47EE428D" w14:textId="05955BBD" w:rsidTr="00D4513C">
        <w:trPr>
          <w:cantSplit/>
          <w:trHeight w:val="75"/>
        </w:trPr>
        <w:tc>
          <w:tcPr>
            <w:tcW w:w="1868" w:type="dxa"/>
            <w:gridSpan w:val="2"/>
            <w:vMerge w:val="restart"/>
          </w:tcPr>
          <w:p w14:paraId="013744BD" w14:textId="1FDC9785"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w:t>
            </w:r>
            <w:sdt>
              <w:sdtPr>
                <w:rPr>
                  <w:rFonts w:ascii="Times New Roman" w:hAnsi="Times New Roman"/>
                  <w:sz w:val="24"/>
                  <w:szCs w:val="24"/>
                </w:rPr>
                <w:tag w:val="goog_rdk_93"/>
                <w:id w:val="1089502045"/>
              </w:sdtPr>
              <w:sdtContent>
                <w:r w:rsidRPr="00EB58FE">
                  <w:rPr>
                    <w:rFonts w:ascii="Times New Roman" w:hAnsi="Times New Roman"/>
                    <w:b/>
                    <w:color w:val="000000"/>
                    <w:sz w:val="24"/>
                    <w:szCs w:val="24"/>
                  </w:rPr>
                  <w:t>1.5.</w:t>
                </w:r>
              </w:sdtContent>
            </w:sdt>
            <w:sdt>
              <w:sdtPr>
                <w:rPr>
                  <w:rFonts w:ascii="Times New Roman" w:hAnsi="Times New Roman"/>
                  <w:sz w:val="24"/>
                  <w:szCs w:val="24"/>
                </w:rPr>
                <w:tag w:val="goog_rdk_94"/>
                <w:id w:val="-140500738"/>
                <w:showingPlcHdr/>
              </w:sdtPr>
              <w:sdtContent>
                <w:r w:rsidRPr="00EB58FE">
                  <w:rPr>
                    <w:rFonts w:ascii="Times New Roman" w:hAnsi="Times New Roman"/>
                    <w:sz w:val="24"/>
                    <w:szCs w:val="24"/>
                  </w:rPr>
                  <w:t xml:space="preserve">     </w:t>
                </w:r>
              </w:sdtContent>
            </w:sdt>
            <w:r w:rsidRPr="00EB58FE">
              <w:rPr>
                <w:rFonts w:ascii="Times New Roman" w:hAnsi="Times New Roman"/>
                <w:b/>
                <w:color w:val="000000"/>
                <w:sz w:val="24"/>
                <w:szCs w:val="24"/>
              </w:rPr>
              <w:t xml:space="preserve"> </w:t>
            </w:r>
          </w:p>
          <w:p w14:paraId="4054C513"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Моя будущая профессия, карьера</w:t>
            </w:r>
          </w:p>
        </w:tc>
        <w:tc>
          <w:tcPr>
            <w:tcW w:w="8583" w:type="dxa"/>
          </w:tcPr>
          <w:p w14:paraId="0F194F82"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126" w:type="dxa"/>
            <w:gridSpan w:val="2"/>
            <w:vAlign w:val="center"/>
          </w:tcPr>
          <w:p w14:paraId="590BF8DB" w14:textId="5ED9DA9B"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val="restart"/>
          </w:tcPr>
          <w:p w14:paraId="0A14776C"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4E3612C5"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06E2DABD" w14:textId="77777777" w:rsidR="00D4513C" w:rsidRPr="00EB58FE" w:rsidRDefault="00D4513C" w:rsidP="00C8778B">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D4513C" w:rsidRPr="00EB58FE" w14:paraId="406FF567" w14:textId="1D281C2E" w:rsidTr="00D4513C">
        <w:trPr>
          <w:cantSplit/>
          <w:trHeight w:val="70"/>
        </w:trPr>
        <w:tc>
          <w:tcPr>
            <w:tcW w:w="1868" w:type="dxa"/>
            <w:gridSpan w:val="2"/>
            <w:vMerge/>
          </w:tcPr>
          <w:p w14:paraId="1A7BF66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20A8F629"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vAlign w:val="center"/>
          </w:tcPr>
          <w:p w14:paraId="0CF83879" w14:textId="2F4054C8"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299B2890"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F4ADE0C" w14:textId="410E5E8A" w:rsidTr="00D4513C">
        <w:trPr>
          <w:cantSplit/>
          <w:trHeight w:val="70"/>
        </w:trPr>
        <w:tc>
          <w:tcPr>
            <w:tcW w:w="1868" w:type="dxa"/>
            <w:gridSpan w:val="2"/>
            <w:vMerge/>
          </w:tcPr>
          <w:p w14:paraId="2226492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31D07997"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20. Применение видовременных форм глаголов, оборотов </w:t>
            </w:r>
            <w:proofErr w:type="spellStart"/>
            <w:r w:rsidRPr="00EB58FE">
              <w:rPr>
                <w:rFonts w:ascii="Times New Roman" w:hAnsi="Times New Roman"/>
                <w:color w:val="000000"/>
                <w:sz w:val="24"/>
                <w:szCs w:val="24"/>
              </w:rPr>
              <w:t>thereis</w:t>
            </w:r>
            <w:proofErr w:type="spellEnd"/>
            <w:r w:rsidRPr="00EB58FE">
              <w:rPr>
                <w:rFonts w:ascii="Times New Roman" w:hAnsi="Times New Roman"/>
                <w:color w:val="000000"/>
                <w:sz w:val="24"/>
                <w:szCs w:val="24"/>
              </w:rPr>
              <w:t xml:space="preserve">/ </w:t>
            </w:r>
            <w:proofErr w:type="spellStart"/>
            <w:r w:rsidRPr="00EB58FE">
              <w:rPr>
                <w:rFonts w:ascii="Times New Roman" w:hAnsi="Times New Roman"/>
                <w:color w:val="000000"/>
                <w:sz w:val="24"/>
                <w:szCs w:val="24"/>
              </w:rPr>
              <w:t>thereare</w:t>
            </w:r>
            <w:proofErr w:type="spellEnd"/>
            <w:r w:rsidRPr="00EB58FE">
              <w:rPr>
                <w:rFonts w:ascii="Times New Roman" w:hAnsi="Times New Roman"/>
                <w:color w:val="000000"/>
                <w:sz w:val="24"/>
                <w:szCs w:val="24"/>
              </w:rPr>
              <w:t xml:space="preserve"> на примере темы «Хочу быть профессионалом»</w:t>
            </w:r>
          </w:p>
        </w:tc>
        <w:tc>
          <w:tcPr>
            <w:tcW w:w="2126" w:type="dxa"/>
            <w:gridSpan w:val="2"/>
            <w:vAlign w:val="center"/>
          </w:tcPr>
          <w:p w14:paraId="25D56056" w14:textId="67D7EF56"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05DD8BD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15CCBC6" w14:textId="3FAB1710" w:rsidTr="00D4513C">
        <w:trPr>
          <w:cantSplit/>
          <w:trHeight w:val="70"/>
        </w:trPr>
        <w:tc>
          <w:tcPr>
            <w:tcW w:w="1868" w:type="dxa"/>
            <w:gridSpan w:val="2"/>
            <w:vMerge/>
          </w:tcPr>
          <w:p w14:paraId="1635408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13F8A661" w14:textId="7DCA4430"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21. Применение времен группы </w:t>
            </w:r>
            <w:proofErr w:type="spellStart"/>
            <w:r w:rsidRPr="00EB58FE">
              <w:rPr>
                <w:rFonts w:ascii="Times New Roman" w:hAnsi="Times New Roman"/>
                <w:color w:val="000000"/>
                <w:sz w:val="24"/>
                <w:szCs w:val="24"/>
              </w:rPr>
              <w:t>Continuous</w:t>
            </w:r>
            <w:proofErr w:type="spellEnd"/>
            <w:r w:rsidRPr="00EB58FE">
              <w:rPr>
                <w:rFonts w:ascii="Times New Roman" w:hAnsi="Times New Roman"/>
                <w:color w:val="000000"/>
                <w:sz w:val="24"/>
                <w:szCs w:val="24"/>
              </w:rPr>
              <w:t xml:space="preserve"> в чтении и переводе по теме «</w:t>
            </w:r>
            <w:sdt>
              <w:sdtPr>
                <w:rPr>
                  <w:rFonts w:ascii="Times New Roman" w:hAnsi="Times New Roman"/>
                  <w:sz w:val="24"/>
                  <w:szCs w:val="24"/>
                </w:rPr>
                <w:tag w:val="goog_rdk_104"/>
                <w:id w:val="-1888328101"/>
              </w:sdtPr>
              <w:sdtContent>
                <w:r w:rsidRPr="00EB58FE">
                  <w:rPr>
                    <w:rFonts w:ascii="Times New Roman" w:hAnsi="Times New Roman"/>
                    <w:color w:val="000000"/>
                    <w:sz w:val="24"/>
                    <w:szCs w:val="24"/>
                  </w:rPr>
                  <w:t>Профессионалы</w:t>
                </w:r>
              </w:sdtContent>
            </w:sdt>
            <w:sdt>
              <w:sdtPr>
                <w:rPr>
                  <w:rFonts w:ascii="Times New Roman" w:hAnsi="Times New Roman"/>
                  <w:sz w:val="24"/>
                  <w:szCs w:val="24"/>
                </w:rPr>
                <w:tag w:val="goog_rdk_105"/>
                <w:id w:val="-133411858"/>
                <w:showingPlcHdr/>
              </w:sdtPr>
              <w:sdtContent>
                <w:r w:rsidRPr="00EB58FE">
                  <w:rPr>
                    <w:rFonts w:ascii="Times New Roman" w:hAnsi="Times New Roman"/>
                    <w:sz w:val="24"/>
                    <w:szCs w:val="24"/>
                  </w:rPr>
                  <w:t xml:space="preserve">     </w:t>
                </w:r>
              </w:sdtContent>
            </w:sdt>
            <w:r w:rsidRPr="00EB58FE">
              <w:rPr>
                <w:rFonts w:ascii="Times New Roman" w:hAnsi="Times New Roman"/>
                <w:color w:val="000000"/>
                <w:sz w:val="24"/>
                <w:szCs w:val="24"/>
              </w:rPr>
              <w:t>».</w:t>
            </w:r>
          </w:p>
        </w:tc>
        <w:tc>
          <w:tcPr>
            <w:tcW w:w="2126" w:type="dxa"/>
            <w:gridSpan w:val="2"/>
            <w:vAlign w:val="center"/>
          </w:tcPr>
          <w:p w14:paraId="451380F9" w14:textId="5607C2B6"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1847B0F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8E3376B" w14:textId="2A737DAB" w:rsidTr="00D4513C">
        <w:trPr>
          <w:cantSplit/>
          <w:trHeight w:val="70"/>
        </w:trPr>
        <w:tc>
          <w:tcPr>
            <w:tcW w:w="1868" w:type="dxa"/>
            <w:gridSpan w:val="2"/>
            <w:vMerge/>
          </w:tcPr>
          <w:p w14:paraId="30022ED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5ECAD121"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22. Наречия </w:t>
            </w:r>
            <w:proofErr w:type="spellStart"/>
            <w:r w:rsidRPr="00EB58FE">
              <w:rPr>
                <w:rFonts w:ascii="Times New Roman" w:hAnsi="Times New Roman"/>
                <w:color w:val="000000"/>
                <w:sz w:val="24"/>
                <w:szCs w:val="24"/>
              </w:rPr>
              <w:t>some</w:t>
            </w:r>
            <w:proofErr w:type="spellEnd"/>
            <w:r w:rsidRPr="00EB58FE">
              <w:rPr>
                <w:rFonts w:ascii="Times New Roman" w:hAnsi="Times New Roman"/>
                <w:color w:val="000000"/>
                <w:sz w:val="24"/>
                <w:szCs w:val="24"/>
              </w:rPr>
              <w:t xml:space="preserve">, </w:t>
            </w:r>
            <w:proofErr w:type="spellStart"/>
            <w:r w:rsidRPr="00EB58FE">
              <w:rPr>
                <w:rFonts w:ascii="Times New Roman" w:hAnsi="Times New Roman"/>
                <w:color w:val="000000"/>
                <w:sz w:val="24"/>
                <w:szCs w:val="24"/>
              </w:rPr>
              <w:t>any</w:t>
            </w:r>
            <w:proofErr w:type="spellEnd"/>
            <w:r w:rsidRPr="00EB58FE">
              <w:rPr>
                <w:rFonts w:ascii="Times New Roman" w:hAnsi="Times New Roman"/>
                <w:color w:val="000000"/>
                <w:sz w:val="24"/>
                <w:szCs w:val="24"/>
              </w:rPr>
              <w:t xml:space="preserve">, </w:t>
            </w:r>
            <w:proofErr w:type="spellStart"/>
            <w:r w:rsidRPr="00EB58FE">
              <w:rPr>
                <w:rFonts w:ascii="Times New Roman" w:hAnsi="Times New Roman"/>
                <w:color w:val="000000"/>
                <w:sz w:val="24"/>
                <w:szCs w:val="24"/>
              </w:rPr>
              <w:t>no</w:t>
            </w:r>
            <w:proofErr w:type="spellEnd"/>
            <w:r w:rsidRPr="00EB58FE">
              <w:rPr>
                <w:rFonts w:ascii="Times New Roman" w:hAnsi="Times New Roman"/>
                <w:color w:val="000000"/>
                <w:sz w:val="24"/>
                <w:szCs w:val="24"/>
              </w:rPr>
              <w:t xml:space="preserve">, </w:t>
            </w:r>
            <w:proofErr w:type="spellStart"/>
            <w:r w:rsidRPr="00EB58FE">
              <w:rPr>
                <w:rFonts w:ascii="Times New Roman" w:hAnsi="Times New Roman"/>
                <w:color w:val="000000"/>
                <w:sz w:val="24"/>
                <w:szCs w:val="24"/>
              </w:rPr>
              <w:t>everyи</w:t>
            </w:r>
            <w:proofErr w:type="spellEnd"/>
            <w:r w:rsidRPr="00EB58FE">
              <w:rPr>
                <w:rFonts w:ascii="Times New Roman" w:hAnsi="Times New Roman"/>
                <w:color w:val="000000"/>
                <w:sz w:val="24"/>
                <w:szCs w:val="24"/>
              </w:rPr>
              <w:t xml:space="preserve"> их производные: чтение с общим охватом содержания и кратким пересказом по теме «Подготовка к трудоустройству, поиск вакансий»</w:t>
            </w:r>
            <w:sdt>
              <w:sdtPr>
                <w:rPr>
                  <w:rFonts w:ascii="Times New Roman" w:hAnsi="Times New Roman"/>
                  <w:sz w:val="24"/>
                  <w:szCs w:val="24"/>
                </w:rPr>
                <w:tag w:val="goog_rdk_109"/>
                <w:id w:val="-27725876"/>
              </w:sdtPr>
              <w:sdtContent>
                <w:r w:rsidRPr="00EB58FE">
                  <w:rPr>
                    <w:rFonts w:ascii="Times New Roman" w:hAnsi="Times New Roman"/>
                    <w:color w:val="000000"/>
                    <w:sz w:val="24"/>
                    <w:szCs w:val="24"/>
                  </w:rPr>
                  <w:t>. Прохождение собеседования при устройстве на работу в ИТ-компанию</w:t>
                </w:r>
              </w:sdtContent>
            </w:sdt>
            <w:r w:rsidRPr="00EB58FE">
              <w:rPr>
                <w:rFonts w:ascii="Times New Roman" w:hAnsi="Times New Roman"/>
                <w:color w:val="000000"/>
                <w:sz w:val="24"/>
                <w:szCs w:val="24"/>
              </w:rPr>
              <w:t xml:space="preserve"> </w:t>
            </w:r>
          </w:p>
        </w:tc>
        <w:tc>
          <w:tcPr>
            <w:tcW w:w="2126" w:type="dxa"/>
            <w:gridSpan w:val="2"/>
            <w:vAlign w:val="center"/>
          </w:tcPr>
          <w:p w14:paraId="25C5CA96" w14:textId="20EE997D"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2FF9B00A"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p>
        </w:tc>
      </w:tr>
      <w:tr w:rsidR="00D4513C" w:rsidRPr="00EB58FE" w14:paraId="52B4D992" w14:textId="05FE6CBD" w:rsidTr="00D4513C">
        <w:trPr>
          <w:cantSplit/>
          <w:trHeight w:val="70"/>
        </w:trPr>
        <w:tc>
          <w:tcPr>
            <w:tcW w:w="1868" w:type="dxa"/>
            <w:gridSpan w:val="2"/>
            <w:vMerge/>
          </w:tcPr>
          <w:p w14:paraId="5FD1B7C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0B84E23B"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126" w:type="dxa"/>
            <w:gridSpan w:val="2"/>
            <w:vAlign w:val="center"/>
          </w:tcPr>
          <w:p w14:paraId="03E7B21A" w14:textId="77777777"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6AA8398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sdt>
        <w:sdtPr>
          <w:rPr>
            <w:rFonts w:ascii="Times New Roman" w:hAnsi="Times New Roman"/>
            <w:sz w:val="24"/>
            <w:szCs w:val="24"/>
          </w:rPr>
          <w:tag w:val="goog_rdk_114"/>
          <w:id w:val="-1926557240"/>
        </w:sdtPr>
        <w:sdtContent>
          <w:tr w:rsidR="00D4513C" w:rsidRPr="00EB58FE" w14:paraId="3AC36E21" w14:textId="2C456271" w:rsidTr="00D4513C">
            <w:trPr>
              <w:cantSplit/>
              <w:trHeight w:val="424"/>
            </w:trPr>
            <w:tc>
              <w:tcPr>
                <w:tcW w:w="10451" w:type="dxa"/>
                <w:gridSpan w:val="3"/>
              </w:tcPr>
              <w:sdt>
                <w:sdtPr>
                  <w:rPr>
                    <w:rFonts w:ascii="Times New Roman" w:hAnsi="Times New Roman"/>
                    <w:sz w:val="24"/>
                    <w:szCs w:val="24"/>
                  </w:rPr>
                  <w:tag w:val="goog_rdk_116"/>
                  <w:id w:val="256644000"/>
                </w:sdtPr>
                <w:sdtContent>
                  <w:p w14:paraId="7F0B9FD6" w14:textId="77777777" w:rsidR="00D4513C" w:rsidRPr="00EB58FE" w:rsidRDefault="00D4513C" w:rsidP="00F5380F">
                    <w:pPr>
                      <w:ind w:hanging="2"/>
                      <w:rPr>
                        <w:rFonts w:ascii="Times New Roman" w:hAnsi="Times New Roman"/>
                        <w:color w:val="000000"/>
                        <w:sz w:val="24"/>
                        <w:szCs w:val="24"/>
                      </w:rPr>
                    </w:pPr>
                    <w:sdt>
                      <w:sdtPr>
                        <w:rPr>
                          <w:rFonts w:ascii="Times New Roman" w:hAnsi="Times New Roman"/>
                          <w:sz w:val="24"/>
                          <w:szCs w:val="24"/>
                        </w:rPr>
                        <w:tag w:val="goog_rdk_115"/>
                        <w:id w:val="1662734013"/>
                      </w:sdtPr>
                      <w:sdtContent>
                        <w:r w:rsidRPr="00EB58FE">
                          <w:rPr>
                            <w:rFonts w:ascii="Times New Roman" w:hAnsi="Times New Roman"/>
                            <w:color w:val="000000"/>
                            <w:sz w:val="24"/>
                            <w:szCs w:val="24"/>
                          </w:rPr>
                          <w:t>Раздел 2 Профессиональное общение</w:t>
                        </w:r>
                      </w:sdtContent>
                    </w:sdt>
                  </w:p>
                </w:sdtContent>
              </w:sdt>
            </w:tc>
            <w:tc>
              <w:tcPr>
                <w:tcW w:w="2126" w:type="dxa"/>
                <w:gridSpan w:val="2"/>
                <w:vAlign w:val="center"/>
              </w:tcPr>
              <w:p w14:paraId="7BFFC0DC" w14:textId="1ACB7ABA"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tcPr>
              <w:sdt>
                <w:sdtPr>
                  <w:rPr>
                    <w:rFonts w:ascii="Times New Roman" w:hAnsi="Times New Roman"/>
                    <w:sz w:val="24"/>
                    <w:szCs w:val="24"/>
                  </w:rPr>
                  <w:tag w:val="goog_rdk_122"/>
                  <w:id w:val="-859129304"/>
                </w:sdtPr>
                <w:sdtContent>
                  <w:p w14:paraId="1D96BC53" w14:textId="680ED898"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sdt>
                      <w:sdtPr>
                        <w:rPr>
                          <w:rFonts w:ascii="Times New Roman" w:hAnsi="Times New Roman"/>
                          <w:sz w:val="24"/>
                          <w:szCs w:val="24"/>
                        </w:rPr>
                        <w:tag w:val="goog_rdk_121"/>
                        <w:id w:val="136925347"/>
                      </w:sdtPr>
                      <w:sdtContent/>
                    </w:sdt>
                  </w:p>
                </w:sdtContent>
              </w:sdt>
            </w:tc>
          </w:tr>
        </w:sdtContent>
      </w:sdt>
      <w:sdt>
        <w:sdtPr>
          <w:rPr>
            <w:rFonts w:ascii="Times New Roman" w:hAnsi="Times New Roman"/>
            <w:sz w:val="24"/>
            <w:szCs w:val="24"/>
          </w:rPr>
          <w:tag w:val="goog_rdk_123"/>
          <w:id w:val="-1714501522"/>
        </w:sdtPr>
        <w:sdtEndPr>
          <w:rPr>
            <w:color w:val="000000"/>
          </w:rPr>
        </w:sdtEndPr>
        <w:sdtContent>
          <w:tr w:rsidR="00D4513C" w:rsidRPr="00EB58FE" w14:paraId="47534E6D" w14:textId="7A569891" w:rsidTr="00D4513C">
            <w:trPr>
              <w:cantSplit/>
              <w:trHeight w:val="715"/>
            </w:trPr>
            <w:tc>
              <w:tcPr>
                <w:tcW w:w="1868" w:type="dxa"/>
                <w:gridSpan w:val="2"/>
                <w:vMerge w:val="restart"/>
              </w:tcPr>
              <w:p w14:paraId="7664C7BE"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2.2. Компьютеры и их функции</w:t>
                </w:r>
              </w:p>
            </w:tc>
            <w:tc>
              <w:tcPr>
                <w:tcW w:w="8583" w:type="dxa"/>
              </w:tcPr>
              <w:p w14:paraId="134FC979"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126" w:type="dxa"/>
                <w:gridSpan w:val="2"/>
                <w:vAlign w:val="center"/>
              </w:tcPr>
              <w:p w14:paraId="76F0EDC3" w14:textId="39961EC0"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val="restart"/>
              </w:tcPr>
              <w:p w14:paraId="13DE44A2"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50FBB8D1"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63EE0C14"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78411FA0"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756734E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13669FC0"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630B440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423D414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42FEAD0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3F414DD2" w14:textId="0531F19D"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p>
            </w:tc>
          </w:tr>
        </w:sdtContent>
      </w:sdt>
      <w:tr w:rsidR="00D4513C" w:rsidRPr="00EB58FE" w14:paraId="73A63E70" w14:textId="00F406A1" w:rsidTr="00D4513C">
        <w:trPr>
          <w:cantSplit/>
          <w:trHeight w:val="70"/>
        </w:trPr>
        <w:tc>
          <w:tcPr>
            <w:tcW w:w="1868" w:type="dxa"/>
            <w:gridSpan w:val="2"/>
            <w:vMerge/>
          </w:tcPr>
          <w:p w14:paraId="61F47CF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7B6B19F8"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vAlign w:val="center"/>
          </w:tcPr>
          <w:p w14:paraId="56D0442A" w14:textId="4193953B"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0ED3EFE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0D50AD9" w14:textId="514FCDE0" w:rsidTr="00D4513C">
        <w:trPr>
          <w:cantSplit/>
          <w:trHeight w:val="70"/>
        </w:trPr>
        <w:tc>
          <w:tcPr>
            <w:tcW w:w="1868" w:type="dxa"/>
            <w:gridSpan w:val="2"/>
            <w:vMerge/>
          </w:tcPr>
          <w:p w14:paraId="4BB63544"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28263ECE"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23. Чтение текстов профессиональной тематики и кратким пересказом по теме «Основные неисправности персональных компьютеров».</w:t>
            </w:r>
          </w:p>
        </w:tc>
        <w:tc>
          <w:tcPr>
            <w:tcW w:w="2126" w:type="dxa"/>
            <w:gridSpan w:val="2"/>
            <w:vAlign w:val="center"/>
          </w:tcPr>
          <w:p w14:paraId="5E443B27" w14:textId="47B59831"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7A9E2A9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5C1A3F2" w14:textId="16DE70A3" w:rsidTr="00D4513C">
        <w:trPr>
          <w:cantSplit/>
          <w:trHeight w:val="70"/>
        </w:trPr>
        <w:tc>
          <w:tcPr>
            <w:tcW w:w="1868" w:type="dxa"/>
            <w:gridSpan w:val="2"/>
            <w:vMerge/>
          </w:tcPr>
          <w:p w14:paraId="280DE39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37E14A56"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24. Перевод текста профессиональной тематики со словарем.</w:t>
            </w:r>
          </w:p>
        </w:tc>
        <w:tc>
          <w:tcPr>
            <w:tcW w:w="2126" w:type="dxa"/>
            <w:gridSpan w:val="2"/>
            <w:vAlign w:val="center"/>
          </w:tcPr>
          <w:p w14:paraId="58ED9258" w14:textId="19DB8471"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2D14104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F35809C" w14:textId="36D3F252" w:rsidTr="00D4513C">
        <w:trPr>
          <w:cantSplit/>
          <w:trHeight w:val="70"/>
        </w:trPr>
        <w:tc>
          <w:tcPr>
            <w:tcW w:w="1868" w:type="dxa"/>
            <w:gridSpan w:val="2"/>
            <w:vMerge/>
          </w:tcPr>
          <w:p w14:paraId="20BB7C8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53A59D43"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25. Построение ответов на вопросы по неисправностям устройств информационных систем.</w:t>
            </w:r>
          </w:p>
        </w:tc>
        <w:tc>
          <w:tcPr>
            <w:tcW w:w="2126" w:type="dxa"/>
            <w:gridSpan w:val="2"/>
            <w:vAlign w:val="center"/>
          </w:tcPr>
          <w:p w14:paraId="138EF918" w14:textId="087BBFC5"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6EF6DAD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3973AF4" w14:textId="402A4694" w:rsidTr="00D4513C">
        <w:trPr>
          <w:cantSplit/>
          <w:trHeight w:val="70"/>
        </w:trPr>
        <w:tc>
          <w:tcPr>
            <w:tcW w:w="1868" w:type="dxa"/>
            <w:gridSpan w:val="2"/>
            <w:vMerge/>
          </w:tcPr>
          <w:p w14:paraId="12939DB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441736EC"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26. Диалог-игра профессиональной направленности «Помогите решить проблему».</w:t>
            </w:r>
          </w:p>
        </w:tc>
        <w:tc>
          <w:tcPr>
            <w:tcW w:w="2126" w:type="dxa"/>
            <w:gridSpan w:val="2"/>
            <w:vAlign w:val="center"/>
          </w:tcPr>
          <w:p w14:paraId="49A2DEB7" w14:textId="4D1ECA7F"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0846EA4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C72E1FA" w14:textId="796D9C7F" w:rsidTr="00D4513C">
        <w:trPr>
          <w:cantSplit/>
          <w:trHeight w:val="70"/>
        </w:trPr>
        <w:tc>
          <w:tcPr>
            <w:tcW w:w="1868" w:type="dxa"/>
            <w:gridSpan w:val="2"/>
            <w:vMerge/>
          </w:tcPr>
          <w:p w14:paraId="7BBD783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2EB973BA"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126" w:type="dxa"/>
            <w:gridSpan w:val="2"/>
            <w:vAlign w:val="center"/>
          </w:tcPr>
          <w:p w14:paraId="1B9984C2" w14:textId="77777777"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6B86C650"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C573241" w14:textId="5D76075E" w:rsidTr="00D4513C">
        <w:trPr>
          <w:cantSplit/>
          <w:trHeight w:val="75"/>
        </w:trPr>
        <w:tc>
          <w:tcPr>
            <w:tcW w:w="1868" w:type="dxa"/>
            <w:gridSpan w:val="2"/>
            <w:vMerge w:val="restart"/>
          </w:tcPr>
          <w:p w14:paraId="4E53F17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2.3.</w:t>
            </w:r>
          </w:p>
          <w:p w14:paraId="05640EB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Служебные телефонные переговоры и переписка</w:t>
            </w:r>
          </w:p>
        </w:tc>
        <w:tc>
          <w:tcPr>
            <w:tcW w:w="8583" w:type="dxa"/>
          </w:tcPr>
          <w:p w14:paraId="6A9484AC"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126" w:type="dxa"/>
            <w:gridSpan w:val="2"/>
            <w:vAlign w:val="center"/>
          </w:tcPr>
          <w:p w14:paraId="5EB2BBA9" w14:textId="53F46E54"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val="restart"/>
          </w:tcPr>
          <w:p w14:paraId="09D621EF"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76E071A3"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1B7473AD"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0AC04F9A"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0EBA6F56"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214DE60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447F2FDA"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5E5BA1B3"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p>
        </w:tc>
      </w:tr>
      <w:tr w:rsidR="00D4513C" w:rsidRPr="00EB58FE" w14:paraId="0306A576" w14:textId="3614967D" w:rsidTr="00D4513C">
        <w:trPr>
          <w:cantSplit/>
          <w:trHeight w:val="70"/>
        </w:trPr>
        <w:tc>
          <w:tcPr>
            <w:tcW w:w="1868" w:type="dxa"/>
            <w:gridSpan w:val="2"/>
            <w:vMerge/>
          </w:tcPr>
          <w:p w14:paraId="382FECD6"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219DA616"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vAlign w:val="center"/>
          </w:tcPr>
          <w:p w14:paraId="37F95363" w14:textId="0F1614D8"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7300DC0C"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C92E99C" w14:textId="39E2C0EC" w:rsidTr="00D4513C">
        <w:trPr>
          <w:cantSplit/>
          <w:trHeight w:val="70"/>
        </w:trPr>
        <w:tc>
          <w:tcPr>
            <w:tcW w:w="1868" w:type="dxa"/>
            <w:gridSpan w:val="2"/>
            <w:vMerge/>
          </w:tcPr>
          <w:p w14:paraId="31063EF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57AA4BD2"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27. Употребление модальных глаголов сап, </w:t>
            </w:r>
            <w:proofErr w:type="spellStart"/>
            <w:r w:rsidRPr="00EB58FE">
              <w:rPr>
                <w:rFonts w:ascii="Times New Roman" w:hAnsi="Times New Roman"/>
                <w:color w:val="000000"/>
                <w:sz w:val="24"/>
                <w:szCs w:val="24"/>
              </w:rPr>
              <w:t>must</w:t>
            </w:r>
            <w:proofErr w:type="spellEnd"/>
            <w:r w:rsidRPr="00EB58FE">
              <w:rPr>
                <w:rFonts w:ascii="Times New Roman" w:hAnsi="Times New Roman"/>
                <w:color w:val="000000"/>
                <w:sz w:val="24"/>
                <w:szCs w:val="24"/>
              </w:rPr>
              <w:t xml:space="preserve">, </w:t>
            </w:r>
            <w:proofErr w:type="spellStart"/>
            <w:r w:rsidRPr="00EB58FE">
              <w:rPr>
                <w:rFonts w:ascii="Times New Roman" w:hAnsi="Times New Roman"/>
                <w:color w:val="000000"/>
                <w:sz w:val="24"/>
                <w:szCs w:val="24"/>
              </w:rPr>
              <w:t>may</w:t>
            </w:r>
            <w:proofErr w:type="spellEnd"/>
            <w:r w:rsidRPr="00EB58FE">
              <w:rPr>
                <w:rFonts w:ascii="Times New Roman" w:hAnsi="Times New Roman"/>
                <w:color w:val="000000"/>
                <w:sz w:val="24"/>
                <w:szCs w:val="24"/>
              </w:rPr>
              <w:t xml:space="preserve"> и их эквивалентов в речи в процессе телефонных переговоров профессиональной направленности.</w:t>
            </w:r>
          </w:p>
        </w:tc>
        <w:tc>
          <w:tcPr>
            <w:tcW w:w="2126" w:type="dxa"/>
            <w:gridSpan w:val="2"/>
            <w:vAlign w:val="center"/>
          </w:tcPr>
          <w:p w14:paraId="3B2B89B6" w14:textId="138B0FDF"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104EDD7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8BC64B9" w14:textId="3BE1F35F" w:rsidTr="00D4513C">
        <w:trPr>
          <w:cantSplit/>
          <w:trHeight w:val="70"/>
        </w:trPr>
        <w:tc>
          <w:tcPr>
            <w:tcW w:w="1868" w:type="dxa"/>
            <w:gridSpan w:val="2"/>
            <w:vMerge/>
          </w:tcPr>
          <w:p w14:paraId="6B18D52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32B6C81C"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28. Употребление модальных глаголов </w:t>
            </w:r>
            <w:proofErr w:type="spellStart"/>
            <w:r w:rsidRPr="00EB58FE">
              <w:rPr>
                <w:rFonts w:ascii="Times New Roman" w:hAnsi="Times New Roman"/>
                <w:color w:val="000000"/>
                <w:sz w:val="24"/>
                <w:szCs w:val="24"/>
              </w:rPr>
              <w:t>to</w:t>
            </w:r>
            <w:proofErr w:type="spellEnd"/>
            <w:r w:rsidRPr="00EB58FE">
              <w:rPr>
                <w:rFonts w:ascii="Times New Roman" w:hAnsi="Times New Roman"/>
                <w:color w:val="000000"/>
                <w:sz w:val="24"/>
                <w:szCs w:val="24"/>
              </w:rPr>
              <w:t xml:space="preserve"> </w:t>
            </w:r>
            <w:proofErr w:type="spellStart"/>
            <w:r w:rsidRPr="00EB58FE">
              <w:rPr>
                <w:rFonts w:ascii="Times New Roman" w:hAnsi="Times New Roman"/>
                <w:color w:val="000000"/>
                <w:sz w:val="24"/>
                <w:szCs w:val="24"/>
              </w:rPr>
              <w:t>be</w:t>
            </w:r>
            <w:proofErr w:type="spellEnd"/>
            <w:r w:rsidRPr="00EB58FE">
              <w:rPr>
                <w:rFonts w:ascii="Times New Roman" w:hAnsi="Times New Roman"/>
                <w:color w:val="000000"/>
                <w:sz w:val="24"/>
                <w:szCs w:val="24"/>
              </w:rPr>
              <w:t xml:space="preserve"> </w:t>
            </w:r>
            <w:proofErr w:type="spellStart"/>
            <w:r w:rsidRPr="00EB58FE">
              <w:rPr>
                <w:rFonts w:ascii="Times New Roman" w:hAnsi="Times New Roman"/>
                <w:color w:val="000000"/>
                <w:sz w:val="24"/>
                <w:szCs w:val="24"/>
              </w:rPr>
              <w:t>to</w:t>
            </w:r>
            <w:proofErr w:type="spellEnd"/>
            <w:r w:rsidRPr="00EB58FE">
              <w:rPr>
                <w:rFonts w:ascii="Times New Roman" w:hAnsi="Times New Roman"/>
                <w:color w:val="000000"/>
                <w:sz w:val="24"/>
                <w:szCs w:val="24"/>
              </w:rPr>
              <w:t xml:space="preserve">, </w:t>
            </w:r>
            <w:proofErr w:type="spellStart"/>
            <w:r w:rsidRPr="00EB58FE">
              <w:rPr>
                <w:rFonts w:ascii="Times New Roman" w:hAnsi="Times New Roman"/>
                <w:color w:val="000000"/>
                <w:sz w:val="24"/>
                <w:szCs w:val="24"/>
              </w:rPr>
              <w:t>should</w:t>
            </w:r>
            <w:proofErr w:type="spellEnd"/>
            <w:r w:rsidRPr="00EB58FE">
              <w:rPr>
                <w:rFonts w:ascii="Times New Roman" w:hAnsi="Times New Roman"/>
                <w:color w:val="000000"/>
                <w:sz w:val="24"/>
                <w:szCs w:val="24"/>
              </w:rPr>
              <w:t xml:space="preserve">, </w:t>
            </w:r>
            <w:proofErr w:type="spellStart"/>
            <w:r w:rsidRPr="00EB58FE">
              <w:rPr>
                <w:rFonts w:ascii="Times New Roman" w:hAnsi="Times New Roman"/>
                <w:color w:val="000000"/>
                <w:sz w:val="24"/>
                <w:szCs w:val="24"/>
              </w:rPr>
              <w:t>ought</w:t>
            </w:r>
            <w:proofErr w:type="spellEnd"/>
            <w:r w:rsidRPr="00EB58FE">
              <w:rPr>
                <w:rFonts w:ascii="Times New Roman" w:hAnsi="Times New Roman"/>
                <w:color w:val="000000"/>
                <w:sz w:val="24"/>
                <w:szCs w:val="24"/>
              </w:rPr>
              <w:t xml:space="preserve">, </w:t>
            </w:r>
            <w:proofErr w:type="spellStart"/>
            <w:r w:rsidRPr="00EB58FE">
              <w:rPr>
                <w:rFonts w:ascii="Times New Roman" w:hAnsi="Times New Roman"/>
                <w:color w:val="000000"/>
                <w:sz w:val="24"/>
                <w:szCs w:val="24"/>
              </w:rPr>
              <w:t>need</w:t>
            </w:r>
            <w:proofErr w:type="spellEnd"/>
            <w:r w:rsidRPr="00EB58FE">
              <w:rPr>
                <w:rFonts w:ascii="Times New Roman" w:hAnsi="Times New Roman"/>
                <w:color w:val="000000"/>
                <w:sz w:val="24"/>
                <w:szCs w:val="24"/>
              </w:rPr>
              <w:t xml:space="preserve"> в устной и письменной речи при ответах на запросы пользователей информационных систем.</w:t>
            </w:r>
          </w:p>
        </w:tc>
        <w:tc>
          <w:tcPr>
            <w:tcW w:w="2126" w:type="dxa"/>
            <w:gridSpan w:val="2"/>
            <w:vAlign w:val="center"/>
          </w:tcPr>
          <w:p w14:paraId="2927ACD2" w14:textId="06CCFC5E"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721DB52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991A2FE" w14:textId="1AED1868" w:rsidTr="00D4513C">
        <w:trPr>
          <w:cantSplit/>
          <w:trHeight w:val="661"/>
        </w:trPr>
        <w:tc>
          <w:tcPr>
            <w:tcW w:w="1868" w:type="dxa"/>
            <w:gridSpan w:val="2"/>
            <w:vMerge/>
          </w:tcPr>
          <w:p w14:paraId="6E710444"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00BD96AC"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29. Систематизация словаря профессиональных терминов. Диалог профессиональной тематики</w:t>
            </w:r>
          </w:p>
        </w:tc>
        <w:tc>
          <w:tcPr>
            <w:tcW w:w="2126" w:type="dxa"/>
            <w:gridSpan w:val="2"/>
            <w:vAlign w:val="center"/>
          </w:tcPr>
          <w:p w14:paraId="044A029B" w14:textId="7F8852B5"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265297A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D1EC324" w14:textId="3D32DCBC" w:rsidTr="00D4513C">
        <w:trPr>
          <w:cantSplit/>
          <w:trHeight w:val="70"/>
        </w:trPr>
        <w:tc>
          <w:tcPr>
            <w:tcW w:w="1868" w:type="dxa"/>
            <w:gridSpan w:val="2"/>
            <w:vMerge/>
          </w:tcPr>
          <w:p w14:paraId="7326CE56"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8583" w:type="dxa"/>
          </w:tcPr>
          <w:p w14:paraId="32C6BC85"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126" w:type="dxa"/>
            <w:gridSpan w:val="2"/>
            <w:vAlign w:val="center"/>
          </w:tcPr>
          <w:p w14:paraId="0D3AF6C9" w14:textId="77777777"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vMerge/>
          </w:tcPr>
          <w:p w14:paraId="2A1A46E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70062E8" w14:textId="4F546213" w:rsidTr="00D4513C">
        <w:tc>
          <w:tcPr>
            <w:tcW w:w="10451" w:type="dxa"/>
            <w:gridSpan w:val="3"/>
          </w:tcPr>
          <w:p w14:paraId="303110E6"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3 Перевод профессиональной литературы</w:t>
            </w:r>
          </w:p>
        </w:tc>
        <w:tc>
          <w:tcPr>
            <w:tcW w:w="2126" w:type="dxa"/>
            <w:gridSpan w:val="2"/>
            <w:vAlign w:val="center"/>
          </w:tcPr>
          <w:p w14:paraId="656212B5" w14:textId="78E92275"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tcPr>
          <w:p w14:paraId="7E748AB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57FA439A"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tc>
      </w:tr>
      <w:tr w:rsidR="00D4513C" w:rsidRPr="00EB58FE" w14:paraId="3BEAA3B2" w14:textId="76B33467" w:rsidTr="00D4513C">
        <w:trPr>
          <w:cantSplit/>
          <w:trHeight w:val="1307"/>
        </w:trPr>
        <w:tc>
          <w:tcPr>
            <w:tcW w:w="1868" w:type="dxa"/>
            <w:gridSpan w:val="2"/>
          </w:tcPr>
          <w:p w14:paraId="24DF30B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3.1 Инструкции по эксплуатации и обслуживанию</w:t>
            </w:r>
          </w:p>
        </w:tc>
        <w:tc>
          <w:tcPr>
            <w:tcW w:w="8583" w:type="dxa"/>
          </w:tcPr>
          <w:p w14:paraId="215C3BB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30. Перевод инструкций по эксплуатации на устройства информационно-коммуникационных систем.</w:t>
            </w:r>
          </w:p>
        </w:tc>
        <w:tc>
          <w:tcPr>
            <w:tcW w:w="2126" w:type="dxa"/>
            <w:gridSpan w:val="2"/>
            <w:vAlign w:val="center"/>
          </w:tcPr>
          <w:p w14:paraId="6A6C8D09" w14:textId="2A778C46"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val="restart"/>
          </w:tcPr>
          <w:p w14:paraId="616B8821"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75524F79"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71BFCDF7"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42045982" w14:textId="77777777" w:rsidR="00D4513C" w:rsidRPr="00EB58FE" w:rsidRDefault="00D4513C" w:rsidP="00C8778B">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D4513C" w:rsidRPr="00EB58FE" w14:paraId="38DCA6C7" w14:textId="7572F5E4" w:rsidTr="00D4513C">
        <w:trPr>
          <w:cantSplit/>
        </w:trPr>
        <w:tc>
          <w:tcPr>
            <w:tcW w:w="1868" w:type="dxa"/>
            <w:gridSpan w:val="2"/>
          </w:tcPr>
          <w:p w14:paraId="3396CAD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3.2. </w:t>
            </w:r>
          </w:p>
          <w:p w14:paraId="3AF0788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Работа с материалами производителей устройств</w:t>
            </w:r>
          </w:p>
        </w:tc>
        <w:tc>
          <w:tcPr>
            <w:tcW w:w="8583" w:type="dxa"/>
          </w:tcPr>
          <w:p w14:paraId="364C34B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31. Перевод новых публикаций по профессиональной тематике, в том числе материалов с сайтов производителей устройств информационно-коммуникационных систем.</w:t>
            </w:r>
          </w:p>
        </w:tc>
        <w:tc>
          <w:tcPr>
            <w:tcW w:w="2126" w:type="dxa"/>
            <w:gridSpan w:val="2"/>
            <w:vAlign w:val="center"/>
          </w:tcPr>
          <w:p w14:paraId="248E7B37" w14:textId="0D8F6522" w:rsidR="00D4513C" w:rsidRPr="00EB58FE" w:rsidRDefault="00D4513C" w:rsidP="00F5380F">
            <w:pPr>
              <w:pBdr>
                <w:top w:val="nil"/>
                <w:left w:val="nil"/>
                <w:bottom w:val="nil"/>
                <w:right w:val="nil"/>
                <w:between w:val="nil"/>
              </w:pBdr>
              <w:spacing w:after="0"/>
              <w:ind w:hanging="2"/>
              <w:jc w:val="center"/>
              <w:rPr>
                <w:rFonts w:ascii="Times New Roman" w:hAnsi="Times New Roman"/>
                <w:color w:val="000000"/>
                <w:sz w:val="24"/>
                <w:szCs w:val="24"/>
              </w:rPr>
            </w:pPr>
          </w:p>
        </w:tc>
        <w:tc>
          <w:tcPr>
            <w:tcW w:w="2835" w:type="dxa"/>
            <w:vMerge/>
          </w:tcPr>
          <w:p w14:paraId="0919ABB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C5CA149" w14:textId="5A183EDC" w:rsidTr="00D4513C">
        <w:tc>
          <w:tcPr>
            <w:tcW w:w="10451" w:type="dxa"/>
            <w:gridSpan w:val="3"/>
          </w:tcPr>
          <w:p w14:paraId="03F6F557"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126" w:type="dxa"/>
            <w:gridSpan w:val="2"/>
            <w:vAlign w:val="center"/>
          </w:tcPr>
          <w:p w14:paraId="342EC44D" w14:textId="6A9894A6"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tcPr>
          <w:p w14:paraId="012D9292"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p>
        </w:tc>
      </w:tr>
      <w:tr w:rsidR="00D4513C" w:rsidRPr="00EB58FE" w14:paraId="0B8D3E8B" w14:textId="2ED42C4B" w:rsidTr="00D4513C">
        <w:trPr>
          <w:trHeight w:val="20"/>
        </w:trPr>
        <w:tc>
          <w:tcPr>
            <w:tcW w:w="10451" w:type="dxa"/>
            <w:gridSpan w:val="3"/>
          </w:tcPr>
          <w:p w14:paraId="18A45AD8"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2126" w:type="dxa"/>
            <w:gridSpan w:val="2"/>
            <w:vAlign w:val="center"/>
          </w:tcPr>
          <w:p w14:paraId="743DCFEE" w14:textId="37807DE1" w:rsidR="00D4513C" w:rsidRPr="00EB58FE" w:rsidRDefault="00D4513C" w:rsidP="00F5380F">
            <w:pPr>
              <w:pBdr>
                <w:top w:val="nil"/>
                <w:left w:val="nil"/>
                <w:bottom w:val="nil"/>
                <w:right w:val="nil"/>
                <w:between w:val="nil"/>
              </w:pBdr>
              <w:ind w:hanging="2"/>
              <w:jc w:val="center"/>
              <w:rPr>
                <w:rFonts w:ascii="Times New Roman" w:hAnsi="Times New Roman"/>
                <w:color w:val="000000"/>
                <w:sz w:val="24"/>
                <w:szCs w:val="24"/>
              </w:rPr>
            </w:pPr>
          </w:p>
        </w:tc>
        <w:tc>
          <w:tcPr>
            <w:tcW w:w="2835" w:type="dxa"/>
          </w:tcPr>
          <w:p w14:paraId="025ED7E6" w14:textId="77777777" w:rsidR="00D4513C" w:rsidRPr="00EB58FE" w:rsidRDefault="00D4513C" w:rsidP="00F5380F">
            <w:pPr>
              <w:pBdr>
                <w:top w:val="nil"/>
                <w:left w:val="nil"/>
                <w:bottom w:val="nil"/>
                <w:right w:val="nil"/>
                <w:between w:val="nil"/>
              </w:pBdr>
              <w:ind w:hanging="2"/>
              <w:rPr>
                <w:rFonts w:ascii="Times New Roman" w:hAnsi="Times New Roman"/>
                <w:color w:val="000000"/>
                <w:sz w:val="24"/>
                <w:szCs w:val="24"/>
              </w:rPr>
            </w:pPr>
          </w:p>
        </w:tc>
      </w:tr>
    </w:tbl>
    <w:p w14:paraId="04F04AAD" w14:textId="116D93A3" w:rsidR="00C058A0" w:rsidRPr="00EB58FE" w:rsidRDefault="00C058A0" w:rsidP="00783D16">
      <w:pPr>
        <w:spacing w:after="0" w:line="240" w:lineRule="auto"/>
        <w:ind w:firstLine="709"/>
        <w:rPr>
          <w:rFonts w:ascii="Times New Roman" w:hAnsi="Times New Roman"/>
          <w:b/>
          <w:sz w:val="24"/>
          <w:szCs w:val="24"/>
        </w:rPr>
      </w:pPr>
    </w:p>
    <w:p w14:paraId="6AE52A80" w14:textId="77777777" w:rsidR="00783D16" w:rsidRPr="00EB58FE" w:rsidRDefault="00783D16" w:rsidP="00783D16">
      <w:pPr>
        <w:spacing w:after="0" w:line="240" w:lineRule="auto"/>
        <w:ind w:firstLine="709"/>
        <w:rPr>
          <w:rFonts w:ascii="Times New Roman" w:hAnsi="Times New Roman"/>
          <w:b/>
          <w:sz w:val="24"/>
          <w:szCs w:val="24"/>
        </w:rPr>
      </w:pPr>
    </w:p>
    <w:p w14:paraId="749C56D9" w14:textId="77777777" w:rsidR="00783D16" w:rsidRPr="00EB58FE" w:rsidRDefault="00783D16" w:rsidP="00783D16">
      <w:pPr>
        <w:spacing w:after="0" w:line="240" w:lineRule="auto"/>
        <w:rPr>
          <w:rFonts w:ascii="Times New Roman" w:hAnsi="Times New Roman"/>
          <w:sz w:val="24"/>
          <w:szCs w:val="24"/>
        </w:rPr>
        <w:sectPr w:rsidR="00783D16" w:rsidRPr="00EB58FE" w:rsidSect="00A046F2">
          <w:pgSz w:w="16838" w:h="11906" w:orient="landscape"/>
          <w:pgMar w:top="1701" w:right="1134" w:bottom="851" w:left="1134" w:header="709" w:footer="709" w:gutter="0"/>
          <w:cols w:space="708"/>
          <w:docGrid w:linePitch="360"/>
        </w:sectPr>
      </w:pPr>
    </w:p>
    <w:p w14:paraId="2CBCC7D5"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614AF9BD"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p>
    <w:p w14:paraId="145BACD1" w14:textId="77777777" w:rsidR="00783D16" w:rsidRPr="00EB58FE" w:rsidRDefault="00783D16" w:rsidP="00783D16">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3</w:t>
      </w:r>
      <w:r w:rsidRPr="00EB58FE">
        <w:rPr>
          <w:rFonts w:ascii="Times New Roman" w:eastAsiaTheme="minorHAnsi" w:hAnsi="Times New Roman"/>
          <w:b/>
          <w:sz w:val="24"/>
          <w:szCs w:val="24"/>
          <w:lang w:eastAsia="en-US"/>
        </w:rPr>
        <w:t>.1. Для реализации программы учебной дисциплины должны быть предусмотрены следующие специальные помещения</w:t>
      </w:r>
      <w:r w:rsidRPr="00EB58FE">
        <w:rPr>
          <w:rFonts w:ascii="Times New Roman" w:eastAsiaTheme="minorHAnsi" w:hAnsi="Times New Roman"/>
          <w:bCs/>
          <w:sz w:val="24"/>
          <w:szCs w:val="24"/>
          <w:lang w:eastAsia="en-US"/>
        </w:rPr>
        <w:t>:</w:t>
      </w:r>
    </w:p>
    <w:p w14:paraId="60A6B1B7" w14:textId="344B3D3F" w:rsidR="00783D16" w:rsidRPr="00EB58FE" w:rsidRDefault="00C8778B" w:rsidP="00783D16">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hAnsi="Times New Roman"/>
          <w:color w:val="000000"/>
          <w:sz w:val="24"/>
          <w:szCs w:val="24"/>
        </w:rPr>
        <w:t xml:space="preserve">Кабинет «Иностранного языка (лингафонный)», оснащенный </w:t>
      </w:r>
      <w:r w:rsidR="00783D16" w:rsidRPr="00EB58FE">
        <w:rPr>
          <w:rFonts w:ascii="Times New Roman" w:eastAsiaTheme="minorHAnsi" w:hAnsi="Times New Roman"/>
          <w:bCs/>
          <w:sz w:val="24"/>
          <w:szCs w:val="24"/>
          <w:lang w:eastAsia="en-US"/>
        </w:rPr>
        <w:t>в соответствии с п. 6.1.2.1 образовательной программы по специальности.</w:t>
      </w:r>
    </w:p>
    <w:p w14:paraId="09BD14BF"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35D1A88C"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3BCF70" w14:textId="5500302B" w:rsidR="00783D16" w:rsidRPr="00EB58FE" w:rsidRDefault="00783D16" w:rsidP="00783D16">
      <w:pPr>
        <w:pBdr>
          <w:between w:val="nil"/>
        </w:pBdr>
        <w:spacing w:after="0"/>
        <w:ind w:hanging="2"/>
        <w:jc w:val="both"/>
        <w:rPr>
          <w:rFonts w:ascii="Times New Roman" w:hAnsi="Times New Roman"/>
          <w:color w:val="000000"/>
          <w:sz w:val="24"/>
          <w:szCs w:val="24"/>
        </w:rPr>
      </w:pPr>
    </w:p>
    <w:p w14:paraId="3D7274DC" w14:textId="77777777" w:rsidR="002F33F1" w:rsidRPr="00EB58FE" w:rsidRDefault="002F33F1" w:rsidP="002F33F1">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6AFA0365" w14:textId="77777777" w:rsidR="002F33F1" w:rsidRPr="00EB58FE" w:rsidRDefault="002F33F1" w:rsidP="00A70667">
      <w:pPr>
        <w:numPr>
          <w:ilvl w:val="0"/>
          <w:numId w:val="12"/>
        </w:numPr>
        <w:pBdr>
          <w:between w:val="nil"/>
        </w:pBdr>
        <w:suppressAutoHyphens/>
        <w:spacing w:after="0" w:line="240" w:lineRule="auto"/>
        <w:ind w:leftChars="-1"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Бутенко, Е.Ю. Английский язык для ИТ-специальностей. IT-English: учебное пособие для среднего профессионального образования / Е.Ю. Бутенко. – 2-е изд., </w:t>
      </w:r>
      <w:proofErr w:type="spellStart"/>
      <w:r w:rsidRPr="00EB58FE">
        <w:rPr>
          <w:rFonts w:ascii="Times New Roman" w:hAnsi="Times New Roman"/>
          <w:color w:val="000000"/>
          <w:sz w:val="24"/>
          <w:szCs w:val="24"/>
        </w:rPr>
        <w:t>испр</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-119 с. –(Профессиональное образование).</w:t>
      </w:r>
    </w:p>
    <w:p w14:paraId="146133FA" w14:textId="77777777" w:rsidR="002F33F1" w:rsidRPr="00EB58FE" w:rsidRDefault="002F33F1" w:rsidP="002F33F1">
      <w:pPr>
        <w:pBdr>
          <w:between w:val="nil"/>
        </w:pBdr>
        <w:spacing w:after="0" w:line="240" w:lineRule="auto"/>
        <w:ind w:hanging="2"/>
        <w:jc w:val="both"/>
        <w:rPr>
          <w:rFonts w:ascii="Times New Roman" w:hAnsi="Times New Roman"/>
          <w:color w:val="000000"/>
          <w:sz w:val="24"/>
          <w:szCs w:val="24"/>
        </w:rPr>
      </w:pPr>
    </w:p>
    <w:p w14:paraId="7013C214" w14:textId="77777777" w:rsidR="002F33F1" w:rsidRPr="00EB58FE" w:rsidRDefault="002F33F1" w:rsidP="002F33F1">
      <w:pPr>
        <w:pBdr>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3.2.2. Основные электронные издания </w:t>
      </w:r>
    </w:p>
    <w:p w14:paraId="41096550" w14:textId="77777777" w:rsidR="002F33F1" w:rsidRPr="00EB58FE" w:rsidRDefault="002F33F1" w:rsidP="00A70667">
      <w:pPr>
        <w:numPr>
          <w:ilvl w:val="0"/>
          <w:numId w:val="13"/>
        </w:numPr>
        <w:pBdr>
          <w:between w:val="nil"/>
        </w:pBdr>
        <w:suppressAutoHyphens/>
        <w:spacing w:after="0" w:line="240" w:lineRule="auto"/>
        <w:ind w:leftChars="-1" w:hangingChars="1" w:hanging="2"/>
        <w:jc w:val="both"/>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Стогниева</w:t>
      </w:r>
      <w:proofErr w:type="spellEnd"/>
      <w:r w:rsidRPr="00EB58FE">
        <w:rPr>
          <w:rFonts w:ascii="Times New Roman" w:hAnsi="Times New Roman"/>
          <w:color w:val="000000"/>
          <w:sz w:val="24"/>
          <w:szCs w:val="24"/>
        </w:rPr>
        <w:t>, О. Н.  Английский язык для ИТ-</w:t>
      </w:r>
      <w:proofErr w:type="gramStart"/>
      <w:r w:rsidRPr="00EB58FE">
        <w:rPr>
          <w:rFonts w:ascii="Times New Roman" w:hAnsi="Times New Roman"/>
          <w:color w:val="000000"/>
          <w:sz w:val="24"/>
          <w:szCs w:val="24"/>
        </w:rPr>
        <w:t>специальностей :</w:t>
      </w:r>
      <w:proofErr w:type="gramEnd"/>
      <w:r w:rsidRPr="00EB58FE">
        <w:rPr>
          <w:rFonts w:ascii="Times New Roman" w:hAnsi="Times New Roman"/>
          <w:color w:val="000000"/>
          <w:sz w:val="24"/>
          <w:szCs w:val="24"/>
        </w:rPr>
        <w:t xml:space="preserve"> учебное пособие для среднего профессионального образования / О. Н. </w:t>
      </w:r>
      <w:proofErr w:type="spellStart"/>
      <w:r w:rsidRPr="00EB58FE">
        <w:rPr>
          <w:rFonts w:ascii="Times New Roman" w:hAnsi="Times New Roman"/>
          <w:color w:val="000000"/>
          <w:sz w:val="24"/>
          <w:szCs w:val="24"/>
        </w:rPr>
        <w:t>Стогниева</w:t>
      </w:r>
      <w:proofErr w:type="spellEnd"/>
      <w:r w:rsidRPr="00EB58FE">
        <w:rPr>
          <w:rFonts w:ascii="Times New Roman" w:hAnsi="Times New Roman"/>
          <w:color w:val="000000"/>
          <w:sz w:val="24"/>
          <w:szCs w:val="24"/>
        </w:rPr>
        <w:t xml:space="preserve">.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2022. — 143 с. — (Профессиональное образование). — ISBN 978-5-534-07972-2.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https://urait.ru/bcode/493233 (дата обращения: 10.11.2022).</w:t>
      </w:r>
    </w:p>
    <w:p w14:paraId="20808535" w14:textId="77777777" w:rsidR="002F33F1" w:rsidRPr="00EB58FE" w:rsidRDefault="002F33F1" w:rsidP="00A70667">
      <w:pPr>
        <w:numPr>
          <w:ilvl w:val="0"/>
          <w:numId w:val="13"/>
        </w:numPr>
        <w:pBdr>
          <w:between w:val="nil"/>
        </w:pBdr>
        <w:suppressAutoHyphens/>
        <w:spacing w:after="0" w:line="240" w:lineRule="auto"/>
        <w:ind w:leftChars="-1"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Фишман, Л. М. Professional </w:t>
      </w:r>
      <w:proofErr w:type="gramStart"/>
      <w:r w:rsidRPr="00EB58FE">
        <w:rPr>
          <w:rFonts w:ascii="Times New Roman" w:hAnsi="Times New Roman"/>
          <w:color w:val="000000"/>
          <w:sz w:val="24"/>
          <w:szCs w:val="24"/>
        </w:rPr>
        <w:t>English :</w:t>
      </w:r>
      <w:proofErr w:type="gramEnd"/>
      <w:r w:rsidRPr="00EB58FE">
        <w:rPr>
          <w:rFonts w:ascii="Times New Roman" w:hAnsi="Times New Roman"/>
          <w:color w:val="000000"/>
          <w:sz w:val="24"/>
          <w:szCs w:val="24"/>
        </w:rPr>
        <w:t xml:space="preserve"> учебник / Л.М. Фишман.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ИНФРА-М, 2022. — 120 с. — (Среднее профессиональное образование). - ISBN 978-5-16-014340-8.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URL: https://znanium.com/catalog/product/1858123 (дата обращения: 10.11.2022). – Режим доступа: по подписке.</w:t>
      </w:r>
    </w:p>
    <w:p w14:paraId="7D82FF3E" w14:textId="77777777" w:rsidR="002F33F1" w:rsidRPr="00EB58FE" w:rsidRDefault="002F33F1" w:rsidP="002F33F1">
      <w:pPr>
        <w:pBdr>
          <w:between w:val="nil"/>
        </w:pBdr>
        <w:spacing w:after="0"/>
        <w:ind w:hanging="2"/>
        <w:jc w:val="both"/>
        <w:rPr>
          <w:rFonts w:ascii="Times New Roman" w:hAnsi="Times New Roman"/>
          <w:color w:val="000000"/>
          <w:sz w:val="24"/>
          <w:szCs w:val="24"/>
        </w:rPr>
      </w:pPr>
    </w:p>
    <w:p w14:paraId="2586E82F" w14:textId="77777777" w:rsidR="002F33F1" w:rsidRPr="00EB58FE" w:rsidRDefault="002F33F1" w:rsidP="002F33F1">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 xml:space="preserve">3.2.3. Дополнительные источники </w:t>
      </w:r>
    </w:p>
    <w:p w14:paraId="438613E3" w14:textId="77777777" w:rsidR="002F33F1" w:rsidRPr="00EB58FE" w:rsidRDefault="002F33F1" w:rsidP="002F33F1">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w:t>
      </w:r>
      <w:proofErr w:type="spellStart"/>
      <w:r w:rsidRPr="00EB58FE">
        <w:rPr>
          <w:rFonts w:ascii="Times New Roman" w:hAnsi="Times New Roman"/>
          <w:color w:val="000000"/>
          <w:sz w:val="24"/>
          <w:szCs w:val="24"/>
        </w:rPr>
        <w:t>Гарагуля</w:t>
      </w:r>
      <w:proofErr w:type="spellEnd"/>
      <w:r w:rsidRPr="00EB58FE">
        <w:rPr>
          <w:rFonts w:ascii="Times New Roman" w:hAnsi="Times New Roman"/>
          <w:color w:val="000000"/>
          <w:sz w:val="24"/>
          <w:szCs w:val="24"/>
        </w:rPr>
        <w:t xml:space="preserve">, С. И. Английский язык в сфере информационных систем и технологий: учебник/ С. И. </w:t>
      </w:r>
      <w:proofErr w:type="spellStart"/>
      <w:r w:rsidRPr="00EB58FE">
        <w:rPr>
          <w:rFonts w:ascii="Times New Roman" w:hAnsi="Times New Roman"/>
          <w:color w:val="000000"/>
          <w:sz w:val="24"/>
          <w:szCs w:val="24"/>
        </w:rPr>
        <w:t>Гарагуля</w:t>
      </w:r>
      <w:proofErr w:type="spellEnd"/>
      <w:r w:rsidRPr="00EB58FE">
        <w:rPr>
          <w:rFonts w:ascii="Times New Roman" w:hAnsi="Times New Roman"/>
          <w:color w:val="000000"/>
          <w:sz w:val="24"/>
          <w:szCs w:val="24"/>
        </w:rPr>
        <w:t>. - М.: КНОРУС, 2018.-422 с.</w:t>
      </w:r>
    </w:p>
    <w:p w14:paraId="09B5C9E1" w14:textId="77777777" w:rsidR="002F33F1" w:rsidRPr="00EB58FE" w:rsidRDefault="002F33F1" w:rsidP="002F33F1">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2.</w:t>
      </w:r>
      <w:r w:rsidRPr="00EB58FE">
        <w:rPr>
          <w:rFonts w:ascii="Times New Roman" w:hAnsi="Times New Roman"/>
          <w:color w:val="000000"/>
          <w:sz w:val="24"/>
          <w:szCs w:val="24"/>
        </w:rPr>
        <w:tab/>
        <w:t xml:space="preserve">Голубев, А. П. Английский язык для технических специальностей: учебник. Изд. 9-е, стереотип. / А. П. Голубев, А. П. </w:t>
      </w:r>
      <w:proofErr w:type="spellStart"/>
      <w:r w:rsidRPr="00EB58FE">
        <w:rPr>
          <w:rFonts w:ascii="Times New Roman" w:hAnsi="Times New Roman"/>
          <w:color w:val="000000"/>
          <w:sz w:val="24"/>
          <w:szCs w:val="24"/>
        </w:rPr>
        <w:t>Коржавый</w:t>
      </w:r>
      <w:proofErr w:type="spellEnd"/>
      <w:r w:rsidRPr="00EB58FE">
        <w:rPr>
          <w:rFonts w:ascii="Times New Roman" w:hAnsi="Times New Roman"/>
          <w:color w:val="000000"/>
          <w:sz w:val="24"/>
          <w:szCs w:val="24"/>
        </w:rPr>
        <w:t>, И. Б. Смирнова. - М.: Академия, 2018.-208 с.</w:t>
      </w:r>
    </w:p>
    <w:p w14:paraId="1E0E6B1F" w14:textId="77777777" w:rsidR="002F33F1" w:rsidRPr="00EB58FE" w:rsidRDefault="002F33F1" w:rsidP="002F33F1">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3. Коваленко</w:t>
      </w:r>
      <w:r w:rsidRPr="00EB58FE">
        <w:rPr>
          <w:rFonts w:ascii="Times New Roman" w:hAnsi="Times New Roman"/>
          <w:b/>
          <w:color w:val="000000"/>
          <w:sz w:val="24"/>
          <w:szCs w:val="24"/>
        </w:rPr>
        <w:t xml:space="preserve">, </w:t>
      </w:r>
      <w:r w:rsidRPr="00EB58FE">
        <w:rPr>
          <w:rFonts w:ascii="Times New Roman" w:hAnsi="Times New Roman"/>
          <w:color w:val="000000"/>
          <w:sz w:val="24"/>
          <w:szCs w:val="24"/>
        </w:rPr>
        <w:t>И.Ю.</w:t>
      </w:r>
      <w:r w:rsidRPr="00EB58FE">
        <w:rPr>
          <w:rFonts w:ascii="Times New Roman" w:hAnsi="Times New Roman"/>
          <w:b/>
          <w:color w:val="000000"/>
          <w:sz w:val="24"/>
          <w:szCs w:val="24"/>
        </w:rPr>
        <w:t xml:space="preserve"> </w:t>
      </w:r>
      <w:r w:rsidRPr="00EB58FE">
        <w:rPr>
          <w:rFonts w:ascii="Times New Roman" w:hAnsi="Times New Roman"/>
          <w:color w:val="000000"/>
          <w:sz w:val="24"/>
          <w:szCs w:val="24"/>
        </w:rPr>
        <w:t xml:space="preserve">Английский язык для инженеров: учебник и практикум для среднего профессионального образования / И.Ю. Коваленко.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 278 с. – (Профессиональное образование)</w:t>
      </w:r>
    </w:p>
    <w:p w14:paraId="2A304873" w14:textId="77777777" w:rsidR="002F33F1" w:rsidRPr="00EB58FE" w:rsidRDefault="002F33F1" w:rsidP="002F33F1">
      <w:pPr>
        <w:pBdr>
          <w:between w:val="nil"/>
        </w:pBdr>
        <w:spacing w:after="0"/>
        <w:ind w:hanging="2"/>
        <w:jc w:val="both"/>
        <w:rPr>
          <w:rFonts w:ascii="Times New Roman" w:hAnsi="Times New Roman"/>
          <w:color w:val="000000"/>
          <w:sz w:val="24"/>
          <w:szCs w:val="24"/>
        </w:rPr>
      </w:pPr>
    </w:p>
    <w:p w14:paraId="1958227F" w14:textId="77777777" w:rsidR="002F33F1" w:rsidRPr="00EB58FE" w:rsidRDefault="002F33F1" w:rsidP="002F33F1">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4.</w:t>
      </w:r>
      <w:r w:rsidRPr="00EB58FE">
        <w:rPr>
          <w:rFonts w:ascii="Times New Roman" w:hAnsi="Times New Roman"/>
          <w:color w:val="000000"/>
          <w:sz w:val="24"/>
          <w:szCs w:val="24"/>
        </w:rPr>
        <w:tab/>
      </w:r>
      <w:proofErr w:type="spellStart"/>
      <w:r w:rsidRPr="00EB58FE">
        <w:rPr>
          <w:rFonts w:ascii="Times New Roman" w:hAnsi="Times New Roman"/>
          <w:color w:val="000000"/>
          <w:sz w:val="24"/>
          <w:szCs w:val="24"/>
        </w:rPr>
        <w:t>Радовель</w:t>
      </w:r>
      <w:proofErr w:type="spellEnd"/>
      <w:r w:rsidRPr="00EB58FE">
        <w:rPr>
          <w:rFonts w:ascii="Times New Roman" w:hAnsi="Times New Roman"/>
          <w:color w:val="000000"/>
          <w:sz w:val="24"/>
          <w:szCs w:val="24"/>
        </w:rPr>
        <w:t xml:space="preserve">, В. А. Английский </w:t>
      </w:r>
      <w:proofErr w:type="gramStart"/>
      <w:r w:rsidRPr="00EB58FE">
        <w:rPr>
          <w:rFonts w:ascii="Times New Roman" w:hAnsi="Times New Roman"/>
          <w:color w:val="000000"/>
          <w:sz w:val="24"/>
          <w:szCs w:val="24"/>
        </w:rPr>
        <w:t>язык  в</w:t>
      </w:r>
      <w:proofErr w:type="gramEnd"/>
      <w:r w:rsidRPr="00EB58FE">
        <w:rPr>
          <w:rFonts w:ascii="Times New Roman" w:hAnsi="Times New Roman"/>
          <w:color w:val="000000"/>
          <w:sz w:val="24"/>
          <w:szCs w:val="24"/>
        </w:rPr>
        <w:t xml:space="preserve">  программировании и информационных системах:  учебное пособие. - М.: КНОРУС, 2018.-240 с.</w:t>
      </w:r>
    </w:p>
    <w:p w14:paraId="653016E2" w14:textId="77777777" w:rsidR="002F33F1" w:rsidRPr="00EB58FE" w:rsidRDefault="002F33F1" w:rsidP="002F33F1">
      <w:pPr>
        <w:pBdr>
          <w:between w:val="nil"/>
        </w:pBdr>
        <w:spacing w:after="0"/>
        <w:ind w:hanging="2"/>
        <w:jc w:val="center"/>
        <w:rPr>
          <w:rFonts w:ascii="Times New Roman" w:hAnsi="Times New Roman"/>
          <w:color w:val="000000"/>
          <w:sz w:val="24"/>
          <w:szCs w:val="24"/>
        </w:rPr>
      </w:pPr>
      <w:r w:rsidRPr="00EB58FE">
        <w:rPr>
          <w:rFonts w:ascii="Times New Roman" w:hAnsi="Times New Roman"/>
          <w:sz w:val="24"/>
          <w:szCs w:val="24"/>
        </w:rPr>
        <w:br w:type="page"/>
      </w:r>
      <w:r w:rsidRPr="00EB58FE">
        <w:rPr>
          <w:rFonts w:ascii="Times New Roman" w:hAnsi="Times New Roman"/>
          <w:b/>
          <w:color w:val="000000"/>
          <w:sz w:val="24"/>
          <w:szCs w:val="24"/>
        </w:rPr>
        <w:lastRenderedPageBreak/>
        <w:t xml:space="preserve">4. КОНТРОЛЬ И ОЦЕНКА РЕЗУЛЬТАТОВ ОСВОЕНИЯ  </w:t>
      </w:r>
    </w:p>
    <w:p w14:paraId="00EAD783" w14:textId="77777777" w:rsidR="002F33F1" w:rsidRPr="00EB58FE" w:rsidRDefault="002F33F1" w:rsidP="002F33F1">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4C5A7649" w14:textId="77777777" w:rsidR="002F33F1" w:rsidRPr="00EB58FE" w:rsidRDefault="002F33F1" w:rsidP="002F33F1">
      <w:pPr>
        <w:pBdr>
          <w:between w:val="nil"/>
        </w:pBdr>
        <w:ind w:hanging="2"/>
        <w:jc w:val="center"/>
        <w:rPr>
          <w:rFonts w:ascii="Times New Roman" w:hAnsi="Times New Roman"/>
          <w:color w:val="000000"/>
          <w:sz w:val="24"/>
          <w:szCs w:val="24"/>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2726"/>
        <w:gridCol w:w="3335"/>
      </w:tblGrid>
      <w:tr w:rsidR="002F33F1" w:rsidRPr="00EB58FE" w14:paraId="0A1BC07A" w14:textId="77777777">
        <w:tc>
          <w:tcPr>
            <w:tcW w:w="3510" w:type="dxa"/>
          </w:tcPr>
          <w:p w14:paraId="4578A31D" w14:textId="0A7CB71F" w:rsidR="002F33F1" w:rsidRPr="00EB58FE" w:rsidRDefault="002F33F1" w:rsidP="00F5380F">
            <w:pPr>
              <w:pBdr>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2726" w:type="dxa"/>
          </w:tcPr>
          <w:p w14:paraId="4016779C" w14:textId="77777777" w:rsidR="002F33F1" w:rsidRPr="00EB58FE" w:rsidRDefault="002F33F1" w:rsidP="00F5380F">
            <w:pPr>
              <w:pBdr>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3335" w:type="dxa"/>
          </w:tcPr>
          <w:p w14:paraId="38F780FA" w14:textId="77777777" w:rsidR="002F33F1" w:rsidRPr="00EB58FE" w:rsidRDefault="002F33F1" w:rsidP="00F5380F">
            <w:pPr>
              <w:pBdr>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2F33F1" w:rsidRPr="00EB58FE" w14:paraId="01C27AA6" w14:textId="77777777">
        <w:tc>
          <w:tcPr>
            <w:tcW w:w="3510" w:type="dxa"/>
          </w:tcPr>
          <w:p w14:paraId="62A3AB1A"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Знания:</w:t>
            </w:r>
          </w:p>
          <w:p w14:paraId="3BE7EFF8"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правила построения простых и </w:t>
            </w:r>
          </w:p>
          <w:p w14:paraId="4BEDC9AC"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сложных предложений на </w:t>
            </w:r>
          </w:p>
          <w:p w14:paraId="7C5E9762"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профессиональные темы; </w:t>
            </w:r>
          </w:p>
          <w:p w14:paraId="53E28AE1"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основные общеупотребительные глаголы (бытовая и профессиональная лексика); </w:t>
            </w:r>
          </w:p>
          <w:p w14:paraId="34F6B261"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лексический минимум, относящийся к описанию предметов, средств и процессов профессиональной деятельности; </w:t>
            </w:r>
          </w:p>
          <w:p w14:paraId="77260881"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особенности произношения; </w:t>
            </w:r>
          </w:p>
          <w:p w14:paraId="092131D4"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правила чтения текстов </w:t>
            </w:r>
          </w:p>
          <w:p w14:paraId="59815A52"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профессиональной направленности.</w:t>
            </w:r>
          </w:p>
        </w:tc>
        <w:tc>
          <w:tcPr>
            <w:tcW w:w="2726" w:type="dxa"/>
          </w:tcPr>
          <w:p w14:paraId="5272E07E"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не менее 60% правильных ответов</w:t>
            </w:r>
          </w:p>
        </w:tc>
        <w:tc>
          <w:tcPr>
            <w:tcW w:w="3335" w:type="dxa"/>
          </w:tcPr>
          <w:p w14:paraId="1C1B2069"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Устный опрос</w:t>
            </w:r>
          </w:p>
          <w:p w14:paraId="57B71F6E" w14:textId="77777777" w:rsidR="002F33F1" w:rsidRPr="00EB58FE" w:rsidRDefault="002F33F1" w:rsidP="00F5380F">
            <w:pPr>
              <w:pBdr>
                <w:between w:val="nil"/>
              </w:pBdr>
              <w:spacing w:after="0"/>
              <w:ind w:hanging="2"/>
              <w:rPr>
                <w:rFonts w:ascii="Times New Roman" w:hAnsi="Times New Roman"/>
                <w:color w:val="000000"/>
                <w:sz w:val="24"/>
                <w:szCs w:val="24"/>
              </w:rPr>
            </w:pPr>
          </w:p>
          <w:p w14:paraId="273D9D26"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Тестирование</w:t>
            </w:r>
          </w:p>
        </w:tc>
      </w:tr>
      <w:tr w:rsidR="002F33F1" w:rsidRPr="00EB58FE" w14:paraId="5EF7E95E" w14:textId="77777777">
        <w:trPr>
          <w:trHeight w:val="896"/>
        </w:trPr>
        <w:tc>
          <w:tcPr>
            <w:tcW w:w="3510" w:type="dxa"/>
          </w:tcPr>
          <w:p w14:paraId="2AA96B78"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Умения:</w:t>
            </w:r>
          </w:p>
          <w:p w14:paraId="408C97A9"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понимать общий смысл четко произнесенных высказываний на известные темы (профессиональные и бытовые); </w:t>
            </w:r>
          </w:p>
          <w:p w14:paraId="6CA309A8"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понимать тексты на базовые профессиональные темы;</w:t>
            </w:r>
          </w:p>
          <w:p w14:paraId="45B65503"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участвовать в диалогах на знакомые общие и профессиональные темы;</w:t>
            </w:r>
          </w:p>
          <w:p w14:paraId="7EE82BFA"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строить простые высказывания о себе и о своей профессиональной деятельности;</w:t>
            </w:r>
          </w:p>
          <w:p w14:paraId="2BEC187F"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кратко обосновывать и объяснить свои действия (текущие и планируемые);</w:t>
            </w:r>
          </w:p>
          <w:p w14:paraId="1B749196"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писать простые связные сообщения на знакомые или интересующие профессиональные темы; правила построения </w:t>
            </w:r>
          </w:p>
          <w:p w14:paraId="6201EBFA"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lastRenderedPageBreak/>
              <w:t>простых и сложных предложений на профессиональные темы.</w:t>
            </w:r>
          </w:p>
        </w:tc>
        <w:tc>
          <w:tcPr>
            <w:tcW w:w="2726" w:type="dxa"/>
          </w:tcPr>
          <w:p w14:paraId="7EC6B068" w14:textId="77777777" w:rsidR="002F33F1" w:rsidRPr="00EB58FE" w:rsidRDefault="002F33F1" w:rsidP="00F5380F">
            <w:pPr>
              <w:pBdr>
                <w:between w:val="nil"/>
              </w:pBdr>
              <w:spacing w:after="0"/>
              <w:ind w:hanging="2"/>
              <w:rPr>
                <w:rFonts w:ascii="Times New Roman" w:hAnsi="Times New Roman"/>
                <w:color w:val="000000"/>
                <w:sz w:val="24"/>
                <w:szCs w:val="24"/>
              </w:rPr>
            </w:pPr>
          </w:p>
          <w:p w14:paraId="276A76C6"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Демонстрация верного пересказа содержания аудиоинформации на профессиональную тему;</w:t>
            </w:r>
          </w:p>
          <w:p w14:paraId="3A5B6079" w14:textId="77777777" w:rsidR="002F33F1" w:rsidRPr="00EB58FE" w:rsidRDefault="002F33F1" w:rsidP="00F5380F">
            <w:pPr>
              <w:pBdr>
                <w:between w:val="nil"/>
              </w:pBdr>
              <w:spacing w:after="0"/>
              <w:ind w:hanging="2"/>
              <w:rPr>
                <w:rFonts w:ascii="Times New Roman" w:hAnsi="Times New Roman"/>
                <w:color w:val="000000"/>
                <w:sz w:val="24"/>
                <w:szCs w:val="24"/>
              </w:rPr>
            </w:pPr>
          </w:p>
          <w:p w14:paraId="5E90D3ED"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Демонстрация верного перевода текста профессиональной тематики;</w:t>
            </w:r>
          </w:p>
          <w:p w14:paraId="751F205C" w14:textId="77777777" w:rsidR="002F33F1" w:rsidRPr="00EB58FE" w:rsidRDefault="002F33F1" w:rsidP="00F5380F">
            <w:pPr>
              <w:pBdr>
                <w:between w:val="nil"/>
              </w:pBdr>
              <w:spacing w:after="0"/>
              <w:ind w:hanging="2"/>
              <w:rPr>
                <w:rFonts w:ascii="Times New Roman" w:hAnsi="Times New Roman"/>
                <w:color w:val="000000"/>
                <w:sz w:val="24"/>
                <w:szCs w:val="24"/>
              </w:rPr>
            </w:pPr>
          </w:p>
          <w:p w14:paraId="46294D87" w14:textId="77777777" w:rsidR="002F33F1" w:rsidRPr="00EB58FE" w:rsidRDefault="002F33F1" w:rsidP="00F5380F">
            <w:pPr>
              <w:pBdr>
                <w:between w:val="nil"/>
              </w:pBdr>
              <w:spacing w:after="0"/>
              <w:ind w:hanging="2"/>
              <w:rPr>
                <w:rFonts w:ascii="Times New Roman" w:hAnsi="Times New Roman"/>
                <w:color w:val="000000"/>
                <w:sz w:val="24"/>
                <w:szCs w:val="24"/>
              </w:rPr>
            </w:pPr>
            <w:proofErr w:type="gramStart"/>
            <w:r w:rsidRPr="00EB58FE">
              <w:rPr>
                <w:rFonts w:ascii="Times New Roman" w:hAnsi="Times New Roman"/>
                <w:color w:val="000000"/>
                <w:sz w:val="24"/>
                <w:szCs w:val="24"/>
              </w:rPr>
              <w:t>Демонстрация верно</w:t>
            </w:r>
            <w:proofErr w:type="gramEnd"/>
            <w:r w:rsidRPr="00EB58FE">
              <w:rPr>
                <w:rFonts w:ascii="Times New Roman" w:hAnsi="Times New Roman"/>
                <w:color w:val="000000"/>
                <w:sz w:val="24"/>
                <w:szCs w:val="24"/>
              </w:rPr>
              <w:t xml:space="preserve"> сформулированных ответов и вопросов в процессе диалога.</w:t>
            </w:r>
          </w:p>
          <w:p w14:paraId="3990014B" w14:textId="77777777" w:rsidR="002F33F1" w:rsidRPr="00EB58FE" w:rsidRDefault="002F33F1" w:rsidP="00F5380F">
            <w:pPr>
              <w:pBdr>
                <w:between w:val="nil"/>
              </w:pBdr>
              <w:spacing w:after="0"/>
              <w:ind w:hanging="2"/>
              <w:rPr>
                <w:rFonts w:ascii="Times New Roman" w:hAnsi="Times New Roman"/>
                <w:color w:val="000000"/>
                <w:sz w:val="24"/>
                <w:szCs w:val="24"/>
              </w:rPr>
            </w:pPr>
          </w:p>
          <w:p w14:paraId="648E7E80"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Демонстрация умения применять правила построения простых и сложных предложений в письменной речи на </w:t>
            </w:r>
            <w:r w:rsidRPr="00EB58FE">
              <w:rPr>
                <w:rFonts w:ascii="Times New Roman" w:hAnsi="Times New Roman"/>
                <w:color w:val="000000"/>
                <w:sz w:val="24"/>
                <w:szCs w:val="24"/>
              </w:rPr>
              <w:lastRenderedPageBreak/>
              <w:t>профессиональные темы.</w:t>
            </w:r>
          </w:p>
        </w:tc>
        <w:tc>
          <w:tcPr>
            <w:tcW w:w="3335" w:type="dxa"/>
          </w:tcPr>
          <w:p w14:paraId="4997CFB0" w14:textId="77777777" w:rsidR="002F33F1" w:rsidRPr="00EB58FE" w:rsidRDefault="002F33F1" w:rsidP="00F5380F">
            <w:pPr>
              <w:pBdr>
                <w:between w:val="nil"/>
              </w:pBdr>
              <w:spacing w:after="0"/>
              <w:ind w:hanging="2"/>
              <w:rPr>
                <w:rFonts w:ascii="Times New Roman" w:hAnsi="Times New Roman"/>
                <w:color w:val="000000"/>
                <w:sz w:val="24"/>
                <w:szCs w:val="24"/>
              </w:rPr>
            </w:pPr>
          </w:p>
          <w:p w14:paraId="60076EF3"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Экспертное наблюдение в процессе практических занятий.</w:t>
            </w:r>
          </w:p>
          <w:p w14:paraId="18383C38" w14:textId="77777777" w:rsidR="002F33F1" w:rsidRPr="00EB58FE" w:rsidRDefault="002F33F1" w:rsidP="00F5380F">
            <w:pPr>
              <w:pBdr>
                <w:between w:val="nil"/>
              </w:pBdr>
              <w:spacing w:after="0"/>
              <w:ind w:hanging="2"/>
              <w:rPr>
                <w:rFonts w:ascii="Times New Roman" w:hAnsi="Times New Roman"/>
                <w:color w:val="000000"/>
                <w:sz w:val="24"/>
                <w:szCs w:val="24"/>
              </w:rPr>
            </w:pPr>
          </w:p>
          <w:p w14:paraId="406ADEF3" w14:textId="77777777" w:rsidR="002F33F1" w:rsidRPr="00EB58FE" w:rsidRDefault="002F33F1" w:rsidP="00F5380F">
            <w:pPr>
              <w:pBdr>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Результаты выполнения практического задания (практической работы)</w:t>
            </w:r>
          </w:p>
        </w:tc>
      </w:tr>
    </w:tbl>
    <w:p w14:paraId="67C093DD" w14:textId="77777777" w:rsidR="002F33F1" w:rsidRPr="00EB58FE" w:rsidRDefault="002F33F1" w:rsidP="002F33F1">
      <w:pPr>
        <w:pBdr>
          <w:between w:val="nil"/>
        </w:pBdr>
        <w:spacing w:after="0"/>
        <w:ind w:hanging="2"/>
        <w:jc w:val="both"/>
        <w:rPr>
          <w:rFonts w:ascii="Times New Roman" w:hAnsi="Times New Roman"/>
          <w:color w:val="000000"/>
          <w:sz w:val="24"/>
          <w:szCs w:val="24"/>
        </w:rPr>
      </w:pPr>
    </w:p>
    <w:p w14:paraId="61F56185" w14:textId="77777777" w:rsidR="002F33F1" w:rsidRPr="00EB58FE" w:rsidRDefault="002F33F1" w:rsidP="002F33F1">
      <w:pPr>
        <w:pBdr>
          <w:between w:val="nil"/>
        </w:pBdr>
        <w:spacing w:after="0"/>
        <w:ind w:hanging="2"/>
        <w:jc w:val="both"/>
        <w:rPr>
          <w:rFonts w:ascii="Times New Roman" w:hAnsi="Times New Roman"/>
          <w:color w:val="000000"/>
          <w:sz w:val="24"/>
          <w:szCs w:val="24"/>
        </w:rPr>
      </w:pPr>
      <w:bookmarkStart w:id="3" w:name="_heading=h.19c6y18" w:colFirst="0" w:colLast="0"/>
      <w:bookmarkEnd w:id="3"/>
      <w:r w:rsidRPr="00EB58FE">
        <w:rPr>
          <w:rFonts w:ascii="Times New Roman" w:hAnsi="Times New Roman"/>
          <w:sz w:val="24"/>
          <w:szCs w:val="24"/>
        </w:rPr>
        <w:br w:type="page"/>
      </w:r>
    </w:p>
    <w:p w14:paraId="41EAFF37" w14:textId="77777777" w:rsidR="00783D16" w:rsidRPr="00EB58FE" w:rsidRDefault="00783D16" w:rsidP="00783D16">
      <w:pPr>
        <w:spacing w:after="0" w:line="240" w:lineRule="auto"/>
        <w:rPr>
          <w:rFonts w:ascii="Times New Roman" w:eastAsiaTheme="minorHAnsi" w:hAnsi="Times New Roman"/>
          <w:sz w:val="24"/>
          <w:szCs w:val="24"/>
          <w:lang w:val="x-none" w:eastAsia="x-none"/>
        </w:rPr>
      </w:pPr>
    </w:p>
    <w:p w14:paraId="6F4DC827" w14:textId="25967B0E" w:rsidR="00783D16" w:rsidRPr="00EB58FE" w:rsidRDefault="00783D16" w:rsidP="00783D16">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w:t>
      </w:r>
      <w:r w:rsidR="009076BB">
        <w:rPr>
          <w:rFonts w:ascii="Times New Roman" w:hAnsi="Times New Roman"/>
          <w:b/>
          <w:bCs/>
          <w:sz w:val="24"/>
          <w:szCs w:val="24"/>
        </w:rPr>
        <w:t>3</w:t>
      </w:r>
    </w:p>
    <w:p w14:paraId="160484F2" w14:textId="77777777" w:rsidR="00783D16" w:rsidRPr="00D4513C" w:rsidRDefault="00783D16" w:rsidP="00783D16">
      <w:pPr>
        <w:pBdr>
          <w:top w:val="nil"/>
          <w:left w:val="nil"/>
          <w:bottom w:val="nil"/>
          <w:right w:val="nil"/>
          <w:between w:val="nil"/>
        </w:pBdr>
        <w:spacing w:after="0"/>
        <w:ind w:hanging="2"/>
        <w:jc w:val="right"/>
        <w:rPr>
          <w:rFonts w:ascii="Times New Roman" w:hAnsi="Times New Roman"/>
          <w:bCs/>
          <w:color w:val="000000"/>
          <w:sz w:val="24"/>
          <w:szCs w:val="24"/>
        </w:rPr>
      </w:pPr>
      <w:r w:rsidRPr="00EB58FE">
        <w:rPr>
          <w:rFonts w:ascii="Times New Roman" w:eastAsiaTheme="minorHAnsi" w:hAnsi="Times New Roman"/>
          <w:bCs/>
          <w:sz w:val="24"/>
          <w:szCs w:val="24"/>
          <w:lang w:eastAsia="en-US"/>
        </w:rPr>
        <w:t xml:space="preserve">к ПОП-П по специальности </w:t>
      </w:r>
      <w:r w:rsidRPr="00EB58FE">
        <w:rPr>
          <w:rFonts w:ascii="Times New Roman" w:eastAsiaTheme="minorHAnsi" w:hAnsi="Times New Roman"/>
          <w:bCs/>
          <w:sz w:val="24"/>
          <w:szCs w:val="24"/>
          <w:lang w:eastAsia="en-US"/>
        </w:rPr>
        <w:br/>
      </w:r>
      <w:r w:rsidRPr="00D4513C">
        <w:rPr>
          <w:rFonts w:ascii="Times New Roman" w:hAnsi="Times New Roman"/>
          <w:bCs/>
          <w:color w:val="000000"/>
          <w:sz w:val="24"/>
          <w:szCs w:val="24"/>
        </w:rPr>
        <w:t>09.02.06 Сетевое и системное администрирование</w:t>
      </w:r>
    </w:p>
    <w:p w14:paraId="466CE64B" w14:textId="77777777" w:rsidR="00783D16" w:rsidRPr="00D4513C" w:rsidRDefault="00783D16" w:rsidP="00783D16">
      <w:pPr>
        <w:pBdr>
          <w:top w:val="nil"/>
          <w:left w:val="nil"/>
          <w:bottom w:val="nil"/>
          <w:right w:val="nil"/>
          <w:between w:val="nil"/>
        </w:pBdr>
        <w:ind w:hanging="2"/>
        <w:jc w:val="center"/>
        <w:rPr>
          <w:rFonts w:ascii="Times New Roman" w:hAnsi="Times New Roman"/>
          <w:bCs/>
          <w:color w:val="000000"/>
          <w:sz w:val="24"/>
          <w:szCs w:val="24"/>
        </w:rPr>
      </w:pPr>
    </w:p>
    <w:p w14:paraId="5ACBB5CB" w14:textId="77777777" w:rsidR="00783D16" w:rsidRPr="00EB58FE" w:rsidRDefault="00783D16" w:rsidP="00783D16">
      <w:pPr>
        <w:spacing w:after="0" w:line="240" w:lineRule="auto"/>
        <w:jc w:val="right"/>
        <w:rPr>
          <w:rFonts w:ascii="Times New Roman" w:eastAsiaTheme="minorHAnsi" w:hAnsi="Times New Roman"/>
          <w:b/>
          <w:sz w:val="24"/>
          <w:szCs w:val="24"/>
          <w:lang w:eastAsia="en-US"/>
        </w:rPr>
      </w:pPr>
    </w:p>
    <w:p w14:paraId="540A11D3"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15AA6C4"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DBC8240"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3DD8AF2"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5283A82"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35969D8"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83E2411"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2FA542E"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87C1E6E"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CA86B3B"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426874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520AEA0"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1D7DF1B"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196E460"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4C42158" w14:textId="77777777" w:rsidR="00783D16" w:rsidRPr="00EB58FE" w:rsidRDefault="00783D16" w:rsidP="00783D16">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23403172" w14:textId="77777777" w:rsidR="00783D16" w:rsidRPr="00EB58FE" w:rsidRDefault="00783D16" w:rsidP="00783D16">
      <w:pPr>
        <w:spacing w:after="0" w:line="240" w:lineRule="auto"/>
        <w:jc w:val="center"/>
        <w:rPr>
          <w:rFonts w:ascii="Times New Roman" w:eastAsiaTheme="minorHAnsi" w:hAnsi="Times New Roman"/>
          <w:b/>
          <w:sz w:val="24"/>
          <w:szCs w:val="24"/>
          <w:u w:val="single"/>
          <w:lang w:eastAsia="en-US"/>
        </w:rPr>
      </w:pPr>
    </w:p>
    <w:p w14:paraId="6351D400" w14:textId="77777777" w:rsidR="002F33F1" w:rsidRPr="00EB58FE" w:rsidRDefault="002F33F1" w:rsidP="002F33F1">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СГ.03 Безопасность жизнедеятельности</w:t>
      </w:r>
    </w:p>
    <w:p w14:paraId="02131431"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0FA592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F3B976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C2BE73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B51130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054A1E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9D30B8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06D3AB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9734D9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7734C2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D3E436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8AC6CD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9D8EE5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23D59B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6A701C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FFC937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7B1805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F9644A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2D5995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7682EB8"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2D4FE5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96C906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4ED6B0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330E08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522C98E" w14:textId="77777777" w:rsidR="00783D16" w:rsidRPr="00EB58FE" w:rsidRDefault="00783D16" w:rsidP="00783D16">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229B01A4" w14:textId="77777777" w:rsidR="00783D16" w:rsidRPr="00EB58FE" w:rsidRDefault="00783D16" w:rsidP="00783D1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83D16" w:rsidRPr="00EB58FE" w14:paraId="5E5BDB5A" w14:textId="77777777" w:rsidTr="00F5380F">
        <w:tc>
          <w:tcPr>
            <w:tcW w:w="7501" w:type="dxa"/>
          </w:tcPr>
          <w:p w14:paraId="2F9AABC3" w14:textId="77777777" w:rsidR="00783D16" w:rsidRPr="00EB58FE" w:rsidRDefault="00783D16" w:rsidP="00A70667">
            <w:pPr>
              <w:numPr>
                <w:ilvl w:val="0"/>
                <w:numId w:val="3"/>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5BBC3576"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7B2815F7" w14:textId="77777777" w:rsidTr="00F5380F">
        <w:tc>
          <w:tcPr>
            <w:tcW w:w="7501" w:type="dxa"/>
          </w:tcPr>
          <w:p w14:paraId="04FAE803" w14:textId="77777777" w:rsidR="00783D16" w:rsidRPr="00EB58FE" w:rsidRDefault="00783D16" w:rsidP="00A70667">
            <w:pPr>
              <w:numPr>
                <w:ilvl w:val="0"/>
                <w:numId w:val="3"/>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28A3662D" w14:textId="77777777" w:rsidR="00783D16" w:rsidRPr="00EB58FE" w:rsidRDefault="00783D16" w:rsidP="00A70667">
            <w:pPr>
              <w:numPr>
                <w:ilvl w:val="0"/>
                <w:numId w:val="3"/>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1F9390D6"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11DF931C" w14:textId="77777777" w:rsidTr="00F5380F">
        <w:tc>
          <w:tcPr>
            <w:tcW w:w="7501" w:type="dxa"/>
          </w:tcPr>
          <w:p w14:paraId="4BDF95B9" w14:textId="77777777" w:rsidR="00783D16" w:rsidRPr="00EB58FE" w:rsidRDefault="00783D16" w:rsidP="00A70667">
            <w:pPr>
              <w:numPr>
                <w:ilvl w:val="0"/>
                <w:numId w:val="3"/>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5B7FB0BF" w14:textId="77777777" w:rsidR="00783D16" w:rsidRPr="00EB58FE" w:rsidRDefault="00783D16" w:rsidP="00F5380F">
            <w:pPr>
              <w:suppressAutoHyphens/>
              <w:spacing w:after="0" w:line="240" w:lineRule="auto"/>
              <w:rPr>
                <w:rFonts w:ascii="Times New Roman" w:eastAsiaTheme="minorHAnsi" w:hAnsi="Times New Roman"/>
                <w:b/>
                <w:sz w:val="24"/>
                <w:szCs w:val="24"/>
                <w:lang w:eastAsia="en-US"/>
              </w:rPr>
            </w:pPr>
          </w:p>
        </w:tc>
        <w:tc>
          <w:tcPr>
            <w:tcW w:w="1854" w:type="dxa"/>
          </w:tcPr>
          <w:p w14:paraId="4CAC87B9"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bl>
    <w:p w14:paraId="491B56EA"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38E21C42" w14:textId="5BC4FEDE" w:rsidR="00783D16" w:rsidRPr="00EB58FE" w:rsidRDefault="00783D16" w:rsidP="002F33F1">
      <w:pPr>
        <w:pBdr>
          <w:top w:val="nil"/>
          <w:left w:val="nil"/>
          <w:bottom w:val="nil"/>
          <w:right w:val="nil"/>
          <w:between w:val="nil"/>
        </w:pBdr>
        <w:spacing w:after="0"/>
        <w:ind w:hanging="2"/>
        <w:jc w:val="center"/>
        <w:rPr>
          <w:rFonts w:ascii="Times New Roman" w:hAnsi="Times New Roman"/>
          <w:b/>
          <w:sz w:val="24"/>
          <w:szCs w:val="24"/>
        </w:rPr>
      </w:pPr>
      <w:r w:rsidRPr="00EB58FE">
        <w:rPr>
          <w:rFonts w:ascii="Times New Roman" w:hAnsi="Times New Roman"/>
          <w:b/>
          <w:sz w:val="24"/>
          <w:szCs w:val="24"/>
        </w:rPr>
        <w:t>«</w:t>
      </w:r>
      <w:r w:rsidR="002F33F1" w:rsidRPr="00EB58FE">
        <w:rPr>
          <w:rFonts w:ascii="Times New Roman" w:hAnsi="Times New Roman"/>
          <w:b/>
          <w:color w:val="000000"/>
          <w:sz w:val="24"/>
          <w:szCs w:val="24"/>
        </w:rPr>
        <w:t>СГ.03 Безопасность жизнедеятельности</w:t>
      </w:r>
      <w:r w:rsidRPr="00EB58FE">
        <w:rPr>
          <w:rFonts w:ascii="Times New Roman" w:hAnsi="Times New Roman"/>
          <w:b/>
          <w:sz w:val="24"/>
          <w:szCs w:val="24"/>
        </w:rPr>
        <w:t>»</w:t>
      </w:r>
    </w:p>
    <w:p w14:paraId="5562F43B" w14:textId="77777777" w:rsidR="00783D16" w:rsidRPr="00EB58FE" w:rsidRDefault="00783D16" w:rsidP="00783D16">
      <w:pPr>
        <w:spacing w:after="0"/>
        <w:ind w:firstLine="709"/>
        <w:jc w:val="center"/>
        <w:rPr>
          <w:rFonts w:ascii="Times New Roman" w:hAnsi="Times New Roman"/>
          <w:sz w:val="24"/>
          <w:szCs w:val="24"/>
          <w:vertAlign w:val="superscript"/>
        </w:rPr>
      </w:pPr>
    </w:p>
    <w:p w14:paraId="5040569F"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4F47EDC6" w14:textId="2FDA10D8"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2F33F1" w:rsidRPr="00EB58FE">
        <w:rPr>
          <w:rFonts w:ascii="Times New Roman" w:hAnsi="Times New Roman"/>
          <w:sz w:val="24"/>
          <w:szCs w:val="24"/>
        </w:rPr>
        <w:t>СГ.03 Безопасность жизнедеятельности</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Pr="00EB58FE">
        <w:rPr>
          <w:rFonts w:ascii="Times New Roman" w:hAnsi="Times New Roman"/>
          <w:bCs/>
          <w:sz w:val="24"/>
          <w:szCs w:val="24"/>
        </w:rPr>
        <w:t>социально-гуманитарного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1579A0DF" w14:textId="09E638AB"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ОК </w:t>
      </w:r>
      <w:r w:rsidR="002F33F1" w:rsidRPr="00EB58FE">
        <w:rPr>
          <w:rFonts w:ascii="Times New Roman" w:hAnsi="Times New Roman"/>
          <w:sz w:val="24"/>
          <w:szCs w:val="24"/>
        </w:rPr>
        <w:t>06, ОК 07</w:t>
      </w:r>
      <w:r w:rsidRPr="00EB58FE">
        <w:rPr>
          <w:rFonts w:ascii="Times New Roman" w:hAnsi="Times New Roman"/>
          <w:sz w:val="24"/>
          <w:szCs w:val="24"/>
        </w:rPr>
        <w:t>.</w:t>
      </w:r>
    </w:p>
    <w:p w14:paraId="761D399D"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A383B7D" w14:textId="77777777" w:rsidR="00783D16" w:rsidRPr="00EB58FE" w:rsidRDefault="00783D16" w:rsidP="00783D16">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3A4F0333" w14:textId="08386B2F" w:rsidR="00783D16" w:rsidRPr="00EB58FE" w:rsidRDefault="00783D16" w:rsidP="00783D16">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p w14:paraId="77749408" w14:textId="4E5FEC51" w:rsidR="002F33F1" w:rsidRPr="00EB58FE" w:rsidRDefault="002F33F1" w:rsidP="00783D16">
      <w:pPr>
        <w:suppressAutoHyphens/>
        <w:spacing w:after="0"/>
        <w:ind w:firstLine="709"/>
        <w:contextualSpacing/>
        <w:jc w:val="both"/>
        <w:rPr>
          <w:rFonts w:ascii="Times New Roman" w:eastAsiaTheme="minorHAnsi" w:hAnsi="Times New Roman"/>
          <w:sz w:val="24"/>
          <w:szCs w:val="24"/>
          <w:lang w:eastAsia="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119"/>
        <w:gridCol w:w="5103"/>
      </w:tblGrid>
      <w:tr w:rsidR="00D4513C" w:rsidRPr="00EB58FE" w14:paraId="4D4CF105" w14:textId="77777777" w:rsidTr="00D4513C">
        <w:trPr>
          <w:trHeight w:val="649"/>
        </w:trPr>
        <w:tc>
          <w:tcPr>
            <w:tcW w:w="1271" w:type="dxa"/>
            <w:hideMark/>
          </w:tcPr>
          <w:p w14:paraId="7F423770" w14:textId="77777777" w:rsidR="00D4513C" w:rsidRPr="00EB58FE" w:rsidRDefault="00D4513C" w:rsidP="00F5380F">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Код</w:t>
            </w:r>
          </w:p>
          <w:p w14:paraId="2A55BBB9" w14:textId="77777777" w:rsidR="00D4513C" w:rsidRPr="00EB58FE" w:rsidRDefault="00D4513C" w:rsidP="00F5380F">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ПК, ОК</w:t>
            </w:r>
          </w:p>
        </w:tc>
        <w:tc>
          <w:tcPr>
            <w:tcW w:w="3119" w:type="dxa"/>
            <w:hideMark/>
          </w:tcPr>
          <w:p w14:paraId="0BF1588D" w14:textId="77777777" w:rsidR="00D4513C" w:rsidRPr="00EB58FE" w:rsidRDefault="00D4513C" w:rsidP="00F5380F">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Умения</w:t>
            </w:r>
          </w:p>
        </w:tc>
        <w:tc>
          <w:tcPr>
            <w:tcW w:w="5103" w:type="dxa"/>
            <w:hideMark/>
          </w:tcPr>
          <w:p w14:paraId="34C6E506" w14:textId="77777777" w:rsidR="00D4513C" w:rsidRPr="00EB58FE" w:rsidRDefault="00D4513C" w:rsidP="00F5380F">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Знания</w:t>
            </w:r>
          </w:p>
        </w:tc>
      </w:tr>
      <w:tr w:rsidR="00D4513C" w:rsidRPr="00EB58FE" w14:paraId="419D0989" w14:textId="77777777" w:rsidTr="00D4513C">
        <w:trPr>
          <w:trHeight w:val="158"/>
        </w:trPr>
        <w:tc>
          <w:tcPr>
            <w:tcW w:w="1271" w:type="dxa"/>
            <w:vMerge w:val="restart"/>
          </w:tcPr>
          <w:p w14:paraId="6B39C6BC"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06</w:t>
            </w:r>
          </w:p>
          <w:p w14:paraId="228A09CB"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34B520F8"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23BE921A"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119" w:type="dxa"/>
          </w:tcPr>
          <w:p w14:paraId="1A65448D" w14:textId="77777777" w:rsidR="00D4513C" w:rsidRPr="00EB58FE" w:rsidRDefault="00D4513C"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описывать значимость своей профессии (специальности)</w:t>
            </w:r>
          </w:p>
        </w:tc>
        <w:tc>
          <w:tcPr>
            <w:tcW w:w="5103" w:type="dxa"/>
          </w:tcPr>
          <w:p w14:paraId="36C51400"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D4513C" w:rsidRPr="00EB58FE" w14:paraId="46253862" w14:textId="77777777" w:rsidTr="00D4513C">
        <w:trPr>
          <w:trHeight w:val="158"/>
        </w:trPr>
        <w:tc>
          <w:tcPr>
            <w:tcW w:w="1271" w:type="dxa"/>
            <w:vMerge/>
          </w:tcPr>
          <w:p w14:paraId="408395D3"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119" w:type="dxa"/>
          </w:tcPr>
          <w:p w14:paraId="0BFAE1DA" w14:textId="77777777" w:rsidR="00D4513C" w:rsidRPr="00EB58FE" w:rsidRDefault="00D4513C"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применять стандарты антикоррупционного поведения</w:t>
            </w:r>
          </w:p>
        </w:tc>
        <w:tc>
          <w:tcPr>
            <w:tcW w:w="5103" w:type="dxa"/>
          </w:tcPr>
          <w:p w14:paraId="389BA567"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D4513C" w:rsidRPr="00EB58FE" w14:paraId="1C0E94D5" w14:textId="77777777" w:rsidTr="00D4513C">
        <w:trPr>
          <w:trHeight w:val="1535"/>
        </w:trPr>
        <w:tc>
          <w:tcPr>
            <w:tcW w:w="1271" w:type="dxa"/>
            <w:vMerge/>
          </w:tcPr>
          <w:p w14:paraId="1CF0EAE2"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119" w:type="dxa"/>
          </w:tcPr>
          <w:p w14:paraId="145D19D3" w14:textId="77777777" w:rsidR="00D4513C" w:rsidRPr="00EB58FE" w:rsidRDefault="00D4513C" w:rsidP="00F5380F">
            <w:pPr>
              <w:spacing w:after="0" w:line="240" w:lineRule="auto"/>
              <w:ind w:hanging="2"/>
              <w:rPr>
                <w:rFonts w:ascii="Times New Roman" w:eastAsia="Calibri" w:hAnsi="Times New Roman"/>
                <w:sz w:val="24"/>
                <w:szCs w:val="24"/>
                <w:lang w:eastAsia="en-US"/>
              </w:rPr>
            </w:pPr>
          </w:p>
        </w:tc>
        <w:tc>
          <w:tcPr>
            <w:tcW w:w="5103" w:type="dxa"/>
          </w:tcPr>
          <w:p w14:paraId="6D7AD371"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стандарты антикоррупционного поведения </w:t>
            </w:r>
            <w:r w:rsidRPr="00EB58FE">
              <w:rPr>
                <w:rFonts w:ascii="Times New Roman" w:eastAsia="Calibri" w:hAnsi="Times New Roman"/>
                <w:bCs/>
                <w:sz w:val="24"/>
                <w:szCs w:val="24"/>
                <w:lang w:eastAsia="en-US"/>
              </w:rPr>
              <w:br/>
              <w:t>и последствия его нарушения</w:t>
            </w:r>
          </w:p>
        </w:tc>
      </w:tr>
      <w:tr w:rsidR="00D4513C" w:rsidRPr="00EB58FE" w14:paraId="08A53CB9" w14:textId="77777777" w:rsidTr="00D4513C">
        <w:trPr>
          <w:trHeight w:val="190"/>
        </w:trPr>
        <w:tc>
          <w:tcPr>
            <w:tcW w:w="1271" w:type="dxa"/>
            <w:vMerge w:val="restart"/>
          </w:tcPr>
          <w:p w14:paraId="76706FBD"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07</w:t>
            </w:r>
          </w:p>
          <w:p w14:paraId="527BA6FC"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119" w:type="dxa"/>
          </w:tcPr>
          <w:p w14:paraId="6966E47E" w14:textId="77777777" w:rsidR="00D4513C" w:rsidRPr="00EB58FE" w:rsidRDefault="00D4513C"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соблюдать нормы экологической безопасности</w:t>
            </w:r>
          </w:p>
        </w:tc>
        <w:tc>
          <w:tcPr>
            <w:tcW w:w="5103" w:type="dxa"/>
          </w:tcPr>
          <w:p w14:paraId="032DA1CF"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правила экологической безопасности при ведении профессиональной деятельности </w:t>
            </w:r>
          </w:p>
        </w:tc>
      </w:tr>
      <w:tr w:rsidR="00D4513C" w:rsidRPr="00EB58FE" w14:paraId="54556A3D" w14:textId="77777777" w:rsidTr="00D4513C">
        <w:trPr>
          <w:trHeight w:val="221"/>
        </w:trPr>
        <w:tc>
          <w:tcPr>
            <w:tcW w:w="1271" w:type="dxa"/>
            <w:vMerge/>
          </w:tcPr>
          <w:p w14:paraId="4617335D"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119" w:type="dxa"/>
          </w:tcPr>
          <w:p w14:paraId="2664FF53" w14:textId="77777777" w:rsidR="00D4513C" w:rsidRPr="00EB58FE" w:rsidRDefault="00D4513C"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 xml:space="preserve">определять направления ресурсосбережения </w:t>
            </w:r>
            <w:r w:rsidRPr="00EB58FE">
              <w:rPr>
                <w:rFonts w:ascii="Times New Roman" w:eastAsia="Calibri" w:hAnsi="Times New Roman"/>
                <w:bCs/>
                <w:sz w:val="24"/>
                <w:szCs w:val="24"/>
                <w:lang w:eastAsia="en-US"/>
              </w:rPr>
              <w:br/>
              <w:t>в рамках профессиональной деятельности по профессии (специальности),</w:t>
            </w:r>
            <w:r w:rsidRPr="00EB58FE">
              <w:rPr>
                <w:rFonts w:ascii="Times New Roman" w:eastAsia="Calibri" w:hAnsi="Times New Roman"/>
                <w:sz w:val="24"/>
                <w:szCs w:val="24"/>
                <w:lang w:eastAsia="en-US"/>
              </w:rPr>
              <w:t xml:space="preserve"> </w:t>
            </w:r>
            <w:r w:rsidRPr="00EB58FE">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5103" w:type="dxa"/>
          </w:tcPr>
          <w:p w14:paraId="2A9C96E4"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основные ресурсы, задействованные </w:t>
            </w:r>
            <w:r w:rsidRPr="00EB58FE">
              <w:rPr>
                <w:rFonts w:ascii="Times New Roman" w:eastAsia="Calibri" w:hAnsi="Times New Roman"/>
                <w:bCs/>
                <w:sz w:val="24"/>
                <w:szCs w:val="24"/>
                <w:lang w:eastAsia="en-US"/>
              </w:rPr>
              <w:br/>
              <w:t>в профессиональной деятельности</w:t>
            </w:r>
          </w:p>
        </w:tc>
      </w:tr>
      <w:tr w:rsidR="00D4513C" w:rsidRPr="00EB58FE" w14:paraId="500E58CB" w14:textId="77777777" w:rsidTr="00D4513C">
        <w:trPr>
          <w:trHeight w:val="158"/>
        </w:trPr>
        <w:tc>
          <w:tcPr>
            <w:tcW w:w="1271" w:type="dxa"/>
            <w:vMerge/>
          </w:tcPr>
          <w:p w14:paraId="6BD995F3"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119" w:type="dxa"/>
          </w:tcPr>
          <w:p w14:paraId="4DB13EEA" w14:textId="77777777" w:rsidR="00D4513C" w:rsidRPr="00EB58FE" w:rsidRDefault="00D4513C"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5103" w:type="dxa"/>
          </w:tcPr>
          <w:p w14:paraId="33C2B7B5"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пути обеспечения ресурсосбережения</w:t>
            </w:r>
          </w:p>
        </w:tc>
      </w:tr>
      <w:tr w:rsidR="00D4513C" w:rsidRPr="00EB58FE" w14:paraId="134FEA16" w14:textId="77777777" w:rsidTr="00D4513C">
        <w:trPr>
          <w:trHeight w:val="143"/>
        </w:trPr>
        <w:tc>
          <w:tcPr>
            <w:tcW w:w="1271" w:type="dxa"/>
            <w:vMerge/>
          </w:tcPr>
          <w:p w14:paraId="51714CDF"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119" w:type="dxa"/>
          </w:tcPr>
          <w:p w14:paraId="233C0758" w14:textId="77777777" w:rsidR="00D4513C" w:rsidRPr="00EB58FE" w:rsidRDefault="00D4513C" w:rsidP="00F5380F">
            <w:pPr>
              <w:spacing w:after="0" w:line="240" w:lineRule="auto"/>
              <w:ind w:hanging="2"/>
              <w:rPr>
                <w:rFonts w:ascii="Times New Roman" w:eastAsia="Calibri" w:hAnsi="Times New Roman"/>
                <w:sz w:val="24"/>
                <w:szCs w:val="24"/>
                <w:lang w:eastAsia="en-US"/>
              </w:rPr>
            </w:pPr>
          </w:p>
        </w:tc>
        <w:tc>
          <w:tcPr>
            <w:tcW w:w="5103" w:type="dxa"/>
          </w:tcPr>
          <w:p w14:paraId="037AA671"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принципы бережливого производства</w:t>
            </w:r>
          </w:p>
        </w:tc>
      </w:tr>
      <w:tr w:rsidR="00D4513C" w:rsidRPr="00EB58FE" w14:paraId="3685F859" w14:textId="77777777" w:rsidTr="00D4513C">
        <w:trPr>
          <w:trHeight w:val="301"/>
        </w:trPr>
        <w:tc>
          <w:tcPr>
            <w:tcW w:w="1271" w:type="dxa"/>
            <w:vMerge/>
          </w:tcPr>
          <w:p w14:paraId="7BD407D5"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119" w:type="dxa"/>
          </w:tcPr>
          <w:p w14:paraId="224874E0" w14:textId="77777777" w:rsidR="00D4513C" w:rsidRPr="00EB58FE" w:rsidRDefault="00D4513C" w:rsidP="00F5380F">
            <w:pPr>
              <w:spacing w:after="0" w:line="240" w:lineRule="auto"/>
              <w:ind w:hanging="2"/>
              <w:rPr>
                <w:rFonts w:ascii="Times New Roman" w:eastAsia="Calibri" w:hAnsi="Times New Roman"/>
                <w:sz w:val="24"/>
                <w:szCs w:val="24"/>
                <w:lang w:eastAsia="en-US"/>
              </w:rPr>
            </w:pPr>
          </w:p>
        </w:tc>
        <w:tc>
          <w:tcPr>
            <w:tcW w:w="5103" w:type="dxa"/>
          </w:tcPr>
          <w:p w14:paraId="51AEB5EC"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основные направления изменения климатических условий региона</w:t>
            </w:r>
          </w:p>
        </w:tc>
      </w:tr>
    </w:tbl>
    <w:p w14:paraId="50F9D18A" w14:textId="683FC242" w:rsidR="002F33F1" w:rsidRPr="00EB58FE" w:rsidRDefault="002F33F1" w:rsidP="00783D16">
      <w:pPr>
        <w:suppressAutoHyphens/>
        <w:spacing w:after="0"/>
        <w:ind w:firstLine="709"/>
        <w:contextualSpacing/>
        <w:jc w:val="both"/>
        <w:rPr>
          <w:rFonts w:ascii="Times New Roman" w:eastAsiaTheme="minorHAnsi" w:hAnsi="Times New Roman"/>
          <w:sz w:val="24"/>
          <w:szCs w:val="24"/>
          <w:lang w:eastAsia="en-US"/>
        </w:rPr>
      </w:pPr>
    </w:p>
    <w:p w14:paraId="43CF7EC5" w14:textId="77777777" w:rsidR="002F33F1" w:rsidRPr="00EB58FE" w:rsidRDefault="002F33F1" w:rsidP="00783D16">
      <w:pPr>
        <w:suppressAutoHyphens/>
        <w:spacing w:after="0"/>
        <w:ind w:firstLine="709"/>
        <w:contextualSpacing/>
        <w:jc w:val="both"/>
        <w:rPr>
          <w:rFonts w:ascii="Times New Roman" w:eastAsiaTheme="minorHAnsi" w:hAnsi="Times New Roman"/>
          <w:sz w:val="24"/>
          <w:szCs w:val="24"/>
          <w:lang w:eastAsia="en-US"/>
        </w:rPr>
      </w:pPr>
    </w:p>
    <w:p w14:paraId="2B30731A" w14:textId="77777777" w:rsidR="00783D16" w:rsidRPr="00EB58FE" w:rsidRDefault="00783D16" w:rsidP="00783D16">
      <w:pPr>
        <w:suppressAutoHyphens/>
        <w:spacing w:after="0"/>
        <w:contextualSpacing/>
        <w:rPr>
          <w:rFonts w:ascii="Times New Roman" w:eastAsiaTheme="minorHAnsi" w:hAnsi="Times New Roman"/>
          <w:b/>
          <w:sz w:val="24"/>
          <w:szCs w:val="24"/>
          <w:lang w:eastAsia="en-US"/>
        </w:rPr>
      </w:pPr>
    </w:p>
    <w:p w14:paraId="7CBC8322"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66FFB59F"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7AE781C7" w14:textId="1F8566BD"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2F33F1" w:rsidRPr="00EB58FE" w14:paraId="219633E6" w14:textId="77777777" w:rsidTr="00F5380F">
        <w:trPr>
          <w:trHeight w:val="490"/>
        </w:trPr>
        <w:tc>
          <w:tcPr>
            <w:tcW w:w="7054" w:type="dxa"/>
            <w:vAlign w:val="center"/>
          </w:tcPr>
          <w:p w14:paraId="43D68ED0" w14:textId="77777777" w:rsidR="002F33F1" w:rsidRPr="00EB58FE" w:rsidRDefault="002F33F1"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1931ABBD" w14:textId="77777777" w:rsidR="002F33F1" w:rsidRPr="00EB58FE" w:rsidRDefault="002F33F1"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2F33F1" w:rsidRPr="00EB58FE" w14:paraId="14B2053B" w14:textId="77777777" w:rsidTr="00F5380F">
        <w:trPr>
          <w:trHeight w:val="490"/>
        </w:trPr>
        <w:tc>
          <w:tcPr>
            <w:tcW w:w="7054" w:type="dxa"/>
            <w:vAlign w:val="center"/>
          </w:tcPr>
          <w:p w14:paraId="1A51C7EA" w14:textId="77777777"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4E6F08D0" w14:textId="77777777"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68</w:t>
            </w:r>
          </w:p>
        </w:tc>
      </w:tr>
      <w:tr w:rsidR="002F33F1" w:rsidRPr="00EB58FE" w14:paraId="57CFF717" w14:textId="77777777" w:rsidTr="00F5380F">
        <w:trPr>
          <w:trHeight w:val="490"/>
        </w:trPr>
        <w:tc>
          <w:tcPr>
            <w:tcW w:w="7054" w:type="dxa"/>
            <w:vAlign w:val="center"/>
          </w:tcPr>
          <w:p w14:paraId="0C7F70F8" w14:textId="77777777"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101D86FB" w14:textId="77777777"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20</w:t>
            </w:r>
          </w:p>
        </w:tc>
      </w:tr>
      <w:tr w:rsidR="002F33F1" w:rsidRPr="00EB58FE" w14:paraId="22757D9C" w14:textId="77777777" w:rsidTr="00F5380F">
        <w:trPr>
          <w:trHeight w:val="336"/>
        </w:trPr>
        <w:tc>
          <w:tcPr>
            <w:tcW w:w="9571" w:type="dxa"/>
            <w:gridSpan w:val="2"/>
            <w:vAlign w:val="center"/>
          </w:tcPr>
          <w:p w14:paraId="60471820" w14:textId="77777777"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2F33F1" w:rsidRPr="00EB58FE" w14:paraId="57746DE9" w14:textId="77777777" w:rsidTr="00F5380F">
        <w:trPr>
          <w:trHeight w:val="490"/>
        </w:trPr>
        <w:tc>
          <w:tcPr>
            <w:tcW w:w="7054" w:type="dxa"/>
            <w:vAlign w:val="center"/>
          </w:tcPr>
          <w:p w14:paraId="1060986D" w14:textId="77777777"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64C43D66" w14:textId="77777777"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48</w:t>
            </w:r>
          </w:p>
        </w:tc>
      </w:tr>
      <w:tr w:rsidR="002F33F1" w:rsidRPr="00EB58FE" w14:paraId="09D2DB22" w14:textId="77777777" w:rsidTr="00F5380F">
        <w:trPr>
          <w:trHeight w:val="490"/>
        </w:trPr>
        <w:tc>
          <w:tcPr>
            <w:tcW w:w="7054" w:type="dxa"/>
            <w:vAlign w:val="center"/>
          </w:tcPr>
          <w:p w14:paraId="28A96727" w14:textId="77777777"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05E6FF0A" w14:textId="77777777"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20</w:t>
            </w:r>
          </w:p>
        </w:tc>
      </w:tr>
      <w:tr w:rsidR="002F33F1" w:rsidRPr="00EB58FE" w14:paraId="649E47BB" w14:textId="77777777" w:rsidTr="00F5380F">
        <w:trPr>
          <w:trHeight w:val="267"/>
        </w:trPr>
        <w:tc>
          <w:tcPr>
            <w:tcW w:w="7054" w:type="dxa"/>
            <w:vAlign w:val="center"/>
          </w:tcPr>
          <w:p w14:paraId="792D592D" w14:textId="77777777"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5BC30B88" w14:textId="3A5C0AED"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p>
        </w:tc>
      </w:tr>
      <w:tr w:rsidR="002F33F1" w:rsidRPr="00EB58FE" w14:paraId="325AFB54" w14:textId="77777777" w:rsidTr="00F5380F">
        <w:trPr>
          <w:trHeight w:val="331"/>
        </w:trPr>
        <w:tc>
          <w:tcPr>
            <w:tcW w:w="7054" w:type="dxa"/>
            <w:vAlign w:val="center"/>
          </w:tcPr>
          <w:p w14:paraId="2732BD48" w14:textId="77777777"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60943FA8" w14:textId="09F7A016" w:rsidR="002F33F1" w:rsidRPr="00EB58FE" w:rsidRDefault="002F33F1" w:rsidP="00F5380F">
            <w:pPr>
              <w:pBdr>
                <w:top w:val="nil"/>
                <w:left w:val="nil"/>
                <w:bottom w:val="nil"/>
                <w:right w:val="nil"/>
                <w:between w:val="nil"/>
              </w:pBdr>
              <w:spacing w:after="0"/>
              <w:ind w:hanging="2"/>
              <w:rPr>
                <w:rFonts w:ascii="Times New Roman" w:hAnsi="Times New Roman"/>
                <w:color w:val="000000"/>
                <w:sz w:val="24"/>
                <w:szCs w:val="24"/>
              </w:rPr>
            </w:pPr>
          </w:p>
        </w:tc>
      </w:tr>
    </w:tbl>
    <w:p w14:paraId="5BC310B0" w14:textId="65641A55" w:rsidR="002F33F1" w:rsidRPr="00EB58FE" w:rsidRDefault="002F33F1" w:rsidP="00783D16">
      <w:pPr>
        <w:suppressAutoHyphens/>
        <w:spacing w:after="0"/>
        <w:ind w:firstLine="709"/>
        <w:contextualSpacing/>
        <w:rPr>
          <w:rFonts w:ascii="Times New Roman" w:eastAsiaTheme="minorHAnsi" w:hAnsi="Times New Roman"/>
          <w:b/>
          <w:sz w:val="24"/>
          <w:szCs w:val="24"/>
          <w:lang w:eastAsia="en-US"/>
        </w:rPr>
      </w:pPr>
    </w:p>
    <w:p w14:paraId="39B122EC"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1557768F" w14:textId="77777777" w:rsidR="00783D16" w:rsidRPr="00EB58FE" w:rsidRDefault="00783D16" w:rsidP="00783D16">
      <w:pPr>
        <w:rPr>
          <w:rFonts w:ascii="Times New Roman" w:hAnsi="Times New Roman"/>
          <w:sz w:val="24"/>
          <w:szCs w:val="24"/>
        </w:rPr>
        <w:sectPr w:rsidR="00783D16" w:rsidRPr="00EB58FE" w:rsidSect="00B911C1">
          <w:headerReference w:type="even" r:id="rId10"/>
          <w:pgSz w:w="11906" w:h="16838"/>
          <w:pgMar w:top="1134" w:right="567" w:bottom="1134" w:left="1701" w:header="709" w:footer="709" w:gutter="0"/>
          <w:cols w:space="708"/>
          <w:docGrid w:linePitch="360"/>
        </w:sectPr>
      </w:pPr>
    </w:p>
    <w:p w14:paraId="576C032C" w14:textId="083E12C6" w:rsidR="00783D16" w:rsidRPr="00EB58FE" w:rsidRDefault="00783D16" w:rsidP="00783D16">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5062DDB7" w14:textId="7BE0A0A0" w:rsidR="002F33F1" w:rsidRPr="00EB58FE" w:rsidRDefault="002F33F1" w:rsidP="00783D16">
      <w:pPr>
        <w:spacing w:after="0" w:line="240" w:lineRule="auto"/>
        <w:ind w:firstLine="709"/>
        <w:rPr>
          <w:rFonts w:ascii="Times New Roman" w:hAnsi="Times New Roman"/>
          <w:b/>
          <w:sz w:val="24"/>
          <w:szCs w:val="24"/>
        </w:rPr>
      </w:pPr>
    </w:p>
    <w:tbl>
      <w:tblPr>
        <w:tblW w:w="149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5"/>
        <w:gridCol w:w="7833"/>
        <w:gridCol w:w="1134"/>
        <w:gridCol w:w="992"/>
        <w:gridCol w:w="2693"/>
      </w:tblGrid>
      <w:tr w:rsidR="00D4513C" w:rsidRPr="00EB58FE" w14:paraId="623337EE" w14:textId="6A9262F6" w:rsidTr="00D4513C">
        <w:trPr>
          <w:trHeight w:val="20"/>
        </w:trPr>
        <w:tc>
          <w:tcPr>
            <w:tcW w:w="2335" w:type="dxa"/>
          </w:tcPr>
          <w:p w14:paraId="108EA1A5"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7833" w:type="dxa"/>
          </w:tcPr>
          <w:p w14:paraId="4ADBF655"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2126" w:type="dxa"/>
            <w:gridSpan w:val="2"/>
          </w:tcPr>
          <w:p w14:paraId="7385E7FA"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Объем часов</w:t>
            </w:r>
          </w:p>
        </w:tc>
        <w:tc>
          <w:tcPr>
            <w:tcW w:w="2693" w:type="dxa"/>
          </w:tcPr>
          <w:p w14:paraId="73215E80"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компетенций, формированию которых способствует элемент программы</w:t>
            </w:r>
          </w:p>
        </w:tc>
      </w:tr>
      <w:tr w:rsidR="00D4513C" w:rsidRPr="00EB58FE" w14:paraId="2CAA0AF1" w14:textId="3E1527B5" w:rsidTr="00D4513C">
        <w:trPr>
          <w:trHeight w:val="20"/>
        </w:trPr>
        <w:tc>
          <w:tcPr>
            <w:tcW w:w="2335" w:type="dxa"/>
          </w:tcPr>
          <w:p w14:paraId="61F580CC"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1</w:t>
            </w:r>
          </w:p>
        </w:tc>
        <w:tc>
          <w:tcPr>
            <w:tcW w:w="7833" w:type="dxa"/>
          </w:tcPr>
          <w:p w14:paraId="225AFC0F"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2</w:t>
            </w:r>
          </w:p>
        </w:tc>
        <w:tc>
          <w:tcPr>
            <w:tcW w:w="2126" w:type="dxa"/>
            <w:gridSpan w:val="2"/>
            <w:vAlign w:val="center"/>
          </w:tcPr>
          <w:p w14:paraId="17849F26"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3</w:t>
            </w:r>
          </w:p>
        </w:tc>
        <w:tc>
          <w:tcPr>
            <w:tcW w:w="2693" w:type="dxa"/>
          </w:tcPr>
          <w:p w14:paraId="55DA2429"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4</w:t>
            </w:r>
          </w:p>
        </w:tc>
      </w:tr>
      <w:tr w:rsidR="00D4513C" w:rsidRPr="00EB58FE" w14:paraId="3EE3D92B" w14:textId="77777777" w:rsidTr="00D4513C">
        <w:trPr>
          <w:trHeight w:val="20"/>
        </w:trPr>
        <w:tc>
          <w:tcPr>
            <w:tcW w:w="2335" w:type="dxa"/>
          </w:tcPr>
          <w:p w14:paraId="4D9BC74E" w14:textId="77777777" w:rsidR="00D4513C" w:rsidRPr="00EB58FE" w:rsidRDefault="00D4513C" w:rsidP="00D4513C">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7833" w:type="dxa"/>
          </w:tcPr>
          <w:p w14:paraId="6C39EB47" w14:textId="77777777" w:rsidR="00D4513C" w:rsidRPr="00EB58FE" w:rsidRDefault="00D4513C" w:rsidP="00D4513C">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CD7B719" w14:textId="2C20070A" w:rsidR="00D4513C" w:rsidRPr="00EB58FE" w:rsidRDefault="00D4513C" w:rsidP="00D4513C">
            <w:pPr>
              <w:pBdr>
                <w:top w:val="nil"/>
                <w:left w:val="nil"/>
                <w:bottom w:val="nil"/>
                <w:right w:val="nil"/>
                <w:between w:val="nil"/>
              </w:pBdr>
              <w:spacing w:after="0" w:line="240" w:lineRule="auto"/>
              <w:ind w:hanging="2"/>
              <w:jc w:val="center"/>
              <w:rPr>
                <w:rFonts w:ascii="Times New Roman" w:hAnsi="Times New Roman"/>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992" w:type="dxa"/>
            <w:tcBorders>
              <w:top w:val="single" w:sz="4" w:space="0" w:color="auto"/>
              <w:left w:val="single" w:sz="4" w:space="0" w:color="auto"/>
              <w:bottom w:val="single" w:sz="4" w:space="0" w:color="auto"/>
              <w:right w:val="single" w:sz="4" w:space="0" w:color="auto"/>
            </w:tcBorders>
          </w:tcPr>
          <w:p w14:paraId="0503EADF" w14:textId="0EBD029B" w:rsidR="00D4513C" w:rsidRPr="00EB58FE" w:rsidRDefault="00D4513C" w:rsidP="00D4513C">
            <w:pPr>
              <w:pBdr>
                <w:top w:val="nil"/>
                <w:left w:val="nil"/>
                <w:bottom w:val="nil"/>
                <w:right w:val="nil"/>
                <w:between w:val="nil"/>
              </w:pBdr>
              <w:spacing w:after="0" w:line="240" w:lineRule="auto"/>
              <w:ind w:hanging="2"/>
              <w:jc w:val="center"/>
              <w:rPr>
                <w:rFonts w:ascii="Times New Roman" w:hAnsi="Times New Roman"/>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693" w:type="dxa"/>
          </w:tcPr>
          <w:p w14:paraId="02562C08" w14:textId="77777777" w:rsidR="00D4513C" w:rsidRPr="00EB58FE" w:rsidRDefault="00D4513C" w:rsidP="00D4513C">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D4513C" w:rsidRPr="00EB58FE" w14:paraId="75790B22" w14:textId="77777777" w:rsidTr="00D4513C">
        <w:trPr>
          <w:trHeight w:val="20"/>
        </w:trPr>
        <w:tc>
          <w:tcPr>
            <w:tcW w:w="2335" w:type="dxa"/>
          </w:tcPr>
          <w:p w14:paraId="0EF29479"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7833" w:type="dxa"/>
          </w:tcPr>
          <w:p w14:paraId="0B36AE44"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126" w:type="dxa"/>
            <w:gridSpan w:val="2"/>
            <w:vAlign w:val="center"/>
          </w:tcPr>
          <w:p w14:paraId="4BC8250B" w14:textId="7B771FF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68/20</w:t>
            </w:r>
          </w:p>
        </w:tc>
        <w:tc>
          <w:tcPr>
            <w:tcW w:w="2693" w:type="dxa"/>
          </w:tcPr>
          <w:p w14:paraId="5841F5A1"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D4513C" w:rsidRPr="00EB58FE" w14:paraId="28DFBFCF" w14:textId="5A9BA8B2" w:rsidTr="00D4513C">
        <w:trPr>
          <w:trHeight w:val="20"/>
        </w:trPr>
        <w:tc>
          <w:tcPr>
            <w:tcW w:w="10168" w:type="dxa"/>
            <w:gridSpan w:val="2"/>
          </w:tcPr>
          <w:p w14:paraId="1272956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1. Чрезвычайные ситуации мирного и военного времени. Организация защиты населения и территорий в чрезвычайных ситуациях</w:t>
            </w:r>
          </w:p>
        </w:tc>
        <w:tc>
          <w:tcPr>
            <w:tcW w:w="2126" w:type="dxa"/>
            <w:gridSpan w:val="2"/>
            <w:vAlign w:val="center"/>
          </w:tcPr>
          <w:p w14:paraId="50DB09DB" w14:textId="448BD010"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tcPr>
          <w:p w14:paraId="7E15E42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tc>
      </w:tr>
      <w:tr w:rsidR="00D4513C" w:rsidRPr="00EB58FE" w14:paraId="367273BF" w14:textId="3E1A56F9" w:rsidTr="00D4513C">
        <w:trPr>
          <w:cantSplit/>
          <w:trHeight w:val="287"/>
        </w:trPr>
        <w:tc>
          <w:tcPr>
            <w:tcW w:w="2335" w:type="dxa"/>
            <w:vMerge w:val="restart"/>
          </w:tcPr>
          <w:p w14:paraId="2ACE2ED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1.1.</w:t>
            </w:r>
          </w:p>
          <w:p w14:paraId="42E86C6A"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Нормативно-правовая база безопасности жизнедеятельности</w:t>
            </w:r>
          </w:p>
        </w:tc>
        <w:tc>
          <w:tcPr>
            <w:tcW w:w="7833" w:type="dxa"/>
          </w:tcPr>
          <w:p w14:paraId="6993E4B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69BA21E3" w14:textId="42B9C29D"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7D578836" w14:textId="49128DFC"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 </w:t>
            </w:r>
          </w:p>
          <w:p w14:paraId="221173AF"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3011D057" w14:textId="12DAA3CD"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4A328773" w14:textId="4ED844D7" w:rsidTr="00D4513C">
        <w:trPr>
          <w:cantSplit/>
          <w:trHeight w:val="2296"/>
        </w:trPr>
        <w:tc>
          <w:tcPr>
            <w:tcW w:w="2335" w:type="dxa"/>
            <w:vMerge/>
          </w:tcPr>
          <w:p w14:paraId="5FCF2D9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2A1402F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Правовые основы организации защиты населения РФ от чрезвычайных</w:t>
            </w:r>
          </w:p>
          <w:p w14:paraId="5CC1CDA3"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ситуаций мирного времени Федеральные законы: “О защите населения и территорий от чрезвычайных ситуаций природного и техногенного характера</w:t>
            </w:r>
            <w:proofErr w:type="gramStart"/>
            <w:r w:rsidRPr="00EB58FE">
              <w:rPr>
                <w:rFonts w:ascii="Times New Roman" w:hAnsi="Times New Roman"/>
                <w:color w:val="000000"/>
                <w:sz w:val="24"/>
                <w:szCs w:val="24"/>
              </w:rPr>
              <w:t>” ,</w:t>
            </w:r>
            <w:proofErr w:type="gramEnd"/>
            <w:r w:rsidRPr="00EB58FE">
              <w:rPr>
                <w:rFonts w:ascii="Times New Roman" w:hAnsi="Times New Roman"/>
                <w:color w:val="000000"/>
                <w:sz w:val="24"/>
                <w:szCs w:val="24"/>
              </w:rPr>
              <w:t xml:space="preserve"> “О пожарной безопасности”, “О радиационной безопасности населения” , “О гражданской обороне”; нормативно- правовые акты: Постановление Правительства РФ “О единой государственной системе</w:t>
            </w:r>
          </w:p>
          <w:p w14:paraId="11FACA3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2126" w:type="dxa"/>
            <w:gridSpan w:val="2"/>
          </w:tcPr>
          <w:p w14:paraId="5D2D992B" w14:textId="6B6BE1D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3959EEF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70171BC" w14:textId="7748DB68" w:rsidTr="00D4513C">
        <w:trPr>
          <w:cantSplit/>
          <w:trHeight w:val="20"/>
        </w:trPr>
        <w:tc>
          <w:tcPr>
            <w:tcW w:w="2335" w:type="dxa"/>
            <w:vMerge/>
          </w:tcPr>
          <w:p w14:paraId="0F832650"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3561953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7BA73E9E"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5A1A1E1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207C7EC" w14:textId="0576B8AF" w:rsidTr="00D4513C">
        <w:trPr>
          <w:cantSplit/>
          <w:trHeight w:val="261"/>
        </w:trPr>
        <w:tc>
          <w:tcPr>
            <w:tcW w:w="2335" w:type="dxa"/>
            <w:vMerge w:val="restart"/>
          </w:tcPr>
          <w:p w14:paraId="4D750C2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1.2.</w:t>
            </w:r>
          </w:p>
          <w:p w14:paraId="1E60A36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Основные</w:t>
            </w:r>
          </w:p>
          <w:p w14:paraId="7C69F28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Виды потенциальных опасностей и их последствия</w:t>
            </w:r>
          </w:p>
        </w:tc>
        <w:tc>
          <w:tcPr>
            <w:tcW w:w="7833" w:type="dxa"/>
          </w:tcPr>
          <w:p w14:paraId="0789D06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2126" w:type="dxa"/>
            <w:gridSpan w:val="2"/>
          </w:tcPr>
          <w:p w14:paraId="4D0DC608" w14:textId="24C3E906"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40DD7898"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3CF36F76" w14:textId="0B68443A"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07</w:t>
            </w:r>
          </w:p>
        </w:tc>
      </w:tr>
      <w:tr w:rsidR="00D4513C" w:rsidRPr="00EB58FE" w14:paraId="4144368C" w14:textId="79CDDA1B" w:rsidTr="00D4513C">
        <w:trPr>
          <w:cantSplit/>
          <w:trHeight w:val="2494"/>
        </w:trPr>
        <w:tc>
          <w:tcPr>
            <w:tcW w:w="2335" w:type="dxa"/>
            <w:vMerge/>
          </w:tcPr>
          <w:p w14:paraId="5F8DA29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57A27BDA"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w:t>
            </w:r>
          </w:p>
          <w:p w14:paraId="0F76389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техногенных ЧС. Последствия ЧС для человека, производственной и бытовой</w:t>
            </w:r>
          </w:p>
          <w:p w14:paraId="4566670D"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среды.</w:t>
            </w:r>
          </w:p>
          <w:p w14:paraId="048C4846"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Современные средства поражения и их поражающие факторы. Оружие</w:t>
            </w:r>
          </w:p>
          <w:p w14:paraId="14BD6426"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массового поражения: ядерное, биологическое, химическое. Меры безопасности населения, оказавшегося на территории военных действий.</w:t>
            </w:r>
          </w:p>
        </w:tc>
        <w:tc>
          <w:tcPr>
            <w:tcW w:w="2126" w:type="dxa"/>
            <w:gridSpan w:val="2"/>
          </w:tcPr>
          <w:p w14:paraId="40B7BA8E" w14:textId="081C1ABB"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637CAEA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33A1402" w14:textId="36B357A3" w:rsidTr="00D4513C">
        <w:trPr>
          <w:cantSplit/>
          <w:trHeight w:val="276"/>
        </w:trPr>
        <w:tc>
          <w:tcPr>
            <w:tcW w:w="2335" w:type="dxa"/>
            <w:vMerge/>
          </w:tcPr>
          <w:p w14:paraId="70ED6D7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5F8CD7C0"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393DCE12"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131762E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35086FC" w14:textId="44B2134C" w:rsidTr="00D4513C">
        <w:trPr>
          <w:cantSplit/>
          <w:trHeight w:val="418"/>
        </w:trPr>
        <w:tc>
          <w:tcPr>
            <w:tcW w:w="2335" w:type="dxa"/>
            <w:vMerge w:val="restart"/>
          </w:tcPr>
          <w:p w14:paraId="661E4D4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1.3.</w:t>
            </w:r>
          </w:p>
          <w:p w14:paraId="338720E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Принципы обеспечения устойчивости объектов экономики</w:t>
            </w:r>
          </w:p>
        </w:tc>
        <w:tc>
          <w:tcPr>
            <w:tcW w:w="7833" w:type="dxa"/>
          </w:tcPr>
          <w:p w14:paraId="6206A179"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336D9173" w14:textId="393A2B8F"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48F60E5C"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507E9615" w14:textId="2291BF1C"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63441C94" w14:textId="239DE140" w:rsidTr="00D4513C">
        <w:trPr>
          <w:cantSplit/>
          <w:trHeight w:val="20"/>
        </w:trPr>
        <w:tc>
          <w:tcPr>
            <w:tcW w:w="2335" w:type="dxa"/>
            <w:vMerge/>
          </w:tcPr>
          <w:p w14:paraId="635745D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261F303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Понятие устойчивости объекта экономики. Факторы, определяющие</w:t>
            </w:r>
          </w:p>
          <w:p w14:paraId="158938B3"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2126" w:type="dxa"/>
            <w:gridSpan w:val="2"/>
          </w:tcPr>
          <w:p w14:paraId="4C50DD87" w14:textId="07A5EC90"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554F6E3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AF074FD" w14:textId="27B4AC35" w:rsidTr="00D4513C">
        <w:trPr>
          <w:cantSplit/>
          <w:trHeight w:val="20"/>
        </w:trPr>
        <w:tc>
          <w:tcPr>
            <w:tcW w:w="2335" w:type="dxa"/>
            <w:vMerge/>
          </w:tcPr>
          <w:p w14:paraId="4709497C"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4A54ED38"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371D48A6"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7978D0D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C419DE2" w14:textId="69B44B1D" w:rsidTr="00D4513C">
        <w:trPr>
          <w:cantSplit/>
          <w:trHeight w:val="300"/>
        </w:trPr>
        <w:tc>
          <w:tcPr>
            <w:tcW w:w="2335" w:type="dxa"/>
            <w:vMerge w:val="restart"/>
          </w:tcPr>
          <w:p w14:paraId="65C4E041"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1.4.</w:t>
            </w:r>
          </w:p>
          <w:p w14:paraId="4CDC0F5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Мониторинг и прогнозирование развития событий и оценка последствий при ЧС</w:t>
            </w:r>
          </w:p>
        </w:tc>
        <w:tc>
          <w:tcPr>
            <w:tcW w:w="7833" w:type="dxa"/>
          </w:tcPr>
          <w:p w14:paraId="3145E58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61846E12" w14:textId="0370FB1A"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3176BCF4"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5FE0C064" w14:textId="333BA1BA"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35EDF25B" w14:textId="12A7BD02" w:rsidTr="00D4513C">
        <w:trPr>
          <w:cantSplit/>
          <w:trHeight w:val="20"/>
        </w:trPr>
        <w:tc>
          <w:tcPr>
            <w:tcW w:w="2335" w:type="dxa"/>
            <w:vMerge/>
          </w:tcPr>
          <w:p w14:paraId="0C52D3F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609ACE5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w:t>
            </w:r>
          </w:p>
          <w:p w14:paraId="2DEC075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предотвращения ЧС.</w:t>
            </w:r>
          </w:p>
        </w:tc>
        <w:tc>
          <w:tcPr>
            <w:tcW w:w="2126" w:type="dxa"/>
            <w:gridSpan w:val="2"/>
          </w:tcPr>
          <w:p w14:paraId="52E1DBCF" w14:textId="205DBD0F"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3DBA7A2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2C66031" w14:textId="5C5A7DF1" w:rsidTr="00D4513C">
        <w:trPr>
          <w:cantSplit/>
          <w:trHeight w:val="20"/>
        </w:trPr>
        <w:tc>
          <w:tcPr>
            <w:tcW w:w="2335" w:type="dxa"/>
            <w:vMerge/>
          </w:tcPr>
          <w:p w14:paraId="04775704"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7151F2A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6FD674A3"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1145832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3744478" w14:textId="54C7EF4B" w:rsidTr="00D4513C">
        <w:trPr>
          <w:cantSplit/>
          <w:trHeight w:val="352"/>
        </w:trPr>
        <w:tc>
          <w:tcPr>
            <w:tcW w:w="2335" w:type="dxa"/>
            <w:vMerge w:val="restart"/>
          </w:tcPr>
          <w:p w14:paraId="7F65018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1.5.</w:t>
            </w:r>
          </w:p>
          <w:p w14:paraId="60F88E0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Гражданская оборона. РСЧС</w:t>
            </w:r>
          </w:p>
        </w:tc>
        <w:tc>
          <w:tcPr>
            <w:tcW w:w="7833" w:type="dxa"/>
          </w:tcPr>
          <w:p w14:paraId="3A6E8C39"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2126" w:type="dxa"/>
            <w:gridSpan w:val="2"/>
          </w:tcPr>
          <w:p w14:paraId="3E063814" w14:textId="472AAD29"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60040EBC"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5690FE2F" w14:textId="16B61BD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07</w:t>
            </w:r>
          </w:p>
        </w:tc>
      </w:tr>
      <w:tr w:rsidR="00D4513C" w:rsidRPr="00EB58FE" w14:paraId="31D7EE2C" w14:textId="04041B88" w:rsidTr="00D4513C">
        <w:trPr>
          <w:cantSplit/>
          <w:trHeight w:val="20"/>
        </w:trPr>
        <w:tc>
          <w:tcPr>
            <w:tcW w:w="2335" w:type="dxa"/>
            <w:vMerge/>
          </w:tcPr>
          <w:p w14:paraId="6E735894"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5A1A0D51"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w:t>
            </w:r>
          </w:p>
          <w:p w14:paraId="347DB77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задачи, решаемые по защите населения от чрезвычайных ситуаций.</w:t>
            </w:r>
          </w:p>
        </w:tc>
        <w:tc>
          <w:tcPr>
            <w:tcW w:w="2126" w:type="dxa"/>
            <w:gridSpan w:val="2"/>
          </w:tcPr>
          <w:p w14:paraId="55F41E4E" w14:textId="4B41C706"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113B7A8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25901D5" w14:textId="30BE0485" w:rsidTr="00D4513C">
        <w:trPr>
          <w:cantSplit/>
          <w:trHeight w:val="20"/>
        </w:trPr>
        <w:tc>
          <w:tcPr>
            <w:tcW w:w="2335" w:type="dxa"/>
            <w:vMerge/>
          </w:tcPr>
          <w:p w14:paraId="43D8EE1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7433D07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02D1175D"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2A79EBD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0610837" w14:textId="5C103060" w:rsidTr="00D4513C">
        <w:trPr>
          <w:cantSplit/>
          <w:trHeight w:val="20"/>
        </w:trPr>
        <w:tc>
          <w:tcPr>
            <w:tcW w:w="2335" w:type="dxa"/>
            <w:vMerge w:val="restart"/>
          </w:tcPr>
          <w:p w14:paraId="4BA7FC61"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1.6.</w:t>
            </w:r>
          </w:p>
          <w:p w14:paraId="0689F15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Оповещение и информирование населения в условиях ЧС</w:t>
            </w:r>
          </w:p>
        </w:tc>
        <w:tc>
          <w:tcPr>
            <w:tcW w:w="7833" w:type="dxa"/>
          </w:tcPr>
          <w:p w14:paraId="74FBE00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7DCF704B" w14:textId="31E1EF1E"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4C71E9F2"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07CB6151" w14:textId="4928D33D"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318A4075" w14:textId="0F64C8C1" w:rsidTr="00D4513C">
        <w:trPr>
          <w:cantSplit/>
          <w:trHeight w:val="645"/>
        </w:trPr>
        <w:tc>
          <w:tcPr>
            <w:tcW w:w="2335" w:type="dxa"/>
            <w:vMerge/>
          </w:tcPr>
          <w:p w14:paraId="4584EAC4"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172F314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Оповещение и информирование населения об опасностях, возникающих в чрезвычайных ситуациях военного и мирного времени.</w:t>
            </w:r>
          </w:p>
        </w:tc>
        <w:tc>
          <w:tcPr>
            <w:tcW w:w="2126" w:type="dxa"/>
            <w:gridSpan w:val="2"/>
          </w:tcPr>
          <w:p w14:paraId="0883377C" w14:textId="439F28F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2CF441B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9367CA0" w14:textId="5C6040A1" w:rsidTr="00D4513C">
        <w:trPr>
          <w:cantSplit/>
          <w:trHeight w:val="414"/>
        </w:trPr>
        <w:tc>
          <w:tcPr>
            <w:tcW w:w="2335" w:type="dxa"/>
            <w:vMerge/>
          </w:tcPr>
          <w:p w14:paraId="1FD791B6"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2BFDB85A"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3F96283E"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7E929A4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0A2D2E2" w14:textId="4EB814AF" w:rsidTr="00D4513C">
        <w:trPr>
          <w:cantSplit/>
          <w:trHeight w:val="393"/>
        </w:trPr>
        <w:tc>
          <w:tcPr>
            <w:tcW w:w="2335" w:type="dxa"/>
            <w:vMerge w:val="restart"/>
          </w:tcPr>
          <w:p w14:paraId="1A57DB5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1.7.</w:t>
            </w:r>
          </w:p>
          <w:p w14:paraId="3785A06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Инженерная и индивидуальная защита. Виды защитных сооружений и правила поведения в них</w:t>
            </w:r>
          </w:p>
        </w:tc>
        <w:tc>
          <w:tcPr>
            <w:tcW w:w="7833" w:type="dxa"/>
          </w:tcPr>
          <w:p w14:paraId="1C681B9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60F726DA" w14:textId="4BF3681E"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2C8D2F0C"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03A65F4E" w14:textId="3F52BD65"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7DC4E978" w14:textId="657ADA0B" w:rsidTr="00D4513C">
        <w:trPr>
          <w:cantSplit/>
          <w:trHeight w:val="20"/>
        </w:trPr>
        <w:tc>
          <w:tcPr>
            <w:tcW w:w="2335" w:type="dxa"/>
            <w:vMerge/>
          </w:tcPr>
          <w:p w14:paraId="2180EDA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6A294F4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Мероприятия по защите населения. Организация инженерной защиты</w:t>
            </w:r>
          </w:p>
          <w:p w14:paraId="4DD2E7BA"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c>
          <w:tcPr>
            <w:tcW w:w="2126" w:type="dxa"/>
            <w:gridSpan w:val="2"/>
          </w:tcPr>
          <w:p w14:paraId="2F10A65C" w14:textId="53EE1F50"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2CCADE7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4BA4181" w14:textId="1CC36FA4" w:rsidTr="00D4513C">
        <w:trPr>
          <w:cantSplit/>
          <w:trHeight w:val="20"/>
        </w:trPr>
        <w:tc>
          <w:tcPr>
            <w:tcW w:w="2335" w:type="dxa"/>
            <w:vMerge/>
          </w:tcPr>
          <w:p w14:paraId="063D9EE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0506A72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6B47D185"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3D3DBE4C"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74480ED" w14:textId="3182C5FF" w:rsidTr="00D4513C">
        <w:trPr>
          <w:cantSplit/>
          <w:trHeight w:val="20"/>
        </w:trPr>
        <w:tc>
          <w:tcPr>
            <w:tcW w:w="2335" w:type="dxa"/>
            <w:vMerge w:val="restart"/>
          </w:tcPr>
          <w:p w14:paraId="786FA7C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1.8.</w:t>
            </w:r>
          </w:p>
          <w:p w14:paraId="6E85A80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Обеспечение здорового образа жизни</w:t>
            </w:r>
          </w:p>
        </w:tc>
        <w:tc>
          <w:tcPr>
            <w:tcW w:w="7833" w:type="dxa"/>
          </w:tcPr>
          <w:p w14:paraId="188B3FA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3115A4F0" w14:textId="713426C9"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6BF6C6CB"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4B76CA87" w14:textId="75353CF3"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142F01B2" w14:textId="77A2518F" w:rsidTr="00D4513C">
        <w:trPr>
          <w:cantSplit/>
          <w:trHeight w:val="20"/>
        </w:trPr>
        <w:tc>
          <w:tcPr>
            <w:tcW w:w="2335" w:type="dxa"/>
            <w:vMerge/>
          </w:tcPr>
          <w:p w14:paraId="0A12BC7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0BD42BA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Правила личной гигиены и здоровья человека.</w:t>
            </w:r>
          </w:p>
        </w:tc>
        <w:tc>
          <w:tcPr>
            <w:tcW w:w="2126" w:type="dxa"/>
            <w:gridSpan w:val="2"/>
          </w:tcPr>
          <w:p w14:paraId="659C192F" w14:textId="78C0EE58"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307F06A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DA12A5B" w14:textId="4324E71D" w:rsidTr="00D4513C">
        <w:trPr>
          <w:cantSplit/>
          <w:trHeight w:val="20"/>
        </w:trPr>
        <w:tc>
          <w:tcPr>
            <w:tcW w:w="2335" w:type="dxa"/>
            <w:vMerge/>
          </w:tcPr>
          <w:p w14:paraId="6A60D90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20722FA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579A8177"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5D6598B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8FA04DB" w14:textId="4CE62213" w:rsidTr="00D4513C">
        <w:trPr>
          <w:trHeight w:val="20"/>
        </w:trPr>
        <w:tc>
          <w:tcPr>
            <w:tcW w:w="10168" w:type="dxa"/>
            <w:gridSpan w:val="2"/>
          </w:tcPr>
          <w:p w14:paraId="4AE2B88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2. Основы военной службы и обороны государства</w:t>
            </w:r>
          </w:p>
        </w:tc>
        <w:tc>
          <w:tcPr>
            <w:tcW w:w="2126" w:type="dxa"/>
            <w:gridSpan w:val="2"/>
          </w:tcPr>
          <w:p w14:paraId="76CDFA37" w14:textId="584B8FED"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tcPr>
          <w:p w14:paraId="570514C1"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tc>
      </w:tr>
      <w:tr w:rsidR="00D4513C" w:rsidRPr="00EB58FE" w14:paraId="71E6735E" w14:textId="68A3B73F" w:rsidTr="00D4513C">
        <w:trPr>
          <w:cantSplit/>
          <w:trHeight w:val="340"/>
        </w:trPr>
        <w:tc>
          <w:tcPr>
            <w:tcW w:w="2335" w:type="dxa"/>
            <w:vMerge w:val="restart"/>
          </w:tcPr>
          <w:p w14:paraId="2A99301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Тема 2.1.</w:t>
            </w:r>
          </w:p>
          <w:p w14:paraId="51D76109"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Национальная безопасность РФ</w:t>
            </w:r>
          </w:p>
        </w:tc>
        <w:tc>
          <w:tcPr>
            <w:tcW w:w="7833" w:type="dxa"/>
          </w:tcPr>
          <w:p w14:paraId="4EB27F5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30CB3998" w14:textId="65DD6910"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66FB800E"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6C9D8439" w14:textId="596C76BF"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7CB976B0" w14:textId="5521D15B" w:rsidTr="00D4513C">
        <w:trPr>
          <w:cantSplit/>
          <w:trHeight w:val="20"/>
        </w:trPr>
        <w:tc>
          <w:tcPr>
            <w:tcW w:w="2335" w:type="dxa"/>
            <w:vMerge/>
          </w:tcPr>
          <w:p w14:paraId="30E4D64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55FE6399"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Национальные интересы РФ. Принципы обеспечение военной безопасности. Основы обороны государства. Организация обороны государства.</w:t>
            </w:r>
          </w:p>
        </w:tc>
        <w:tc>
          <w:tcPr>
            <w:tcW w:w="2126" w:type="dxa"/>
            <w:gridSpan w:val="2"/>
          </w:tcPr>
          <w:p w14:paraId="1B3FC8B0" w14:textId="7A146F3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7902D52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E26138F" w14:textId="2243D4E1" w:rsidTr="00D4513C">
        <w:trPr>
          <w:cantSplit/>
          <w:trHeight w:val="270"/>
        </w:trPr>
        <w:tc>
          <w:tcPr>
            <w:tcW w:w="2335" w:type="dxa"/>
            <w:vMerge/>
          </w:tcPr>
          <w:p w14:paraId="720B3FA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34953A3D"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tcPr>
          <w:p w14:paraId="5BE810E6" w14:textId="7CFB7A1A"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70DD201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F92C00F" w14:textId="0AF764D7" w:rsidTr="00D4513C">
        <w:trPr>
          <w:cantSplit/>
          <w:trHeight w:val="371"/>
        </w:trPr>
        <w:tc>
          <w:tcPr>
            <w:tcW w:w="2335" w:type="dxa"/>
            <w:vMerge/>
          </w:tcPr>
          <w:p w14:paraId="45C94E1C"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56C6571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Практическое занятие № 1.</w:t>
            </w:r>
            <w:r w:rsidRPr="00EB58FE">
              <w:rPr>
                <w:rFonts w:ascii="Times New Roman" w:hAnsi="Times New Roman"/>
                <w:color w:val="000000"/>
                <w:sz w:val="24"/>
                <w:szCs w:val="24"/>
              </w:rPr>
              <w:t xml:space="preserve"> Основы обороны государства.</w:t>
            </w:r>
          </w:p>
        </w:tc>
        <w:tc>
          <w:tcPr>
            <w:tcW w:w="2126" w:type="dxa"/>
            <w:gridSpan w:val="2"/>
          </w:tcPr>
          <w:p w14:paraId="120731A5" w14:textId="568831A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3908543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A8F6E6D" w14:textId="0057209A" w:rsidTr="00D4513C">
        <w:trPr>
          <w:cantSplit/>
          <w:trHeight w:val="201"/>
        </w:trPr>
        <w:tc>
          <w:tcPr>
            <w:tcW w:w="2335" w:type="dxa"/>
            <w:vMerge w:val="restart"/>
          </w:tcPr>
          <w:p w14:paraId="0BDEB44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2.2.</w:t>
            </w:r>
          </w:p>
          <w:p w14:paraId="79B6BD70"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Боевые традиции ВС. Символы воинской чести</w:t>
            </w:r>
          </w:p>
        </w:tc>
        <w:tc>
          <w:tcPr>
            <w:tcW w:w="7833" w:type="dxa"/>
          </w:tcPr>
          <w:p w14:paraId="728E73F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5E0485F4" w14:textId="41E5B766"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74ADDA60"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159259E5" w14:textId="4C9F9C92"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3DCBF166" w14:textId="3C443C34" w:rsidTr="00D4513C">
        <w:trPr>
          <w:cantSplit/>
          <w:trHeight w:val="20"/>
        </w:trPr>
        <w:tc>
          <w:tcPr>
            <w:tcW w:w="2335" w:type="dxa"/>
            <w:vMerge/>
          </w:tcPr>
          <w:p w14:paraId="5B8C02F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255AC6DA"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Понятия патриотизм, Родина, честь, совесть, мораль, воинский долг. Боевое товарищество. Боевое знамя, Знамя воинской части, Знамя Победы.</w:t>
            </w:r>
          </w:p>
        </w:tc>
        <w:tc>
          <w:tcPr>
            <w:tcW w:w="2126" w:type="dxa"/>
            <w:gridSpan w:val="2"/>
          </w:tcPr>
          <w:p w14:paraId="268B5C1C" w14:textId="24B994D4"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4B595984"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8A3B1AD" w14:textId="774A0E54" w:rsidTr="00D4513C">
        <w:trPr>
          <w:cantSplit/>
          <w:trHeight w:val="315"/>
        </w:trPr>
        <w:tc>
          <w:tcPr>
            <w:tcW w:w="2335" w:type="dxa"/>
            <w:vMerge/>
          </w:tcPr>
          <w:p w14:paraId="53F8A4B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04D46923"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tcPr>
          <w:p w14:paraId="63D216F7" w14:textId="7E8F5B82"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0DC7E4D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FA52CCE" w14:textId="04C03CCA" w:rsidTr="00D4513C">
        <w:trPr>
          <w:cantSplit/>
          <w:trHeight w:val="222"/>
        </w:trPr>
        <w:tc>
          <w:tcPr>
            <w:tcW w:w="2335" w:type="dxa"/>
            <w:vMerge/>
          </w:tcPr>
          <w:p w14:paraId="4AE406F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28EB6E99"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Практическое занятие № 2. </w:t>
            </w:r>
            <w:r w:rsidRPr="00EB58FE">
              <w:rPr>
                <w:rFonts w:ascii="Times New Roman" w:hAnsi="Times New Roman"/>
                <w:color w:val="000000"/>
                <w:sz w:val="24"/>
                <w:szCs w:val="24"/>
              </w:rPr>
              <w:t>Боевое знамя, Знамя воинской части, Знамя Победы.</w:t>
            </w:r>
          </w:p>
        </w:tc>
        <w:tc>
          <w:tcPr>
            <w:tcW w:w="2126" w:type="dxa"/>
            <w:gridSpan w:val="2"/>
          </w:tcPr>
          <w:p w14:paraId="6AFEA0A5" w14:textId="0ABB756F"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4565DB9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80E1057" w14:textId="437958C1" w:rsidTr="00D4513C">
        <w:trPr>
          <w:cantSplit/>
          <w:trHeight w:val="418"/>
        </w:trPr>
        <w:tc>
          <w:tcPr>
            <w:tcW w:w="2335" w:type="dxa"/>
            <w:vMerge w:val="restart"/>
          </w:tcPr>
          <w:p w14:paraId="2EB4C09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2.3.</w:t>
            </w:r>
          </w:p>
          <w:p w14:paraId="674D2E1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Функции и основные задачи, структура современных ВС РФ</w:t>
            </w:r>
          </w:p>
        </w:tc>
        <w:tc>
          <w:tcPr>
            <w:tcW w:w="7833" w:type="dxa"/>
          </w:tcPr>
          <w:p w14:paraId="16EEA611"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5C658F00" w14:textId="5494CF02"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01A09A85"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411970ED" w14:textId="09548329"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40CD69A0" w14:textId="623F2950" w:rsidTr="00D4513C">
        <w:trPr>
          <w:cantSplit/>
          <w:trHeight w:val="20"/>
        </w:trPr>
        <w:tc>
          <w:tcPr>
            <w:tcW w:w="2335" w:type="dxa"/>
            <w:vMerge/>
          </w:tcPr>
          <w:p w14:paraId="1E957DB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6804EAC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ВС РФ. Комплектование и руководство ВС. Основные задачи ВС. Приоритетные направления военно- технического обеспечения безопасности</w:t>
            </w:r>
          </w:p>
          <w:p w14:paraId="1FB107C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России. Структура ВС.</w:t>
            </w:r>
          </w:p>
        </w:tc>
        <w:tc>
          <w:tcPr>
            <w:tcW w:w="2126" w:type="dxa"/>
            <w:gridSpan w:val="2"/>
          </w:tcPr>
          <w:p w14:paraId="65842B71" w14:textId="6BD66C96"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1A83793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03ED144" w14:textId="0410E254" w:rsidTr="00D4513C">
        <w:trPr>
          <w:cantSplit/>
          <w:trHeight w:val="267"/>
        </w:trPr>
        <w:tc>
          <w:tcPr>
            <w:tcW w:w="2335" w:type="dxa"/>
            <w:vMerge/>
          </w:tcPr>
          <w:p w14:paraId="2359FFA2"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4EB0C1E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tcPr>
          <w:p w14:paraId="6E0B3213" w14:textId="1C10A47D"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3E8CF27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78CE681" w14:textId="79EC5D99" w:rsidTr="00D4513C">
        <w:trPr>
          <w:cantSplit/>
          <w:trHeight w:val="270"/>
        </w:trPr>
        <w:tc>
          <w:tcPr>
            <w:tcW w:w="2335" w:type="dxa"/>
            <w:vMerge/>
          </w:tcPr>
          <w:p w14:paraId="44EEF83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1EB5400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Практическое занятие № 3. </w:t>
            </w:r>
            <w:r w:rsidRPr="00EB58FE">
              <w:rPr>
                <w:rFonts w:ascii="Times New Roman" w:hAnsi="Times New Roman"/>
                <w:color w:val="000000"/>
                <w:sz w:val="24"/>
                <w:szCs w:val="24"/>
              </w:rPr>
              <w:t>ВС РФ. Комплектование и руководство ВС. Основные задачи ВС.</w:t>
            </w:r>
          </w:p>
        </w:tc>
        <w:tc>
          <w:tcPr>
            <w:tcW w:w="2126" w:type="dxa"/>
            <w:gridSpan w:val="2"/>
          </w:tcPr>
          <w:p w14:paraId="2A654107" w14:textId="45831BC3"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097C7B2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2F3859D" w14:textId="69CF5856" w:rsidTr="00D4513C">
        <w:trPr>
          <w:cantSplit/>
          <w:trHeight w:val="288"/>
        </w:trPr>
        <w:tc>
          <w:tcPr>
            <w:tcW w:w="2335" w:type="dxa"/>
            <w:vMerge w:val="restart"/>
          </w:tcPr>
          <w:p w14:paraId="43738ED9"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2.4.</w:t>
            </w:r>
          </w:p>
          <w:p w14:paraId="433BE636"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Порядок прохождения военной службы</w:t>
            </w:r>
          </w:p>
        </w:tc>
        <w:tc>
          <w:tcPr>
            <w:tcW w:w="7833" w:type="dxa"/>
          </w:tcPr>
          <w:p w14:paraId="6BFB751D"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28C8CF06" w14:textId="51CCE533"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34BEAE09"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298AF55C" w14:textId="122765B4"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51BC839D" w14:textId="15EDF049" w:rsidTr="00D4513C">
        <w:trPr>
          <w:cantSplit/>
          <w:trHeight w:val="20"/>
        </w:trPr>
        <w:tc>
          <w:tcPr>
            <w:tcW w:w="2335" w:type="dxa"/>
            <w:vMerge/>
          </w:tcPr>
          <w:p w14:paraId="6359C4E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05E3CF3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ФЗ «О воинской обязанности и военной службе». Порядок призыва и</w:t>
            </w:r>
          </w:p>
          <w:p w14:paraId="0F90A5F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прохождения военных сборов. Назначение на воинские должности. Устав внутренней службы. Устав гарнизонной и караульной служб.</w:t>
            </w:r>
          </w:p>
        </w:tc>
        <w:tc>
          <w:tcPr>
            <w:tcW w:w="2126" w:type="dxa"/>
            <w:gridSpan w:val="2"/>
          </w:tcPr>
          <w:p w14:paraId="3B3C487A" w14:textId="3C81BBCE"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12B5564D"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23A0F24" w14:textId="68DF9994" w:rsidTr="00D4513C">
        <w:trPr>
          <w:cantSplit/>
          <w:trHeight w:val="315"/>
        </w:trPr>
        <w:tc>
          <w:tcPr>
            <w:tcW w:w="2335" w:type="dxa"/>
            <w:vMerge/>
          </w:tcPr>
          <w:p w14:paraId="48120E5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77BD773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tcPr>
          <w:p w14:paraId="3A94A2F3" w14:textId="580EA55A"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733C0FE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959BBD3" w14:textId="41D539A5" w:rsidTr="00D4513C">
        <w:trPr>
          <w:cantSplit/>
          <w:trHeight w:val="225"/>
        </w:trPr>
        <w:tc>
          <w:tcPr>
            <w:tcW w:w="2335" w:type="dxa"/>
            <w:vMerge/>
          </w:tcPr>
          <w:p w14:paraId="6863C13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55F7BBA9"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Практическое занятие № 4. </w:t>
            </w:r>
            <w:r w:rsidRPr="00EB58FE">
              <w:rPr>
                <w:rFonts w:ascii="Times New Roman" w:hAnsi="Times New Roman"/>
                <w:color w:val="000000"/>
                <w:sz w:val="24"/>
                <w:szCs w:val="24"/>
              </w:rPr>
              <w:t>Устав гарнизонной и караульной служб.</w:t>
            </w:r>
          </w:p>
        </w:tc>
        <w:tc>
          <w:tcPr>
            <w:tcW w:w="2126" w:type="dxa"/>
            <w:gridSpan w:val="2"/>
          </w:tcPr>
          <w:p w14:paraId="1BE71F15" w14:textId="44EA4D8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0CA0368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DFAC61B" w14:textId="2F58645D" w:rsidTr="00D4513C">
        <w:trPr>
          <w:cantSplit/>
          <w:trHeight w:val="285"/>
        </w:trPr>
        <w:tc>
          <w:tcPr>
            <w:tcW w:w="2335" w:type="dxa"/>
            <w:vMerge/>
          </w:tcPr>
          <w:p w14:paraId="0287907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25BE77D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Практическое занятие № 5. </w:t>
            </w:r>
            <w:r w:rsidRPr="00EB58FE">
              <w:rPr>
                <w:rFonts w:ascii="Times New Roman" w:hAnsi="Times New Roman"/>
                <w:color w:val="000000"/>
                <w:sz w:val="24"/>
                <w:szCs w:val="24"/>
              </w:rPr>
              <w:t>Изучение Устава внутренней службы.</w:t>
            </w:r>
          </w:p>
        </w:tc>
        <w:tc>
          <w:tcPr>
            <w:tcW w:w="2126" w:type="dxa"/>
            <w:gridSpan w:val="2"/>
          </w:tcPr>
          <w:p w14:paraId="1708D6BE" w14:textId="6BAD1A18"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4922FAC2"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A0B79D5" w14:textId="7469BD67" w:rsidTr="00D4513C">
        <w:trPr>
          <w:cantSplit/>
          <w:trHeight w:val="302"/>
        </w:trPr>
        <w:tc>
          <w:tcPr>
            <w:tcW w:w="2335" w:type="dxa"/>
            <w:vMerge w:val="restart"/>
          </w:tcPr>
          <w:p w14:paraId="788EEDA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2.5.</w:t>
            </w:r>
          </w:p>
          <w:p w14:paraId="1E3FCC1A"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Прохождение военной службы по контракту.</w:t>
            </w:r>
          </w:p>
          <w:p w14:paraId="1085D059"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Альтернативная гражданская служба</w:t>
            </w:r>
          </w:p>
        </w:tc>
        <w:tc>
          <w:tcPr>
            <w:tcW w:w="7833" w:type="dxa"/>
          </w:tcPr>
          <w:p w14:paraId="7896A41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2126" w:type="dxa"/>
            <w:gridSpan w:val="2"/>
          </w:tcPr>
          <w:p w14:paraId="46213A27" w14:textId="6ACEF3B1"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0DBFEDD6"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10C6E9FE" w14:textId="1713E7ED"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07</w:t>
            </w:r>
          </w:p>
        </w:tc>
      </w:tr>
      <w:tr w:rsidR="00D4513C" w:rsidRPr="00EB58FE" w14:paraId="2647665D" w14:textId="25E37022" w:rsidTr="00D4513C">
        <w:trPr>
          <w:cantSplit/>
          <w:trHeight w:val="20"/>
        </w:trPr>
        <w:tc>
          <w:tcPr>
            <w:tcW w:w="2335" w:type="dxa"/>
            <w:vMerge/>
          </w:tcPr>
          <w:p w14:paraId="654DC1E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7315DAB1"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Требования к контрактнику. Правила заключения контракта. Медицинское</w:t>
            </w:r>
          </w:p>
          <w:p w14:paraId="2873B59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освидетельствование. Воинские должности, предусматривающие службу по контракту. Причины введения альтернативной гражданской службы. ФЗ «Об альтернативной гражданской службе». Порядок прохождения службы.</w:t>
            </w:r>
          </w:p>
        </w:tc>
        <w:tc>
          <w:tcPr>
            <w:tcW w:w="2126" w:type="dxa"/>
            <w:gridSpan w:val="2"/>
          </w:tcPr>
          <w:p w14:paraId="7A09E393" w14:textId="2067B993"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686C856C"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0FD2941" w14:textId="51B43B66" w:rsidTr="00D4513C">
        <w:trPr>
          <w:cantSplit/>
          <w:trHeight w:val="375"/>
        </w:trPr>
        <w:tc>
          <w:tcPr>
            <w:tcW w:w="2335" w:type="dxa"/>
            <w:vMerge/>
          </w:tcPr>
          <w:p w14:paraId="1C2EC75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49A322D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tcPr>
          <w:p w14:paraId="127D373A" w14:textId="46470203"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68BC75B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7944AC9" w14:textId="5BB8B90B" w:rsidTr="00D4513C">
        <w:trPr>
          <w:cantSplit/>
          <w:trHeight w:val="165"/>
        </w:trPr>
        <w:tc>
          <w:tcPr>
            <w:tcW w:w="2335" w:type="dxa"/>
            <w:vMerge/>
          </w:tcPr>
          <w:p w14:paraId="2B245D6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2D21355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Практическое занятие № 6. </w:t>
            </w:r>
            <w:r w:rsidRPr="00EB58FE">
              <w:rPr>
                <w:rFonts w:ascii="Times New Roman" w:hAnsi="Times New Roman"/>
                <w:color w:val="000000"/>
                <w:sz w:val="24"/>
                <w:szCs w:val="24"/>
              </w:rPr>
              <w:t>Требования к контрактнику. Правила заключения контракта.</w:t>
            </w:r>
          </w:p>
        </w:tc>
        <w:tc>
          <w:tcPr>
            <w:tcW w:w="2126" w:type="dxa"/>
            <w:gridSpan w:val="2"/>
          </w:tcPr>
          <w:p w14:paraId="6E08A937" w14:textId="2D24FD1D"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5D5095E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ED27AE7" w14:textId="0572BEAE" w:rsidTr="00D4513C">
        <w:trPr>
          <w:cantSplit/>
          <w:trHeight w:val="301"/>
        </w:trPr>
        <w:tc>
          <w:tcPr>
            <w:tcW w:w="2335" w:type="dxa"/>
            <w:vMerge w:val="restart"/>
          </w:tcPr>
          <w:p w14:paraId="0F05E8E0"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2.6.</w:t>
            </w:r>
          </w:p>
          <w:p w14:paraId="70C3838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Права и обязанности военнослужащих</w:t>
            </w:r>
          </w:p>
        </w:tc>
        <w:tc>
          <w:tcPr>
            <w:tcW w:w="7833" w:type="dxa"/>
          </w:tcPr>
          <w:p w14:paraId="179AE8E8"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2CE5CBBF" w14:textId="7F0F1B12"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4BE3EFAF"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7EA6C4A2" w14:textId="026EE512"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5FEE7A85" w14:textId="79DBA3A6" w:rsidTr="00D4513C">
        <w:trPr>
          <w:cantSplit/>
          <w:trHeight w:val="20"/>
        </w:trPr>
        <w:tc>
          <w:tcPr>
            <w:tcW w:w="2335" w:type="dxa"/>
            <w:vMerge/>
          </w:tcPr>
          <w:p w14:paraId="4BC1DA1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66D88CF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Социально-экономические, политические, личные права и свободы. Статус военнослужащего. Воинская дисциплина и ответственность.</w:t>
            </w:r>
          </w:p>
        </w:tc>
        <w:tc>
          <w:tcPr>
            <w:tcW w:w="2126" w:type="dxa"/>
            <w:gridSpan w:val="2"/>
          </w:tcPr>
          <w:p w14:paraId="1CA45C5C" w14:textId="018E8411"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6878089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38B280A" w14:textId="074BDACE" w:rsidTr="00D4513C">
        <w:trPr>
          <w:cantSplit/>
          <w:trHeight w:val="270"/>
        </w:trPr>
        <w:tc>
          <w:tcPr>
            <w:tcW w:w="2335" w:type="dxa"/>
            <w:vMerge/>
          </w:tcPr>
          <w:p w14:paraId="5ADF2F3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3F22FDDD"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tcPr>
          <w:p w14:paraId="3C71D98F" w14:textId="536D43D6"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76B4075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9DD9C01" w14:textId="51B18764" w:rsidTr="00D4513C">
        <w:trPr>
          <w:cantSplit/>
          <w:trHeight w:val="267"/>
        </w:trPr>
        <w:tc>
          <w:tcPr>
            <w:tcW w:w="2335" w:type="dxa"/>
            <w:vMerge/>
          </w:tcPr>
          <w:p w14:paraId="3C8BFCB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616C01A1"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Практическое занятие № 7. </w:t>
            </w:r>
            <w:r w:rsidRPr="00EB58FE">
              <w:rPr>
                <w:rFonts w:ascii="Times New Roman" w:hAnsi="Times New Roman"/>
                <w:color w:val="000000"/>
                <w:sz w:val="24"/>
                <w:szCs w:val="24"/>
              </w:rPr>
              <w:t>Воинская дисциплина и ответственность.</w:t>
            </w:r>
          </w:p>
        </w:tc>
        <w:tc>
          <w:tcPr>
            <w:tcW w:w="2126" w:type="dxa"/>
            <w:gridSpan w:val="2"/>
          </w:tcPr>
          <w:p w14:paraId="078759F4" w14:textId="21D04369"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6E929EA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6C39C3B" w14:textId="032D49DE" w:rsidTr="00D4513C">
        <w:trPr>
          <w:cantSplit/>
          <w:trHeight w:val="280"/>
        </w:trPr>
        <w:tc>
          <w:tcPr>
            <w:tcW w:w="2335" w:type="dxa"/>
            <w:vMerge w:val="restart"/>
          </w:tcPr>
          <w:p w14:paraId="15B6875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2.7.</w:t>
            </w:r>
          </w:p>
          <w:p w14:paraId="1672D83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Строевая подготовка</w:t>
            </w:r>
          </w:p>
        </w:tc>
        <w:tc>
          <w:tcPr>
            <w:tcW w:w="7833" w:type="dxa"/>
          </w:tcPr>
          <w:p w14:paraId="4EDCA37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017914DC" w14:textId="4DB6C9D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59264612"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2DFD3AC0" w14:textId="2C5AFF06"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46933AF7" w14:textId="31AC0A70" w:rsidTr="00D4513C">
        <w:trPr>
          <w:cantSplit/>
          <w:trHeight w:val="20"/>
        </w:trPr>
        <w:tc>
          <w:tcPr>
            <w:tcW w:w="2335" w:type="dxa"/>
            <w:vMerge/>
          </w:tcPr>
          <w:p w14:paraId="794D8462"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2DDC9498"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Строй и управление им. Виды строя. Строевые приемы и движение без</w:t>
            </w:r>
          </w:p>
          <w:p w14:paraId="023D61C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оружия. Воинское приветствие.</w:t>
            </w:r>
          </w:p>
        </w:tc>
        <w:tc>
          <w:tcPr>
            <w:tcW w:w="2126" w:type="dxa"/>
            <w:gridSpan w:val="2"/>
          </w:tcPr>
          <w:p w14:paraId="07DC47D1" w14:textId="1045A421"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28BBC57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33B32B1" w14:textId="548EFEE7" w:rsidTr="00D4513C">
        <w:trPr>
          <w:cantSplit/>
          <w:trHeight w:val="330"/>
        </w:trPr>
        <w:tc>
          <w:tcPr>
            <w:tcW w:w="2335" w:type="dxa"/>
            <w:vMerge/>
          </w:tcPr>
          <w:p w14:paraId="1949F10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44B0933A"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tcPr>
          <w:p w14:paraId="450CF14F" w14:textId="5AB640CE"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1C924A5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162C148" w14:textId="01A66D14" w:rsidTr="00D4513C">
        <w:trPr>
          <w:cantSplit/>
          <w:trHeight w:val="210"/>
        </w:trPr>
        <w:tc>
          <w:tcPr>
            <w:tcW w:w="2335" w:type="dxa"/>
            <w:vMerge/>
          </w:tcPr>
          <w:p w14:paraId="01147B8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09D3D1F9"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Практическое занятие № 8. </w:t>
            </w:r>
            <w:r w:rsidRPr="00EB58FE">
              <w:rPr>
                <w:rFonts w:ascii="Times New Roman" w:hAnsi="Times New Roman"/>
                <w:color w:val="000000"/>
                <w:sz w:val="24"/>
                <w:szCs w:val="24"/>
              </w:rPr>
              <w:t>Отработка строевых приемов и движения без оружия.</w:t>
            </w:r>
          </w:p>
        </w:tc>
        <w:tc>
          <w:tcPr>
            <w:tcW w:w="2126" w:type="dxa"/>
            <w:gridSpan w:val="2"/>
          </w:tcPr>
          <w:p w14:paraId="1E2AEE77" w14:textId="1CE10F3B"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700B024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A5EB20A" w14:textId="436D32AD" w:rsidTr="00D4513C">
        <w:trPr>
          <w:cantSplit/>
          <w:trHeight w:val="285"/>
        </w:trPr>
        <w:tc>
          <w:tcPr>
            <w:tcW w:w="2335" w:type="dxa"/>
            <w:vMerge w:val="restart"/>
          </w:tcPr>
          <w:p w14:paraId="749DCFD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2.8.</w:t>
            </w:r>
          </w:p>
          <w:p w14:paraId="653AEEC6"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Огневая подготовка</w:t>
            </w:r>
          </w:p>
        </w:tc>
        <w:tc>
          <w:tcPr>
            <w:tcW w:w="7833" w:type="dxa"/>
          </w:tcPr>
          <w:p w14:paraId="20E71E63"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5D858A7D" w14:textId="4A3E5194"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3C896541"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77BD75D7" w14:textId="7DFE5410"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1857DBF5" w14:textId="173BB69F" w:rsidTr="00D4513C">
        <w:trPr>
          <w:cantSplit/>
          <w:trHeight w:val="20"/>
        </w:trPr>
        <w:tc>
          <w:tcPr>
            <w:tcW w:w="2335" w:type="dxa"/>
            <w:vMerge/>
          </w:tcPr>
          <w:p w14:paraId="5DE10A10"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1D4BFF40"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2126" w:type="dxa"/>
            <w:gridSpan w:val="2"/>
          </w:tcPr>
          <w:p w14:paraId="078C0243" w14:textId="53CC7654"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213F66C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2D4927D" w14:textId="7FD31045" w:rsidTr="00D4513C">
        <w:trPr>
          <w:cantSplit/>
          <w:trHeight w:val="300"/>
        </w:trPr>
        <w:tc>
          <w:tcPr>
            <w:tcW w:w="2335" w:type="dxa"/>
            <w:vMerge/>
          </w:tcPr>
          <w:p w14:paraId="7D9E07C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329DBCA8"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6" w:type="dxa"/>
            <w:gridSpan w:val="2"/>
          </w:tcPr>
          <w:p w14:paraId="685B3EA3" w14:textId="65E44D01"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0F7EE99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60C318A" w14:textId="08093EFE" w:rsidTr="00D4513C">
        <w:trPr>
          <w:cantSplit/>
          <w:trHeight w:val="237"/>
        </w:trPr>
        <w:tc>
          <w:tcPr>
            <w:tcW w:w="2335" w:type="dxa"/>
            <w:vMerge/>
          </w:tcPr>
          <w:p w14:paraId="00047B3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46F78A21"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Практическое занятие № 9. </w:t>
            </w:r>
            <w:r w:rsidRPr="00EB58FE">
              <w:rPr>
                <w:rFonts w:ascii="Times New Roman" w:hAnsi="Times New Roman"/>
                <w:color w:val="000000"/>
                <w:sz w:val="24"/>
                <w:szCs w:val="24"/>
              </w:rPr>
              <w:t>Назначение и боевые свойства автомата Калашникова</w:t>
            </w:r>
          </w:p>
        </w:tc>
        <w:tc>
          <w:tcPr>
            <w:tcW w:w="2126" w:type="dxa"/>
            <w:gridSpan w:val="2"/>
          </w:tcPr>
          <w:p w14:paraId="217AE0B8" w14:textId="026B0D10"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020BB42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D35F139" w14:textId="6B7FA64E" w:rsidTr="00D4513C">
        <w:trPr>
          <w:cantSplit/>
          <w:trHeight w:val="413"/>
        </w:trPr>
        <w:tc>
          <w:tcPr>
            <w:tcW w:w="2335" w:type="dxa"/>
            <w:vMerge/>
          </w:tcPr>
          <w:p w14:paraId="6CD5330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4A1397B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Практическое занятие № 10. </w:t>
            </w:r>
            <w:r w:rsidRPr="00EB58FE">
              <w:rPr>
                <w:rFonts w:ascii="Times New Roman" w:hAnsi="Times New Roman"/>
                <w:color w:val="000000"/>
                <w:sz w:val="24"/>
                <w:szCs w:val="24"/>
              </w:rPr>
              <w:t>Отработка положений для стрельбы.</w:t>
            </w:r>
          </w:p>
        </w:tc>
        <w:tc>
          <w:tcPr>
            <w:tcW w:w="2126" w:type="dxa"/>
            <w:gridSpan w:val="2"/>
          </w:tcPr>
          <w:p w14:paraId="6CB03134" w14:textId="5FE0CF4A"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3E5C7D0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2B08C84" w14:textId="19D03F07" w:rsidTr="00D4513C">
        <w:trPr>
          <w:trHeight w:val="20"/>
        </w:trPr>
        <w:tc>
          <w:tcPr>
            <w:tcW w:w="10168" w:type="dxa"/>
            <w:gridSpan w:val="2"/>
          </w:tcPr>
          <w:p w14:paraId="19741CE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3. Основы медицинских знаний и здорового образа жизни</w:t>
            </w:r>
          </w:p>
        </w:tc>
        <w:tc>
          <w:tcPr>
            <w:tcW w:w="2126" w:type="dxa"/>
            <w:gridSpan w:val="2"/>
          </w:tcPr>
          <w:p w14:paraId="1686AECE" w14:textId="4E7D37BB"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tcPr>
          <w:p w14:paraId="47ECCE3B"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tc>
      </w:tr>
      <w:tr w:rsidR="00D4513C" w:rsidRPr="00EB58FE" w14:paraId="579962C2" w14:textId="7D31ECC1" w:rsidTr="00D4513C">
        <w:trPr>
          <w:cantSplit/>
          <w:trHeight w:val="341"/>
        </w:trPr>
        <w:tc>
          <w:tcPr>
            <w:tcW w:w="2335" w:type="dxa"/>
            <w:vMerge w:val="restart"/>
          </w:tcPr>
          <w:p w14:paraId="2A0B910D"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3.1.</w:t>
            </w:r>
          </w:p>
          <w:p w14:paraId="18C8652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Общие правила оказания первой доврачебной помощи</w:t>
            </w:r>
          </w:p>
        </w:tc>
        <w:tc>
          <w:tcPr>
            <w:tcW w:w="7833" w:type="dxa"/>
          </w:tcPr>
          <w:p w14:paraId="5ADE7E29"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2126" w:type="dxa"/>
            <w:gridSpan w:val="2"/>
          </w:tcPr>
          <w:p w14:paraId="249ACCAE" w14:textId="34CFD65A"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15273115"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57439AE0" w14:textId="1B92B52B"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07</w:t>
            </w:r>
          </w:p>
        </w:tc>
      </w:tr>
      <w:tr w:rsidR="00D4513C" w:rsidRPr="00EB58FE" w14:paraId="2B1C5E0C" w14:textId="6B1AFC01" w:rsidTr="00D4513C">
        <w:trPr>
          <w:cantSplit/>
          <w:trHeight w:val="1071"/>
        </w:trPr>
        <w:tc>
          <w:tcPr>
            <w:tcW w:w="2335" w:type="dxa"/>
            <w:vMerge/>
          </w:tcPr>
          <w:p w14:paraId="326E8F1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5673F3F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Сущность оказания первой помощи пострадавшим. Принципы оказания ПП.</w:t>
            </w:r>
          </w:p>
          <w:p w14:paraId="396334A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2126" w:type="dxa"/>
            <w:gridSpan w:val="2"/>
          </w:tcPr>
          <w:p w14:paraId="2DE8CAE8" w14:textId="245F173C"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56BCFC00"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54D5CAA" w14:textId="68DACCAA" w:rsidTr="00D4513C">
        <w:trPr>
          <w:cantSplit/>
          <w:trHeight w:val="236"/>
        </w:trPr>
        <w:tc>
          <w:tcPr>
            <w:tcW w:w="2335" w:type="dxa"/>
            <w:vMerge/>
          </w:tcPr>
          <w:p w14:paraId="7A50C83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081E390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0A7F9BCA"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5C8855B8"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0616D38" w14:textId="3C7F8773" w:rsidTr="00D4513C">
        <w:trPr>
          <w:cantSplit/>
          <w:trHeight w:val="20"/>
        </w:trPr>
        <w:tc>
          <w:tcPr>
            <w:tcW w:w="2335" w:type="dxa"/>
            <w:vMerge w:val="restart"/>
          </w:tcPr>
          <w:p w14:paraId="33E8EA6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3.2.</w:t>
            </w:r>
          </w:p>
          <w:p w14:paraId="09747890"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Первая медицинская помощь при ранениях, несчастных случаях и заболеваниях</w:t>
            </w:r>
          </w:p>
        </w:tc>
        <w:tc>
          <w:tcPr>
            <w:tcW w:w="7833" w:type="dxa"/>
          </w:tcPr>
          <w:p w14:paraId="5441E050"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7E473925" w14:textId="6F0B18C8"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4B090B19"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059F03CC" w14:textId="34FB8AE2"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71C7E562" w14:textId="48B7A4B4" w:rsidTr="00D4513C">
        <w:trPr>
          <w:cantSplit/>
          <w:trHeight w:val="20"/>
        </w:trPr>
        <w:tc>
          <w:tcPr>
            <w:tcW w:w="2335" w:type="dxa"/>
            <w:vMerge/>
          </w:tcPr>
          <w:p w14:paraId="74A7DB7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669AD05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Ранения, их виды. Первая медицинская помощь при ранениях. Профилактика</w:t>
            </w:r>
          </w:p>
          <w:p w14:paraId="5C38C79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2126" w:type="dxa"/>
            <w:gridSpan w:val="2"/>
          </w:tcPr>
          <w:p w14:paraId="094EE2F3" w14:textId="17C2B582"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326542F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9BC3177" w14:textId="6B9023AE" w:rsidTr="00D4513C">
        <w:trPr>
          <w:cantSplit/>
          <w:trHeight w:val="20"/>
        </w:trPr>
        <w:tc>
          <w:tcPr>
            <w:tcW w:w="2335" w:type="dxa"/>
            <w:vMerge/>
          </w:tcPr>
          <w:p w14:paraId="1CB7DC0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548018D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51468B7C"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1A61EC8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0D12FD7" w14:textId="3C602181" w:rsidTr="00D4513C">
        <w:trPr>
          <w:trHeight w:val="88"/>
        </w:trPr>
        <w:tc>
          <w:tcPr>
            <w:tcW w:w="10168" w:type="dxa"/>
            <w:gridSpan w:val="2"/>
          </w:tcPr>
          <w:p w14:paraId="03C2791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4. Производственная безопасность</w:t>
            </w:r>
          </w:p>
        </w:tc>
        <w:tc>
          <w:tcPr>
            <w:tcW w:w="2126" w:type="dxa"/>
            <w:gridSpan w:val="2"/>
          </w:tcPr>
          <w:p w14:paraId="56AB9562" w14:textId="23B9F1A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tcPr>
          <w:p w14:paraId="0F8EB56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tc>
      </w:tr>
      <w:tr w:rsidR="00D4513C" w:rsidRPr="00EB58FE" w14:paraId="02648ECE" w14:textId="3B5E0BBF" w:rsidTr="00D4513C">
        <w:trPr>
          <w:cantSplit/>
          <w:trHeight w:val="271"/>
        </w:trPr>
        <w:tc>
          <w:tcPr>
            <w:tcW w:w="2335" w:type="dxa"/>
            <w:vMerge w:val="restart"/>
          </w:tcPr>
          <w:p w14:paraId="242530A3"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4.1.</w:t>
            </w:r>
          </w:p>
          <w:p w14:paraId="41C7957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Психология в проблеме безопасности</w:t>
            </w:r>
          </w:p>
        </w:tc>
        <w:tc>
          <w:tcPr>
            <w:tcW w:w="7833" w:type="dxa"/>
          </w:tcPr>
          <w:p w14:paraId="20BE9FB3"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4C014DD9" w14:textId="2F785AB4"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69146408"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2FC01832"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4A60E601" w14:textId="776D0FED"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3CCFD31C" w14:textId="5D88A37A" w:rsidTr="00D4513C">
        <w:trPr>
          <w:cantSplit/>
          <w:trHeight w:val="20"/>
        </w:trPr>
        <w:tc>
          <w:tcPr>
            <w:tcW w:w="2335" w:type="dxa"/>
            <w:vMerge/>
          </w:tcPr>
          <w:p w14:paraId="66C7318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02C3E6D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Психология безопасности. Чрезмерные формы психического напряжения. Психологические причины создания опасных ситуаций и производственных</w:t>
            </w:r>
          </w:p>
          <w:p w14:paraId="307B3B3E"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травм. Поведение человека в аварийных ситуациях. Понятие о надежности работы человека при взаимодействии с техническими системами.</w:t>
            </w:r>
          </w:p>
        </w:tc>
        <w:tc>
          <w:tcPr>
            <w:tcW w:w="2126" w:type="dxa"/>
            <w:gridSpan w:val="2"/>
          </w:tcPr>
          <w:p w14:paraId="029C8668" w14:textId="6C67F6D1"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49DCF5D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8EED10A" w14:textId="06CD34DE" w:rsidTr="00D4513C">
        <w:trPr>
          <w:cantSplit/>
          <w:trHeight w:val="20"/>
        </w:trPr>
        <w:tc>
          <w:tcPr>
            <w:tcW w:w="2335" w:type="dxa"/>
            <w:vMerge/>
          </w:tcPr>
          <w:p w14:paraId="0BE2A4C7"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10D82456"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126" w:type="dxa"/>
            <w:gridSpan w:val="2"/>
          </w:tcPr>
          <w:p w14:paraId="4EF6BA01"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6A4A8C21"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A05962B" w14:textId="6D7E872B" w:rsidTr="00D4513C">
        <w:trPr>
          <w:cantSplit/>
          <w:trHeight w:val="20"/>
        </w:trPr>
        <w:tc>
          <w:tcPr>
            <w:tcW w:w="2335" w:type="dxa"/>
            <w:vMerge w:val="restart"/>
          </w:tcPr>
          <w:p w14:paraId="0CD63A90"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4.2.</w:t>
            </w:r>
          </w:p>
          <w:p w14:paraId="11915632"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Формирование опасностей в производственной среде</w:t>
            </w:r>
          </w:p>
        </w:tc>
        <w:tc>
          <w:tcPr>
            <w:tcW w:w="7833" w:type="dxa"/>
          </w:tcPr>
          <w:p w14:paraId="0FA4724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32C053BA" w14:textId="6B74B2F9"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26BF70D8"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51A174AB" w14:textId="1958E34A"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tc>
      </w:tr>
      <w:tr w:rsidR="00D4513C" w:rsidRPr="00EB58FE" w14:paraId="7F174534" w14:textId="6DE32989" w:rsidTr="00D4513C">
        <w:trPr>
          <w:cantSplit/>
          <w:trHeight w:val="20"/>
        </w:trPr>
        <w:tc>
          <w:tcPr>
            <w:tcW w:w="2335" w:type="dxa"/>
            <w:vMerge/>
          </w:tcPr>
          <w:p w14:paraId="035EC57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65CB2C64"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p w14:paraId="3E72EC51"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roofErr w:type="spellStart"/>
            <w:r w:rsidRPr="00EB58FE">
              <w:rPr>
                <w:rFonts w:ascii="Times New Roman" w:hAnsi="Times New Roman"/>
                <w:color w:val="000000"/>
                <w:sz w:val="24"/>
                <w:szCs w:val="24"/>
              </w:rPr>
              <w:t>Электроопасность</w:t>
            </w:r>
            <w:proofErr w:type="spellEnd"/>
            <w:r w:rsidRPr="00EB58FE">
              <w:rPr>
                <w:rFonts w:ascii="Times New Roman" w:hAnsi="Times New Roman"/>
                <w:color w:val="000000"/>
                <w:sz w:val="24"/>
                <w:szCs w:val="24"/>
              </w:rPr>
              <w:t xml:space="preserve"> на производстве. Опасности автоматизированных процессов.</w:t>
            </w:r>
          </w:p>
        </w:tc>
        <w:tc>
          <w:tcPr>
            <w:tcW w:w="2126" w:type="dxa"/>
            <w:gridSpan w:val="2"/>
          </w:tcPr>
          <w:p w14:paraId="59E0C028" w14:textId="7702EED1"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1E38AB7B"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23340A7" w14:textId="7F72B32B" w:rsidTr="00D4513C">
        <w:trPr>
          <w:cantSplit/>
          <w:trHeight w:val="20"/>
        </w:trPr>
        <w:tc>
          <w:tcPr>
            <w:tcW w:w="2335" w:type="dxa"/>
            <w:vMerge/>
          </w:tcPr>
          <w:p w14:paraId="3AC6CC95"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77A35128"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4F6D745A"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35156E3F"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8347655" w14:textId="21DE9577" w:rsidTr="00D4513C">
        <w:trPr>
          <w:cantSplit/>
          <w:trHeight w:val="257"/>
        </w:trPr>
        <w:tc>
          <w:tcPr>
            <w:tcW w:w="2335" w:type="dxa"/>
            <w:vMerge w:val="restart"/>
          </w:tcPr>
          <w:p w14:paraId="5344115F"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4.3. Технические методы и средства защиты человека на производстве</w:t>
            </w:r>
          </w:p>
        </w:tc>
        <w:tc>
          <w:tcPr>
            <w:tcW w:w="7833" w:type="dxa"/>
          </w:tcPr>
          <w:p w14:paraId="755B4705"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6" w:type="dxa"/>
            <w:gridSpan w:val="2"/>
          </w:tcPr>
          <w:p w14:paraId="49C07F08" w14:textId="4690CB93"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val="restart"/>
          </w:tcPr>
          <w:p w14:paraId="61A88F3A" w14:textId="77777777"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705E2EC0" w14:textId="1A8B7F90" w:rsidR="00D4513C" w:rsidRPr="00EB58FE" w:rsidRDefault="00D4513C" w:rsidP="002F33F1">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07</w:t>
            </w:r>
          </w:p>
        </w:tc>
      </w:tr>
      <w:tr w:rsidR="00D4513C" w:rsidRPr="00EB58FE" w14:paraId="5EDC4BEA" w14:textId="176F312F" w:rsidTr="00D4513C">
        <w:trPr>
          <w:cantSplit/>
          <w:trHeight w:val="20"/>
        </w:trPr>
        <w:tc>
          <w:tcPr>
            <w:tcW w:w="2335" w:type="dxa"/>
            <w:vMerge/>
          </w:tcPr>
          <w:p w14:paraId="3FAC7B03"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56F7FDA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2126" w:type="dxa"/>
            <w:gridSpan w:val="2"/>
          </w:tcPr>
          <w:p w14:paraId="02CAC82A" w14:textId="3BDEA5C9"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386D943A"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789F0E2" w14:textId="6C4CEE45" w:rsidTr="00D4513C">
        <w:trPr>
          <w:cantSplit/>
          <w:trHeight w:val="20"/>
        </w:trPr>
        <w:tc>
          <w:tcPr>
            <w:tcW w:w="2335" w:type="dxa"/>
            <w:vMerge/>
          </w:tcPr>
          <w:p w14:paraId="44592E7E"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c>
          <w:tcPr>
            <w:tcW w:w="7833" w:type="dxa"/>
          </w:tcPr>
          <w:p w14:paraId="2C59737D"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6" w:type="dxa"/>
            <w:gridSpan w:val="2"/>
          </w:tcPr>
          <w:p w14:paraId="7EB04278"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vMerge/>
          </w:tcPr>
          <w:p w14:paraId="4AF30169" w14:textId="77777777" w:rsidR="00D4513C" w:rsidRPr="00EB58FE" w:rsidRDefault="00D4513C" w:rsidP="00F5380F">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C9F8419" w14:textId="4F7BE31B" w:rsidTr="00D4513C">
        <w:trPr>
          <w:trHeight w:val="20"/>
        </w:trPr>
        <w:tc>
          <w:tcPr>
            <w:tcW w:w="10168" w:type="dxa"/>
            <w:gridSpan w:val="2"/>
          </w:tcPr>
          <w:p w14:paraId="31EB02D7"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126" w:type="dxa"/>
            <w:gridSpan w:val="2"/>
          </w:tcPr>
          <w:p w14:paraId="1FD8CBCC" w14:textId="678AF2A0"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93" w:type="dxa"/>
          </w:tcPr>
          <w:p w14:paraId="5B0F14D8"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tc>
      </w:tr>
      <w:tr w:rsidR="00D4513C" w:rsidRPr="00EB58FE" w14:paraId="20D0E681" w14:textId="2F8A6DD0" w:rsidTr="00D4513C">
        <w:trPr>
          <w:trHeight w:val="20"/>
        </w:trPr>
        <w:tc>
          <w:tcPr>
            <w:tcW w:w="10168" w:type="dxa"/>
            <w:gridSpan w:val="2"/>
          </w:tcPr>
          <w:p w14:paraId="3E9BA6EC"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2126" w:type="dxa"/>
            <w:gridSpan w:val="2"/>
          </w:tcPr>
          <w:p w14:paraId="745F7EAD" w14:textId="77777777" w:rsidR="00D4513C" w:rsidRPr="00EB58FE" w:rsidRDefault="00D4513C"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68</w:t>
            </w:r>
          </w:p>
        </w:tc>
        <w:tc>
          <w:tcPr>
            <w:tcW w:w="2693" w:type="dxa"/>
          </w:tcPr>
          <w:p w14:paraId="0E8BB5FA" w14:textId="77777777" w:rsidR="00D4513C" w:rsidRPr="00EB58FE" w:rsidRDefault="00D4513C" w:rsidP="00F5380F">
            <w:pPr>
              <w:pBdr>
                <w:top w:val="nil"/>
                <w:left w:val="nil"/>
                <w:bottom w:val="nil"/>
                <w:right w:val="nil"/>
                <w:between w:val="nil"/>
              </w:pBdr>
              <w:spacing w:after="0" w:line="240" w:lineRule="auto"/>
              <w:ind w:hanging="2"/>
              <w:rPr>
                <w:rFonts w:ascii="Times New Roman" w:hAnsi="Times New Roman"/>
                <w:color w:val="000000"/>
                <w:sz w:val="24"/>
                <w:szCs w:val="24"/>
              </w:rPr>
            </w:pPr>
          </w:p>
        </w:tc>
      </w:tr>
    </w:tbl>
    <w:p w14:paraId="63AD788B" w14:textId="77777777" w:rsidR="00783D16" w:rsidRPr="00EB58FE" w:rsidRDefault="00783D16" w:rsidP="00783D16">
      <w:pPr>
        <w:spacing w:after="0" w:line="240" w:lineRule="auto"/>
        <w:ind w:firstLine="709"/>
        <w:rPr>
          <w:rFonts w:ascii="Times New Roman" w:hAnsi="Times New Roman"/>
          <w:b/>
          <w:sz w:val="24"/>
          <w:szCs w:val="24"/>
        </w:rPr>
      </w:pPr>
    </w:p>
    <w:p w14:paraId="10F65B51" w14:textId="77777777" w:rsidR="00783D16" w:rsidRPr="00EB58FE" w:rsidRDefault="00783D16" w:rsidP="00783D16">
      <w:pPr>
        <w:spacing w:after="0" w:line="240" w:lineRule="auto"/>
        <w:ind w:firstLine="709"/>
        <w:rPr>
          <w:rFonts w:ascii="Times New Roman" w:eastAsiaTheme="minorHAnsi" w:hAnsi="Times New Roman"/>
          <w:b/>
          <w:bCs/>
          <w:sz w:val="24"/>
          <w:szCs w:val="24"/>
          <w:lang w:eastAsia="en-US"/>
        </w:rPr>
      </w:pPr>
    </w:p>
    <w:p w14:paraId="5619FEB4" w14:textId="77777777" w:rsidR="00783D16" w:rsidRPr="00EB58FE" w:rsidRDefault="00783D16" w:rsidP="00783D16">
      <w:pPr>
        <w:spacing w:after="0" w:line="240" w:lineRule="auto"/>
        <w:ind w:firstLine="709"/>
        <w:rPr>
          <w:rFonts w:ascii="Times New Roman" w:hAnsi="Times New Roman"/>
          <w:b/>
          <w:sz w:val="24"/>
          <w:szCs w:val="24"/>
        </w:rPr>
      </w:pPr>
    </w:p>
    <w:p w14:paraId="3E4D15C9" w14:textId="77777777" w:rsidR="00783D16" w:rsidRPr="00EB58FE" w:rsidRDefault="00783D16" w:rsidP="00783D16">
      <w:pPr>
        <w:spacing w:after="0" w:line="240" w:lineRule="auto"/>
        <w:rPr>
          <w:rFonts w:ascii="Times New Roman" w:hAnsi="Times New Roman"/>
          <w:sz w:val="24"/>
          <w:szCs w:val="24"/>
        </w:rPr>
        <w:sectPr w:rsidR="00783D16" w:rsidRPr="00EB58FE" w:rsidSect="00A046F2">
          <w:pgSz w:w="16838" w:h="11906" w:orient="landscape"/>
          <w:pgMar w:top="1701" w:right="1134" w:bottom="851" w:left="1134" w:header="709" w:footer="709" w:gutter="0"/>
          <w:cols w:space="708"/>
          <w:docGrid w:linePitch="360"/>
        </w:sectPr>
      </w:pPr>
    </w:p>
    <w:p w14:paraId="2E49840E"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555BE43A"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p>
    <w:p w14:paraId="3603A6C1"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45210D49" w14:textId="50724651" w:rsidR="00783D16" w:rsidRPr="00EB58FE" w:rsidRDefault="008D1CCF" w:rsidP="00783D16">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hAnsi="Times New Roman"/>
          <w:color w:val="000000"/>
          <w:sz w:val="24"/>
          <w:szCs w:val="24"/>
        </w:rPr>
        <w:t>Кабинет «Безопасность жизнедеятельности</w:t>
      </w:r>
      <w:r w:rsidR="00783D16" w:rsidRPr="00EB58FE">
        <w:rPr>
          <w:rFonts w:ascii="Times New Roman" w:hAnsi="Times New Roman"/>
          <w:color w:val="000000"/>
          <w:sz w:val="24"/>
          <w:szCs w:val="24"/>
        </w:rPr>
        <w:t>», оснащенный в</w:t>
      </w:r>
      <w:r w:rsidR="00783D16" w:rsidRPr="00EB58FE">
        <w:rPr>
          <w:rFonts w:ascii="Times New Roman" w:eastAsiaTheme="minorHAnsi" w:hAnsi="Times New Roman"/>
          <w:bCs/>
          <w:sz w:val="24"/>
          <w:szCs w:val="24"/>
          <w:lang w:eastAsia="en-US"/>
        </w:rPr>
        <w:t xml:space="preserve"> соответствии с п. 6.1.2.1 образовательной программы специальности.</w:t>
      </w:r>
    </w:p>
    <w:p w14:paraId="200774D3"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59198B2F"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43FD5D52"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F1E50F" w14:textId="257F9FE1" w:rsidR="00783D16" w:rsidRPr="00EB58FE" w:rsidRDefault="00783D16" w:rsidP="00783D16">
      <w:pPr>
        <w:pBdr>
          <w:between w:val="nil"/>
        </w:pBdr>
        <w:spacing w:after="0"/>
        <w:ind w:hanging="2"/>
        <w:jc w:val="both"/>
        <w:rPr>
          <w:rFonts w:ascii="Times New Roman" w:hAnsi="Times New Roman"/>
          <w:color w:val="000000"/>
          <w:sz w:val="24"/>
          <w:szCs w:val="24"/>
        </w:rPr>
      </w:pPr>
    </w:p>
    <w:p w14:paraId="46F9A6EF" w14:textId="77777777" w:rsidR="008D1CCF" w:rsidRPr="00EB58FE" w:rsidRDefault="008D1CCF" w:rsidP="00A70667">
      <w:pPr>
        <w:numPr>
          <w:ilvl w:val="2"/>
          <w:numId w:val="15"/>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b/>
          <w:color w:val="000000"/>
          <w:sz w:val="24"/>
          <w:szCs w:val="24"/>
        </w:rPr>
        <w:t>Основные печатные издания</w:t>
      </w:r>
    </w:p>
    <w:p w14:paraId="7285F391" w14:textId="77777777" w:rsidR="008D1CCF" w:rsidRPr="00EB58FE" w:rsidRDefault="008D1CCF" w:rsidP="00A70667">
      <w:pPr>
        <w:numPr>
          <w:ilvl w:val="0"/>
          <w:numId w:val="16"/>
        </w:numPr>
        <w:pBdr>
          <w:top w:val="nil"/>
          <w:left w:val="nil"/>
          <w:bottom w:val="nil"/>
          <w:right w:val="nil"/>
          <w:between w:val="nil"/>
        </w:pBdr>
        <w:suppressAutoHyphens/>
        <w:spacing w:after="0"/>
        <w:ind w:leftChars="-1"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Абрамова С.В. [и др.]; под общей редакцией В.П. Соломина.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 399 с. – (Профессиональное образование)</w:t>
      </w:r>
    </w:p>
    <w:p w14:paraId="17DDEC3A" w14:textId="77777777" w:rsidR="008D1CCF" w:rsidRPr="00EB58FE" w:rsidRDefault="008D1CCF" w:rsidP="00A70667">
      <w:pPr>
        <w:numPr>
          <w:ilvl w:val="0"/>
          <w:numId w:val="16"/>
        </w:numPr>
        <w:pBdr>
          <w:top w:val="nil"/>
          <w:left w:val="nil"/>
          <w:bottom w:val="nil"/>
          <w:right w:val="nil"/>
          <w:between w:val="nil"/>
        </w:pBdr>
        <w:suppressAutoHyphens/>
        <w:spacing w:after="0"/>
        <w:ind w:leftChars="-1" w:hangingChars="1" w:hanging="2"/>
        <w:jc w:val="both"/>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Каракеян</w:t>
      </w:r>
      <w:proofErr w:type="spellEnd"/>
      <w:r w:rsidRPr="00EB58FE">
        <w:rPr>
          <w:rFonts w:ascii="Times New Roman" w:hAnsi="Times New Roman"/>
          <w:color w:val="000000"/>
          <w:sz w:val="24"/>
          <w:szCs w:val="24"/>
        </w:rPr>
        <w:t xml:space="preserve">, В. И.  Безопасность жизнедеятельности: учебник и практикум для среднего профессионального образования / В. И. </w:t>
      </w:r>
      <w:proofErr w:type="spellStart"/>
      <w:r w:rsidRPr="00EB58FE">
        <w:rPr>
          <w:rFonts w:ascii="Times New Roman" w:hAnsi="Times New Roman"/>
          <w:color w:val="000000"/>
          <w:sz w:val="24"/>
          <w:szCs w:val="24"/>
        </w:rPr>
        <w:t>Каракеян</w:t>
      </w:r>
      <w:proofErr w:type="spellEnd"/>
      <w:r w:rsidRPr="00EB58FE">
        <w:rPr>
          <w:rFonts w:ascii="Times New Roman" w:hAnsi="Times New Roman"/>
          <w:color w:val="000000"/>
          <w:sz w:val="24"/>
          <w:szCs w:val="24"/>
        </w:rPr>
        <w:t xml:space="preserve">, И. М. Никулина. — 3-е изд., </w:t>
      </w:r>
      <w:proofErr w:type="spellStart"/>
      <w:r w:rsidRPr="00EB58FE">
        <w:rPr>
          <w:rFonts w:ascii="Times New Roman" w:hAnsi="Times New Roman"/>
          <w:color w:val="000000"/>
          <w:sz w:val="24"/>
          <w:szCs w:val="24"/>
        </w:rPr>
        <w:t>перераб</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2020. — 313 с. — (Профессиональное образование).</w:t>
      </w:r>
    </w:p>
    <w:p w14:paraId="37BC2BF0" w14:textId="77777777" w:rsidR="008D1CCF" w:rsidRPr="00EB58FE" w:rsidRDefault="008D1CCF" w:rsidP="00A70667">
      <w:pPr>
        <w:numPr>
          <w:ilvl w:val="0"/>
          <w:numId w:val="16"/>
        </w:numPr>
        <w:pBdr>
          <w:top w:val="nil"/>
          <w:left w:val="nil"/>
          <w:bottom w:val="nil"/>
          <w:right w:val="nil"/>
          <w:between w:val="nil"/>
        </w:pBdr>
        <w:suppressAutoHyphens/>
        <w:spacing w:after="0"/>
        <w:ind w:leftChars="-1" w:hangingChars="1" w:hanging="2"/>
        <w:jc w:val="both"/>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Микрюков</w:t>
      </w:r>
      <w:proofErr w:type="spellEnd"/>
      <w:r w:rsidRPr="00EB58FE">
        <w:rPr>
          <w:rFonts w:ascii="Times New Roman" w:hAnsi="Times New Roman"/>
          <w:color w:val="000000"/>
          <w:sz w:val="24"/>
          <w:szCs w:val="24"/>
        </w:rPr>
        <w:t xml:space="preserve"> В.Ю. Безопасность </w:t>
      </w:r>
      <w:proofErr w:type="spellStart"/>
      <w:proofErr w:type="gramStart"/>
      <w:r w:rsidRPr="00EB58FE">
        <w:rPr>
          <w:rFonts w:ascii="Times New Roman" w:hAnsi="Times New Roman"/>
          <w:color w:val="000000"/>
          <w:sz w:val="24"/>
          <w:szCs w:val="24"/>
        </w:rPr>
        <w:t>жизнедеятельности:учебник</w:t>
      </w:r>
      <w:proofErr w:type="spellEnd"/>
      <w:proofErr w:type="gramEnd"/>
      <w:r w:rsidRPr="00EB58FE">
        <w:rPr>
          <w:rFonts w:ascii="Times New Roman" w:hAnsi="Times New Roman"/>
          <w:color w:val="000000"/>
          <w:sz w:val="24"/>
          <w:szCs w:val="24"/>
        </w:rPr>
        <w:t xml:space="preserve"> для СПО.-М.:</w:t>
      </w:r>
      <w:proofErr w:type="spellStart"/>
      <w:r w:rsidRPr="00EB58FE">
        <w:rPr>
          <w:rFonts w:ascii="Times New Roman" w:hAnsi="Times New Roman"/>
          <w:color w:val="000000"/>
          <w:sz w:val="24"/>
          <w:szCs w:val="24"/>
        </w:rPr>
        <w:t>Кнорус</w:t>
      </w:r>
      <w:proofErr w:type="spellEnd"/>
      <w:r w:rsidRPr="00EB58FE">
        <w:rPr>
          <w:rFonts w:ascii="Times New Roman" w:hAnsi="Times New Roman"/>
          <w:color w:val="000000"/>
          <w:sz w:val="24"/>
          <w:szCs w:val="24"/>
        </w:rPr>
        <w:t>, 2021.-282с.</w:t>
      </w:r>
    </w:p>
    <w:p w14:paraId="48EE58E0" w14:textId="77777777" w:rsidR="008D1CCF" w:rsidRPr="00EB58FE" w:rsidRDefault="008D1CCF" w:rsidP="008D1CCF">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7AD4562C" w14:textId="77777777" w:rsidR="008D1CCF" w:rsidRPr="00EB58FE" w:rsidRDefault="008D1CCF" w:rsidP="00A70667">
      <w:pPr>
        <w:numPr>
          <w:ilvl w:val="2"/>
          <w:numId w:val="16"/>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b/>
          <w:color w:val="000000"/>
          <w:sz w:val="24"/>
          <w:szCs w:val="24"/>
        </w:rPr>
        <w:t>Основные электронные издания</w:t>
      </w:r>
    </w:p>
    <w:p w14:paraId="3EFADD28" w14:textId="77777777" w:rsidR="008D1CCF" w:rsidRPr="00EB58FE" w:rsidRDefault="008D1CCF" w:rsidP="00A70667">
      <w:pPr>
        <w:numPr>
          <w:ilvl w:val="0"/>
          <w:numId w:val="14"/>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Мельников, В. П. Безопасность жизнедеятельности: учебник / В.П. Мельников, А.И. Куприянов, А.В. Назаров; под ред. Проф. В.П. Мельникова - М.: КУРС, НИЦ ИНФРА-М, 2020. - 368 с. - (Среднее профессиональное образование). – ISBN 978-5-906923-11-0. – Текст: электронный. – URL:  </w:t>
      </w:r>
      <w:hyperlink r:id="rId11">
        <w:r w:rsidRPr="00EB58FE">
          <w:rPr>
            <w:rFonts w:ascii="Times New Roman" w:hAnsi="Times New Roman"/>
            <w:color w:val="000000"/>
            <w:sz w:val="24"/>
            <w:szCs w:val="24"/>
            <w:u w:val="single"/>
          </w:rPr>
          <w:t>https://znanium.com/catalog/product/1069174</w:t>
        </w:r>
      </w:hyperlink>
      <w:r w:rsidRPr="00EB58FE">
        <w:rPr>
          <w:rFonts w:ascii="Times New Roman" w:hAnsi="Times New Roman"/>
          <w:color w:val="000000"/>
          <w:sz w:val="24"/>
          <w:szCs w:val="24"/>
        </w:rPr>
        <w:t xml:space="preserve">  – Режим доступа: по подписке.</w:t>
      </w:r>
    </w:p>
    <w:p w14:paraId="39031515" w14:textId="77777777" w:rsidR="008D1CCF" w:rsidRPr="00EB58FE" w:rsidRDefault="008D1CCF" w:rsidP="00A70667">
      <w:pPr>
        <w:numPr>
          <w:ilvl w:val="0"/>
          <w:numId w:val="14"/>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Каракеян</w:t>
      </w:r>
      <w:proofErr w:type="spellEnd"/>
      <w:r w:rsidRPr="00EB58FE">
        <w:rPr>
          <w:rFonts w:ascii="Times New Roman" w:hAnsi="Times New Roman"/>
          <w:color w:val="000000"/>
          <w:sz w:val="24"/>
          <w:szCs w:val="24"/>
        </w:rPr>
        <w:t xml:space="preserve">, В. И. Безопасность жизнедеятельности: учебник и практикум для среднего профессионального образования / В. И. </w:t>
      </w:r>
      <w:proofErr w:type="spellStart"/>
      <w:r w:rsidRPr="00EB58FE">
        <w:rPr>
          <w:rFonts w:ascii="Times New Roman" w:hAnsi="Times New Roman"/>
          <w:color w:val="000000"/>
          <w:sz w:val="24"/>
          <w:szCs w:val="24"/>
        </w:rPr>
        <w:t>Каракеян</w:t>
      </w:r>
      <w:proofErr w:type="spellEnd"/>
      <w:r w:rsidRPr="00EB58FE">
        <w:rPr>
          <w:rFonts w:ascii="Times New Roman" w:hAnsi="Times New Roman"/>
          <w:color w:val="000000"/>
          <w:sz w:val="24"/>
          <w:szCs w:val="24"/>
        </w:rPr>
        <w:t xml:space="preserve">, И. М. Никулина. - 3-е изд., </w:t>
      </w:r>
      <w:proofErr w:type="spellStart"/>
      <w:r w:rsidRPr="00EB58FE">
        <w:rPr>
          <w:rFonts w:ascii="Times New Roman" w:hAnsi="Times New Roman"/>
          <w:color w:val="000000"/>
          <w:sz w:val="24"/>
          <w:szCs w:val="24"/>
        </w:rPr>
        <w:t>перераб</w:t>
      </w:r>
      <w:proofErr w:type="spellEnd"/>
      <w:r w:rsidRPr="00EB58FE">
        <w:rPr>
          <w:rFonts w:ascii="Times New Roman" w:hAnsi="Times New Roman"/>
          <w:color w:val="000000"/>
          <w:sz w:val="24"/>
          <w:szCs w:val="24"/>
        </w:rPr>
        <w:t xml:space="preserve">. И доп.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2019. - 313 с. - (Профессиональное образование). - ISBN 978-5-534-04629-8. - Текст: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12">
        <w:r w:rsidRPr="00EB58FE">
          <w:rPr>
            <w:rFonts w:ascii="Times New Roman" w:hAnsi="Times New Roman"/>
            <w:color w:val="000000"/>
            <w:sz w:val="24"/>
            <w:szCs w:val="24"/>
            <w:u w:val="single"/>
          </w:rPr>
          <w:t>https://urait.ru/bcode/450749</w:t>
        </w:r>
      </w:hyperlink>
      <w:r w:rsidRPr="00EB58FE">
        <w:rPr>
          <w:rFonts w:ascii="Times New Roman" w:hAnsi="Times New Roman"/>
          <w:color w:val="000000"/>
          <w:sz w:val="24"/>
          <w:szCs w:val="24"/>
          <w:u w:val="single"/>
        </w:rPr>
        <w:t>.</w:t>
      </w:r>
    </w:p>
    <w:p w14:paraId="464CA065" w14:textId="77777777" w:rsidR="008D1CCF" w:rsidRPr="00EB58FE" w:rsidRDefault="008D1CCF" w:rsidP="00A70667">
      <w:pPr>
        <w:numPr>
          <w:ilvl w:val="0"/>
          <w:numId w:val="14"/>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Косолапова Н.В. Основы безопасности жизнедеятельности. – Москва: Академия, 2021. – 368 с.</w:t>
      </w:r>
    </w:p>
    <w:p w14:paraId="04B20D66" w14:textId="77777777" w:rsidR="008D1CCF" w:rsidRPr="00EB58FE" w:rsidRDefault="008D1CCF" w:rsidP="008D1CCF">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3DB8B934" w14:textId="77777777" w:rsidR="008D1CCF" w:rsidRPr="00EB58FE" w:rsidRDefault="008D1CCF" w:rsidP="008D1CCF">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3.2.3. Дополнительные источники</w:t>
      </w:r>
    </w:p>
    <w:p w14:paraId="72A5CDBD" w14:textId="77777777" w:rsidR="008D1CCF" w:rsidRPr="00EB58FE" w:rsidRDefault="008D1CCF" w:rsidP="008D1CCF">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Белов, С. В. Безопасность жизнедеятельности и защита окружающей среды (техносферная безопасность) в 2 ч. Часть 1: учебник для среднего профессионального образования/ С. В. Белов. - 5-е изд., </w:t>
      </w:r>
      <w:proofErr w:type="spellStart"/>
      <w:r w:rsidRPr="00EB58FE">
        <w:rPr>
          <w:rFonts w:ascii="Times New Roman" w:hAnsi="Times New Roman"/>
          <w:color w:val="000000"/>
          <w:sz w:val="24"/>
          <w:szCs w:val="24"/>
        </w:rPr>
        <w:t>перераб</w:t>
      </w:r>
      <w:proofErr w:type="spellEnd"/>
      <w:r w:rsidRPr="00EB58FE">
        <w:rPr>
          <w:rFonts w:ascii="Times New Roman" w:hAnsi="Times New Roman"/>
          <w:color w:val="000000"/>
          <w:sz w:val="24"/>
          <w:szCs w:val="24"/>
        </w:rPr>
        <w:t xml:space="preserve">. И доп.- Москва: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2020.- 350 с.- Текст: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13">
        <w:r w:rsidRPr="00EB58FE">
          <w:rPr>
            <w:rFonts w:ascii="Times New Roman" w:hAnsi="Times New Roman"/>
            <w:color w:val="000000"/>
            <w:sz w:val="24"/>
            <w:szCs w:val="24"/>
            <w:u w:val="single"/>
          </w:rPr>
          <w:t>https://urait.ru/bcode/453161</w:t>
        </w:r>
      </w:hyperlink>
      <w:r w:rsidRPr="00EB58FE">
        <w:rPr>
          <w:rFonts w:ascii="Times New Roman" w:hAnsi="Times New Roman"/>
          <w:color w:val="000000"/>
          <w:sz w:val="24"/>
          <w:szCs w:val="24"/>
        </w:rPr>
        <w:t xml:space="preserve"> </w:t>
      </w:r>
    </w:p>
    <w:p w14:paraId="5DD2C14C" w14:textId="77777777" w:rsidR="008D1CCF" w:rsidRPr="00EB58FE" w:rsidRDefault="008D1CCF" w:rsidP="008D1CCF">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2. Белов, С. В. Безопасность жизнедеятельности и защита окружающей среды (техносферная безопасность) в 2 ч. Часть 2: учебник для среднего профессионального образования/ С. В. Белов.- 5-е изд., </w:t>
      </w:r>
      <w:proofErr w:type="spellStart"/>
      <w:r w:rsidRPr="00EB58FE">
        <w:rPr>
          <w:rFonts w:ascii="Times New Roman" w:hAnsi="Times New Roman"/>
          <w:color w:val="000000"/>
          <w:sz w:val="24"/>
          <w:szCs w:val="24"/>
        </w:rPr>
        <w:t>перераб</w:t>
      </w:r>
      <w:proofErr w:type="spellEnd"/>
      <w:r w:rsidRPr="00EB58FE">
        <w:rPr>
          <w:rFonts w:ascii="Times New Roman" w:hAnsi="Times New Roman"/>
          <w:color w:val="000000"/>
          <w:sz w:val="24"/>
          <w:szCs w:val="24"/>
        </w:rPr>
        <w:t xml:space="preserve">. и доп.- Москва: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2020.- 362 с.-  Текст :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14">
        <w:r w:rsidRPr="00EB58FE">
          <w:rPr>
            <w:rFonts w:ascii="Times New Roman" w:hAnsi="Times New Roman"/>
            <w:color w:val="000000"/>
            <w:sz w:val="24"/>
            <w:szCs w:val="24"/>
            <w:u w:val="single"/>
          </w:rPr>
          <w:t>https://urait.ru/bcode/453164</w:t>
        </w:r>
      </w:hyperlink>
    </w:p>
    <w:p w14:paraId="794E6157" w14:textId="77777777" w:rsidR="008D1CCF" w:rsidRPr="00EB58FE" w:rsidRDefault="008D1CCF" w:rsidP="008D1CCF">
      <w:pPr>
        <w:pBdr>
          <w:top w:val="nil"/>
          <w:left w:val="nil"/>
          <w:bottom w:val="nil"/>
          <w:right w:val="nil"/>
          <w:between w:val="nil"/>
        </w:pBdr>
        <w:spacing w:after="0" w:line="240" w:lineRule="auto"/>
        <w:ind w:hanging="2"/>
        <w:jc w:val="both"/>
        <w:rPr>
          <w:rFonts w:ascii="Times New Roman" w:hAnsi="Times New Roman"/>
          <w:color w:val="000000"/>
          <w:sz w:val="24"/>
          <w:szCs w:val="24"/>
          <w:u w:val="single"/>
        </w:rPr>
      </w:pPr>
      <w:r w:rsidRPr="00EB58FE">
        <w:rPr>
          <w:rFonts w:ascii="Times New Roman" w:hAnsi="Times New Roman"/>
          <w:color w:val="000000"/>
          <w:sz w:val="24"/>
          <w:szCs w:val="24"/>
        </w:rPr>
        <w:t xml:space="preserve">3. Безопасность жизнедеятельности: учебник и практикум для среднего профессионального образования/ С. В. Абрамова [и др.]; под общей редакцией В. П. Соломина.- Москва: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2020.- 399 с.- Текст : электронный // ЭБС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15">
        <w:r w:rsidRPr="00EB58FE">
          <w:rPr>
            <w:rFonts w:ascii="Times New Roman" w:hAnsi="Times New Roman"/>
            <w:color w:val="000000"/>
            <w:sz w:val="24"/>
            <w:szCs w:val="24"/>
            <w:u w:val="single"/>
          </w:rPr>
          <w:t>https://urait.ru/bcode/450781</w:t>
        </w:r>
      </w:hyperlink>
    </w:p>
    <w:p w14:paraId="7F53A54E" w14:textId="77777777" w:rsidR="008D1CCF" w:rsidRPr="00EB58FE" w:rsidRDefault="008D1CCF" w:rsidP="00783D16">
      <w:pPr>
        <w:pBdr>
          <w:between w:val="nil"/>
        </w:pBdr>
        <w:spacing w:after="0"/>
        <w:ind w:hanging="2"/>
        <w:jc w:val="both"/>
        <w:rPr>
          <w:rFonts w:ascii="Times New Roman" w:hAnsi="Times New Roman"/>
          <w:color w:val="000000"/>
          <w:sz w:val="24"/>
          <w:szCs w:val="24"/>
        </w:rPr>
      </w:pPr>
    </w:p>
    <w:p w14:paraId="52981F0C" w14:textId="77777777" w:rsidR="008D1CCF" w:rsidRPr="00EB58FE" w:rsidRDefault="008D1CCF" w:rsidP="008D1CCF">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30EBE035" w14:textId="77777777" w:rsidR="008D1CCF" w:rsidRPr="00EB58FE" w:rsidRDefault="008D1CCF" w:rsidP="008D1CCF">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64052AB7" w14:textId="77777777" w:rsidR="008D1CCF" w:rsidRPr="00EB58FE" w:rsidRDefault="008D1CCF" w:rsidP="008D1CCF">
      <w:pPr>
        <w:pBdr>
          <w:top w:val="nil"/>
          <w:left w:val="nil"/>
          <w:bottom w:val="nil"/>
          <w:right w:val="nil"/>
          <w:between w:val="nil"/>
        </w:pBdr>
        <w:ind w:hanging="2"/>
        <w:jc w:val="center"/>
        <w:rPr>
          <w:rFonts w:ascii="Times New Roman" w:hAnsi="Times New Roman"/>
          <w:color w:val="000000"/>
          <w:sz w:val="24"/>
          <w:szCs w:val="24"/>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0"/>
        <w:gridCol w:w="3252"/>
        <w:gridCol w:w="2659"/>
      </w:tblGrid>
      <w:tr w:rsidR="008D1CCF" w:rsidRPr="00EB58FE" w14:paraId="6ABEF072" w14:textId="77777777" w:rsidTr="00F5380F">
        <w:tc>
          <w:tcPr>
            <w:tcW w:w="3660" w:type="dxa"/>
          </w:tcPr>
          <w:p w14:paraId="3544AA0A" w14:textId="77777777" w:rsidR="008D1CCF" w:rsidRPr="00EB58FE" w:rsidRDefault="008D1CCF"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3252" w:type="dxa"/>
          </w:tcPr>
          <w:p w14:paraId="263C0944" w14:textId="77777777" w:rsidR="008D1CCF" w:rsidRPr="00EB58FE" w:rsidRDefault="008D1CCF"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2659" w:type="dxa"/>
          </w:tcPr>
          <w:p w14:paraId="683C420E" w14:textId="77777777" w:rsidR="008D1CCF" w:rsidRPr="00EB58FE" w:rsidRDefault="008D1CCF"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Формы и методы оценки</w:t>
            </w:r>
          </w:p>
        </w:tc>
      </w:tr>
      <w:tr w:rsidR="008D1CCF" w:rsidRPr="00EB58FE" w14:paraId="62758EE5" w14:textId="77777777" w:rsidTr="00F5380F">
        <w:tc>
          <w:tcPr>
            <w:tcW w:w="3660" w:type="dxa"/>
          </w:tcPr>
          <w:p w14:paraId="3A1B2BB1"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Знания:</w:t>
            </w:r>
          </w:p>
          <w:p w14:paraId="3F67FCD1"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35ABDC3"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1B2EA188"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основы военной службы и обороны государства;</w:t>
            </w:r>
          </w:p>
          <w:p w14:paraId="66F7A104"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задачи и основные мероприятия гражданской обороны;</w:t>
            </w:r>
          </w:p>
          <w:p w14:paraId="44E902A6"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способы защиты населения от оружия массового поражения;</w:t>
            </w:r>
          </w:p>
          <w:p w14:paraId="3A177F3C"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меры пожарной безопасности и правила поведения при пожарах;</w:t>
            </w:r>
          </w:p>
          <w:p w14:paraId="3278EDF9"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организацию и порядок призыва граждан на военную службу и поступление на неё в добровольном порядке;</w:t>
            </w:r>
          </w:p>
          <w:p w14:paraId="644E46BE"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9FCC655"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область применения полученных профессиональных знаний при исполнении обязанностей военной службы;</w:t>
            </w:r>
          </w:p>
          <w:p w14:paraId="61518684"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порядок и правила оказания первой помощи пострадавшим.</w:t>
            </w:r>
          </w:p>
          <w:p w14:paraId="0FA2556A" w14:textId="77777777" w:rsidR="008D1CCF" w:rsidRPr="00EB58FE" w:rsidRDefault="008D1CCF"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3252" w:type="dxa"/>
          </w:tcPr>
          <w:p w14:paraId="61B386B7" w14:textId="77777777" w:rsidR="008D1CCF" w:rsidRPr="00EB58FE" w:rsidRDefault="008D1CCF" w:rsidP="00F5380F">
            <w:pPr>
              <w:pBdr>
                <w:top w:val="nil"/>
                <w:left w:val="nil"/>
                <w:bottom w:val="nil"/>
                <w:right w:val="nil"/>
                <w:between w:val="nil"/>
              </w:pBdr>
              <w:spacing w:before="2" w:after="0" w:line="240" w:lineRule="auto"/>
              <w:ind w:hanging="2"/>
              <w:rPr>
                <w:rFonts w:ascii="Times New Roman" w:hAnsi="Times New Roman"/>
                <w:color w:val="000000"/>
                <w:sz w:val="24"/>
                <w:szCs w:val="24"/>
              </w:rPr>
            </w:pPr>
          </w:p>
          <w:p w14:paraId="3F441810" w14:textId="77777777" w:rsidR="008D1CCF" w:rsidRPr="00EB58FE" w:rsidRDefault="008D1CCF" w:rsidP="00F5380F">
            <w:pPr>
              <w:pBdr>
                <w:top w:val="nil"/>
                <w:left w:val="nil"/>
                <w:bottom w:val="nil"/>
                <w:right w:val="nil"/>
                <w:between w:val="nil"/>
              </w:pBdr>
              <w:spacing w:after="0" w:line="240" w:lineRule="auto"/>
              <w:ind w:right="109" w:hanging="2"/>
              <w:rPr>
                <w:rFonts w:ascii="Times New Roman" w:hAnsi="Times New Roman"/>
                <w:color w:val="000000"/>
                <w:sz w:val="24"/>
                <w:szCs w:val="24"/>
              </w:rPr>
            </w:pPr>
            <w:r w:rsidRPr="00EB58FE">
              <w:rPr>
                <w:rFonts w:ascii="Times New Roman" w:hAnsi="Times New Roman"/>
                <w:color w:val="000000"/>
                <w:sz w:val="24"/>
                <w:szCs w:val="24"/>
              </w:rPr>
              <w:t>Качество и содержательное наполнение рефератов, докладов, презентаций.</w:t>
            </w:r>
          </w:p>
          <w:p w14:paraId="325BE1C6" w14:textId="77777777" w:rsidR="008D1CCF" w:rsidRPr="00EB58FE" w:rsidRDefault="008D1CCF" w:rsidP="00F5380F">
            <w:pPr>
              <w:pBdr>
                <w:top w:val="nil"/>
                <w:left w:val="nil"/>
                <w:bottom w:val="nil"/>
                <w:right w:val="nil"/>
                <w:between w:val="nil"/>
              </w:pBdr>
              <w:spacing w:after="0" w:line="240" w:lineRule="auto"/>
              <w:ind w:right="109" w:hanging="2"/>
              <w:rPr>
                <w:rFonts w:ascii="Times New Roman" w:hAnsi="Times New Roman"/>
                <w:color w:val="000000"/>
                <w:sz w:val="24"/>
                <w:szCs w:val="24"/>
              </w:rPr>
            </w:pPr>
            <w:r w:rsidRPr="00EB58FE">
              <w:rPr>
                <w:rFonts w:ascii="Times New Roman" w:hAnsi="Times New Roman"/>
                <w:color w:val="000000"/>
                <w:sz w:val="24"/>
                <w:szCs w:val="24"/>
              </w:rPr>
              <w:t>Уверенность и четкость изложения материала при устном опросе.</w:t>
            </w:r>
          </w:p>
          <w:p w14:paraId="09F1391B"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062881ED"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5B0D0EA7"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Ответы на тестовые задания содержат не менее 90% правильных ответов – оценка «отлично», </w:t>
            </w:r>
          </w:p>
          <w:p w14:paraId="1EF8074B"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не менее 75% правильных ответов – оценка «хорошо», </w:t>
            </w:r>
          </w:p>
          <w:p w14:paraId="2C3C8DEE"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не менее 60% правильных ответов – оценка «удовлетворительно.</w:t>
            </w:r>
          </w:p>
          <w:p w14:paraId="2A1DBA74" w14:textId="77777777" w:rsidR="008D1CCF" w:rsidRPr="00EB58FE" w:rsidRDefault="008D1CCF"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659" w:type="dxa"/>
          </w:tcPr>
          <w:p w14:paraId="5186C98F" w14:textId="77777777" w:rsidR="008D1CCF" w:rsidRPr="00EB58FE" w:rsidRDefault="008D1CCF" w:rsidP="00F5380F">
            <w:pPr>
              <w:pBdr>
                <w:top w:val="nil"/>
                <w:left w:val="nil"/>
                <w:bottom w:val="nil"/>
                <w:right w:val="nil"/>
                <w:between w:val="nil"/>
              </w:pBdr>
              <w:spacing w:before="1" w:after="0" w:line="240" w:lineRule="auto"/>
              <w:ind w:right="160" w:hanging="2"/>
              <w:jc w:val="center"/>
              <w:rPr>
                <w:rFonts w:ascii="Times New Roman" w:hAnsi="Times New Roman"/>
                <w:color w:val="000000"/>
                <w:sz w:val="24"/>
                <w:szCs w:val="24"/>
              </w:rPr>
            </w:pPr>
            <w:r w:rsidRPr="00EB58FE">
              <w:rPr>
                <w:rFonts w:ascii="Times New Roman" w:hAnsi="Times New Roman"/>
                <w:color w:val="000000"/>
                <w:sz w:val="24"/>
                <w:szCs w:val="24"/>
              </w:rPr>
              <w:t>Устный контроль</w:t>
            </w:r>
          </w:p>
          <w:p w14:paraId="3AEF4F7C" w14:textId="77777777" w:rsidR="008D1CCF" w:rsidRPr="00EB58FE" w:rsidRDefault="008D1CCF" w:rsidP="00F5380F">
            <w:pPr>
              <w:pBdr>
                <w:top w:val="nil"/>
                <w:left w:val="nil"/>
                <w:bottom w:val="nil"/>
                <w:right w:val="nil"/>
                <w:between w:val="nil"/>
              </w:pBdr>
              <w:spacing w:before="1" w:after="0" w:line="240" w:lineRule="auto"/>
              <w:ind w:right="160" w:hanging="2"/>
              <w:jc w:val="center"/>
              <w:rPr>
                <w:rFonts w:ascii="Times New Roman" w:hAnsi="Times New Roman"/>
                <w:color w:val="000000"/>
                <w:sz w:val="24"/>
                <w:szCs w:val="24"/>
              </w:rPr>
            </w:pPr>
            <w:r w:rsidRPr="00EB58FE">
              <w:rPr>
                <w:rFonts w:ascii="Times New Roman" w:hAnsi="Times New Roman"/>
                <w:color w:val="000000"/>
                <w:sz w:val="24"/>
                <w:szCs w:val="24"/>
              </w:rPr>
              <w:t>Тестирование</w:t>
            </w:r>
          </w:p>
          <w:p w14:paraId="09C92E67" w14:textId="77777777" w:rsidR="008D1CCF" w:rsidRPr="00EB58FE" w:rsidRDefault="008D1CCF"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Доклады, презентации по заданной тематике</w:t>
            </w:r>
          </w:p>
          <w:p w14:paraId="0605DD8B" w14:textId="77777777" w:rsidR="008D1CCF" w:rsidRPr="00EB58FE" w:rsidRDefault="008D1CCF"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p>
          <w:p w14:paraId="2A10D2D9" w14:textId="77777777" w:rsidR="008D1CCF" w:rsidRPr="00EB58FE" w:rsidRDefault="008D1CCF" w:rsidP="00F5380F">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Дифференцированный зачет</w:t>
            </w:r>
          </w:p>
        </w:tc>
      </w:tr>
      <w:tr w:rsidR="008D1CCF" w:rsidRPr="00EB58FE" w14:paraId="6B6617C6" w14:textId="77777777" w:rsidTr="00F5380F">
        <w:tc>
          <w:tcPr>
            <w:tcW w:w="3660" w:type="dxa"/>
          </w:tcPr>
          <w:p w14:paraId="52F7CCA5"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Умения:</w:t>
            </w:r>
          </w:p>
          <w:p w14:paraId="0772AD89"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организовывать и проводить мероприятия по защите работающих и населения от негативных воздействий чрезвычайных ситуаций;</w:t>
            </w:r>
          </w:p>
          <w:p w14:paraId="55782135"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7C9ED02F"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использовать средства индивидуальной и коллективной защиты от оружия массового поражения;</w:t>
            </w:r>
          </w:p>
          <w:p w14:paraId="73A5846C"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применять первичные средства пожаротушения;</w:t>
            </w:r>
          </w:p>
          <w:p w14:paraId="2FD60C0F"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419979C9"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7E1E1CC"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FA0176A"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оказывать первую помощь пострадавшим.</w:t>
            </w:r>
          </w:p>
        </w:tc>
        <w:tc>
          <w:tcPr>
            <w:tcW w:w="3252" w:type="dxa"/>
          </w:tcPr>
          <w:p w14:paraId="6BAF2236" w14:textId="77777777" w:rsidR="008D1CCF" w:rsidRPr="00EB58FE" w:rsidRDefault="008D1CCF" w:rsidP="00F5380F">
            <w:pPr>
              <w:pBdr>
                <w:top w:val="nil"/>
                <w:left w:val="nil"/>
                <w:bottom w:val="nil"/>
                <w:right w:val="nil"/>
                <w:between w:val="nil"/>
              </w:pBdr>
              <w:spacing w:after="0" w:line="240" w:lineRule="auto"/>
              <w:ind w:right="319" w:hanging="2"/>
              <w:rPr>
                <w:rFonts w:ascii="Times New Roman" w:hAnsi="Times New Roman"/>
                <w:color w:val="000000"/>
                <w:sz w:val="24"/>
                <w:szCs w:val="24"/>
              </w:rPr>
            </w:pPr>
          </w:p>
          <w:p w14:paraId="38C05041"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Демонстрация умения грамотно выбирать средства индивидуальной и коллективной защиты в ЧС разного характера.</w:t>
            </w:r>
          </w:p>
          <w:p w14:paraId="44D390F9" w14:textId="77777777" w:rsidR="008D1CCF" w:rsidRPr="00EB58FE" w:rsidRDefault="008D1CCF" w:rsidP="00F5380F">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036D859D" w14:textId="77777777" w:rsidR="008D1CCF" w:rsidRPr="00EB58FE" w:rsidRDefault="008D1CCF" w:rsidP="00F5380F">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Демонстрация умения точно и грамотно применять средства защиты в различных ситуациях.</w:t>
            </w:r>
          </w:p>
          <w:p w14:paraId="1BAB93C1"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2050240A"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Демонстрация умения применять первичные средства пожаротушения; </w:t>
            </w:r>
          </w:p>
          <w:p w14:paraId="3D834DB4"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7148C376"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Демонстрация умения быстро и качественно оказывать первую помощь пострадавшим.</w:t>
            </w:r>
          </w:p>
          <w:p w14:paraId="0F7F743D"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p>
          <w:p w14:paraId="279B1111" w14:textId="77777777" w:rsidR="008D1CCF" w:rsidRPr="00EB58FE" w:rsidRDefault="008D1CCF" w:rsidP="00F5380F">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Демонстрация умения применять способы саморегуляции.</w:t>
            </w:r>
          </w:p>
        </w:tc>
        <w:tc>
          <w:tcPr>
            <w:tcW w:w="2659" w:type="dxa"/>
          </w:tcPr>
          <w:p w14:paraId="02EA88E7" w14:textId="77777777" w:rsidR="008D1CCF" w:rsidRPr="00EB58FE" w:rsidRDefault="008D1CCF" w:rsidP="00F5380F">
            <w:pPr>
              <w:pBdr>
                <w:top w:val="nil"/>
                <w:left w:val="nil"/>
                <w:bottom w:val="nil"/>
                <w:right w:val="nil"/>
                <w:between w:val="nil"/>
              </w:pBdr>
              <w:spacing w:before="1" w:after="0" w:line="240" w:lineRule="auto"/>
              <w:ind w:right="160" w:hanging="2"/>
              <w:jc w:val="center"/>
              <w:rPr>
                <w:rFonts w:ascii="Times New Roman" w:hAnsi="Times New Roman"/>
                <w:color w:val="000000"/>
                <w:sz w:val="24"/>
                <w:szCs w:val="24"/>
              </w:rPr>
            </w:pPr>
            <w:r w:rsidRPr="00EB58FE">
              <w:rPr>
                <w:rFonts w:ascii="Times New Roman" w:hAnsi="Times New Roman"/>
                <w:color w:val="000000"/>
                <w:sz w:val="24"/>
                <w:szCs w:val="24"/>
              </w:rPr>
              <w:t>Наблюдение в ходе выполнение практических работ.</w:t>
            </w:r>
          </w:p>
          <w:p w14:paraId="7A92C395" w14:textId="77777777" w:rsidR="008D1CCF" w:rsidRPr="00EB58FE" w:rsidRDefault="008D1CCF" w:rsidP="00F5380F">
            <w:pPr>
              <w:pBdr>
                <w:top w:val="nil"/>
                <w:left w:val="nil"/>
                <w:bottom w:val="nil"/>
                <w:right w:val="nil"/>
                <w:between w:val="nil"/>
              </w:pBdr>
              <w:spacing w:before="1" w:after="0" w:line="240" w:lineRule="auto"/>
              <w:ind w:right="160" w:hanging="2"/>
              <w:jc w:val="center"/>
              <w:rPr>
                <w:rFonts w:ascii="Times New Roman" w:hAnsi="Times New Roman"/>
                <w:color w:val="000000"/>
                <w:sz w:val="24"/>
                <w:szCs w:val="24"/>
              </w:rPr>
            </w:pPr>
            <w:r w:rsidRPr="00EB58FE">
              <w:rPr>
                <w:rFonts w:ascii="Times New Roman" w:hAnsi="Times New Roman"/>
                <w:color w:val="000000"/>
                <w:sz w:val="24"/>
                <w:szCs w:val="24"/>
              </w:rPr>
              <w:t>Оценка выполнения практических заданий Дифференцированный зачет</w:t>
            </w:r>
          </w:p>
        </w:tc>
      </w:tr>
    </w:tbl>
    <w:p w14:paraId="46AB0662" w14:textId="77777777" w:rsidR="008D1CCF" w:rsidRPr="00EB58FE" w:rsidRDefault="008D1CCF" w:rsidP="008D1CCF">
      <w:pPr>
        <w:pBdr>
          <w:top w:val="nil"/>
          <w:left w:val="nil"/>
          <w:bottom w:val="nil"/>
          <w:right w:val="nil"/>
          <w:between w:val="nil"/>
        </w:pBdr>
        <w:spacing w:after="0"/>
        <w:ind w:hanging="2"/>
        <w:jc w:val="both"/>
        <w:rPr>
          <w:rFonts w:ascii="Times New Roman" w:hAnsi="Times New Roman"/>
          <w:color w:val="000000"/>
          <w:sz w:val="24"/>
          <w:szCs w:val="24"/>
        </w:rPr>
      </w:pPr>
    </w:p>
    <w:p w14:paraId="2A20B665" w14:textId="77777777" w:rsidR="008D1CCF" w:rsidRPr="00EB58FE" w:rsidRDefault="008D1CCF" w:rsidP="008D1CCF">
      <w:pPr>
        <w:pBdr>
          <w:top w:val="nil"/>
          <w:left w:val="nil"/>
          <w:bottom w:val="nil"/>
          <w:right w:val="nil"/>
          <w:between w:val="nil"/>
        </w:pBdr>
        <w:spacing w:after="0" w:line="240" w:lineRule="auto"/>
        <w:ind w:hanging="2"/>
        <w:jc w:val="both"/>
        <w:rPr>
          <w:rFonts w:ascii="Times New Roman" w:hAnsi="Times New Roman"/>
          <w:color w:val="000000"/>
          <w:sz w:val="24"/>
          <w:szCs w:val="24"/>
        </w:rPr>
      </w:pPr>
      <w:bookmarkStart w:id="4" w:name="_heading=h.37m2jsg" w:colFirst="0" w:colLast="0"/>
      <w:bookmarkEnd w:id="4"/>
      <w:r w:rsidRPr="00EB58FE">
        <w:rPr>
          <w:rFonts w:ascii="Times New Roman" w:hAnsi="Times New Roman"/>
          <w:sz w:val="24"/>
          <w:szCs w:val="24"/>
        </w:rPr>
        <w:br w:type="page"/>
      </w:r>
    </w:p>
    <w:p w14:paraId="183E3FBD" w14:textId="77777777" w:rsidR="00783D16" w:rsidRPr="00EB58FE" w:rsidRDefault="00783D16" w:rsidP="00783D16">
      <w:pPr>
        <w:spacing w:after="0" w:line="240" w:lineRule="auto"/>
        <w:rPr>
          <w:rFonts w:ascii="Times New Roman" w:eastAsiaTheme="minorHAnsi" w:hAnsi="Times New Roman"/>
          <w:sz w:val="24"/>
          <w:szCs w:val="24"/>
          <w:lang w:val="x-none" w:eastAsia="x-none"/>
        </w:rPr>
      </w:pPr>
    </w:p>
    <w:p w14:paraId="272004A3" w14:textId="045E025E" w:rsidR="00783D16" w:rsidRPr="00EB58FE" w:rsidRDefault="00783D16" w:rsidP="00783D16">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w:t>
      </w:r>
      <w:r w:rsidR="009076BB">
        <w:rPr>
          <w:rFonts w:ascii="Times New Roman" w:hAnsi="Times New Roman"/>
          <w:b/>
          <w:bCs/>
          <w:sz w:val="24"/>
          <w:szCs w:val="24"/>
        </w:rPr>
        <w:t>4</w:t>
      </w:r>
    </w:p>
    <w:p w14:paraId="125EA5ED" w14:textId="77777777" w:rsidR="00783D16" w:rsidRPr="00EB58FE" w:rsidRDefault="00783D16" w:rsidP="00783D16">
      <w:pPr>
        <w:pBdr>
          <w:top w:val="nil"/>
          <w:left w:val="nil"/>
          <w:bottom w:val="nil"/>
          <w:right w:val="nil"/>
          <w:between w:val="nil"/>
        </w:pBdr>
        <w:spacing w:after="0"/>
        <w:ind w:hanging="2"/>
        <w:jc w:val="right"/>
        <w:rPr>
          <w:rFonts w:ascii="Times New Roman" w:hAnsi="Times New Roman"/>
          <w:color w:val="000000"/>
          <w:sz w:val="24"/>
          <w:szCs w:val="24"/>
        </w:rPr>
      </w:pPr>
      <w:r w:rsidRPr="00EB58FE">
        <w:rPr>
          <w:rFonts w:ascii="Times New Roman" w:eastAsiaTheme="minorHAnsi" w:hAnsi="Times New Roman"/>
          <w:bCs/>
          <w:sz w:val="24"/>
          <w:szCs w:val="24"/>
          <w:lang w:eastAsia="en-US"/>
        </w:rPr>
        <w:t xml:space="preserve">к ПОП-П по специальности </w:t>
      </w:r>
      <w:r w:rsidRPr="00EB58FE">
        <w:rPr>
          <w:rFonts w:ascii="Times New Roman" w:eastAsiaTheme="minorHAnsi" w:hAnsi="Times New Roman"/>
          <w:bCs/>
          <w:sz w:val="24"/>
          <w:szCs w:val="24"/>
          <w:lang w:eastAsia="en-US"/>
        </w:rPr>
        <w:br/>
      </w:r>
      <w:r w:rsidRPr="00D4513C">
        <w:rPr>
          <w:rFonts w:ascii="Times New Roman" w:hAnsi="Times New Roman"/>
          <w:bCs/>
          <w:color w:val="000000"/>
          <w:sz w:val="24"/>
          <w:szCs w:val="24"/>
        </w:rPr>
        <w:t>09.02.06 Сетевое и системное администрирование</w:t>
      </w:r>
    </w:p>
    <w:p w14:paraId="54103E3A" w14:textId="77777777" w:rsidR="00783D16" w:rsidRPr="00EB58FE" w:rsidRDefault="00783D16" w:rsidP="00783D16">
      <w:pPr>
        <w:pBdr>
          <w:top w:val="nil"/>
          <w:left w:val="nil"/>
          <w:bottom w:val="nil"/>
          <w:right w:val="nil"/>
          <w:between w:val="nil"/>
        </w:pBdr>
        <w:ind w:hanging="2"/>
        <w:jc w:val="center"/>
        <w:rPr>
          <w:rFonts w:ascii="Times New Roman" w:hAnsi="Times New Roman"/>
          <w:color w:val="000000"/>
          <w:sz w:val="24"/>
          <w:szCs w:val="24"/>
        </w:rPr>
      </w:pPr>
    </w:p>
    <w:p w14:paraId="0E301BB4" w14:textId="77777777" w:rsidR="00783D16" w:rsidRPr="00EB58FE" w:rsidRDefault="00783D16" w:rsidP="00783D16">
      <w:pPr>
        <w:spacing w:after="0" w:line="240" w:lineRule="auto"/>
        <w:jc w:val="right"/>
        <w:rPr>
          <w:rFonts w:ascii="Times New Roman" w:eastAsiaTheme="minorHAnsi" w:hAnsi="Times New Roman"/>
          <w:b/>
          <w:sz w:val="24"/>
          <w:szCs w:val="24"/>
          <w:lang w:eastAsia="en-US"/>
        </w:rPr>
      </w:pPr>
    </w:p>
    <w:p w14:paraId="66A379B1"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8806913"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14BB559"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079010F"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D2A5B3E"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CFB153E"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76ABC72"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4CC41D9"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B06F2E8"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4A17649"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143BDB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ED1DE3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4478C05"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7D38F0F"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A23F3DC" w14:textId="77777777" w:rsidR="00783D16" w:rsidRPr="00EB58FE" w:rsidRDefault="00783D16" w:rsidP="00783D16">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504F2EB7" w14:textId="77777777" w:rsidR="00783D16" w:rsidRPr="00EB58FE" w:rsidRDefault="00783D16" w:rsidP="00783D16">
      <w:pPr>
        <w:spacing w:after="0" w:line="240" w:lineRule="auto"/>
        <w:jc w:val="center"/>
        <w:rPr>
          <w:rFonts w:ascii="Times New Roman" w:eastAsiaTheme="minorHAnsi" w:hAnsi="Times New Roman"/>
          <w:b/>
          <w:sz w:val="24"/>
          <w:szCs w:val="24"/>
          <w:u w:val="single"/>
          <w:lang w:eastAsia="en-US"/>
        </w:rPr>
      </w:pPr>
    </w:p>
    <w:p w14:paraId="46458EB7" w14:textId="77777777" w:rsidR="008D1CCF" w:rsidRPr="00EB58FE" w:rsidRDefault="008D1CCF" w:rsidP="008D1CCF">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СГ.04 Физическая культура</w:t>
      </w:r>
    </w:p>
    <w:p w14:paraId="484B26F2"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621DAD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BD47A0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159A92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7B9D08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E824CD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7CBED4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55B0765"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037B3E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3FCF198"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9CD1DC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CFD033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170076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1D7DDE5"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16862D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CA5E63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37CD63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732015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46999B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23B66D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BE4F9A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A4A7AA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8170F5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7B39188"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EE2F8F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4758DB9" w14:textId="77777777" w:rsidR="00783D16" w:rsidRPr="00EB58FE" w:rsidRDefault="00783D16" w:rsidP="00783D16">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7CCAA707" w14:textId="77777777" w:rsidR="00783D16" w:rsidRPr="00EB58FE" w:rsidRDefault="00783D16" w:rsidP="00783D1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83D16" w:rsidRPr="00EB58FE" w14:paraId="162DD3AC" w14:textId="77777777" w:rsidTr="00F5380F">
        <w:tc>
          <w:tcPr>
            <w:tcW w:w="7501" w:type="dxa"/>
          </w:tcPr>
          <w:p w14:paraId="0576B9EC" w14:textId="77777777" w:rsidR="00783D16" w:rsidRPr="00EB58FE" w:rsidRDefault="00783D16" w:rsidP="00A70667">
            <w:pPr>
              <w:numPr>
                <w:ilvl w:val="0"/>
                <w:numId w:val="4"/>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36C7484F"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454AEE61" w14:textId="77777777" w:rsidTr="00F5380F">
        <w:tc>
          <w:tcPr>
            <w:tcW w:w="7501" w:type="dxa"/>
          </w:tcPr>
          <w:p w14:paraId="771E2035" w14:textId="77777777" w:rsidR="00783D16" w:rsidRPr="00EB58FE" w:rsidRDefault="00783D16" w:rsidP="00A70667">
            <w:pPr>
              <w:numPr>
                <w:ilvl w:val="0"/>
                <w:numId w:val="4"/>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59C69055" w14:textId="77777777" w:rsidR="00783D16" w:rsidRPr="00EB58FE" w:rsidRDefault="00783D16" w:rsidP="00A70667">
            <w:pPr>
              <w:numPr>
                <w:ilvl w:val="0"/>
                <w:numId w:val="4"/>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319BE91E"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5DF80A5A" w14:textId="77777777" w:rsidTr="00F5380F">
        <w:tc>
          <w:tcPr>
            <w:tcW w:w="7501" w:type="dxa"/>
          </w:tcPr>
          <w:p w14:paraId="66A7C7D7" w14:textId="77777777" w:rsidR="00783D16" w:rsidRPr="00EB58FE" w:rsidRDefault="00783D16" w:rsidP="00A70667">
            <w:pPr>
              <w:numPr>
                <w:ilvl w:val="0"/>
                <w:numId w:val="4"/>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4DAA83AF" w14:textId="77777777" w:rsidR="00783D16" w:rsidRPr="00EB58FE" w:rsidRDefault="00783D16" w:rsidP="00F5380F">
            <w:pPr>
              <w:suppressAutoHyphens/>
              <w:spacing w:after="0" w:line="240" w:lineRule="auto"/>
              <w:rPr>
                <w:rFonts w:ascii="Times New Roman" w:eastAsiaTheme="minorHAnsi" w:hAnsi="Times New Roman"/>
                <w:b/>
                <w:sz w:val="24"/>
                <w:szCs w:val="24"/>
                <w:lang w:eastAsia="en-US"/>
              </w:rPr>
            </w:pPr>
          </w:p>
        </w:tc>
        <w:tc>
          <w:tcPr>
            <w:tcW w:w="1854" w:type="dxa"/>
          </w:tcPr>
          <w:p w14:paraId="218A9EBA"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bl>
    <w:p w14:paraId="0FB21529"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3DE2800A" w14:textId="7D33817A" w:rsidR="00783D16" w:rsidRPr="00EB58FE" w:rsidRDefault="00783D16" w:rsidP="00783D16">
      <w:pPr>
        <w:spacing w:after="0"/>
        <w:jc w:val="center"/>
        <w:rPr>
          <w:rFonts w:ascii="Times New Roman" w:hAnsi="Times New Roman"/>
          <w:b/>
          <w:sz w:val="24"/>
          <w:szCs w:val="24"/>
        </w:rPr>
      </w:pPr>
      <w:r w:rsidRPr="00EB58FE">
        <w:rPr>
          <w:rFonts w:ascii="Times New Roman" w:hAnsi="Times New Roman"/>
          <w:b/>
          <w:sz w:val="24"/>
          <w:szCs w:val="24"/>
        </w:rPr>
        <w:t>«</w:t>
      </w:r>
      <w:r w:rsidR="008D1CCF" w:rsidRPr="00EB58FE">
        <w:rPr>
          <w:rFonts w:ascii="Times New Roman" w:hAnsi="Times New Roman"/>
          <w:b/>
          <w:bCs/>
          <w:sz w:val="24"/>
          <w:szCs w:val="24"/>
        </w:rPr>
        <w:t>СГ.04 Физическая культура</w:t>
      </w:r>
      <w:r w:rsidRPr="00EB58FE">
        <w:rPr>
          <w:rFonts w:ascii="Times New Roman" w:hAnsi="Times New Roman"/>
          <w:b/>
          <w:sz w:val="24"/>
          <w:szCs w:val="24"/>
        </w:rPr>
        <w:t>»</w:t>
      </w:r>
    </w:p>
    <w:p w14:paraId="3556D7AD" w14:textId="77777777" w:rsidR="00783D16" w:rsidRPr="00EB58FE" w:rsidRDefault="00783D16" w:rsidP="00783D16">
      <w:pPr>
        <w:spacing w:after="0"/>
        <w:ind w:firstLine="709"/>
        <w:jc w:val="center"/>
        <w:rPr>
          <w:rFonts w:ascii="Times New Roman" w:hAnsi="Times New Roman"/>
          <w:sz w:val="24"/>
          <w:szCs w:val="24"/>
          <w:vertAlign w:val="superscript"/>
        </w:rPr>
      </w:pPr>
    </w:p>
    <w:p w14:paraId="5F9CCBBB"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1D40B481" w14:textId="4AFF1D5A"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8D1CCF" w:rsidRPr="00EB58FE">
        <w:rPr>
          <w:rFonts w:ascii="Times New Roman" w:hAnsi="Times New Roman"/>
          <w:sz w:val="24"/>
          <w:szCs w:val="24"/>
        </w:rPr>
        <w:t>СГ.04 Физическая культура</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Pr="00EB58FE">
        <w:rPr>
          <w:rFonts w:ascii="Times New Roman" w:hAnsi="Times New Roman"/>
          <w:bCs/>
          <w:sz w:val="24"/>
          <w:szCs w:val="24"/>
        </w:rPr>
        <w:t>социально-гуманитарного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56597E19" w14:textId="59FDC740"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ОК </w:t>
      </w:r>
      <w:r w:rsidR="008D1CCF" w:rsidRPr="00EB58FE">
        <w:rPr>
          <w:rFonts w:ascii="Times New Roman" w:hAnsi="Times New Roman"/>
          <w:sz w:val="24"/>
          <w:szCs w:val="24"/>
        </w:rPr>
        <w:t xml:space="preserve">06, </w:t>
      </w:r>
      <w:r w:rsidR="001F130A" w:rsidRPr="00EB58FE">
        <w:rPr>
          <w:rFonts w:ascii="Times New Roman" w:hAnsi="Times New Roman"/>
          <w:sz w:val="24"/>
          <w:szCs w:val="24"/>
        </w:rPr>
        <w:t>ОК 07</w:t>
      </w:r>
    </w:p>
    <w:p w14:paraId="424758A1"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61FE045" w14:textId="77777777" w:rsidR="00783D16" w:rsidRPr="00EB58FE" w:rsidRDefault="00783D16" w:rsidP="00783D16">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4FEB915B" w14:textId="3815E993" w:rsidR="00783D16" w:rsidRPr="00EB58FE" w:rsidRDefault="00783D16" w:rsidP="00783D16">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402"/>
        <w:gridCol w:w="4961"/>
      </w:tblGrid>
      <w:tr w:rsidR="00D4513C" w:rsidRPr="00EB58FE" w14:paraId="3E9E3B15" w14:textId="77777777" w:rsidTr="00D4513C">
        <w:trPr>
          <w:trHeight w:val="649"/>
        </w:trPr>
        <w:tc>
          <w:tcPr>
            <w:tcW w:w="1271" w:type="dxa"/>
            <w:hideMark/>
          </w:tcPr>
          <w:p w14:paraId="175D7043" w14:textId="77777777" w:rsidR="00D4513C" w:rsidRPr="00EB58FE" w:rsidRDefault="00D4513C" w:rsidP="00F5380F">
            <w:pPr>
              <w:suppressAutoHyphens/>
              <w:spacing w:after="0" w:line="240" w:lineRule="auto"/>
              <w:ind w:hanging="2"/>
              <w:jc w:val="center"/>
              <w:rPr>
                <w:rFonts w:ascii="Times New Roman" w:hAnsi="Times New Roman"/>
                <w:sz w:val="24"/>
                <w:szCs w:val="24"/>
              </w:rPr>
            </w:pPr>
            <w:bookmarkStart w:id="5" w:name="_Hlk132818544"/>
            <w:r w:rsidRPr="00EB58FE">
              <w:rPr>
                <w:rFonts w:ascii="Times New Roman" w:hAnsi="Times New Roman"/>
                <w:sz w:val="24"/>
                <w:szCs w:val="24"/>
              </w:rPr>
              <w:t>Код</w:t>
            </w:r>
          </w:p>
          <w:p w14:paraId="76A884E4" w14:textId="77777777" w:rsidR="00D4513C" w:rsidRPr="00EB58FE" w:rsidRDefault="00D4513C" w:rsidP="00F5380F">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ПК, ОК</w:t>
            </w:r>
          </w:p>
        </w:tc>
        <w:tc>
          <w:tcPr>
            <w:tcW w:w="3402" w:type="dxa"/>
            <w:hideMark/>
          </w:tcPr>
          <w:p w14:paraId="09CC7973" w14:textId="77777777" w:rsidR="00D4513C" w:rsidRPr="00EB58FE" w:rsidRDefault="00D4513C" w:rsidP="00F5380F">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Умения</w:t>
            </w:r>
          </w:p>
        </w:tc>
        <w:tc>
          <w:tcPr>
            <w:tcW w:w="4961" w:type="dxa"/>
            <w:hideMark/>
          </w:tcPr>
          <w:p w14:paraId="54B4FEC2" w14:textId="77777777" w:rsidR="00D4513C" w:rsidRPr="00EB58FE" w:rsidRDefault="00D4513C" w:rsidP="00F5380F">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Знания</w:t>
            </w:r>
          </w:p>
        </w:tc>
      </w:tr>
      <w:tr w:rsidR="00D4513C" w:rsidRPr="00EB58FE" w14:paraId="277F8D9A" w14:textId="77777777" w:rsidTr="00D4513C">
        <w:trPr>
          <w:trHeight w:val="158"/>
        </w:trPr>
        <w:tc>
          <w:tcPr>
            <w:tcW w:w="1271" w:type="dxa"/>
            <w:vMerge w:val="restart"/>
          </w:tcPr>
          <w:p w14:paraId="24F6AACB"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06</w:t>
            </w:r>
          </w:p>
          <w:p w14:paraId="26030544"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5CEDBB2C"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27326D0A"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548DDB3E" w14:textId="77777777" w:rsidR="00D4513C" w:rsidRPr="00EB58FE" w:rsidRDefault="00D4513C" w:rsidP="00F5380F">
            <w:pPr>
              <w:suppressAutoHyphens/>
              <w:spacing w:after="0" w:line="240" w:lineRule="auto"/>
              <w:ind w:hanging="2"/>
              <w:rPr>
                <w:rFonts w:ascii="Times New Roman" w:hAnsi="Times New Roman"/>
                <w:b/>
                <w:bCs/>
                <w:sz w:val="24"/>
                <w:szCs w:val="24"/>
              </w:rPr>
            </w:pPr>
          </w:p>
          <w:p w14:paraId="6120C5B8"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414E08C6"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69B3611B"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21A12619"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3E3F4607"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1C6E562F"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4FED022B"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p w14:paraId="52791532"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402" w:type="dxa"/>
          </w:tcPr>
          <w:p w14:paraId="46AED190" w14:textId="77777777" w:rsidR="00D4513C" w:rsidRPr="00EB58FE" w:rsidRDefault="00D4513C"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описывать значимость своей профессии (специальности)</w:t>
            </w:r>
          </w:p>
        </w:tc>
        <w:tc>
          <w:tcPr>
            <w:tcW w:w="4961" w:type="dxa"/>
          </w:tcPr>
          <w:p w14:paraId="1004E987"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D4513C" w:rsidRPr="00EB58FE" w14:paraId="53D63408" w14:textId="77777777" w:rsidTr="00D4513C">
        <w:trPr>
          <w:trHeight w:val="158"/>
        </w:trPr>
        <w:tc>
          <w:tcPr>
            <w:tcW w:w="1271" w:type="dxa"/>
            <w:vMerge/>
          </w:tcPr>
          <w:p w14:paraId="63681134"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402" w:type="dxa"/>
          </w:tcPr>
          <w:p w14:paraId="14FD452F" w14:textId="77777777" w:rsidR="00D4513C" w:rsidRPr="00EB58FE" w:rsidRDefault="00D4513C"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применять стандарты антикоррупционного поведения</w:t>
            </w:r>
          </w:p>
        </w:tc>
        <w:tc>
          <w:tcPr>
            <w:tcW w:w="4961" w:type="dxa"/>
          </w:tcPr>
          <w:p w14:paraId="50A48D86"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D4513C" w:rsidRPr="00EB58FE" w14:paraId="2A7B4E08" w14:textId="77777777" w:rsidTr="00D4513C">
        <w:trPr>
          <w:trHeight w:val="1535"/>
        </w:trPr>
        <w:tc>
          <w:tcPr>
            <w:tcW w:w="1271" w:type="dxa"/>
            <w:vMerge/>
          </w:tcPr>
          <w:p w14:paraId="5B96F564"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402" w:type="dxa"/>
          </w:tcPr>
          <w:p w14:paraId="3DA33B0F" w14:textId="77777777" w:rsidR="00D4513C" w:rsidRPr="00EB58FE" w:rsidRDefault="00D4513C" w:rsidP="00F5380F">
            <w:pPr>
              <w:spacing w:after="0" w:line="240" w:lineRule="auto"/>
              <w:ind w:hanging="2"/>
              <w:rPr>
                <w:rFonts w:ascii="Times New Roman" w:eastAsia="Calibri" w:hAnsi="Times New Roman"/>
                <w:sz w:val="24"/>
                <w:szCs w:val="24"/>
                <w:lang w:eastAsia="en-US"/>
              </w:rPr>
            </w:pPr>
          </w:p>
        </w:tc>
        <w:tc>
          <w:tcPr>
            <w:tcW w:w="4961" w:type="dxa"/>
          </w:tcPr>
          <w:p w14:paraId="1BBFDC83"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стандарты антикоррупционного поведения </w:t>
            </w:r>
            <w:r w:rsidRPr="00EB58FE">
              <w:rPr>
                <w:rFonts w:ascii="Times New Roman" w:eastAsia="Calibri" w:hAnsi="Times New Roman"/>
                <w:bCs/>
                <w:sz w:val="24"/>
                <w:szCs w:val="24"/>
                <w:lang w:eastAsia="en-US"/>
              </w:rPr>
              <w:br/>
              <w:t>и последствия его нарушения</w:t>
            </w:r>
          </w:p>
        </w:tc>
      </w:tr>
      <w:tr w:rsidR="00D4513C" w:rsidRPr="00EB58FE" w14:paraId="5A389E7F" w14:textId="77777777" w:rsidTr="00D4513C">
        <w:trPr>
          <w:trHeight w:val="190"/>
        </w:trPr>
        <w:tc>
          <w:tcPr>
            <w:tcW w:w="1271" w:type="dxa"/>
            <w:vMerge w:val="restart"/>
          </w:tcPr>
          <w:p w14:paraId="576D4479"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07</w:t>
            </w:r>
          </w:p>
          <w:p w14:paraId="15E8BF4F"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402" w:type="dxa"/>
          </w:tcPr>
          <w:p w14:paraId="2373CF6A" w14:textId="77777777" w:rsidR="00D4513C" w:rsidRPr="00EB58FE" w:rsidRDefault="00D4513C"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соблюдать нормы экологической безопасности</w:t>
            </w:r>
          </w:p>
        </w:tc>
        <w:tc>
          <w:tcPr>
            <w:tcW w:w="4961" w:type="dxa"/>
          </w:tcPr>
          <w:p w14:paraId="7D950DA0"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правила экологической безопасности при ведении профессиональной деятельности </w:t>
            </w:r>
          </w:p>
        </w:tc>
      </w:tr>
      <w:tr w:rsidR="00D4513C" w:rsidRPr="00EB58FE" w14:paraId="47982328" w14:textId="77777777" w:rsidTr="00D4513C">
        <w:trPr>
          <w:trHeight w:val="221"/>
        </w:trPr>
        <w:tc>
          <w:tcPr>
            <w:tcW w:w="1271" w:type="dxa"/>
            <w:vMerge/>
          </w:tcPr>
          <w:p w14:paraId="49255337"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402" w:type="dxa"/>
          </w:tcPr>
          <w:p w14:paraId="7D05ADC2" w14:textId="77777777" w:rsidR="00D4513C" w:rsidRPr="00EB58FE" w:rsidRDefault="00D4513C"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 xml:space="preserve">определять направления ресурсосбережения </w:t>
            </w:r>
            <w:r w:rsidRPr="00EB58FE">
              <w:rPr>
                <w:rFonts w:ascii="Times New Roman" w:eastAsia="Calibri" w:hAnsi="Times New Roman"/>
                <w:bCs/>
                <w:sz w:val="24"/>
                <w:szCs w:val="24"/>
                <w:lang w:eastAsia="en-US"/>
              </w:rPr>
              <w:br/>
              <w:t>в рамках профессиональной деятельности по профессии (специальности),</w:t>
            </w:r>
            <w:r w:rsidRPr="00EB58FE">
              <w:rPr>
                <w:rFonts w:ascii="Times New Roman" w:eastAsia="Calibri" w:hAnsi="Times New Roman"/>
                <w:sz w:val="24"/>
                <w:szCs w:val="24"/>
                <w:lang w:eastAsia="en-US"/>
              </w:rPr>
              <w:t xml:space="preserve"> </w:t>
            </w:r>
            <w:r w:rsidRPr="00EB58FE">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4961" w:type="dxa"/>
          </w:tcPr>
          <w:p w14:paraId="2637D94D"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основные ресурсы, задействованные </w:t>
            </w:r>
            <w:r w:rsidRPr="00EB58FE">
              <w:rPr>
                <w:rFonts w:ascii="Times New Roman" w:eastAsia="Calibri" w:hAnsi="Times New Roman"/>
                <w:bCs/>
                <w:sz w:val="24"/>
                <w:szCs w:val="24"/>
                <w:lang w:eastAsia="en-US"/>
              </w:rPr>
              <w:br/>
              <w:t>в профессиональной деятельности</w:t>
            </w:r>
          </w:p>
        </w:tc>
      </w:tr>
      <w:tr w:rsidR="00D4513C" w:rsidRPr="00EB58FE" w14:paraId="297CBEED" w14:textId="77777777" w:rsidTr="00D4513C">
        <w:trPr>
          <w:trHeight w:val="158"/>
        </w:trPr>
        <w:tc>
          <w:tcPr>
            <w:tcW w:w="1271" w:type="dxa"/>
            <w:vMerge/>
          </w:tcPr>
          <w:p w14:paraId="32899A9C"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402" w:type="dxa"/>
          </w:tcPr>
          <w:p w14:paraId="02D24D11" w14:textId="77777777" w:rsidR="00D4513C" w:rsidRPr="00EB58FE" w:rsidRDefault="00D4513C" w:rsidP="00F5380F">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4961" w:type="dxa"/>
          </w:tcPr>
          <w:p w14:paraId="20EFC59C"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пути обеспечения ресурсосбережения</w:t>
            </w:r>
          </w:p>
        </w:tc>
      </w:tr>
      <w:tr w:rsidR="00D4513C" w:rsidRPr="00EB58FE" w14:paraId="77CE3E16" w14:textId="77777777" w:rsidTr="00D4513C">
        <w:trPr>
          <w:trHeight w:val="143"/>
        </w:trPr>
        <w:tc>
          <w:tcPr>
            <w:tcW w:w="1271" w:type="dxa"/>
            <w:vMerge/>
          </w:tcPr>
          <w:p w14:paraId="31B547FD"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402" w:type="dxa"/>
          </w:tcPr>
          <w:p w14:paraId="5B7FEB18" w14:textId="77777777" w:rsidR="00D4513C" w:rsidRPr="00EB58FE" w:rsidRDefault="00D4513C" w:rsidP="00F5380F">
            <w:pPr>
              <w:spacing w:after="0" w:line="240" w:lineRule="auto"/>
              <w:ind w:hanging="2"/>
              <w:rPr>
                <w:rFonts w:ascii="Times New Roman" w:eastAsia="Calibri" w:hAnsi="Times New Roman"/>
                <w:sz w:val="24"/>
                <w:szCs w:val="24"/>
                <w:lang w:eastAsia="en-US"/>
              </w:rPr>
            </w:pPr>
          </w:p>
        </w:tc>
        <w:tc>
          <w:tcPr>
            <w:tcW w:w="4961" w:type="dxa"/>
          </w:tcPr>
          <w:p w14:paraId="7E46A8FF"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принципы бережливого производства</w:t>
            </w:r>
          </w:p>
        </w:tc>
      </w:tr>
      <w:tr w:rsidR="00D4513C" w:rsidRPr="00EB58FE" w14:paraId="6BF353D7" w14:textId="77777777" w:rsidTr="00D4513C">
        <w:trPr>
          <w:trHeight w:val="301"/>
        </w:trPr>
        <w:tc>
          <w:tcPr>
            <w:tcW w:w="1271" w:type="dxa"/>
            <w:vMerge/>
          </w:tcPr>
          <w:p w14:paraId="3E30D125" w14:textId="77777777" w:rsidR="00D4513C" w:rsidRPr="00EB58FE" w:rsidRDefault="00D4513C" w:rsidP="00F5380F">
            <w:pPr>
              <w:suppressAutoHyphens/>
              <w:spacing w:after="0" w:line="240" w:lineRule="auto"/>
              <w:ind w:hanging="2"/>
              <w:jc w:val="center"/>
              <w:rPr>
                <w:rFonts w:ascii="Times New Roman" w:hAnsi="Times New Roman"/>
                <w:b/>
                <w:bCs/>
                <w:sz w:val="24"/>
                <w:szCs w:val="24"/>
              </w:rPr>
            </w:pPr>
          </w:p>
        </w:tc>
        <w:tc>
          <w:tcPr>
            <w:tcW w:w="3402" w:type="dxa"/>
          </w:tcPr>
          <w:p w14:paraId="7ACF9588" w14:textId="77777777" w:rsidR="00D4513C" w:rsidRPr="00EB58FE" w:rsidRDefault="00D4513C" w:rsidP="00F5380F">
            <w:pPr>
              <w:spacing w:after="0" w:line="240" w:lineRule="auto"/>
              <w:ind w:hanging="2"/>
              <w:rPr>
                <w:rFonts w:ascii="Times New Roman" w:eastAsia="Calibri" w:hAnsi="Times New Roman"/>
                <w:sz w:val="24"/>
                <w:szCs w:val="24"/>
                <w:lang w:eastAsia="en-US"/>
              </w:rPr>
            </w:pPr>
          </w:p>
        </w:tc>
        <w:tc>
          <w:tcPr>
            <w:tcW w:w="4961" w:type="dxa"/>
          </w:tcPr>
          <w:p w14:paraId="408290A1" w14:textId="77777777" w:rsidR="00D4513C" w:rsidRPr="00EB58FE" w:rsidRDefault="00D4513C" w:rsidP="00F5380F">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основные направления изменения климатических условий региона</w:t>
            </w:r>
          </w:p>
        </w:tc>
      </w:tr>
      <w:bookmarkEnd w:id="5"/>
    </w:tbl>
    <w:p w14:paraId="3BAE8B1D" w14:textId="321BA1CA" w:rsidR="008D1CCF" w:rsidRPr="00EB58FE" w:rsidRDefault="008D1CCF" w:rsidP="00783D16">
      <w:pPr>
        <w:suppressAutoHyphens/>
        <w:spacing w:after="0"/>
        <w:ind w:firstLine="709"/>
        <w:contextualSpacing/>
        <w:jc w:val="both"/>
        <w:rPr>
          <w:rFonts w:ascii="Times New Roman" w:eastAsiaTheme="minorHAnsi" w:hAnsi="Times New Roman"/>
          <w:sz w:val="24"/>
          <w:szCs w:val="24"/>
          <w:lang w:eastAsia="en-US"/>
        </w:rPr>
      </w:pPr>
    </w:p>
    <w:p w14:paraId="691A9C72" w14:textId="77777777" w:rsidR="008D1CCF" w:rsidRDefault="008D1CCF" w:rsidP="00783D16">
      <w:pPr>
        <w:suppressAutoHyphens/>
        <w:spacing w:after="0"/>
        <w:ind w:firstLine="709"/>
        <w:contextualSpacing/>
        <w:jc w:val="both"/>
        <w:rPr>
          <w:rFonts w:ascii="Times New Roman" w:eastAsiaTheme="minorHAnsi" w:hAnsi="Times New Roman"/>
          <w:sz w:val="24"/>
          <w:szCs w:val="24"/>
          <w:lang w:eastAsia="en-US"/>
        </w:rPr>
      </w:pPr>
    </w:p>
    <w:p w14:paraId="1E34C7C2" w14:textId="77777777" w:rsidR="00D4513C" w:rsidRDefault="00D4513C" w:rsidP="00783D16">
      <w:pPr>
        <w:suppressAutoHyphens/>
        <w:spacing w:after="0"/>
        <w:ind w:firstLine="709"/>
        <w:contextualSpacing/>
        <w:jc w:val="both"/>
        <w:rPr>
          <w:rFonts w:ascii="Times New Roman" w:eastAsiaTheme="minorHAnsi" w:hAnsi="Times New Roman"/>
          <w:sz w:val="24"/>
          <w:szCs w:val="24"/>
          <w:lang w:eastAsia="en-US"/>
        </w:rPr>
      </w:pPr>
    </w:p>
    <w:p w14:paraId="659607EC" w14:textId="77777777" w:rsidR="00D4513C" w:rsidRPr="00EB58FE" w:rsidRDefault="00D4513C" w:rsidP="00783D16">
      <w:pPr>
        <w:suppressAutoHyphens/>
        <w:spacing w:after="0"/>
        <w:ind w:firstLine="709"/>
        <w:contextualSpacing/>
        <w:jc w:val="both"/>
        <w:rPr>
          <w:rFonts w:ascii="Times New Roman" w:eastAsiaTheme="minorHAnsi" w:hAnsi="Times New Roman"/>
          <w:sz w:val="24"/>
          <w:szCs w:val="24"/>
          <w:lang w:eastAsia="en-US"/>
        </w:rPr>
      </w:pPr>
    </w:p>
    <w:p w14:paraId="513E772B" w14:textId="77777777" w:rsidR="00783D16" w:rsidRPr="00EB58FE" w:rsidRDefault="00783D16" w:rsidP="00783D16">
      <w:pPr>
        <w:suppressAutoHyphens/>
        <w:spacing w:after="0"/>
        <w:contextualSpacing/>
        <w:rPr>
          <w:rFonts w:ascii="Times New Roman" w:eastAsiaTheme="minorHAnsi" w:hAnsi="Times New Roman"/>
          <w:b/>
          <w:sz w:val="24"/>
          <w:szCs w:val="24"/>
          <w:lang w:eastAsia="en-US"/>
        </w:rPr>
      </w:pPr>
    </w:p>
    <w:p w14:paraId="646E7DFE"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7DE45D26"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3CD67FE1" w14:textId="39DABA4B"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1F130A" w:rsidRPr="00EB58FE" w14:paraId="58853DF9" w14:textId="77777777" w:rsidTr="00F5380F">
        <w:trPr>
          <w:trHeight w:val="490"/>
        </w:trPr>
        <w:tc>
          <w:tcPr>
            <w:tcW w:w="7054" w:type="dxa"/>
            <w:vAlign w:val="center"/>
          </w:tcPr>
          <w:p w14:paraId="2241DFE4" w14:textId="77777777" w:rsidR="001F130A" w:rsidRPr="00EB58FE" w:rsidRDefault="001F130A"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5436E1E7" w14:textId="77777777" w:rsidR="001F130A" w:rsidRPr="00EB58FE" w:rsidRDefault="001F130A"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1F130A" w:rsidRPr="00EB58FE" w14:paraId="4B8F5C54" w14:textId="77777777" w:rsidTr="00F5380F">
        <w:trPr>
          <w:trHeight w:val="490"/>
        </w:trPr>
        <w:tc>
          <w:tcPr>
            <w:tcW w:w="7054" w:type="dxa"/>
            <w:vAlign w:val="center"/>
          </w:tcPr>
          <w:p w14:paraId="0AA7583F" w14:textId="77777777" w:rsidR="001F130A" w:rsidRPr="00EB58FE" w:rsidRDefault="001F130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50F113BF" w14:textId="77777777" w:rsidR="001F130A" w:rsidRPr="00EB58FE" w:rsidRDefault="001F130A" w:rsidP="00F5380F">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168</w:t>
            </w:r>
          </w:p>
        </w:tc>
      </w:tr>
      <w:tr w:rsidR="001F130A" w:rsidRPr="00EB58FE" w14:paraId="2F752231" w14:textId="77777777" w:rsidTr="00F5380F">
        <w:trPr>
          <w:trHeight w:val="490"/>
        </w:trPr>
        <w:tc>
          <w:tcPr>
            <w:tcW w:w="7054" w:type="dxa"/>
            <w:vAlign w:val="center"/>
          </w:tcPr>
          <w:p w14:paraId="55D5E977" w14:textId="77777777" w:rsidR="001F130A" w:rsidRPr="00EB58FE" w:rsidRDefault="001F130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0A6A6A1A" w14:textId="77777777" w:rsidR="001F130A" w:rsidRPr="00EB58FE" w:rsidRDefault="001F130A" w:rsidP="00F5380F">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168</w:t>
            </w:r>
          </w:p>
        </w:tc>
      </w:tr>
      <w:tr w:rsidR="001F130A" w:rsidRPr="00EB58FE" w14:paraId="08690B92" w14:textId="77777777" w:rsidTr="00F5380F">
        <w:trPr>
          <w:trHeight w:val="336"/>
        </w:trPr>
        <w:tc>
          <w:tcPr>
            <w:tcW w:w="9571" w:type="dxa"/>
            <w:gridSpan w:val="2"/>
            <w:vAlign w:val="center"/>
          </w:tcPr>
          <w:p w14:paraId="3BAD74DD" w14:textId="77777777" w:rsidR="001F130A" w:rsidRPr="00EB58FE" w:rsidRDefault="001F130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в т. ч.:</w:t>
            </w:r>
          </w:p>
        </w:tc>
      </w:tr>
      <w:tr w:rsidR="001F130A" w:rsidRPr="00EB58FE" w14:paraId="73B28B69" w14:textId="77777777" w:rsidTr="00F5380F">
        <w:trPr>
          <w:trHeight w:val="490"/>
        </w:trPr>
        <w:tc>
          <w:tcPr>
            <w:tcW w:w="7054" w:type="dxa"/>
            <w:vAlign w:val="center"/>
          </w:tcPr>
          <w:p w14:paraId="40ED85E1" w14:textId="77777777" w:rsidR="001F130A" w:rsidRPr="00EB58FE" w:rsidRDefault="001F130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7335D829" w14:textId="47BAD501" w:rsidR="001F130A" w:rsidRPr="00EB58FE" w:rsidRDefault="001F130A" w:rsidP="00F5380F">
            <w:pPr>
              <w:pBdr>
                <w:top w:val="nil"/>
                <w:left w:val="nil"/>
                <w:bottom w:val="nil"/>
                <w:right w:val="nil"/>
                <w:between w:val="nil"/>
              </w:pBdr>
              <w:spacing w:after="0"/>
              <w:ind w:hanging="2"/>
              <w:jc w:val="center"/>
              <w:rPr>
                <w:rFonts w:ascii="Times New Roman" w:hAnsi="Times New Roman"/>
                <w:color w:val="000000"/>
                <w:sz w:val="24"/>
                <w:szCs w:val="24"/>
              </w:rPr>
            </w:pPr>
          </w:p>
        </w:tc>
      </w:tr>
      <w:tr w:rsidR="001F130A" w:rsidRPr="00EB58FE" w14:paraId="2EF02F00" w14:textId="77777777" w:rsidTr="00F5380F">
        <w:trPr>
          <w:trHeight w:val="490"/>
        </w:trPr>
        <w:tc>
          <w:tcPr>
            <w:tcW w:w="7054" w:type="dxa"/>
            <w:vAlign w:val="center"/>
          </w:tcPr>
          <w:p w14:paraId="239B385A" w14:textId="77777777" w:rsidR="001F130A" w:rsidRPr="00EB58FE" w:rsidRDefault="001F130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работы</w:t>
            </w:r>
          </w:p>
        </w:tc>
        <w:tc>
          <w:tcPr>
            <w:tcW w:w="2517" w:type="dxa"/>
            <w:vAlign w:val="center"/>
          </w:tcPr>
          <w:p w14:paraId="14CD9C41" w14:textId="2EE5C408" w:rsidR="001F130A" w:rsidRPr="00EB58FE" w:rsidRDefault="00102FBE" w:rsidP="00F5380F">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color w:val="000000"/>
                <w:sz w:val="24"/>
                <w:szCs w:val="24"/>
              </w:rPr>
              <w:t>168</w:t>
            </w:r>
          </w:p>
        </w:tc>
      </w:tr>
      <w:tr w:rsidR="001F130A" w:rsidRPr="00EB58FE" w14:paraId="79CBA582" w14:textId="77777777" w:rsidTr="00F5380F">
        <w:trPr>
          <w:trHeight w:val="267"/>
        </w:trPr>
        <w:tc>
          <w:tcPr>
            <w:tcW w:w="7054" w:type="dxa"/>
            <w:vAlign w:val="center"/>
          </w:tcPr>
          <w:p w14:paraId="4F47CE1E" w14:textId="77777777" w:rsidR="001F130A" w:rsidRPr="00EB58FE" w:rsidRDefault="001F130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Самостоятельная работа </w:t>
            </w:r>
          </w:p>
        </w:tc>
        <w:tc>
          <w:tcPr>
            <w:tcW w:w="2517" w:type="dxa"/>
            <w:vAlign w:val="center"/>
          </w:tcPr>
          <w:p w14:paraId="10BB3ACE" w14:textId="77777777" w:rsidR="001F130A" w:rsidRPr="00EB58FE" w:rsidRDefault="001F130A" w:rsidP="00F5380F">
            <w:pPr>
              <w:pBdr>
                <w:top w:val="nil"/>
                <w:left w:val="nil"/>
                <w:bottom w:val="nil"/>
                <w:right w:val="nil"/>
                <w:between w:val="nil"/>
              </w:pBdr>
              <w:spacing w:after="0"/>
              <w:ind w:hanging="2"/>
              <w:jc w:val="center"/>
              <w:rPr>
                <w:rFonts w:ascii="Times New Roman" w:hAnsi="Times New Roman"/>
                <w:color w:val="000000"/>
                <w:sz w:val="24"/>
                <w:szCs w:val="24"/>
              </w:rPr>
            </w:pPr>
          </w:p>
        </w:tc>
      </w:tr>
      <w:tr w:rsidR="001F130A" w:rsidRPr="00EB58FE" w14:paraId="3240B426" w14:textId="77777777" w:rsidTr="00F5380F">
        <w:trPr>
          <w:trHeight w:val="331"/>
        </w:trPr>
        <w:tc>
          <w:tcPr>
            <w:tcW w:w="7054" w:type="dxa"/>
            <w:vAlign w:val="center"/>
          </w:tcPr>
          <w:p w14:paraId="149960AB" w14:textId="77777777" w:rsidR="001F130A" w:rsidRPr="00EB58FE" w:rsidRDefault="001F130A"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5B1E3E16" w14:textId="77777777" w:rsidR="001F130A" w:rsidRPr="00EB58FE" w:rsidRDefault="001F130A" w:rsidP="00F5380F">
            <w:pPr>
              <w:pBdr>
                <w:top w:val="nil"/>
                <w:left w:val="nil"/>
                <w:bottom w:val="nil"/>
                <w:right w:val="nil"/>
                <w:between w:val="nil"/>
              </w:pBdr>
              <w:spacing w:after="0"/>
              <w:ind w:hanging="2"/>
              <w:jc w:val="center"/>
              <w:rPr>
                <w:rFonts w:ascii="Times New Roman" w:hAnsi="Times New Roman"/>
                <w:color w:val="000000"/>
                <w:sz w:val="24"/>
                <w:szCs w:val="24"/>
                <w:highlight w:val="yellow"/>
              </w:rPr>
            </w:pPr>
          </w:p>
        </w:tc>
      </w:tr>
    </w:tbl>
    <w:p w14:paraId="17299FCC" w14:textId="32E412B4" w:rsidR="001F130A" w:rsidRPr="00EB58FE" w:rsidRDefault="001F130A" w:rsidP="00783D16">
      <w:pPr>
        <w:suppressAutoHyphens/>
        <w:spacing w:after="0"/>
        <w:ind w:firstLine="709"/>
        <w:contextualSpacing/>
        <w:rPr>
          <w:rFonts w:ascii="Times New Roman" w:eastAsiaTheme="minorHAnsi" w:hAnsi="Times New Roman"/>
          <w:b/>
          <w:sz w:val="24"/>
          <w:szCs w:val="24"/>
          <w:lang w:eastAsia="en-US"/>
        </w:rPr>
      </w:pPr>
    </w:p>
    <w:p w14:paraId="3115A2B8"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55752749" w14:textId="77777777" w:rsidR="00783D16" w:rsidRPr="00EB58FE" w:rsidRDefault="00783D16" w:rsidP="00783D16">
      <w:pPr>
        <w:rPr>
          <w:rFonts w:ascii="Times New Roman" w:hAnsi="Times New Roman"/>
          <w:sz w:val="24"/>
          <w:szCs w:val="24"/>
        </w:rPr>
        <w:sectPr w:rsidR="00783D16" w:rsidRPr="00EB58FE" w:rsidSect="00B911C1">
          <w:headerReference w:type="even" r:id="rId16"/>
          <w:pgSz w:w="11906" w:h="16838"/>
          <w:pgMar w:top="1134" w:right="567" w:bottom="1134" w:left="1701" w:header="709" w:footer="709" w:gutter="0"/>
          <w:cols w:space="708"/>
          <w:docGrid w:linePitch="360"/>
        </w:sectPr>
      </w:pPr>
    </w:p>
    <w:p w14:paraId="0A70FE34" w14:textId="0FF5B67D" w:rsidR="00783D16" w:rsidRPr="00EB58FE" w:rsidRDefault="00783D16" w:rsidP="00783D16">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60669B1F" w14:textId="5B59D990" w:rsidR="00233592" w:rsidRPr="00EB58FE" w:rsidRDefault="00233592" w:rsidP="00783D16">
      <w:pPr>
        <w:spacing w:after="0" w:line="240" w:lineRule="auto"/>
        <w:ind w:firstLine="709"/>
        <w:rPr>
          <w:rFonts w:ascii="Times New Roman" w:hAnsi="Times New Roman"/>
          <w:b/>
          <w:sz w:val="24"/>
          <w:szCs w:val="24"/>
        </w:rPr>
      </w:pPr>
    </w:p>
    <w:tbl>
      <w:tblPr>
        <w:tblW w:w="151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5"/>
        <w:gridCol w:w="7591"/>
        <w:gridCol w:w="1275"/>
        <w:gridCol w:w="1276"/>
        <w:gridCol w:w="2552"/>
      </w:tblGrid>
      <w:tr w:rsidR="00D4513C" w:rsidRPr="00EB58FE" w14:paraId="591564AF" w14:textId="29D9DCB7" w:rsidTr="00D4513C">
        <w:trPr>
          <w:trHeight w:val="20"/>
        </w:trPr>
        <w:tc>
          <w:tcPr>
            <w:tcW w:w="2435" w:type="dxa"/>
            <w:vAlign w:val="center"/>
          </w:tcPr>
          <w:p w14:paraId="502B21CD"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7591" w:type="dxa"/>
            <w:vAlign w:val="center"/>
          </w:tcPr>
          <w:p w14:paraId="21BC9EA3"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2551" w:type="dxa"/>
            <w:gridSpan w:val="2"/>
            <w:vAlign w:val="center"/>
          </w:tcPr>
          <w:p w14:paraId="5C1E9740" w14:textId="77777777" w:rsidR="00D4513C" w:rsidRPr="00EB58FE" w:rsidRDefault="00D4513C"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xml:space="preserve">. ч / </w:t>
            </w:r>
            <w:r w:rsidRPr="00EB58FE">
              <w:rPr>
                <w:rFonts w:ascii="Times New Roman" w:hAnsi="Times New Roman"/>
                <w:b/>
                <w:color w:val="000000"/>
                <w:sz w:val="24"/>
                <w:szCs w:val="24"/>
              </w:rPr>
              <w:br/>
              <w:t xml:space="preserve">в том числе </w:t>
            </w:r>
            <w:r w:rsidRPr="00EB58FE">
              <w:rPr>
                <w:rFonts w:ascii="Times New Roman" w:hAnsi="Times New Roman"/>
                <w:b/>
                <w:color w:val="000000"/>
                <w:sz w:val="24"/>
                <w:szCs w:val="24"/>
              </w:rPr>
              <w:br/>
              <w:t xml:space="preserve">в форме практической подготовки,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ч</w:t>
            </w:r>
          </w:p>
        </w:tc>
        <w:tc>
          <w:tcPr>
            <w:tcW w:w="2552" w:type="dxa"/>
            <w:vAlign w:val="center"/>
          </w:tcPr>
          <w:p w14:paraId="1C9D4965" w14:textId="1353F25B"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Коды </w:t>
            </w:r>
            <w:proofErr w:type="spellStart"/>
            <w:r w:rsidRPr="00EB58FE">
              <w:rPr>
                <w:rFonts w:ascii="Times New Roman" w:hAnsi="Times New Roman"/>
                <w:b/>
                <w:color w:val="000000"/>
                <w:sz w:val="24"/>
                <w:szCs w:val="24"/>
              </w:rPr>
              <w:t>компетенци</w:t>
            </w:r>
            <w:proofErr w:type="spellEnd"/>
            <w:r w:rsidRPr="00EB58FE">
              <w:rPr>
                <w:rFonts w:ascii="Times New Roman" w:hAnsi="Times New Roman"/>
                <w:b/>
                <w:color w:val="000000"/>
                <w:sz w:val="24"/>
                <w:szCs w:val="24"/>
              </w:rPr>
              <w:t>, формированию которых способствует элемент программы</w:t>
            </w:r>
          </w:p>
        </w:tc>
      </w:tr>
      <w:tr w:rsidR="00D4513C" w:rsidRPr="00EB58FE" w14:paraId="520A20EE" w14:textId="49B80F8C" w:rsidTr="00D4513C">
        <w:trPr>
          <w:trHeight w:val="371"/>
        </w:trPr>
        <w:tc>
          <w:tcPr>
            <w:tcW w:w="2435" w:type="dxa"/>
          </w:tcPr>
          <w:p w14:paraId="24C461DF" w14:textId="77777777" w:rsidR="00D4513C" w:rsidRPr="00EB58FE" w:rsidRDefault="00D4513C"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7591" w:type="dxa"/>
          </w:tcPr>
          <w:p w14:paraId="1CEB68C1" w14:textId="77777777" w:rsidR="00D4513C" w:rsidRPr="00EB58FE" w:rsidRDefault="00D4513C"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2551" w:type="dxa"/>
            <w:gridSpan w:val="2"/>
          </w:tcPr>
          <w:p w14:paraId="0E1E6532" w14:textId="77777777" w:rsidR="00D4513C" w:rsidRPr="00EB58FE" w:rsidRDefault="00D4513C"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2552" w:type="dxa"/>
          </w:tcPr>
          <w:p w14:paraId="3F1CE1AB" w14:textId="77777777" w:rsidR="00D4513C" w:rsidRPr="00EB58FE" w:rsidRDefault="00D4513C"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D4513C" w:rsidRPr="00EB58FE" w14:paraId="2A91A9FF" w14:textId="77777777" w:rsidTr="0091077F">
        <w:trPr>
          <w:trHeight w:val="371"/>
        </w:trPr>
        <w:tc>
          <w:tcPr>
            <w:tcW w:w="2435" w:type="dxa"/>
          </w:tcPr>
          <w:p w14:paraId="09306EE9" w14:textId="77777777" w:rsidR="00D4513C" w:rsidRPr="00EB58FE" w:rsidRDefault="00D4513C" w:rsidP="00D4513C">
            <w:pPr>
              <w:pBdr>
                <w:top w:val="nil"/>
                <w:left w:val="nil"/>
                <w:bottom w:val="nil"/>
                <w:right w:val="nil"/>
                <w:between w:val="nil"/>
              </w:pBdr>
              <w:spacing w:after="0"/>
              <w:ind w:hanging="2"/>
              <w:jc w:val="center"/>
              <w:rPr>
                <w:rFonts w:ascii="Times New Roman" w:hAnsi="Times New Roman"/>
                <w:b/>
                <w:color w:val="000000"/>
                <w:sz w:val="24"/>
                <w:szCs w:val="24"/>
              </w:rPr>
            </w:pPr>
          </w:p>
        </w:tc>
        <w:tc>
          <w:tcPr>
            <w:tcW w:w="7591" w:type="dxa"/>
          </w:tcPr>
          <w:p w14:paraId="221B88F5" w14:textId="77777777" w:rsidR="00D4513C" w:rsidRPr="00EB58FE" w:rsidRDefault="00D4513C" w:rsidP="00D4513C">
            <w:pPr>
              <w:pBdr>
                <w:top w:val="nil"/>
                <w:left w:val="nil"/>
                <w:bottom w:val="nil"/>
                <w:right w:val="nil"/>
                <w:between w:val="nil"/>
              </w:pBdr>
              <w:spacing w:after="0"/>
              <w:ind w:hanging="2"/>
              <w:jc w:val="center"/>
              <w:rPr>
                <w:rFonts w:ascii="Times New Roman" w:hAnsi="Times New Roman"/>
                <w:b/>
                <w:color w:val="000000"/>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B819F4" w14:textId="327BCD73" w:rsidR="00D4513C" w:rsidRPr="00EB58FE" w:rsidRDefault="00D4513C" w:rsidP="00D4513C">
            <w:pPr>
              <w:pBdr>
                <w:top w:val="nil"/>
                <w:left w:val="nil"/>
                <w:bottom w:val="nil"/>
                <w:right w:val="nil"/>
                <w:between w:val="nil"/>
              </w:pBdr>
              <w:spacing w:after="0"/>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276" w:type="dxa"/>
            <w:tcBorders>
              <w:top w:val="single" w:sz="4" w:space="0" w:color="auto"/>
              <w:left w:val="single" w:sz="4" w:space="0" w:color="auto"/>
              <w:bottom w:val="single" w:sz="4" w:space="0" w:color="auto"/>
              <w:right w:val="single" w:sz="4" w:space="0" w:color="auto"/>
            </w:tcBorders>
          </w:tcPr>
          <w:p w14:paraId="1561EE35" w14:textId="52857BE2" w:rsidR="00D4513C" w:rsidRPr="00EB58FE" w:rsidRDefault="00D4513C" w:rsidP="00D4513C">
            <w:pPr>
              <w:pBdr>
                <w:top w:val="nil"/>
                <w:left w:val="nil"/>
                <w:bottom w:val="nil"/>
                <w:right w:val="nil"/>
                <w:between w:val="nil"/>
              </w:pBdr>
              <w:spacing w:after="0"/>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552" w:type="dxa"/>
          </w:tcPr>
          <w:p w14:paraId="68FC1A81" w14:textId="77777777" w:rsidR="00D4513C" w:rsidRPr="00EB58FE" w:rsidRDefault="00D4513C" w:rsidP="00D4513C">
            <w:pPr>
              <w:pBdr>
                <w:top w:val="nil"/>
                <w:left w:val="nil"/>
                <w:bottom w:val="nil"/>
                <w:right w:val="nil"/>
                <w:between w:val="nil"/>
              </w:pBdr>
              <w:spacing w:after="0"/>
              <w:ind w:hanging="2"/>
              <w:jc w:val="center"/>
              <w:rPr>
                <w:rFonts w:ascii="Times New Roman" w:hAnsi="Times New Roman"/>
                <w:b/>
                <w:color w:val="000000"/>
                <w:sz w:val="24"/>
                <w:szCs w:val="24"/>
              </w:rPr>
            </w:pPr>
          </w:p>
        </w:tc>
      </w:tr>
      <w:tr w:rsidR="00D4513C" w:rsidRPr="00EB58FE" w14:paraId="573A2640" w14:textId="77777777" w:rsidTr="00D4513C">
        <w:trPr>
          <w:trHeight w:val="371"/>
        </w:trPr>
        <w:tc>
          <w:tcPr>
            <w:tcW w:w="2435" w:type="dxa"/>
          </w:tcPr>
          <w:p w14:paraId="7D375D9C" w14:textId="77777777" w:rsidR="00D4513C" w:rsidRPr="00EB58FE" w:rsidRDefault="00D4513C" w:rsidP="00FB57FB">
            <w:pPr>
              <w:pBdr>
                <w:top w:val="nil"/>
                <w:left w:val="nil"/>
                <w:bottom w:val="nil"/>
                <w:right w:val="nil"/>
                <w:between w:val="nil"/>
              </w:pBdr>
              <w:spacing w:after="0"/>
              <w:ind w:hanging="2"/>
              <w:jc w:val="center"/>
              <w:rPr>
                <w:rFonts w:ascii="Times New Roman" w:hAnsi="Times New Roman"/>
                <w:b/>
                <w:color w:val="000000"/>
                <w:sz w:val="24"/>
                <w:szCs w:val="24"/>
              </w:rPr>
            </w:pPr>
          </w:p>
        </w:tc>
        <w:tc>
          <w:tcPr>
            <w:tcW w:w="7591" w:type="dxa"/>
          </w:tcPr>
          <w:p w14:paraId="500F2D3F" w14:textId="77777777" w:rsidR="00D4513C" w:rsidRPr="00EB58FE" w:rsidRDefault="00D4513C" w:rsidP="00FB57FB">
            <w:pPr>
              <w:pBdr>
                <w:top w:val="nil"/>
                <w:left w:val="nil"/>
                <w:bottom w:val="nil"/>
                <w:right w:val="nil"/>
                <w:between w:val="nil"/>
              </w:pBdr>
              <w:spacing w:after="0"/>
              <w:ind w:hanging="2"/>
              <w:jc w:val="center"/>
              <w:rPr>
                <w:rFonts w:ascii="Times New Roman" w:hAnsi="Times New Roman"/>
                <w:b/>
                <w:color w:val="000000"/>
                <w:sz w:val="24"/>
                <w:szCs w:val="24"/>
              </w:rPr>
            </w:pPr>
          </w:p>
        </w:tc>
        <w:tc>
          <w:tcPr>
            <w:tcW w:w="2551" w:type="dxa"/>
            <w:gridSpan w:val="2"/>
          </w:tcPr>
          <w:p w14:paraId="7147A239" w14:textId="2598C398" w:rsidR="00D4513C" w:rsidRPr="00EB58FE" w:rsidRDefault="00D4513C" w:rsidP="00FB57FB">
            <w:pPr>
              <w:pBdr>
                <w:top w:val="nil"/>
                <w:left w:val="nil"/>
                <w:bottom w:val="nil"/>
                <w:right w:val="nil"/>
                <w:between w:val="nil"/>
              </w:pBdr>
              <w:spacing w:after="0"/>
              <w:ind w:hanging="2"/>
              <w:jc w:val="center"/>
              <w:rPr>
                <w:rFonts w:ascii="Times New Roman" w:hAnsi="Times New Roman"/>
                <w:b/>
                <w:color w:val="000000"/>
                <w:sz w:val="24"/>
                <w:szCs w:val="24"/>
              </w:rPr>
            </w:pPr>
            <w:r>
              <w:rPr>
                <w:rFonts w:ascii="Times New Roman" w:hAnsi="Times New Roman"/>
                <w:b/>
                <w:color w:val="000000"/>
                <w:sz w:val="24"/>
                <w:szCs w:val="24"/>
              </w:rPr>
              <w:t>168/168</w:t>
            </w:r>
          </w:p>
        </w:tc>
        <w:tc>
          <w:tcPr>
            <w:tcW w:w="2552" w:type="dxa"/>
          </w:tcPr>
          <w:p w14:paraId="64276AD4" w14:textId="77777777" w:rsidR="00D4513C" w:rsidRPr="00EB58FE" w:rsidRDefault="00D4513C" w:rsidP="00FB57FB">
            <w:pPr>
              <w:pBdr>
                <w:top w:val="nil"/>
                <w:left w:val="nil"/>
                <w:bottom w:val="nil"/>
                <w:right w:val="nil"/>
                <w:between w:val="nil"/>
              </w:pBdr>
              <w:spacing w:after="0"/>
              <w:ind w:hanging="2"/>
              <w:jc w:val="center"/>
              <w:rPr>
                <w:rFonts w:ascii="Times New Roman" w:hAnsi="Times New Roman"/>
                <w:b/>
                <w:color w:val="000000"/>
                <w:sz w:val="24"/>
                <w:szCs w:val="24"/>
              </w:rPr>
            </w:pPr>
          </w:p>
        </w:tc>
      </w:tr>
      <w:tr w:rsidR="00D4513C" w:rsidRPr="00EB58FE" w14:paraId="03D0D134" w14:textId="739CD762" w:rsidTr="00D4513C">
        <w:trPr>
          <w:trHeight w:val="371"/>
        </w:trPr>
        <w:tc>
          <w:tcPr>
            <w:tcW w:w="10026" w:type="dxa"/>
            <w:gridSpan w:val="2"/>
          </w:tcPr>
          <w:p w14:paraId="699E330F"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Раздел 1. Основы физической культуры</w:t>
            </w:r>
          </w:p>
        </w:tc>
        <w:tc>
          <w:tcPr>
            <w:tcW w:w="2551" w:type="dxa"/>
            <w:gridSpan w:val="2"/>
          </w:tcPr>
          <w:p w14:paraId="7519B62A" w14:textId="5D5B1C1D"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tcPr>
          <w:p w14:paraId="766E62CA"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6E593064" w14:textId="08E3604C" w:rsidTr="00D4513C">
        <w:trPr>
          <w:cantSplit/>
          <w:trHeight w:val="20"/>
        </w:trPr>
        <w:tc>
          <w:tcPr>
            <w:tcW w:w="2435" w:type="dxa"/>
            <w:vMerge w:val="restart"/>
          </w:tcPr>
          <w:p w14:paraId="7CF66811"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1.1. Физическая культура в профессиональной подготовке и</w:t>
            </w:r>
          </w:p>
          <w:p w14:paraId="14034C83"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социокультурное</w:t>
            </w:r>
          </w:p>
          <w:p w14:paraId="5D9B0CA3" w14:textId="77777777" w:rsidR="00D4513C" w:rsidRPr="00EB58FE" w:rsidRDefault="00D4513C"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развитие личности</w:t>
            </w:r>
          </w:p>
        </w:tc>
        <w:tc>
          <w:tcPr>
            <w:tcW w:w="7591" w:type="dxa"/>
          </w:tcPr>
          <w:p w14:paraId="2040BB42"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551" w:type="dxa"/>
            <w:gridSpan w:val="2"/>
            <w:vAlign w:val="center"/>
          </w:tcPr>
          <w:p w14:paraId="6E5C97FC" w14:textId="0B525B61"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2CA68C5E" w14:textId="77777777" w:rsidR="00D4513C" w:rsidRPr="00EB58FE" w:rsidRDefault="00D4513C"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0C63CB64" w14:textId="77777777" w:rsidR="00D4513C" w:rsidRPr="00EB58FE" w:rsidRDefault="00D4513C"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6B7E7B9D" w14:textId="536B63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0A4CC2A3" w14:textId="7C145605" w:rsidTr="00D4513C">
        <w:trPr>
          <w:cantSplit/>
          <w:trHeight w:val="170"/>
        </w:trPr>
        <w:tc>
          <w:tcPr>
            <w:tcW w:w="2435" w:type="dxa"/>
            <w:vMerge/>
          </w:tcPr>
          <w:p w14:paraId="6EA25DFE"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65FCC83E"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Основы здорового образа жизни. Физическая культура в обеспечении</w:t>
            </w:r>
          </w:p>
          <w:p w14:paraId="2D9ACCD0"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2551" w:type="dxa"/>
            <w:gridSpan w:val="2"/>
            <w:vAlign w:val="center"/>
          </w:tcPr>
          <w:p w14:paraId="26B01CAF" w14:textId="71885FB8" w:rsidR="00D4513C" w:rsidRPr="00EB58FE" w:rsidRDefault="00D4513C"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552" w:type="dxa"/>
            <w:vMerge/>
          </w:tcPr>
          <w:p w14:paraId="4D49263D"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A590593" w14:textId="0F672128" w:rsidTr="00D4513C">
        <w:trPr>
          <w:cantSplit/>
          <w:trHeight w:val="20"/>
        </w:trPr>
        <w:tc>
          <w:tcPr>
            <w:tcW w:w="2435" w:type="dxa"/>
            <w:vMerge/>
          </w:tcPr>
          <w:p w14:paraId="3DD39DD7"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7A5B048A"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10CA0E42" w14:textId="17CCFAA0"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3291B1A6"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8D15C28" w14:textId="10A55C65" w:rsidTr="00D4513C">
        <w:tc>
          <w:tcPr>
            <w:tcW w:w="10026" w:type="dxa"/>
            <w:gridSpan w:val="2"/>
          </w:tcPr>
          <w:p w14:paraId="64378AD4" w14:textId="77777777" w:rsidR="00D4513C" w:rsidRPr="00EB58FE" w:rsidRDefault="00D4513C"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2. Легкая атлетика</w:t>
            </w:r>
          </w:p>
        </w:tc>
        <w:tc>
          <w:tcPr>
            <w:tcW w:w="2551" w:type="dxa"/>
            <w:gridSpan w:val="2"/>
            <w:vAlign w:val="center"/>
          </w:tcPr>
          <w:p w14:paraId="41D5CA39" w14:textId="2DB78B71"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tcPr>
          <w:p w14:paraId="41BBB311"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371838D0" w14:textId="6164AC68" w:rsidTr="00D4513C">
        <w:trPr>
          <w:cantSplit/>
          <w:trHeight w:val="165"/>
        </w:trPr>
        <w:tc>
          <w:tcPr>
            <w:tcW w:w="2435" w:type="dxa"/>
            <w:vMerge w:val="restart"/>
          </w:tcPr>
          <w:p w14:paraId="72C94138"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2.1. Бег на короткие дистанции.</w:t>
            </w:r>
          </w:p>
          <w:p w14:paraId="2DD8079E"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 xml:space="preserve">Прыжок в длину с места </w:t>
            </w:r>
          </w:p>
        </w:tc>
        <w:tc>
          <w:tcPr>
            <w:tcW w:w="7591" w:type="dxa"/>
          </w:tcPr>
          <w:p w14:paraId="53A8FF0E"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lastRenderedPageBreak/>
              <w:t xml:space="preserve">Содержание учебного материала </w:t>
            </w:r>
          </w:p>
        </w:tc>
        <w:tc>
          <w:tcPr>
            <w:tcW w:w="2551" w:type="dxa"/>
            <w:gridSpan w:val="2"/>
            <w:vAlign w:val="center"/>
          </w:tcPr>
          <w:p w14:paraId="154DA0F1" w14:textId="756D342E"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4ECB3417"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649A31D7"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7679BB6D" w14:textId="0A76FCFF"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486A1900" w14:textId="4D1F373E" w:rsidTr="00D4513C">
        <w:trPr>
          <w:cantSplit/>
          <w:trHeight w:val="255"/>
        </w:trPr>
        <w:tc>
          <w:tcPr>
            <w:tcW w:w="2435" w:type="dxa"/>
            <w:vMerge/>
          </w:tcPr>
          <w:p w14:paraId="374852EA"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6CA19C31"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0EF2050E" w14:textId="7977C982"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75B8AA4C"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2770592" w14:textId="5DC90263" w:rsidTr="00D4513C">
        <w:trPr>
          <w:cantSplit/>
          <w:trHeight w:val="255"/>
        </w:trPr>
        <w:tc>
          <w:tcPr>
            <w:tcW w:w="2435" w:type="dxa"/>
            <w:vMerge/>
          </w:tcPr>
          <w:p w14:paraId="294DE45A"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2C3E11E2"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 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p>
        </w:tc>
        <w:tc>
          <w:tcPr>
            <w:tcW w:w="2551" w:type="dxa"/>
            <w:gridSpan w:val="2"/>
            <w:vAlign w:val="center"/>
          </w:tcPr>
          <w:p w14:paraId="6440E5FD" w14:textId="037A89B9"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28C4016A"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4B5C589" w14:textId="190D83AA" w:rsidTr="00D4513C">
        <w:trPr>
          <w:cantSplit/>
          <w:trHeight w:val="255"/>
        </w:trPr>
        <w:tc>
          <w:tcPr>
            <w:tcW w:w="2435" w:type="dxa"/>
            <w:vMerge/>
          </w:tcPr>
          <w:p w14:paraId="2B1D5F26"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20D7F59F"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2. Совершенствование техники бега на дистанции 100 м., контрольный норматив. Совершенствование техники бега на дистанции 300 м., контрольный норматив.                              Совершенствование техники бега на дистанции 500 м., контрольный норматив.</w:t>
            </w:r>
          </w:p>
        </w:tc>
        <w:tc>
          <w:tcPr>
            <w:tcW w:w="2551" w:type="dxa"/>
            <w:gridSpan w:val="2"/>
            <w:vAlign w:val="center"/>
          </w:tcPr>
          <w:p w14:paraId="17F6A3D0" w14:textId="0F023DAD"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BF72E3D"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5DD987B" w14:textId="05E6789C" w:rsidTr="00D4513C">
        <w:trPr>
          <w:cantSplit/>
          <w:trHeight w:val="255"/>
        </w:trPr>
        <w:tc>
          <w:tcPr>
            <w:tcW w:w="2435" w:type="dxa"/>
            <w:vMerge/>
          </w:tcPr>
          <w:p w14:paraId="4C67D77C"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46C28B29"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3. Совершенствование техники прыжка в длину с места, контрольный норматив</w:t>
            </w:r>
          </w:p>
        </w:tc>
        <w:tc>
          <w:tcPr>
            <w:tcW w:w="2551" w:type="dxa"/>
            <w:gridSpan w:val="2"/>
            <w:vAlign w:val="center"/>
          </w:tcPr>
          <w:p w14:paraId="306178F0" w14:textId="5A015E0F"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26696F3F"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DD146C0" w14:textId="227E41CE" w:rsidTr="00D4513C">
        <w:trPr>
          <w:cantSplit/>
          <w:trHeight w:val="165"/>
        </w:trPr>
        <w:tc>
          <w:tcPr>
            <w:tcW w:w="2435" w:type="dxa"/>
            <w:vMerge/>
          </w:tcPr>
          <w:p w14:paraId="112F834C"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66CCC190"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582AB20A"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p>
        </w:tc>
        <w:tc>
          <w:tcPr>
            <w:tcW w:w="2552" w:type="dxa"/>
            <w:vMerge/>
          </w:tcPr>
          <w:p w14:paraId="78FD05B7"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950D4B5" w14:textId="4103A4B1" w:rsidTr="00D4513C">
        <w:trPr>
          <w:cantSplit/>
          <w:trHeight w:val="165"/>
        </w:trPr>
        <w:tc>
          <w:tcPr>
            <w:tcW w:w="2435" w:type="dxa"/>
            <w:vMerge w:val="restart"/>
          </w:tcPr>
          <w:p w14:paraId="0094049A"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2.2. </w:t>
            </w:r>
          </w:p>
          <w:p w14:paraId="49813B0C"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Бег на длинные дистанции </w:t>
            </w:r>
          </w:p>
        </w:tc>
        <w:tc>
          <w:tcPr>
            <w:tcW w:w="7591" w:type="dxa"/>
          </w:tcPr>
          <w:p w14:paraId="7DC3108D"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551" w:type="dxa"/>
            <w:gridSpan w:val="2"/>
            <w:vAlign w:val="center"/>
          </w:tcPr>
          <w:p w14:paraId="3F5EEAAF" w14:textId="01824B22"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1C9C210A"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2CAC47A3"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5ADADCAE" w14:textId="11D467BB"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19454978" w14:textId="6A3387DE" w:rsidTr="00D4513C">
        <w:trPr>
          <w:cantSplit/>
          <w:trHeight w:val="255"/>
        </w:trPr>
        <w:tc>
          <w:tcPr>
            <w:tcW w:w="2435" w:type="dxa"/>
            <w:vMerge/>
          </w:tcPr>
          <w:p w14:paraId="4CFCE0E5"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1C4C936D"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40C07518" w14:textId="7E88F71E"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3258F1E9"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5EC5DAF" w14:textId="7B34DDE7" w:rsidTr="00D4513C">
        <w:trPr>
          <w:cantSplit/>
          <w:trHeight w:val="255"/>
        </w:trPr>
        <w:tc>
          <w:tcPr>
            <w:tcW w:w="2435" w:type="dxa"/>
            <w:vMerge/>
          </w:tcPr>
          <w:p w14:paraId="1220418F"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7A7FD0EE"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4. Овладение техникой старта, стартового разбега, финиширования. Разучивание комплексов специальных упражнений. Техника бега по дистанции (беговой цикл). Техника бега по пересеченной местности (равномерный, переменный, повторный шаг)</w:t>
            </w:r>
          </w:p>
        </w:tc>
        <w:tc>
          <w:tcPr>
            <w:tcW w:w="2551" w:type="dxa"/>
            <w:gridSpan w:val="2"/>
            <w:vAlign w:val="center"/>
          </w:tcPr>
          <w:p w14:paraId="147F2D54" w14:textId="677D3AB3"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DFAB486"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4A8F732" w14:textId="34CF92C0" w:rsidTr="00D4513C">
        <w:trPr>
          <w:cantSplit/>
          <w:trHeight w:val="255"/>
        </w:trPr>
        <w:tc>
          <w:tcPr>
            <w:tcW w:w="2435" w:type="dxa"/>
            <w:vMerge/>
          </w:tcPr>
          <w:p w14:paraId="17D2D6B9"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0E842A03"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5. Техника бега на дистанции 2000 м, контрольный норматив. Техника бега на дистанции 3000 м, без учета времени. Техника бега на дистанции 5000 м, без учета времени</w:t>
            </w:r>
          </w:p>
        </w:tc>
        <w:tc>
          <w:tcPr>
            <w:tcW w:w="2551" w:type="dxa"/>
            <w:gridSpan w:val="2"/>
            <w:vAlign w:val="center"/>
          </w:tcPr>
          <w:p w14:paraId="7F4C6E68" w14:textId="4A41D3B2"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32348A43"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177FC84" w14:textId="47B75906" w:rsidTr="00D4513C">
        <w:trPr>
          <w:cantSplit/>
          <w:trHeight w:val="165"/>
        </w:trPr>
        <w:tc>
          <w:tcPr>
            <w:tcW w:w="2435" w:type="dxa"/>
            <w:vMerge/>
          </w:tcPr>
          <w:p w14:paraId="011FFE41"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4369A2DC"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4699A1F2"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p>
        </w:tc>
        <w:tc>
          <w:tcPr>
            <w:tcW w:w="2552" w:type="dxa"/>
            <w:vMerge/>
          </w:tcPr>
          <w:p w14:paraId="0EE6A5EC"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9A462C8" w14:textId="0B1F5F09" w:rsidTr="00D4513C">
        <w:trPr>
          <w:cantSplit/>
          <w:trHeight w:val="381"/>
        </w:trPr>
        <w:tc>
          <w:tcPr>
            <w:tcW w:w="2435" w:type="dxa"/>
            <w:vMerge w:val="restart"/>
          </w:tcPr>
          <w:p w14:paraId="331F2D1E"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2.3. </w:t>
            </w:r>
          </w:p>
          <w:p w14:paraId="4E12B795"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Бег на средние дистанции</w:t>
            </w:r>
          </w:p>
          <w:p w14:paraId="3F19A73F"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Прыжок в длину с разбега.</w:t>
            </w:r>
          </w:p>
          <w:p w14:paraId="5631E6BD"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Метание снарядов.</w:t>
            </w:r>
          </w:p>
        </w:tc>
        <w:tc>
          <w:tcPr>
            <w:tcW w:w="7591" w:type="dxa"/>
          </w:tcPr>
          <w:p w14:paraId="536DCC1B"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lastRenderedPageBreak/>
              <w:t xml:space="preserve">Содержание учебного материала </w:t>
            </w:r>
          </w:p>
        </w:tc>
        <w:tc>
          <w:tcPr>
            <w:tcW w:w="2551" w:type="dxa"/>
            <w:gridSpan w:val="2"/>
            <w:vAlign w:val="center"/>
          </w:tcPr>
          <w:p w14:paraId="363C13C8" w14:textId="5A63385E" w:rsidR="00D4513C" w:rsidRPr="00EB58FE" w:rsidRDefault="00D4513C"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552" w:type="dxa"/>
            <w:vMerge w:val="restart"/>
          </w:tcPr>
          <w:p w14:paraId="3BCCE087"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3DCE6BD1"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07</w:t>
            </w:r>
          </w:p>
          <w:p w14:paraId="67C708AA" w14:textId="68450B3C" w:rsidR="00D4513C" w:rsidRPr="00EB58FE" w:rsidRDefault="00D4513C" w:rsidP="00FB57FB">
            <w:pPr>
              <w:pBdr>
                <w:top w:val="nil"/>
                <w:left w:val="nil"/>
                <w:bottom w:val="nil"/>
                <w:right w:val="nil"/>
                <w:between w:val="nil"/>
              </w:pBdr>
              <w:spacing w:after="0"/>
              <w:ind w:hanging="2"/>
              <w:jc w:val="center"/>
              <w:rPr>
                <w:rFonts w:ascii="Times New Roman" w:hAnsi="Times New Roman"/>
                <w:color w:val="000000"/>
                <w:sz w:val="24"/>
                <w:szCs w:val="24"/>
              </w:rPr>
            </w:pPr>
          </w:p>
        </w:tc>
      </w:tr>
      <w:tr w:rsidR="00D4513C" w:rsidRPr="00EB58FE" w14:paraId="3A142DDE" w14:textId="4D292907" w:rsidTr="00D4513C">
        <w:trPr>
          <w:cantSplit/>
          <w:trHeight w:val="255"/>
        </w:trPr>
        <w:tc>
          <w:tcPr>
            <w:tcW w:w="2435" w:type="dxa"/>
            <w:vMerge/>
          </w:tcPr>
          <w:p w14:paraId="126E8A9F"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35C8A1D2"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6CF4C7A2" w14:textId="2B764CC9"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059B8399"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E1D53B0" w14:textId="11F8BCB6" w:rsidTr="00D4513C">
        <w:trPr>
          <w:cantSplit/>
          <w:trHeight w:val="255"/>
        </w:trPr>
        <w:tc>
          <w:tcPr>
            <w:tcW w:w="2435" w:type="dxa"/>
            <w:vMerge/>
          </w:tcPr>
          <w:p w14:paraId="33307AB6"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65E06285"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6. Выполнение контрольного норматива: бег 100метров на время. Выполнение К.Н.: 500 метров – девушки, 1000 метров – юноши.</w:t>
            </w:r>
          </w:p>
        </w:tc>
        <w:tc>
          <w:tcPr>
            <w:tcW w:w="2551" w:type="dxa"/>
            <w:gridSpan w:val="2"/>
            <w:vAlign w:val="center"/>
          </w:tcPr>
          <w:p w14:paraId="6C307051" w14:textId="734167BC"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951B1C3"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C0A8A5B" w14:textId="6D48EC46" w:rsidTr="00D4513C">
        <w:trPr>
          <w:cantSplit/>
          <w:trHeight w:val="255"/>
        </w:trPr>
        <w:tc>
          <w:tcPr>
            <w:tcW w:w="2435" w:type="dxa"/>
            <w:vMerge/>
          </w:tcPr>
          <w:p w14:paraId="76207C92"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5757F422"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7. Выполнение контрольного норматива: прыжка в длину с разбега способом «согнув ноги». Техника прыжка способом «Согнув ноги» с 3-х, 5-ти, 7-ми шагов.</w:t>
            </w:r>
          </w:p>
        </w:tc>
        <w:tc>
          <w:tcPr>
            <w:tcW w:w="2551" w:type="dxa"/>
            <w:gridSpan w:val="2"/>
            <w:vAlign w:val="center"/>
          </w:tcPr>
          <w:p w14:paraId="643DA95F" w14:textId="2F358D89"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2C97865E"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5838ABE" w14:textId="24351627" w:rsidTr="00D4513C">
        <w:trPr>
          <w:cantSplit/>
          <w:trHeight w:val="255"/>
        </w:trPr>
        <w:tc>
          <w:tcPr>
            <w:tcW w:w="2435" w:type="dxa"/>
            <w:vMerge/>
          </w:tcPr>
          <w:p w14:paraId="4B6AA677"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5581022A"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8. Техника прыжка «в шаге» с укороченного разбега. Целостное выполнение техники прыжка в длину с разбега, контрольный норматив.</w:t>
            </w:r>
          </w:p>
        </w:tc>
        <w:tc>
          <w:tcPr>
            <w:tcW w:w="2551" w:type="dxa"/>
            <w:gridSpan w:val="2"/>
            <w:vAlign w:val="center"/>
          </w:tcPr>
          <w:p w14:paraId="513CE46B" w14:textId="34838C86"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2813AA93"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82CFAC8" w14:textId="400AB014" w:rsidTr="00D4513C">
        <w:trPr>
          <w:cantSplit/>
          <w:trHeight w:val="255"/>
        </w:trPr>
        <w:tc>
          <w:tcPr>
            <w:tcW w:w="2435" w:type="dxa"/>
            <w:vMerge/>
          </w:tcPr>
          <w:p w14:paraId="726E5D7B"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0F053C4F"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9. Техника метания гранаты. Техника метания гранаты, контрольный норматив.</w:t>
            </w:r>
          </w:p>
        </w:tc>
        <w:tc>
          <w:tcPr>
            <w:tcW w:w="2551" w:type="dxa"/>
            <w:gridSpan w:val="2"/>
            <w:vAlign w:val="center"/>
          </w:tcPr>
          <w:p w14:paraId="56E769A8" w14:textId="35B2BCA8"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06CD2C66"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5F381D8" w14:textId="48932901" w:rsidTr="00D4513C">
        <w:trPr>
          <w:cantSplit/>
          <w:trHeight w:val="165"/>
        </w:trPr>
        <w:tc>
          <w:tcPr>
            <w:tcW w:w="2435" w:type="dxa"/>
            <w:vMerge/>
          </w:tcPr>
          <w:p w14:paraId="409D8733"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7658805F"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3C41BC57"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p>
        </w:tc>
        <w:tc>
          <w:tcPr>
            <w:tcW w:w="2552" w:type="dxa"/>
            <w:vMerge/>
          </w:tcPr>
          <w:p w14:paraId="40E32AF3"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00AEB29" w14:textId="13A0D8F2" w:rsidTr="00D4513C">
        <w:trPr>
          <w:cantSplit/>
        </w:trPr>
        <w:tc>
          <w:tcPr>
            <w:tcW w:w="10026" w:type="dxa"/>
            <w:gridSpan w:val="2"/>
          </w:tcPr>
          <w:p w14:paraId="49C925F1" w14:textId="77777777" w:rsidR="00D4513C" w:rsidRPr="00EB58FE" w:rsidRDefault="00D4513C"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3. Баскетбол</w:t>
            </w:r>
          </w:p>
        </w:tc>
        <w:tc>
          <w:tcPr>
            <w:tcW w:w="2551" w:type="dxa"/>
            <w:gridSpan w:val="2"/>
            <w:vAlign w:val="center"/>
          </w:tcPr>
          <w:p w14:paraId="44C16CA9" w14:textId="24FC59EA"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4B726EA1"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2AE6F40" w14:textId="13DAC3C6" w:rsidTr="00D4513C">
        <w:trPr>
          <w:cantSplit/>
          <w:trHeight w:val="360"/>
        </w:trPr>
        <w:tc>
          <w:tcPr>
            <w:tcW w:w="2435" w:type="dxa"/>
            <w:vMerge w:val="restart"/>
          </w:tcPr>
          <w:p w14:paraId="3DEC411D"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3.1. </w:t>
            </w:r>
          </w:p>
          <w:p w14:paraId="2B8AB860"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Техника</w:t>
            </w:r>
          </w:p>
          <w:p w14:paraId="03CFFCE4"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выполнения ведения</w:t>
            </w:r>
          </w:p>
          <w:p w14:paraId="5D256B47"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мяча, передачи и</w:t>
            </w:r>
          </w:p>
          <w:p w14:paraId="7F916253"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броска мяча в</w:t>
            </w:r>
          </w:p>
          <w:p w14:paraId="0775FAB3"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кольцо с места</w:t>
            </w:r>
          </w:p>
        </w:tc>
        <w:tc>
          <w:tcPr>
            <w:tcW w:w="7591" w:type="dxa"/>
          </w:tcPr>
          <w:p w14:paraId="541F51E9"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551" w:type="dxa"/>
            <w:gridSpan w:val="2"/>
            <w:vAlign w:val="center"/>
          </w:tcPr>
          <w:p w14:paraId="509629EA" w14:textId="00123A88"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488F1F8C"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35BA2B7B"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48E6A0AA" w14:textId="330B036C"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09942D27" w14:textId="5D6B5661" w:rsidTr="00D4513C">
        <w:trPr>
          <w:cantSplit/>
          <w:trHeight w:val="255"/>
        </w:trPr>
        <w:tc>
          <w:tcPr>
            <w:tcW w:w="2435" w:type="dxa"/>
            <w:vMerge/>
          </w:tcPr>
          <w:p w14:paraId="08EECDC2"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4C584758"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71B5D9D3" w14:textId="565C22AF"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8727234"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6870824" w14:textId="45D29570" w:rsidTr="00D4513C">
        <w:trPr>
          <w:cantSplit/>
          <w:trHeight w:val="255"/>
        </w:trPr>
        <w:tc>
          <w:tcPr>
            <w:tcW w:w="2435" w:type="dxa"/>
            <w:vMerge/>
          </w:tcPr>
          <w:p w14:paraId="1494F91A"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32251C4F"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10. Овладение техникой выполнения ведения мяча, передачи и броска мяча с места. Овладение и закрепление техникой ведения и передачи мяча в баскетболе</w:t>
            </w:r>
          </w:p>
        </w:tc>
        <w:tc>
          <w:tcPr>
            <w:tcW w:w="2551" w:type="dxa"/>
            <w:gridSpan w:val="2"/>
            <w:vAlign w:val="center"/>
          </w:tcPr>
          <w:p w14:paraId="54BBCF93" w14:textId="27AB8505"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4417222E"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BCFFF07" w14:textId="518AD53B" w:rsidTr="00D4513C">
        <w:trPr>
          <w:cantSplit/>
          <w:trHeight w:val="360"/>
        </w:trPr>
        <w:tc>
          <w:tcPr>
            <w:tcW w:w="2435" w:type="dxa"/>
            <w:vMerge/>
          </w:tcPr>
          <w:p w14:paraId="45502738"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2EFD5687"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47ED41F3"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7407D700"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AAE7225" w14:textId="1A419BF3" w:rsidTr="00D4513C">
        <w:trPr>
          <w:cantSplit/>
          <w:trHeight w:val="454"/>
        </w:trPr>
        <w:tc>
          <w:tcPr>
            <w:tcW w:w="2435" w:type="dxa"/>
            <w:vMerge w:val="restart"/>
          </w:tcPr>
          <w:p w14:paraId="25779C44"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3.2. </w:t>
            </w:r>
          </w:p>
          <w:p w14:paraId="78B2A5C1"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Техника</w:t>
            </w:r>
          </w:p>
          <w:p w14:paraId="788DE122"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выполнения ведения</w:t>
            </w:r>
          </w:p>
          <w:p w14:paraId="7602D7A6"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и передачи мяча в</w:t>
            </w:r>
          </w:p>
          <w:p w14:paraId="6617F6B6"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движении, ведение – 2 шага – бросок </w:t>
            </w:r>
          </w:p>
        </w:tc>
        <w:tc>
          <w:tcPr>
            <w:tcW w:w="7591" w:type="dxa"/>
          </w:tcPr>
          <w:p w14:paraId="40608440"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lastRenderedPageBreak/>
              <w:t xml:space="preserve">Содержание учебного материала </w:t>
            </w:r>
          </w:p>
        </w:tc>
        <w:tc>
          <w:tcPr>
            <w:tcW w:w="2551" w:type="dxa"/>
            <w:gridSpan w:val="2"/>
            <w:vAlign w:val="center"/>
          </w:tcPr>
          <w:p w14:paraId="51BE66D0" w14:textId="7A1AD213"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4E9A828D"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188F3FA1"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07</w:t>
            </w:r>
          </w:p>
          <w:p w14:paraId="664470F6" w14:textId="4222DD8F"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19F4956A" w14:textId="7A466281" w:rsidTr="00D4513C">
        <w:trPr>
          <w:cantSplit/>
          <w:trHeight w:val="255"/>
        </w:trPr>
        <w:tc>
          <w:tcPr>
            <w:tcW w:w="2435" w:type="dxa"/>
            <w:vMerge/>
          </w:tcPr>
          <w:p w14:paraId="415DDB0B"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48A91A86"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1A6B653E" w14:textId="71FA2B1F"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2517B7D8"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FE3B179" w14:textId="560987F1" w:rsidTr="00D4513C">
        <w:trPr>
          <w:cantSplit/>
          <w:trHeight w:val="255"/>
        </w:trPr>
        <w:tc>
          <w:tcPr>
            <w:tcW w:w="2435" w:type="dxa"/>
            <w:vMerge/>
          </w:tcPr>
          <w:p w14:paraId="5714C2F9"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52889E87"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11. Техника ведения и передачи мяча в движении и броска мяча в кольцо - «ведение – 2 шага – бросок».</w:t>
            </w:r>
          </w:p>
        </w:tc>
        <w:tc>
          <w:tcPr>
            <w:tcW w:w="2551" w:type="dxa"/>
            <w:gridSpan w:val="2"/>
            <w:vAlign w:val="center"/>
          </w:tcPr>
          <w:p w14:paraId="5E36733D" w14:textId="255526CB"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9EFCEF6"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F1519CA" w14:textId="1164B49B" w:rsidTr="00D4513C">
        <w:trPr>
          <w:cantSplit/>
          <w:trHeight w:val="487"/>
        </w:trPr>
        <w:tc>
          <w:tcPr>
            <w:tcW w:w="2435" w:type="dxa"/>
            <w:vMerge/>
          </w:tcPr>
          <w:p w14:paraId="4D1C3D55"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4F69BF91"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26E707C7"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08221891"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8EB3A32" w14:textId="18A365F9" w:rsidTr="00D4513C">
        <w:trPr>
          <w:cantSplit/>
          <w:trHeight w:val="271"/>
        </w:trPr>
        <w:tc>
          <w:tcPr>
            <w:tcW w:w="2435" w:type="dxa"/>
            <w:vMerge w:val="restart"/>
          </w:tcPr>
          <w:p w14:paraId="078B2D2F"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3.3. </w:t>
            </w:r>
          </w:p>
          <w:p w14:paraId="01510C8A"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Техника выполнения</w:t>
            </w:r>
          </w:p>
          <w:p w14:paraId="1D5AC0E8"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штрафного броска,</w:t>
            </w:r>
          </w:p>
          <w:p w14:paraId="3DA755A8"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ведение, ловля и</w:t>
            </w:r>
          </w:p>
          <w:p w14:paraId="578DD70C"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передача мяча в</w:t>
            </w:r>
          </w:p>
          <w:p w14:paraId="777FD4C0"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колоне и кругу,</w:t>
            </w:r>
          </w:p>
          <w:p w14:paraId="7E11D171"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правила баскетбола</w:t>
            </w:r>
          </w:p>
        </w:tc>
        <w:tc>
          <w:tcPr>
            <w:tcW w:w="7591" w:type="dxa"/>
          </w:tcPr>
          <w:p w14:paraId="0C9CDA75"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551" w:type="dxa"/>
            <w:gridSpan w:val="2"/>
            <w:vAlign w:val="center"/>
          </w:tcPr>
          <w:p w14:paraId="78757E76" w14:textId="4EBE0E31"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7C2A5904"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7FA5F180"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0B18FE94" w14:textId="4A88C640"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5714F0BB" w14:textId="3CDFCF8D" w:rsidTr="00D4513C">
        <w:trPr>
          <w:cantSplit/>
          <w:trHeight w:val="255"/>
        </w:trPr>
        <w:tc>
          <w:tcPr>
            <w:tcW w:w="2435" w:type="dxa"/>
            <w:vMerge/>
          </w:tcPr>
          <w:p w14:paraId="5324867A"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3B47C8E4"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4BF2B31C" w14:textId="6C333C79"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38CE22AC"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7E533E5" w14:textId="77618E12" w:rsidTr="00D4513C">
        <w:trPr>
          <w:cantSplit/>
          <w:trHeight w:val="1304"/>
        </w:trPr>
        <w:tc>
          <w:tcPr>
            <w:tcW w:w="2435" w:type="dxa"/>
            <w:vMerge/>
          </w:tcPr>
          <w:p w14:paraId="59642460"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71D46D09"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12. Совершенствование техники выполнения штрафного броска, ведение, ловля и передача мяча в колоне и кругу. Совершенствование техники выполнения перемещения в защитной стойке баскетболиста.</w:t>
            </w:r>
          </w:p>
        </w:tc>
        <w:tc>
          <w:tcPr>
            <w:tcW w:w="2551" w:type="dxa"/>
            <w:gridSpan w:val="2"/>
            <w:vAlign w:val="center"/>
          </w:tcPr>
          <w:p w14:paraId="7D67DD44" w14:textId="04A3E386"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4A0623B"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2DC8200" w14:textId="78136EA1" w:rsidTr="00D4513C">
        <w:trPr>
          <w:cantSplit/>
          <w:trHeight w:val="339"/>
        </w:trPr>
        <w:tc>
          <w:tcPr>
            <w:tcW w:w="2435" w:type="dxa"/>
            <w:vMerge/>
          </w:tcPr>
          <w:p w14:paraId="5F04B673"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52D846F2"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4E26A4B4"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3B8971B8"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B032C05" w14:textId="2A5467A3" w:rsidTr="00D4513C">
        <w:trPr>
          <w:cantSplit/>
          <w:trHeight w:val="559"/>
        </w:trPr>
        <w:tc>
          <w:tcPr>
            <w:tcW w:w="2435" w:type="dxa"/>
            <w:vMerge w:val="restart"/>
          </w:tcPr>
          <w:p w14:paraId="007411E5"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3.4. Совершенствование</w:t>
            </w:r>
          </w:p>
          <w:p w14:paraId="7FDF3423"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техники владения</w:t>
            </w:r>
          </w:p>
          <w:p w14:paraId="30E01A87"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баскетбольным</w:t>
            </w:r>
          </w:p>
          <w:p w14:paraId="20667D25"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мячом</w:t>
            </w:r>
          </w:p>
        </w:tc>
        <w:tc>
          <w:tcPr>
            <w:tcW w:w="7591" w:type="dxa"/>
          </w:tcPr>
          <w:p w14:paraId="16DBAE97"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551" w:type="dxa"/>
            <w:gridSpan w:val="2"/>
            <w:vAlign w:val="center"/>
          </w:tcPr>
          <w:p w14:paraId="04C58889" w14:textId="1E5C3F02"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461D8E92"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76F35658"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4E4E403C" w14:textId="1C2EAFDE"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5505A175" w14:textId="642EC35F" w:rsidTr="00D4513C">
        <w:trPr>
          <w:cantSplit/>
          <w:trHeight w:val="559"/>
        </w:trPr>
        <w:tc>
          <w:tcPr>
            <w:tcW w:w="2435" w:type="dxa"/>
            <w:vMerge/>
          </w:tcPr>
          <w:p w14:paraId="33BC76B6"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6022F51D"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382240F0" w14:textId="53E9F376"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5220424"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4AE5E71" w14:textId="259E55F7" w:rsidTr="00D4513C">
        <w:trPr>
          <w:cantSplit/>
          <w:trHeight w:val="559"/>
        </w:trPr>
        <w:tc>
          <w:tcPr>
            <w:tcW w:w="2435" w:type="dxa"/>
            <w:vMerge/>
          </w:tcPr>
          <w:p w14:paraId="540FF12D"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02A425DD"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13. 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2551" w:type="dxa"/>
            <w:gridSpan w:val="2"/>
            <w:vAlign w:val="center"/>
          </w:tcPr>
          <w:p w14:paraId="6E4D52F1" w14:textId="512DD77F"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2773E895"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AA33AFA" w14:textId="3AD247B7" w:rsidTr="00D4513C">
        <w:trPr>
          <w:cantSplit/>
          <w:trHeight w:val="559"/>
        </w:trPr>
        <w:tc>
          <w:tcPr>
            <w:tcW w:w="2435" w:type="dxa"/>
            <w:vMerge/>
          </w:tcPr>
          <w:p w14:paraId="5069E560"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099162EE"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298CE9C7"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DF13C4E"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56E213B" w14:textId="5678ACEE" w:rsidTr="00D4513C">
        <w:tc>
          <w:tcPr>
            <w:tcW w:w="10026" w:type="dxa"/>
            <w:gridSpan w:val="2"/>
          </w:tcPr>
          <w:p w14:paraId="731A5CF6" w14:textId="77777777" w:rsidR="00D4513C" w:rsidRPr="00EB58FE" w:rsidRDefault="00D4513C"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4. Волейбол</w:t>
            </w:r>
          </w:p>
        </w:tc>
        <w:tc>
          <w:tcPr>
            <w:tcW w:w="2551" w:type="dxa"/>
            <w:gridSpan w:val="2"/>
            <w:vAlign w:val="center"/>
          </w:tcPr>
          <w:p w14:paraId="556D48E5" w14:textId="66B116F9"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tcPr>
          <w:p w14:paraId="5C925906"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27E3D890" w14:textId="00A94907" w:rsidTr="00D4513C">
        <w:trPr>
          <w:cantSplit/>
          <w:trHeight w:val="165"/>
        </w:trPr>
        <w:tc>
          <w:tcPr>
            <w:tcW w:w="2435" w:type="dxa"/>
            <w:vMerge w:val="restart"/>
          </w:tcPr>
          <w:p w14:paraId="1CFDBD69"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4.1. </w:t>
            </w:r>
          </w:p>
          <w:p w14:paraId="4D582B0D"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Техника</w:t>
            </w:r>
          </w:p>
          <w:p w14:paraId="4A787D9E"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перемещений, стоек, технике верхней и</w:t>
            </w:r>
          </w:p>
          <w:p w14:paraId="0B7805D2"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нижней передач</w:t>
            </w:r>
          </w:p>
          <w:p w14:paraId="16840097"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двумя руками</w:t>
            </w:r>
          </w:p>
        </w:tc>
        <w:tc>
          <w:tcPr>
            <w:tcW w:w="7591" w:type="dxa"/>
          </w:tcPr>
          <w:p w14:paraId="61175647"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lastRenderedPageBreak/>
              <w:t xml:space="preserve">Содержание учебного материала </w:t>
            </w:r>
          </w:p>
        </w:tc>
        <w:tc>
          <w:tcPr>
            <w:tcW w:w="2551" w:type="dxa"/>
            <w:gridSpan w:val="2"/>
            <w:vAlign w:val="center"/>
          </w:tcPr>
          <w:p w14:paraId="5755CF30" w14:textId="32CB479E"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0C885CA1"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665656BD"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07</w:t>
            </w:r>
          </w:p>
          <w:p w14:paraId="230C3F44" w14:textId="70446FF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2BB82EC7" w14:textId="6D9E420B" w:rsidTr="00D4513C">
        <w:trPr>
          <w:cantSplit/>
          <w:trHeight w:val="255"/>
        </w:trPr>
        <w:tc>
          <w:tcPr>
            <w:tcW w:w="2435" w:type="dxa"/>
            <w:vMerge/>
          </w:tcPr>
          <w:p w14:paraId="6AF7E360"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42DADCA0"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614EBE9D" w14:textId="3B874739"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24F37ABB"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1E0BE68" w14:textId="3F26B762" w:rsidTr="00D4513C">
        <w:trPr>
          <w:cantSplit/>
          <w:trHeight w:val="255"/>
        </w:trPr>
        <w:tc>
          <w:tcPr>
            <w:tcW w:w="2435" w:type="dxa"/>
            <w:vMerge/>
          </w:tcPr>
          <w:p w14:paraId="53E74FC6"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6BEC43B5"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14. Отработка действий: стойки в волейболе, перемещения по площадке. 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 у сетки. Обучение технике передачи мяча двумя руками сверху и снизу на месте и после перемещения. 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w:t>
            </w:r>
          </w:p>
          <w:p w14:paraId="61EE5C5B"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игроков, взаимодействие игроков.</w:t>
            </w:r>
          </w:p>
        </w:tc>
        <w:tc>
          <w:tcPr>
            <w:tcW w:w="2551" w:type="dxa"/>
            <w:gridSpan w:val="2"/>
            <w:vAlign w:val="center"/>
          </w:tcPr>
          <w:p w14:paraId="1059F497" w14:textId="4FC432D8"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608FD0D"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52D9EB6" w14:textId="3C124A73" w:rsidTr="00D4513C">
        <w:trPr>
          <w:cantSplit/>
          <w:trHeight w:val="165"/>
        </w:trPr>
        <w:tc>
          <w:tcPr>
            <w:tcW w:w="2435" w:type="dxa"/>
            <w:vMerge/>
          </w:tcPr>
          <w:p w14:paraId="25F557BA"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50333A09"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58465657"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D6B371A"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686B625" w14:textId="4D61F7BE" w:rsidTr="00D4513C">
        <w:trPr>
          <w:cantSplit/>
          <w:trHeight w:val="165"/>
        </w:trPr>
        <w:tc>
          <w:tcPr>
            <w:tcW w:w="2435" w:type="dxa"/>
            <w:vMerge w:val="restart"/>
          </w:tcPr>
          <w:p w14:paraId="322E83C9"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4.2. </w:t>
            </w:r>
          </w:p>
          <w:p w14:paraId="3D827D6D"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Техника</w:t>
            </w:r>
          </w:p>
          <w:p w14:paraId="52129C68"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нижней подачи и</w:t>
            </w:r>
          </w:p>
          <w:p w14:paraId="2F072B82"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приёма после неё</w:t>
            </w:r>
          </w:p>
        </w:tc>
        <w:tc>
          <w:tcPr>
            <w:tcW w:w="7591" w:type="dxa"/>
          </w:tcPr>
          <w:p w14:paraId="411CD904"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551" w:type="dxa"/>
            <w:gridSpan w:val="2"/>
            <w:vAlign w:val="center"/>
          </w:tcPr>
          <w:p w14:paraId="0ABE508A" w14:textId="34DF59D8"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5CACDF91"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6F09B110"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04C00B86" w14:textId="194A911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44E66146" w14:textId="79F32555" w:rsidTr="00D4513C">
        <w:trPr>
          <w:cantSplit/>
          <w:trHeight w:val="255"/>
        </w:trPr>
        <w:tc>
          <w:tcPr>
            <w:tcW w:w="2435" w:type="dxa"/>
            <w:vMerge/>
          </w:tcPr>
          <w:p w14:paraId="09069890"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5D178E19"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6BB3415A" w14:textId="778670FB"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56DF0597"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5E2E05D9" w14:textId="2293EEAC" w:rsidTr="00D4513C">
        <w:trPr>
          <w:cantSplit/>
          <w:trHeight w:val="255"/>
        </w:trPr>
        <w:tc>
          <w:tcPr>
            <w:tcW w:w="2435" w:type="dxa"/>
            <w:vMerge/>
          </w:tcPr>
          <w:p w14:paraId="552E9817"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778D8624"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15. Отработка техники нижней подачи и приёма после неё</w:t>
            </w:r>
          </w:p>
        </w:tc>
        <w:tc>
          <w:tcPr>
            <w:tcW w:w="2551" w:type="dxa"/>
            <w:gridSpan w:val="2"/>
            <w:vAlign w:val="center"/>
          </w:tcPr>
          <w:p w14:paraId="0B60007A" w14:textId="7BA95241"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7CFF0349"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FA81D5B" w14:textId="1E67B1BF" w:rsidTr="00D4513C">
        <w:trPr>
          <w:cantSplit/>
          <w:trHeight w:val="165"/>
        </w:trPr>
        <w:tc>
          <w:tcPr>
            <w:tcW w:w="2435" w:type="dxa"/>
            <w:vMerge/>
          </w:tcPr>
          <w:p w14:paraId="26A33944"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5ED89A9A"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36AFE8ED"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587A3EB"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78AFE218" w14:textId="1A0E94F5" w:rsidTr="00D4513C">
        <w:trPr>
          <w:cantSplit/>
          <w:trHeight w:val="165"/>
        </w:trPr>
        <w:tc>
          <w:tcPr>
            <w:tcW w:w="2435" w:type="dxa"/>
            <w:vMerge w:val="restart"/>
          </w:tcPr>
          <w:p w14:paraId="3F7ADB44"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4.3. </w:t>
            </w:r>
          </w:p>
          <w:p w14:paraId="673A83D0"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Техника</w:t>
            </w:r>
          </w:p>
          <w:p w14:paraId="4ADFA0AC"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прямого</w:t>
            </w:r>
          </w:p>
          <w:p w14:paraId="0023C5B9"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нападающего удара </w:t>
            </w:r>
          </w:p>
        </w:tc>
        <w:tc>
          <w:tcPr>
            <w:tcW w:w="7591" w:type="dxa"/>
          </w:tcPr>
          <w:p w14:paraId="7764F882"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551" w:type="dxa"/>
            <w:gridSpan w:val="2"/>
            <w:vAlign w:val="center"/>
          </w:tcPr>
          <w:p w14:paraId="779E9D2B" w14:textId="29C5783B"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1C80044F"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76320630"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53582C7F" w14:textId="61DAA886"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2A60BD95" w14:textId="76E6B1F5" w:rsidTr="00D4513C">
        <w:trPr>
          <w:cantSplit/>
          <w:trHeight w:val="255"/>
        </w:trPr>
        <w:tc>
          <w:tcPr>
            <w:tcW w:w="2435" w:type="dxa"/>
            <w:vMerge/>
          </w:tcPr>
          <w:p w14:paraId="0E81AA62"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1F72283A"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797DFC81" w14:textId="17A24993"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714CCCFB"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255C3CA" w14:textId="144AE2F9" w:rsidTr="00D4513C">
        <w:trPr>
          <w:cantSplit/>
          <w:trHeight w:val="255"/>
        </w:trPr>
        <w:tc>
          <w:tcPr>
            <w:tcW w:w="2435" w:type="dxa"/>
            <w:vMerge/>
          </w:tcPr>
          <w:p w14:paraId="5C55D578"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63EB3C5A"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16. Отработка техники прямого нападающего удара</w:t>
            </w:r>
          </w:p>
        </w:tc>
        <w:tc>
          <w:tcPr>
            <w:tcW w:w="2551" w:type="dxa"/>
            <w:gridSpan w:val="2"/>
            <w:vAlign w:val="center"/>
          </w:tcPr>
          <w:p w14:paraId="527727C7" w14:textId="47ED5396"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403DEA64"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D279244" w14:textId="426F9D96" w:rsidTr="00D4513C">
        <w:trPr>
          <w:cantSplit/>
          <w:trHeight w:val="373"/>
        </w:trPr>
        <w:tc>
          <w:tcPr>
            <w:tcW w:w="2435" w:type="dxa"/>
            <w:vMerge/>
          </w:tcPr>
          <w:p w14:paraId="4F44DE78"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20178361"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4117D54A"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4A5E4270"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1081A3A8" w14:textId="681AC140" w:rsidTr="00D4513C">
        <w:trPr>
          <w:cantSplit/>
          <w:trHeight w:val="357"/>
        </w:trPr>
        <w:tc>
          <w:tcPr>
            <w:tcW w:w="2435" w:type="dxa"/>
            <w:vMerge w:val="restart"/>
          </w:tcPr>
          <w:p w14:paraId="1222EA70"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4.4 Совершенствование</w:t>
            </w:r>
          </w:p>
          <w:p w14:paraId="608872D9"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техники владения</w:t>
            </w:r>
          </w:p>
          <w:p w14:paraId="6DAAD675"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волейбольным</w:t>
            </w:r>
          </w:p>
          <w:p w14:paraId="4DF2285C"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мячом</w:t>
            </w:r>
          </w:p>
        </w:tc>
        <w:tc>
          <w:tcPr>
            <w:tcW w:w="7591" w:type="dxa"/>
          </w:tcPr>
          <w:p w14:paraId="5E0333F3"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551" w:type="dxa"/>
            <w:gridSpan w:val="2"/>
            <w:vAlign w:val="center"/>
          </w:tcPr>
          <w:p w14:paraId="3BECEC03" w14:textId="76AC6A65"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27BD9995"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2FB9C01F"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07</w:t>
            </w:r>
          </w:p>
          <w:p w14:paraId="72F08740" w14:textId="7824682E"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44899044" w14:textId="43BDF70E" w:rsidTr="00D4513C">
        <w:trPr>
          <w:cantSplit/>
          <w:trHeight w:val="255"/>
        </w:trPr>
        <w:tc>
          <w:tcPr>
            <w:tcW w:w="2435" w:type="dxa"/>
            <w:vMerge/>
          </w:tcPr>
          <w:p w14:paraId="58700BD1"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5D823C12"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68477500" w14:textId="4F7A9AC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8606183"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C1F6868" w14:textId="5D462EB6" w:rsidTr="00D4513C">
        <w:trPr>
          <w:cantSplit/>
          <w:trHeight w:val="255"/>
        </w:trPr>
        <w:tc>
          <w:tcPr>
            <w:tcW w:w="2435" w:type="dxa"/>
            <w:vMerge/>
          </w:tcPr>
          <w:p w14:paraId="6C706AF3"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2FC3DBD9"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17. 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14:paraId="07D5D925"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Учебная игра с применением изученных положений. Отработка техники владения техническими элементами в волейболе.</w:t>
            </w:r>
          </w:p>
        </w:tc>
        <w:tc>
          <w:tcPr>
            <w:tcW w:w="2551" w:type="dxa"/>
            <w:gridSpan w:val="2"/>
            <w:vAlign w:val="center"/>
          </w:tcPr>
          <w:p w14:paraId="31F81498" w14:textId="4646C4A0"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53ACEE2"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D7F48DD" w14:textId="4E6E6725" w:rsidTr="00D4513C">
        <w:trPr>
          <w:cantSplit/>
          <w:trHeight w:val="501"/>
        </w:trPr>
        <w:tc>
          <w:tcPr>
            <w:tcW w:w="2435" w:type="dxa"/>
            <w:vMerge/>
          </w:tcPr>
          <w:p w14:paraId="2BF50904"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7267B0DF"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0EF953B9"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0E0DABAA"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2827D414" w14:textId="1D417787" w:rsidTr="00D4513C">
        <w:tc>
          <w:tcPr>
            <w:tcW w:w="10026" w:type="dxa"/>
            <w:gridSpan w:val="2"/>
          </w:tcPr>
          <w:p w14:paraId="571B114A" w14:textId="77777777" w:rsidR="00D4513C" w:rsidRPr="00EB58FE" w:rsidRDefault="00D4513C"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5. Легкоатлетическая гимнастика</w:t>
            </w:r>
          </w:p>
        </w:tc>
        <w:tc>
          <w:tcPr>
            <w:tcW w:w="2551" w:type="dxa"/>
            <w:gridSpan w:val="2"/>
            <w:vAlign w:val="center"/>
          </w:tcPr>
          <w:p w14:paraId="447316E7" w14:textId="23F210E2"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tcPr>
          <w:p w14:paraId="0E427FA7"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6C3DC382" w14:textId="70649CB5" w:rsidTr="00D4513C">
        <w:trPr>
          <w:cantSplit/>
          <w:trHeight w:val="165"/>
        </w:trPr>
        <w:tc>
          <w:tcPr>
            <w:tcW w:w="2435" w:type="dxa"/>
            <w:vMerge w:val="restart"/>
          </w:tcPr>
          <w:p w14:paraId="1AFFD5C4"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5.1. Легкоатлетическая</w:t>
            </w:r>
          </w:p>
          <w:p w14:paraId="63B87327"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гимнастика, работа</w:t>
            </w:r>
          </w:p>
          <w:p w14:paraId="36268CCA"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на тренажерах</w:t>
            </w:r>
          </w:p>
        </w:tc>
        <w:tc>
          <w:tcPr>
            <w:tcW w:w="7591" w:type="dxa"/>
          </w:tcPr>
          <w:p w14:paraId="7FF3F141"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551" w:type="dxa"/>
            <w:gridSpan w:val="2"/>
            <w:vAlign w:val="center"/>
          </w:tcPr>
          <w:p w14:paraId="4C7B3C94" w14:textId="187E7104"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643401BF"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3A33E2BD"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1EA2F27F" w14:textId="040C3AAF"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20722B3A" w14:textId="5835BFFD" w:rsidTr="00D4513C">
        <w:trPr>
          <w:cantSplit/>
          <w:trHeight w:val="255"/>
        </w:trPr>
        <w:tc>
          <w:tcPr>
            <w:tcW w:w="2435" w:type="dxa"/>
            <w:vMerge/>
          </w:tcPr>
          <w:p w14:paraId="1882361C"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56628898"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1D1F0072" w14:textId="45C261CC"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4960C4FE"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7BFBE5B" w14:textId="7AECD570" w:rsidTr="00D4513C">
        <w:trPr>
          <w:cantSplit/>
          <w:trHeight w:val="255"/>
        </w:trPr>
        <w:tc>
          <w:tcPr>
            <w:tcW w:w="2435" w:type="dxa"/>
            <w:vMerge/>
          </w:tcPr>
          <w:p w14:paraId="56F11993"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7A6EFD82"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17. Выполнение упражнений для развития различных групп мышц. Круговая тренировка на 5 - 6 станций.</w:t>
            </w:r>
          </w:p>
        </w:tc>
        <w:tc>
          <w:tcPr>
            <w:tcW w:w="2551" w:type="dxa"/>
            <w:gridSpan w:val="2"/>
            <w:vAlign w:val="center"/>
          </w:tcPr>
          <w:p w14:paraId="0F004DA7" w14:textId="4D2EA38E"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9AFC907"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616DC3F5" w14:textId="29AB3894" w:rsidTr="00D4513C">
        <w:trPr>
          <w:cantSplit/>
          <w:trHeight w:val="165"/>
        </w:trPr>
        <w:tc>
          <w:tcPr>
            <w:tcW w:w="2435" w:type="dxa"/>
            <w:vMerge/>
          </w:tcPr>
          <w:p w14:paraId="61F64DFF"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411B1E88"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486F1AA7"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95E4AF0"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344969CF" w14:textId="0F41AAEB" w:rsidTr="00D4513C">
        <w:tc>
          <w:tcPr>
            <w:tcW w:w="10026" w:type="dxa"/>
            <w:gridSpan w:val="2"/>
          </w:tcPr>
          <w:p w14:paraId="4B0387FD" w14:textId="77777777" w:rsidR="00D4513C" w:rsidRPr="00EB58FE" w:rsidRDefault="00D4513C"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6. Лыжная подготовка</w:t>
            </w:r>
          </w:p>
        </w:tc>
        <w:tc>
          <w:tcPr>
            <w:tcW w:w="2551" w:type="dxa"/>
            <w:gridSpan w:val="2"/>
            <w:vAlign w:val="center"/>
          </w:tcPr>
          <w:p w14:paraId="6184C3A8" w14:textId="11454D44"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tcPr>
          <w:p w14:paraId="3D530090"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3295B24D" w14:textId="647B85D4" w:rsidTr="00D4513C">
        <w:trPr>
          <w:cantSplit/>
          <w:trHeight w:val="165"/>
        </w:trPr>
        <w:tc>
          <w:tcPr>
            <w:tcW w:w="2435" w:type="dxa"/>
            <w:vMerge w:val="restart"/>
          </w:tcPr>
          <w:p w14:paraId="7F6CE756"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6.1. </w:t>
            </w:r>
          </w:p>
          <w:p w14:paraId="0FF3D6D7" w14:textId="77777777" w:rsidR="00D4513C" w:rsidRPr="00EB58FE" w:rsidRDefault="00D451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Лыжная подготовка</w:t>
            </w:r>
          </w:p>
        </w:tc>
        <w:tc>
          <w:tcPr>
            <w:tcW w:w="7591" w:type="dxa"/>
          </w:tcPr>
          <w:p w14:paraId="1885AEAE"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551" w:type="dxa"/>
            <w:gridSpan w:val="2"/>
            <w:vAlign w:val="center"/>
          </w:tcPr>
          <w:p w14:paraId="5B8B0201" w14:textId="2AB1D28A"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34E5A628"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69240C98" w14:textId="77777777" w:rsidR="00D4513C" w:rsidRPr="00EB58FE" w:rsidRDefault="00D4513C"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0D132596" w14:textId="738E4B24"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r w:rsidR="00D4513C" w:rsidRPr="00EB58FE" w14:paraId="0E3DAE77" w14:textId="6DA9D7B5" w:rsidTr="00D4513C">
        <w:trPr>
          <w:cantSplit/>
          <w:trHeight w:val="255"/>
        </w:trPr>
        <w:tc>
          <w:tcPr>
            <w:tcW w:w="2435" w:type="dxa"/>
            <w:vMerge/>
          </w:tcPr>
          <w:p w14:paraId="33E60067"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19AA2D63"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51" w:type="dxa"/>
            <w:gridSpan w:val="2"/>
            <w:vAlign w:val="center"/>
          </w:tcPr>
          <w:p w14:paraId="309BEAC2" w14:textId="02E6D1C0"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889EC5E"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4AD9555C" w14:textId="5262B28C" w:rsidTr="00D4513C">
        <w:trPr>
          <w:cantSplit/>
          <w:trHeight w:val="255"/>
        </w:trPr>
        <w:tc>
          <w:tcPr>
            <w:tcW w:w="2435" w:type="dxa"/>
            <w:vMerge/>
          </w:tcPr>
          <w:p w14:paraId="6F5AB650"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061105EA"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18. Одновременные </w:t>
            </w:r>
            <w:proofErr w:type="spellStart"/>
            <w:r w:rsidRPr="00EB58FE">
              <w:rPr>
                <w:rFonts w:ascii="Times New Roman" w:hAnsi="Times New Roman"/>
                <w:color w:val="000000"/>
                <w:sz w:val="24"/>
                <w:szCs w:val="24"/>
              </w:rPr>
              <w:t>бесшажный</w:t>
            </w:r>
            <w:proofErr w:type="spellEnd"/>
            <w:r w:rsidRPr="00EB58FE">
              <w:rPr>
                <w:rFonts w:ascii="Times New Roman" w:hAnsi="Times New Roman"/>
                <w:color w:val="000000"/>
                <w:sz w:val="24"/>
                <w:szCs w:val="24"/>
              </w:rPr>
              <w:t xml:space="preserve">, одношажный, </w:t>
            </w:r>
            <w:proofErr w:type="spellStart"/>
            <w:r w:rsidRPr="00EB58FE">
              <w:rPr>
                <w:rFonts w:ascii="Times New Roman" w:hAnsi="Times New Roman"/>
                <w:color w:val="000000"/>
                <w:sz w:val="24"/>
                <w:szCs w:val="24"/>
              </w:rPr>
              <w:t>двухшажный</w:t>
            </w:r>
            <w:proofErr w:type="spellEnd"/>
            <w:r w:rsidRPr="00EB58FE">
              <w:rPr>
                <w:rFonts w:ascii="Times New Roman" w:hAnsi="Times New Roman"/>
                <w:color w:val="000000"/>
                <w:sz w:val="24"/>
                <w:szCs w:val="24"/>
              </w:rPr>
              <w:t xml:space="preserve"> классический ход и попеременные лыжные ходы. </w:t>
            </w:r>
            <w:proofErr w:type="spellStart"/>
            <w:r w:rsidRPr="00EB58FE">
              <w:rPr>
                <w:rFonts w:ascii="Times New Roman" w:hAnsi="Times New Roman"/>
                <w:color w:val="000000"/>
                <w:sz w:val="24"/>
                <w:szCs w:val="24"/>
              </w:rPr>
              <w:t>Полуконьковый</w:t>
            </w:r>
            <w:proofErr w:type="spellEnd"/>
            <w:r w:rsidRPr="00EB58FE">
              <w:rPr>
                <w:rFonts w:ascii="Times New Roman" w:hAnsi="Times New Roman"/>
                <w:color w:val="000000"/>
                <w:sz w:val="24"/>
                <w:szCs w:val="24"/>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561C9662"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В случае отсутствия снега лыжная подготовка может быть заменена кроссовой подготовкой. В случае отсутствия условий может быть заменена конькобежной подготовкой (обучением катанию на коньках). Катание на коньках. 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EB58FE">
              <w:rPr>
                <w:rFonts w:ascii="Times New Roman" w:hAnsi="Times New Roman"/>
                <w:color w:val="000000"/>
                <w:sz w:val="24"/>
                <w:szCs w:val="24"/>
              </w:rPr>
              <w:t>Пробегание</w:t>
            </w:r>
            <w:proofErr w:type="spellEnd"/>
            <w:r w:rsidRPr="00EB58FE">
              <w:rPr>
                <w:rFonts w:ascii="Times New Roman" w:hAnsi="Times New Roman"/>
                <w:color w:val="000000"/>
                <w:sz w:val="24"/>
                <w:szCs w:val="24"/>
              </w:rPr>
              <w:t xml:space="preserve"> дистанции до 500 метров.  Подвижные игры на коньках. </w:t>
            </w:r>
          </w:p>
          <w:p w14:paraId="21C2062B"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Кроссовая подготовка. Бег по стадиону. Бег по пересечённой местности до 5 км.</w:t>
            </w:r>
          </w:p>
        </w:tc>
        <w:tc>
          <w:tcPr>
            <w:tcW w:w="2551" w:type="dxa"/>
            <w:gridSpan w:val="2"/>
            <w:vAlign w:val="center"/>
          </w:tcPr>
          <w:p w14:paraId="2B736DEC" w14:textId="2AB8C65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064CC976"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r>
      <w:tr w:rsidR="00D4513C" w:rsidRPr="00EB58FE" w14:paraId="067687EE" w14:textId="56728EF7" w:rsidTr="00D4513C">
        <w:trPr>
          <w:cantSplit/>
          <w:trHeight w:val="165"/>
        </w:trPr>
        <w:tc>
          <w:tcPr>
            <w:tcW w:w="2435" w:type="dxa"/>
            <w:vMerge/>
          </w:tcPr>
          <w:p w14:paraId="0EAC8BAF" w14:textId="77777777" w:rsidR="00D4513C" w:rsidRPr="00EB58FE" w:rsidRDefault="00D4513C" w:rsidP="00FB57FB">
            <w:pPr>
              <w:pBdr>
                <w:top w:val="nil"/>
                <w:left w:val="nil"/>
                <w:bottom w:val="nil"/>
                <w:right w:val="nil"/>
                <w:between w:val="nil"/>
              </w:pBdr>
              <w:spacing w:after="0"/>
              <w:ind w:hanging="2"/>
              <w:rPr>
                <w:rFonts w:ascii="Times New Roman" w:hAnsi="Times New Roman"/>
                <w:color w:val="000000"/>
                <w:sz w:val="24"/>
                <w:szCs w:val="24"/>
              </w:rPr>
            </w:pPr>
          </w:p>
        </w:tc>
        <w:tc>
          <w:tcPr>
            <w:tcW w:w="7591" w:type="dxa"/>
          </w:tcPr>
          <w:p w14:paraId="0C776336"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551" w:type="dxa"/>
            <w:gridSpan w:val="2"/>
            <w:vAlign w:val="center"/>
          </w:tcPr>
          <w:p w14:paraId="5B25CFA7"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tcPr>
          <w:p w14:paraId="549C2CFB"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p>
        </w:tc>
      </w:tr>
      <w:tr w:rsidR="00D4513C" w:rsidRPr="00EB58FE" w14:paraId="3C5A589F" w14:textId="4AE63668" w:rsidTr="00D4513C">
        <w:tc>
          <w:tcPr>
            <w:tcW w:w="10026" w:type="dxa"/>
            <w:gridSpan w:val="2"/>
          </w:tcPr>
          <w:p w14:paraId="0C497AC6"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51" w:type="dxa"/>
            <w:gridSpan w:val="2"/>
            <w:vAlign w:val="center"/>
          </w:tcPr>
          <w:p w14:paraId="79F7B214"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tcPr>
          <w:p w14:paraId="2E77934A"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p>
        </w:tc>
      </w:tr>
      <w:tr w:rsidR="00D4513C" w:rsidRPr="00EB58FE" w14:paraId="3A8E5408" w14:textId="39A014CF" w:rsidTr="00D4513C">
        <w:trPr>
          <w:trHeight w:val="20"/>
        </w:trPr>
        <w:tc>
          <w:tcPr>
            <w:tcW w:w="10026" w:type="dxa"/>
            <w:gridSpan w:val="2"/>
          </w:tcPr>
          <w:p w14:paraId="7106A453" w14:textId="77777777" w:rsidR="00D4513C" w:rsidRPr="00EB58FE" w:rsidRDefault="00D4513C"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2551" w:type="dxa"/>
            <w:gridSpan w:val="2"/>
            <w:vAlign w:val="center"/>
          </w:tcPr>
          <w:p w14:paraId="26DAF8D1" w14:textId="60CD8613"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168</w:t>
            </w:r>
          </w:p>
        </w:tc>
        <w:tc>
          <w:tcPr>
            <w:tcW w:w="2552" w:type="dxa"/>
          </w:tcPr>
          <w:p w14:paraId="39883CB9" w14:textId="77777777" w:rsidR="00D4513C" w:rsidRPr="00EB58FE" w:rsidRDefault="00D4513C" w:rsidP="00FB57FB">
            <w:pPr>
              <w:pBdr>
                <w:top w:val="nil"/>
                <w:left w:val="nil"/>
                <w:bottom w:val="nil"/>
                <w:right w:val="nil"/>
                <w:between w:val="nil"/>
              </w:pBdr>
              <w:ind w:hanging="2"/>
              <w:jc w:val="center"/>
              <w:rPr>
                <w:rFonts w:ascii="Times New Roman" w:hAnsi="Times New Roman"/>
                <w:color w:val="000000"/>
                <w:sz w:val="24"/>
                <w:szCs w:val="24"/>
              </w:rPr>
            </w:pPr>
          </w:p>
        </w:tc>
      </w:tr>
    </w:tbl>
    <w:p w14:paraId="20FC5955" w14:textId="77777777" w:rsidR="00233592" w:rsidRPr="00EB58FE" w:rsidRDefault="00233592" w:rsidP="00783D16">
      <w:pPr>
        <w:spacing w:after="0" w:line="240" w:lineRule="auto"/>
        <w:ind w:firstLine="709"/>
        <w:rPr>
          <w:rFonts w:ascii="Times New Roman" w:hAnsi="Times New Roman"/>
          <w:b/>
          <w:sz w:val="24"/>
          <w:szCs w:val="24"/>
        </w:rPr>
      </w:pPr>
    </w:p>
    <w:p w14:paraId="2BD4CCD6" w14:textId="77777777" w:rsidR="00783D16" w:rsidRPr="00EB58FE" w:rsidRDefault="00783D16" w:rsidP="00783D16">
      <w:pPr>
        <w:spacing w:after="0" w:line="240" w:lineRule="auto"/>
        <w:ind w:firstLine="709"/>
        <w:rPr>
          <w:rFonts w:ascii="Times New Roman" w:hAnsi="Times New Roman"/>
          <w:b/>
          <w:sz w:val="24"/>
          <w:szCs w:val="24"/>
        </w:rPr>
      </w:pPr>
    </w:p>
    <w:p w14:paraId="04C7052B" w14:textId="77777777" w:rsidR="00783D16" w:rsidRPr="00EB58FE" w:rsidRDefault="00783D16" w:rsidP="00783D16">
      <w:pPr>
        <w:spacing w:after="0" w:line="240" w:lineRule="auto"/>
        <w:ind w:firstLine="709"/>
        <w:rPr>
          <w:rFonts w:ascii="Times New Roman" w:hAnsi="Times New Roman"/>
          <w:b/>
          <w:sz w:val="24"/>
          <w:szCs w:val="24"/>
        </w:rPr>
      </w:pPr>
    </w:p>
    <w:p w14:paraId="621DECA7" w14:textId="77777777" w:rsidR="00783D16" w:rsidRPr="00EB58FE" w:rsidRDefault="00783D16" w:rsidP="00783D16">
      <w:pPr>
        <w:spacing w:after="0" w:line="240" w:lineRule="auto"/>
        <w:rPr>
          <w:rFonts w:ascii="Times New Roman" w:hAnsi="Times New Roman"/>
          <w:sz w:val="24"/>
          <w:szCs w:val="24"/>
        </w:rPr>
        <w:sectPr w:rsidR="00783D16" w:rsidRPr="00EB58FE" w:rsidSect="00A046F2">
          <w:pgSz w:w="16838" w:h="11906" w:orient="landscape"/>
          <w:pgMar w:top="1701" w:right="1134" w:bottom="851" w:left="1134" w:header="709" w:footer="709" w:gutter="0"/>
          <w:cols w:space="708"/>
          <w:docGrid w:linePitch="360"/>
        </w:sectPr>
      </w:pPr>
    </w:p>
    <w:p w14:paraId="310CBF0D"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510A1D47"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p>
    <w:p w14:paraId="3E192752"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660640FD" w14:textId="5DAA79FC" w:rsidR="00783D16" w:rsidRPr="00EB58FE" w:rsidRDefault="00CB7E56" w:rsidP="00CB7E56">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Универсальный спортивный зал, тренажёрный зал, оборудованных раздевалок с душевыми кабинами, </w:t>
      </w:r>
      <w:r w:rsidR="00783D16" w:rsidRPr="00EB58FE">
        <w:rPr>
          <w:rFonts w:ascii="Times New Roman" w:hAnsi="Times New Roman"/>
          <w:color w:val="000000"/>
          <w:sz w:val="24"/>
          <w:szCs w:val="24"/>
        </w:rPr>
        <w:t>оснащенный в</w:t>
      </w:r>
      <w:r w:rsidR="00783D16" w:rsidRPr="00EB58FE">
        <w:rPr>
          <w:rFonts w:ascii="Times New Roman" w:eastAsiaTheme="minorHAnsi" w:hAnsi="Times New Roman"/>
          <w:bCs/>
          <w:sz w:val="24"/>
          <w:szCs w:val="24"/>
          <w:lang w:eastAsia="en-US"/>
        </w:rPr>
        <w:t xml:space="preserve"> соответствии с п. 6.1.2.1 образовательной программы специальности.</w:t>
      </w:r>
    </w:p>
    <w:p w14:paraId="18F81FB3"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01E4DE30"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442C87D7"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6429FB"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57006B55" w14:textId="77777777" w:rsidR="00CB7E56" w:rsidRPr="00EB58FE" w:rsidRDefault="00CB7E56" w:rsidP="00CB7E56">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462274E5" w14:textId="77777777" w:rsidR="00CB7E56" w:rsidRPr="00EB58FE" w:rsidRDefault="00CB7E56" w:rsidP="00CB7E56">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1. </w:t>
      </w:r>
      <w:proofErr w:type="spellStart"/>
      <w:r w:rsidRPr="00EB58FE">
        <w:rPr>
          <w:rFonts w:ascii="Times New Roman" w:hAnsi="Times New Roman"/>
          <w:color w:val="000000"/>
          <w:sz w:val="24"/>
          <w:szCs w:val="24"/>
        </w:rPr>
        <w:t>Муллер</w:t>
      </w:r>
      <w:proofErr w:type="spellEnd"/>
      <w:r w:rsidRPr="00EB58FE">
        <w:rPr>
          <w:rFonts w:ascii="Times New Roman" w:hAnsi="Times New Roman"/>
          <w:color w:val="000000"/>
          <w:sz w:val="24"/>
          <w:szCs w:val="24"/>
        </w:rPr>
        <w:t xml:space="preserve"> А.Б.</w:t>
      </w:r>
      <w:r w:rsidRPr="00EB58FE">
        <w:rPr>
          <w:rFonts w:ascii="Times New Roman" w:hAnsi="Times New Roman"/>
          <w:b/>
          <w:color w:val="000000"/>
          <w:sz w:val="24"/>
          <w:szCs w:val="24"/>
        </w:rPr>
        <w:t xml:space="preserve"> </w:t>
      </w:r>
      <w:r w:rsidRPr="00EB58FE">
        <w:rPr>
          <w:rFonts w:ascii="Times New Roman" w:hAnsi="Times New Roman"/>
          <w:color w:val="000000"/>
          <w:sz w:val="24"/>
          <w:szCs w:val="24"/>
        </w:rPr>
        <w:t xml:space="preserve">Физическая культура: учебник и практикум для среднего профессионального образования / А.Б. </w:t>
      </w:r>
      <w:proofErr w:type="spellStart"/>
      <w:r w:rsidRPr="00EB58FE">
        <w:rPr>
          <w:rFonts w:ascii="Times New Roman" w:hAnsi="Times New Roman"/>
          <w:color w:val="000000"/>
          <w:sz w:val="24"/>
          <w:szCs w:val="24"/>
        </w:rPr>
        <w:t>Муллер</w:t>
      </w:r>
      <w:proofErr w:type="spellEnd"/>
      <w:r w:rsidRPr="00EB58FE">
        <w:rPr>
          <w:rFonts w:ascii="Times New Roman" w:hAnsi="Times New Roman"/>
          <w:color w:val="000000"/>
          <w:sz w:val="24"/>
          <w:szCs w:val="24"/>
        </w:rPr>
        <w:t xml:space="preserve"> [и др.].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 424 с. – (Профессиональное образование).</w:t>
      </w:r>
    </w:p>
    <w:p w14:paraId="32EB46F0" w14:textId="77777777" w:rsidR="00CB7E56" w:rsidRPr="00EB58FE" w:rsidRDefault="00CB7E56" w:rsidP="00CB7E56">
      <w:pPr>
        <w:pBdr>
          <w:top w:val="nil"/>
          <w:left w:val="nil"/>
          <w:bottom w:val="nil"/>
          <w:right w:val="nil"/>
          <w:between w:val="nil"/>
        </w:pBdr>
        <w:spacing w:after="0"/>
        <w:ind w:hanging="2"/>
        <w:rPr>
          <w:rFonts w:ascii="Times New Roman" w:hAnsi="Times New Roman"/>
          <w:color w:val="000000"/>
          <w:sz w:val="24"/>
          <w:szCs w:val="24"/>
        </w:rPr>
      </w:pPr>
    </w:p>
    <w:p w14:paraId="070D458D" w14:textId="77777777" w:rsidR="00CB7E56" w:rsidRPr="00EB58FE" w:rsidRDefault="00CB7E56" w:rsidP="00CB7E56">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3.2.2. Основные электронные издания </w:t>
      </w:r>
    </w:p>
    <w:p w14:paraId="2331D5F7" w14:textId="77777777" w:rsidR="00CB7E56" w:rsidRPr="00EB58FE" w:rsidRDefault="00CB7E56" w:rsidP="00CB7E56">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1. Физическая культура: учебное пособие для среднего профессионального образования / Е. В. </w:t>
      </w:r>
      <w:proofErr w:type="spellStart"/>
      <w:r w:rsidRPr="00EB58FE">
        <w:rPr>
          <w:rFonts w:ascii="Times New Roman" w:hAnsi="Times New Roman"/>
          <w:color w:val="000000"/>
          <w:sz w:val="24"/>
          <w:szCs w:val="24"/>
        </w:rPr>
        <w:t>Конеева</w:t>
      </w:r>
      <w:proofErr w:type="spellEnd"/>
      <w:r w:rsidRPr="00EB58FE">
        <w:rPr>
          <w:rFonts w:ascii="Times New Roman" w:hAnsi="Times New Roman"/>
          <w:color w:val="000000"/>
          <w:sz w:val="24"/>
          <w:szCs w:val="24"/>
        </w:rPr>
        <w:t xml:space="preserve"> [и др.]; под редакцией Е. В. </w:t>
      </w:r>
      <w:proofErr w:type="spellStart"/>
      <w:r w:rsidRPr="00EB58FE">
        <w:rPr>
          <w:rFonts w:ascii="Times New Roman" w:hAnsi="Times New Roman"/>
          <w:color w:val="000000"/>
          <w:sz w:val="24"/>
          <w:szCs w:val="24"/>
        </w:rPr>
        <w:t>Конеевой</w:t>
      </w:r>
      <w:proofErr w:type="spellEnd"/>
      <w:r w:rsidRPr="00EB58FE">
        <w:rPr>
          <w:rFonts w:ascii="Times New Roman" w:hAnsi="Times New Roman"/>
          <w:color w:val="000000"/>
          <w:sz w:val="24"/>
          <w:szCs w:val="24"/>
        </w:rPr>
        <w:t xml:space="preserve">. — 2-е изд., </w:t>
      </w:r>
      <w:proofErr w:type="spellStart"/>
      <w:r w:rsidRPr="00EB58FE">
        <w:rPr>
          <w:rFonts w:ascii="Times New Roman" w:hAnsi="Times New Roman"/>
          <w:color w:val="000000"/>
          <w:sz w:val="24"/>
          <w:szCs w:val="24"/>
        </w:rPr>
        <w:t>перераб</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2022. — 599 с. — (Профессиональное образование). — ISBN 978-5-534-13554-1. — Текст: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17">
        <w:r w:rsidRPr="00EB58FE">
          <w:rPr>
            <w:rFonts w:ascii="Times New Roman" w:hAnsi="Times New Roman"/>
            <w:color w:val="0000FF"/>
            <w:sz w:val="24"/>
            <w:szCs w:val="24"/>
            <w:u w:val="single"/>
          </w:rPr>
          <w:t>https://urait.ru/bcode/495018</w:t>
        </w:r>
      </w:hyperlink>
      <w:r w:rsidRPr="00EB58FE">
        <w:rPr>
          <w:rFonts w:ascii="Times New Roman" w:hAnsi="Times New Roman"/>
          <w:color w:val="0000FF"/>
          <w:sz w:val="24"/>
          <w:szCs w:val="24"/>
          <w:u w:val="single"/>
        </w:rPr>
        <w:t>.</w:t>
      </w:r>
    </w:p>
    <w:p w14:paraId="49EA30DB" w14:textId="77777777" w:rsidR="00CB7E56" w:rsidRPr="00EB58FE" w:rsidRDefault="00CB7E56" w:rsidP="00CB7E56">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2. Филиппова, Ю. С. Физическая культура : учебно-методическое пособие / Ю. С. Филиппова.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ИНФРА-М, 2020. — 197 с. — (Среднее профессиональное образование). - ISBN 978-5-16-015948-5.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URL: https://znanium.com/catalog/product/1071372 (дата обращения: 10.11.2022). – Режим доступа: по подписке.</w:t>
      </w:r>
    </w:p>
    <w:p w14:paraId="38613061" w14:textId="77777777" w:rsidR="00CB7E56" w:rsidRPr="00EB58FE" w:rsidRDefault="00CB7E56" w:rsidP="00CB7E56">
      <w:pPr>
        <w:pBdr>
          <w:top w:val="nil"/>
          <w:left w:val="nil"/>
          <w:bottom w:val="nil"/>
          <w:right w:val="nil"/>
          <w:between w:val="nil"/>
        </w:pBdr>
        <w:spacing w:after="0"/>
        <w:ind w:hanging="2"/>
        <w:jc w:val="both"/>
        <w:rPr>
          <w:rFonts w:ascii="Times New Roman" w:hAnsi="Times New Roman"/>
          <w:color w:val="000000"/>
          <w:sz w:val="24"/>
          <w:szCs w:val="24"/>
        </w:rPr>
      </w:pPr>
    </w:p>
    <w:p w14:paraId="0389C585" w14:textId="77777777" w:rsidR="00CB7E56" w:rsidRPr="00EB58FE" w:rsidRDefault="00CB7E56" w:rsidP="00CB7E56">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 xml:space="preserve">3.2.3. Дополнительные источники </w:t>
      </w:r>
    </w:p>
    <w:p w14:paraId="576B2F58" w14:textId="77777777" w:rsidR="00CB7E56" w:rsidRPr="00EB58FE" w:rsidRDefault="00CB7E56" w:rsidP="00CB7E56">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1.  </w:t>
      </w:r>
      <w:proofErr w:type="spellStart"/>
      <w:r w:rsidRPr="00EB58FE">
        <w:rPr>
          <w:rFonts w:ascii="Times New Roman" w:hAnsi="Times New Roman"/>
          <w:color w:val="000000"/>
          <w:sz w:val="24"/>
          <w:szCs w:val="24"/>
        </w:rPr>
        <w:t>Бишаева</w:t>
      </w:r>
      <w:proofErr w:type="spellEnd"/>
      <w:r w:rsidRPr="00EB58FE">
        <w:rPr>
          <w:rFonts w:ascii="Times New Roman" w:hAnsi="Times New Roman"/>
          <w:color w:val="000000"/>
          <w:sz w:val="24"/>
          <w:szCs w:val="24"/>
        </w:rPr>
        <w:t xml:space="preserve">, А. А. Физическая культура: учебник для СПО / А. А. </w:t>
      </w:r>
      <w:proofErr w:type="spellStart"/>
      <w:r w:rsidRPr="00EB58FE">
        <w:rPr>
          <w:rFonts w:ascii="Times New Roman" w:hAnsi="Times New Roman"/>
          <w:color w:val="000000"/>
          <w:sz w:val="24"/>
          <w:szCs w:val="24"/>
        </w:rPr>
        <w:t>Бишаева</w:t>
      </w:r>
      <w:proofErr w:type="spellEnd"/>
      <w:r w:rsidRPr="00EB58FE">
        <w:rPr>
          <w:rFonts w:ascii="Times New Roman" w:hAnsi="Times New Roman"/>
          <w:color w:val="000000"/>
          <w:sz w:val="24"/>
          <w:szCs w:val="24"/>
        </w:rPr>
        <w:t>.  Изд. 4-е, стереотип. – М.: ИЦ «Академия», 2018.-320 с.</w:t>
      </w:r>
    </w:p>
    <w:p w14:paraId="46042D5E" w14:textId="77777777" w:rsidR="00CB7E56" w:rsidRPr="00EB58FE" w:rsidRDefault="00CB7E56" w:rsidP="00CB7E56">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2. Психология физической культуры и спорта: учебник и практикум для среднего профессионального образования / А.Е. Ловягина [и др.]; под редакцией А.Е. Ловягиной.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 338 с. – (Профессиональное образование)</w:t>
      </w:r>
    </w:p>
    <w:p w14:paraId="3B50CDEA" w14:textId="77777777" w:rsidR="00783D16" w:rsidRDefault="00783D16" w:rsidP="00783D16">
      <w:pPr>
        <w:pBdr>
          <w:between w:val="nil"/>
        </w:pBdr>
        <w:spacing w:after="0"/>
        <w:ind w:hanging="2"/>
        <w:jc w:val="center"/>
        <w:rPr>
          <w:rFonts w:ascii="Times New Roman" w:hAnsi="Times New Roman"/>
          <w:b/>
          <w:color w:val="000000"/>
          <w:sz w:val="24"/>
          <w:szCs w:val="24"/>
        </w:rPr>
      </w:pPr>
    </w:p>
    <w:p w14:paraId="06A718FA" w14:textId="77777777" w:rsidR="00D4513C" w:rsidRDefault="00D4513C" w:rsidP="00783D16">
      <w:pPr>
        <w:pBdr>
          <w:between w:val="nil"/>
        </w:pBdr>
        <w:spacing w:after="0"/>
        <w:ind w:hanging="2"/>
        <w:jc w:val="center"/>
        <w:rPr>
          <w:rFonts w:ascii="Times New Roman" w:hAnsi="Times New Roman"/>
          <w:b/>
          <w:color w:val="000000"/>
          <w:sz w:val="24"/>
          <w:szCs w:val="24"/>
        </w:rPr>
      </w:pPr>
    </w:p>
    <w:p w14:paraId="6AF060DE" w14:textId="77777777" w:rsidR="00D4513C" w:rsidRDefault="00D4513C" w:rsidP="00783D16">
      <w:pPr>
        <w:pBdr>
          <w:between w:val="nil"/>
        </w:pBdr>
        <w:spacing w:after="0"/>
        <w:ind w:hanging="2"/>
        <w:jc w:val="center"/>
        <w:rPr>
          <w:rFonts w:ascii="Times New Roman" w:hAnsi="Times New Roman"/>
          <w:b/>
          <w:color w:val="000000"/>
          <w:sz w:val="24"/>
          <w:szCs w:val="24"/>
        </w:rPr>
      </w:pPr>
    </w:p>
    <w:p w14:paraId="645F6B95" w14:textId="77777777" w:rsidR="00D4513C" w:rsidRDefault="00D4513C" w:rsidP="00783D16">
      <w:pPr>
        <w:pBdr>
          <w:between w:val="nil"/>
        </w:pBdr>
        <w:spacing w:after="0"/>
        <w:ind w:hanging="2"/>
        <w:jc w:val="center"/>
        <w:rPr>
          <w:rFonts w:ascii="Times New Roman" w:hAnsi="Times New Roman"/>
          <w:b/>
          <w:color w:val="000000"/>
          <w:sz w:val="24"/>
          <w:szCs w:val="24"/>
        </w:rPr>
      </w:pPr>
    </w:p>
    <w:p w14:paraId="474923FB" w14:textId="77777777" w:rsidR="00D4513C" w:rsidRDefault="00D4513C" w:rsidP="00783D16">
      <w:pPr>
        <w:pBdr>
          <w:between w:val="nil"/>
        </w:pBdr>
        <w:spacing w:after="0"/>
        <w:ind w:hanging="2"/>
        <w:jc w:val="center"/>
        <w:rPr>
          <w:rFonts w:ascii="Times New Roman" w:hAnsi="Times New Roman"/>
          <w:b/>
          <w:color w:val="000000"/>
          <w:sz w:val="24"/>
          <w:szCs w:val="24"/>
        </w:rPr>
      </w:pPr>
    </w:p>
    <w:p w14:paraId="0BBE2B78" w14:textId="77777777" w:rsidR="00D4513C" w:rsidRDefault="00D4513C" w:rsidP="00783D16">
      <w:pPr>
        <w:pBdr>
          <w:between w:val="nil"/>
        </w:pBdr>
        <w:spacing w:after="0"/>
        <w:ind w:hanging="2"/>
        <w:jc w:val="center"/>
        <w:rPr>
          <w:rFonts w:ascii="Times New Roman" w:hAnsi="Times New Roman"/>
          <w:b/>
          <w:color w:val="000000"/>
          <w:sz w:val="24"/>
          <w:szCs w:val="24"/>
        </w:rPr>
      </w:pPr>
    </w:p>
    <w:p w14:paraId="399F1349" w14:textId="77777777" w:rsidR="00D4513C" w:rsidRPr="00EB58FE" w:rsidRDefault="00D4513C" w:rsidP="00783D16">
      <w:pPr>
        <w:pBdr>
          <w:between w:val="nil"/>
        </w:pBdr>
        <w:spacing w:after="0"/>
        <w:ind w:hanging="2"/>
        <w:jc w:val="center"/>
        <w:rPr>
          <w:rFonts w:ascii="Times New Roman" w:hAnsi="Times New Roman"/>
          <w:b/>
          <w:color w:val="000000"/>
          <w:sz w:val="24"/>
          <w:szCs w:val="24"/>
        </w:rPr>
      </w:pPr>
    </w:p>
    <w:p w14:paraId="25F858FC" w14:textId="77777777" w:rsidR="00783D16" w:rsidRPr="00EB58FE" w:rsidRDefault="00783D16" w:rsidP="00783D16">
      <w:pPr>
        <w:pBdr>
          <w:between w:val="nil"/>
        </w:pBdr>
        <w:spacing w:after="0"/>
        <w:ind w:hanging="2"/>
        <w:jc w:val="center"/>
        <w:rPr>
          <w:rFonts w:ascii="Times New Roman" w:hAnsi="Times New Roman"/>
          <w:b/>
          <w:color w:val="000000"/>
          <w:sz w:val="24"/>
          <w:szCs w:val="24"/>
        </w:rPr>
      </w:pPr>
    </w:p>
    <w:p w14:paraId="437A8042" w14:textId="77777777" w:rsidR="00783D16" w:rsidRPr="00EB58FE" w:rsidRDefault="00783D16" w:rsidP="00783D16">
      <w:pPr>
        <w:pBdr>
          <w:between w:val="nil"/>
        </w:pBdr>
        <w:spacing w:after="0"/>
        <w:ind w:hanging="2"/>
        <w:jc w:val="center"/>
        <w:rPr>
          <w:rFonts w:ascii="Times New Roman" w:hAnsi="Times New Roman"/>
          <w:b/>
          <w:color w:val="000000"/>
          <w:sz w:val="24"/>
          <w:szCs w:val="24"/>
        </w:rPr>
      </w:pPr>
    </w:p>
    <w:p w14:paraId="4D972D1B"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3BAA4970"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3998C8FD" w14:textId="77777777" w:rsidR="00CB7E56" w:rsidRPr="00EB58FE" w:rsidRDefault="00CB7E56" w:rsidP="00D4513C">
      <w:pPr>
        <w:pBdr>
          <w:top w:val="nil"/>
          <w:left w:val="nil"/>
          <w:bottom w:val="nil"/>
          <w:right w:val="nil"/>
          <w:between w:val="nil"/>
        </w:pBdr>
        <w:rPr>
          <w:rFonts w:ascii="Times New Roman" w:hAnsi="Times New Roman"/>
          <w:color w:val="000000"/>
          <w:sz w:val="24"/>
          <w:szCs w:val="24"/>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CB7E56" w:rsidRPr="00EB58FE" w14:paraId="31AC43B7" w14:textId="77777777" w:rsidTr="00FB57FB">
        <w:tc>
          <w:tcPr>
            <w:tcW w:w="3350" w:type="dxa"/>
          </w:tcPr>
          <w:p w14:paraId="35636AC7" w14:textId="26B3A419" w:rsidR="00CB7E56" w:rsidRPr="00EB58FE" w:rsidRDefault="00CB7E56"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2885" w:type="dxa"/>
          </w:tcPr>
          <w:p w14:paraId="4204181A" w14:textId="77777777" w:rsidR="00CB7E56" w:rsidRPr="00EB58FE" w:rsidRDefault="00CB7E56"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3336" w:type="dxa"/>
          </w:tcPr>
          <w:p w14:paraId="321D860C" w14:textId="77777777" w:rsidR="00CB7E56" w:rsidRPr="00EB58FE" w:rsidRDefault="00CB7E56"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CB7E56" w:rsidRPr="00EB58FE" w14:paraId="500DE297" w14:textId="77777777" w:rsidTr="00FB57FB">
        <w:tc>
          <w:tcPr>
            <w:tcW w:w="3350" w:type="dxa"/>
          </w:tcPr>
          <w:p w14:paraId="64C6CBFC" w14:textId="77777777" w:rsidR="00CB7E56" w:rsidRPr="00EB58FE" w:rsidRDefault="00CB7E56"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Знать:</w:t>
            </w:r>
          </w:p>
          <w:p w14:paraId="398C7C28"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роль физической культуры в общекультурном, профессиональном и социальном развитии человека; </w:t>
            </w:r>
          </w:p>
          <w:p w14:paraId="5D83DCCD"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основы здорового образа жизни; </w:t>
            </w:r>
          </w:p>
          <w:p w14:paraId="26BA8F3F"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условия профессиональной деятельности и зоны риска физического здоровья для профессии; </w:t>
            </w:r>
          </w:p>
          <w:p w14:paraId="5E163781"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средства профилактики перенапряжения;</w:t>
            </w:r>
          </w:p>
          <w:p w14:paraId="155C44FB"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p>
        </w:tc>
        <w:tc>
          <w:tcPr>
            <w:tcW w:w="2885" w:type="dxa"/>
          </w:tcPr>
          <w:p w14:paraId="0FCF00FE"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Отражение в портфолио роли физической культуры, принципов здорового образа жизни, организации </w:t>
            </w:r>
            <w:proofErr w:type="gramStart"/>
            <w:r w:rsidRPr="00EB58FE">
              <w:rPr>
                <w:rFonts w:ascii="Times New Roman" w:hAnsi="Times New Roman"/>
                <w:color w:val="000000"/>
                <w:sz w:val="24"/>
                <w:szCs w:val="24"/>
              </w:rPr>
              <w:t>здоровье-сберегающего</w:t>
            </w:r>
            <w:proofErr w:type="gramEnd"/>
            <w:r w:rsidRPr="00EB58FE">
              <w:rPr>
                <w:rFonts w:ascii="Times New Roman" w:hAnsi="Times New Roman"/>
                <w:color w:val="000000"/>
                <w:sz w:val="24"/>
                <w:szCs w:val="24"/>
              </w:rPr>
              <w:t xml:space="preserve"> режима работы и рабочего места, </w:t>
            </w:r>
          </w:p>
          <w:p w14:paraId="1365BF68"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p>
          <w:p w14:paraId="416CB5EC"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Не менее 60% правильных ответов теста. </w:t>
            </w:r>
          </w:p>
        </w:tc>
        <w:tc>
          <w:tcPr>
            <w:tcW w:w="3336" w:type="dxa"/>
          </w:tcPr>
          <w:p w14:paraId="028C00F8"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Портфолио и/или тестирование.</w:t>
            </w:r>
          </w:p>
        </w:tc>
      </w:tr>
      <w:tr w:rsidR="00CB7E56" w:rsidRPr="00EB58FE" w14:paraId="2C579E06" w14:textId="77777777" w:rsidTr="00FB57FB">
        <w:trPr>
          <w:trHeight w:val="896"/>
        </w:trPr>
        <w:tc>
          <w:tcPr>
            <w:tcW w:w="3350" w:type="dxa"/>
          </w:tcPr>
          <w:p w14:paraId="134E1556" w14:textId="77777777" w:rsidR="00CB7E56" w:rsidRPr="00EB58FE" w:rsidRDefault="00CB7E56"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Уметь:</w:t>
            </w:r>
          </w:p>
          <w:p w14:paraId="35954B33"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p w14:paraId="3B72BDE4"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p>
        </w:tc>
        <w:tc>
          <w:tcPr>
            <w:tcW w:w="2885" w:type="dxa"/>
          </w:tcPr>
          <w:p w14:paraId="3BEBAFEA"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Соответствие нормативам</w:t>
            </w:r>
          </w:p>
        </w:tc>
        <w:tc>
          <w:tcPr>
            <w:tcW w:w="3336" w:type="dxa"/>
          </w:tcPr>
          <w:p w14:paraId="5BC886E9"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Наблюдения в ходе выполнения практических работ;</w:t>
            </w:r>
          </w:p>
          <w:p w14:paraId="36EC8FDB" w14:textId="77777777" w:rsidR="00CB7E56" w:rsidRPr="00EB58FE" w:rsidRDefault="00CB7E56"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Сдача нормативов.</w:t>
            </w:r>
          </w:p>
        </w:tc>
      </w:tr>
    </w:tbl>
    <w:p w14:paraId="7F9BEDFB" w14:textId="723E1B91" w:rsidR="00732F07" w:rsidRPr="00EB58FE" w:rsidRDefault="00732F07" w:rsidP="00783D16">
      <w:pPr>
        <w:suppressAutoHyphens/>
        <w:spacing w:after="0"/>
        <w:ind w:firstLine="709"/>
        <w:contextualSpacing/>
        <w:jc w:val="both"/>
        <w:rPr>
          <w:rFonts w:ascii="Times New Roman" w:hAnsi="Times New Roman"/>
          <w:color w:val="000000"/>
          <w:sz w:val="24"/>
          <w:szCs w:val="24"/>
        </w:rPr>
      </w:pPr>
    </w:p>
    <w:p w14:paraId="53B489CD" w14:textId="77777777" w:rsidR="00732F07" w:rsidRPr="00EB58FE" w:rsidRDefault="00732F07">
      <w:pPr>
        <w:spacing w:after="160" w:line="259" w:lineRule="auto"/>
        <w:rPr>
          <w:rFonts w:ascii="Times New Roman" w:hAnsi="Times New Roman"/>
          <w:color w:val="000000"/>
          <w:sz w:val="24"/>
          <w:szCs w:val="24"/>
        </w:rPr>
      </w:pPr>
      <w:r w:rsidRPr="00EB58FE">
        <w:rPr>
          <w:rFonts w:ascii="Times New Roman" w:hAnsi="Times New Roman"/>
          <w:color w:val="000000"/>
          <w:sz w:val="24"/>
          <w:szCs w:val="24"/>
        </w:rPr>
        <w:br w:type="page"/>
      </w:r>
    </w:p>
    <w:p w14:paraId="5ECA2F6D" w14:textId="77777777" w:rsidR="00732F07" w:rsidRPr="00EB58FE" w:rsidRDefault="00732F07" w:rsidP="00732F07">
      <w:pPr>
        <w:spacing w:after="0" w:line="240" w:lineRule="auto"/>
        <w:rPr>
          <w:rFonts w:ascii="Times New Roman" w:eastAsiaTheme="minorHAnsi" w:hAnsi="Times New Roman"/>
          <w:b/>
          <w:bCs/>
          <w:sz w:val="24"/>
          <w:szCs w:val="24"/>
          <w:lang w:val="x-none" w:eastAsia="x-none"/>
        </w:rPr>
      </w:pPr>
    </w:p>
    <w:p w14:paraId="0D8A4224" w14:textId="3E3C429D" w:rsidR="00732F07" w:rsidRPr="00EB58FE" w:rsidRDefault="00732F07" w:rsidP="00732F07">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w:t>
      </w:r>
      <w:r w:rsidR="009076BB">
        <w:rPr>
          <w:rFonts w:ascii="Times New Roman" w:hAnsi="Times New Roman"/>
          <w:b/>
          <w:bCs/>
          <w:sz w:val="24"/>
          <w:szCs w:val="24"/>
        </w:rPr>
        <w:t>5</w:t>
      </w:r>
    </w:p>
    <w:p w14:paraId="0C1814E1" w14:textId="77777777" w:rsidR="00732F07" w:rsidRPr="00D4513C" w:rsidRDefault="00732F07" w:rsidP="00732F07">
      <w:pPr>
        <w:pBdr>
          <w:top w:val="nil"/>
          <w:left w:val="nil"/>
          <w:bottom w:val="nil"/>
          <w:right w:val="nil"/>
          <w:between w:val="nil"/>
        </w:pBdr>
        <w:spacing w:after="0"/>
        <w:ind w:hanging="2"/>
        <w:jc w:val="right"/>
        <w:rPr>
          <w:rFonts w:ascii="Times New Roman" w:hAnsi="Times New Roman"/>
          <w:color w:val="000000"/>
          <w:sz w:val="24"/>
          <w:szCs w:val="24"/>
        </w:rPr>
      </w:pPr>
      <w:r w:rsidRPr="00D4513C">
        <w:rPr>
          <w:rFonts w:ascii="Times New Roman" w:eastAsiaTheme="minorHAnsi" w:hAnsi="Times New Roman"/>
          <w:sz w:val="24"/>
          <w:szCs w:val="24"/>
          <w:lang w:eastAsia="en-US"/>
        </w:rPr>
        <w:t xml:space="preserve">к ПОП-П по специальности </w:t>
      </w:r>
      <w:r w:rsidRPr="00D4513C">
        <w:rPr>
          <w:rFonts w:ascii="Times New Roman" w:eastAsiaTheme="minorHAnsi" w:hAnsi="Times New Roman"/>
          <w:sz w:val="24"/>
          <w:szCs w:val="24"/>
          <w:lang w:eastAsia="en-US"/>
        </w:rPr>
        <w:br/>
      </w:r>
      <w:r w:rsidRPr="00D4513C">
        <w:rPr>
          <w:rFonts w:ascii="Times New Roman" w:hAnsi="Times New Roman"/>
          <w:color w:val="000000"/>
          <w:sz w:val="24"/>
          <w:szCs w:val="24"/>
        </w:rPr>
        <w:t>09.02.06 Сетевое и системное администрирование</w:t>
      </w:r>
    </w:p>
    <w:p w14:paraId="12E5BF40" w14:textId="77777777" w:rsidR="00732F07" w:rsidRPr="00EB58FE" w:rsidRDefault="00732F07" w:rsidP="00732F07">
      <w:pPr>
        <w:pBdr>
          <w:top w:val="nil"/>
          <w:left w:val="nil"/>
          <w:bottom w:val="nil"/>
          <w:right w:val="nil"/>
          <w:between w:val="nil"/>
        </w:pBdr>
        <w:ind w:hanging="2"/>
        <w:jc w:val="center"/>
        <w:rPr>
          <w:rFonts w:ascii="Times New Roman" w:hAnsi="Times New Roman"/>
          <w:b/>
          <w:bCs/>
          <w:color w:val="000000"/>
          <w:sz w:val="24"/>
          <w:szCs w:val="24"/>
        </w:rPr>
      </w:pPr>
    </w:p>
    <w:p w14:paraId="12E6C6FB" w14:textId="77777777" w:rsidR="00732F07" w:rsidRPr="00EB58FE" w:rsidRDefault="00732F07" w:rsidP="00732F07">
      <w:pPr>
        <w:spacing w:after="0" w:line="240" w:lineRule="auto"/>
        <w:jc w:val="right"/>
        <w:rPr>
          <w:rFonts w:ascii="Times New Roman" w:eastAsiaTheme="minorHAnsi" w:hAnsi="Times New Roman"/>
          <w:b/>
          <w:sz w:val="24"/>
          <w:szCs w:val="24"/>
          <w:lang w:eastAsia="en-US"/>
        </w:rPr>
      </w:pPr>
    </w:p>
    <w:p w14:paraId="3A6C3EA9"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65ACAB10"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2C2B8491"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1C897CE7"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618975AB"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71741375"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0D1B76C1"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71A77857"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40C0A495"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3976AF16"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1927B95C"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23FEB426"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7D51D258"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46FF712E"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50A5CB40" w14:textId="77777777" w:rsidR="00732F07" w:rsidRPr="00EB58FE" w:rsidRDefault="00732F07" w:rsidP="00732F07">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0373326A" w14:textId="77777777" w:rsidR="00732F07" w:rsidRPr="00EB58FE" w:rsidRDefault="00732F07" w:rsidP="00732F07">
      <w:pPr>
        <w:spacing w:after="0" w:line="240" w:lineRule="auto"/>
        <w:jc w:val="center"/>
        <w:rPr>
          <w:rFonts w:ascii="Times New Roman" w:eastAsiaTheme="minorHAnsi" w:hAnsi="Times New Roman"/>
          <w:b/>
          <w:sz w:val="24"/>
          <w:szCs w:val="24"/>
          <w:u w:val="single"/>
          <w:lang w:eastAsia="en-US"/>
        </w:rPr>
      </w:pPr>
    </w:p>
    <w:p w14:paraId="7561D004" w14:textId="08E0200A" w:rsidR="00732F07" w:rsidRPr="00EB58FE" w:rsidRDefault="00732F07" w:rsidP="00732F07">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СГ.05 ОСНОВЫ БЕРЕЖЛИВОГО ПРОИЗВОДСТВА</w:t>
      </w:r>
    </w:p>
    <w:p w14:paraId="44761C8B"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0231DA57"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4D91E6EA"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71547866"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509BC648"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0312A149"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7CC21AEC"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3D8FD2C9"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51964DF2"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0E393075"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4304AF6D"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25CAC7E9"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6F63EAEA"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673818D4"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6E1D66BD"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78FB45CF"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5AB21ECB"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7E5430AD"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7EDC625E"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67B6A45C"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64CC5322"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0D9E26E8"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074746CF"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64A1173F"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1305AA60"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5B65DA39" w14:textId="77777777" w:rsidR="00732F07" w:rsidRPr="00EB58FE" w:rsidRDefault="00732F07" w:rsidP="00732F07">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6D71A322" w14:textId="77777777" w:rsidR="00732F07" w:rsidRPr="00EB58FE" w:rsidRDefault="00732F07" w:rsidP="00732F07">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32F07" w:rsidRPr="00EB58FE" w14:paraId="0680EE25" w14:textId="77777777" w:rsidTr="00FB57FB">
        <w:tc>
          <w:tcPr>
            <w:tcW w:w="7501" w:type="dxa"/>
          </w:tcPr>
          <w:p w14:paraId="3B8C34CE" w14:textId="77777777" w:rsidR="00732F07" w:rsidRPr="00EB58FE" w:rsidRDefault="00732F07" w:rsidP="00A70667">
            <w:pPr>
              <w:numPr>
                <w:ilvl w:val="0"/>
                <w:numId w:val="6"/>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0CD29A95" w14:textId="77777777" w:rsidR="00732F07" w:rsidRPr="00EB58FE" w:rsidRDefault="00732F07" w:rsidP="00FB57FB">
            <w:pPr>
              <w:spacing w:after="0" w:line="240" w:lineRule="auto"/>
              <w:rPr>
                <w:rFonts w:ascii="Times New Roman" w:eastAsiaTheme="minorHAnsi" w:hAnsi="Times New Roman"/>
                <w:b/>
                <w:sz w:val="24"/>
                <w:szCs w:val="24"/>
                <w:lang w:eastAsia="en-US"/>
              </w:rPr>
            </w:pPr>
          </w:p>
        </w:tc>
      </w:tr>
      <w:tr w:rsidR="00732F07" w:rsidRPr="00EB58FE" w14:paraId="66CCBBC9" w14:textId="77777777" w:rsidTr="00FB57FB">
        <w:tc>
          <w:tcPr>
            <w:tcW w:w="7501" w:type="dxa"/>
          </w:tcPr>
          <w:p w14:paraId="1B3CB4C5" w14:textId="77777777" w:rsidR="00732F07" w:rsidRPr="00EB58FE" w:rsidRDefault="00732F07" w:rsidP="00A70667">
            <w:pPr>
              <w:numPr>
                <w:ilvl w:val="0"/>
                <w:numId w:val="6"/>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02EFAD4E" w14:textId="77777777" w:rsidR="00732F07" w:rsidRPr="00EB58FE" w:rsidRDefault="00732F07" w:rsidP="00A70667">
            <w:pPr>
              <w:numPr>
                <w:ilvl w:val="0"/>
                <w:numId w:val="6"/>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3FD8449B" w14:textId="77777777" w:rsidR="00732F07" w:rsidRPr="00EB58FE" w:rsidRDefault="00732F07" w:rsidP="00FB57FB">
            <w:pPr>
              <w:spacing w:after="0" w:line="240" w:lineRule="auto"/>
              <w:rPr>
                <w:rFonts w:ascii="Times New Roman" w:eastAsiaTheme="minorHAnsi" w:hAnsi="Times New Roman"/>
                <w:b/>
                <w:sz w:val="24"/>
                <w:szCs w:val="24"/>
                <w:lang w:eastAsia="en-US"/>
              </w:rPr>
            </w:pPr>
          </w:p>
        </w:tc>
      </w:tr>
      <w:tr w:rsidR="00732F07" w:rsidRPr="00EB58FE" w14:paraId="48A45E16" w14:textId="77777777" w:rsidTr="00FB57FB">
        <w:tc>
          <w:tcPr>
            <w:tcW w:w="7501" w:type="dxa"/>
          </w:tcPr>
          <w:p w14:paraId="574CF7D1" w14:textId="77777777" w:rsidR="00732F07" w:rsidRPr="00EB58FE" w:rsidRDefault="00732F07" w:rsidP="00A70667">
            <w:pPr>
              <w:numPr>
                <w:ilvl w:val="0"/>
                <w:numId w:val="6"/>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3ECBF90C" w14:textId="77777777" w:rsidR="00732F07" w:rsidRPr="00EB58FE" w:rsidRDefault="00732F07" w:rsidP="00FB57FB">
            <w:pPr>
              <w:suppressAutoHyphens/>
              <w:spacing w:after="0" w:line="240" w:lineRule="auto"/>
              <w:rPr>
                <w:rFonts w:ascii="Times New Roman" w:eastAsiaTheme="minorHAnsi" w:hAnsi="Times New Roman"/>
                <w:b/>
                <w:sz w:val="24"/>
                <w:szCs w:val="24"/>
                <w:lang w:eastAsia="en-US"/>
              </w:rPr>
            </w:pPr>
          </w:p>
        </w:tc>
        <w:tc>
          <w:tcPr>
            <w:tcW w:w="1854" w:type="dxa"/>
          </w:tcPr>
          <w:p w14:paraId="321E1F52" w14:textId="77777777" w:rsidR="00732F07" w:rsidRPr="00EB58FE" w:rsidRDefault="00732F07" w:rsidP="00FB57FB">
            <w:pPr>
              <w:spacing w:after="0" w:line="240" w:lineRule="auto"/>
              <w:rPr>
                <w:rFonts w:ascii="Times New Roman" w:eastAsiaTheme="minorHAnsi" w:hAnsi="Times New Roman"/>
                <w:b/>
                <w:sz w:val="24"/>
                <w:szCs w:val="24"/>
                <w:lang w:eastAsia="en-US"/>
              </w:rPr>
            </w:pPr>
          </w:p>
        </w:tc>
      </w:tr>
    </w:tbl>
    <w:p w14:paraId="64BA4EE7" w14:textId="77777777" w:rsidR="00732F07" w:rsidRPr="00EB58FE" w:rsidRDefault="00732F07" w:rsidP="00732F07">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5A71D6BF" w14:textId="59EBF046" w:rsidR="00732F07" w:rsidRPr="00EB58FE" w:rsidRDefault="00732F07" w:rsidP="00732F07">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«СГ.05 ОСНОВЫ БЕРЕЖЛИВОГО ПРОИЗВОДСТВА»</w:t>
      </w:r>
    </w:p>
    <w:p w14:paraId="5C484DA1" w14:textId="77777777" w:rsidR="00732F07" w:rsidRPr="00EB58FE" w:rsidRDefault="00732F07" w:rsidP="00732F07">
      <w:pPr>
        <w:spacing w:after="0"/>
        <w:jc w:val="center"/>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5CD6F713" w14:textId="2727BE12" w:rsidR="00732F07" w:rsidRPr="00EB58FE" w:rsidRDefault="00732F07" w:rsidP="00732F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«СГ.05 Основы бережливого производства</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Pr="00EB58FE">
        <w:rPr>
          <w:rFonts w:ascii="Times New Roman" w:hAnsi="Times New Roman"/>
          <w:bCs/>
          <w:sz w:val="24"/>
          <w:szCs w:val="24"/>
        </w:rPr>
        <w:t>социально-гуманитарного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25AB4C5D" w14:textId="6D5E0F68" w:rsidR="00732F07" w:rsidRPr="00EB58FE" w:rsidRDefault="00732F07" w:rsidP="00C96A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Особое значение дисциплина имеет при формировании и развитии ОК 0</w:t>
      </w:r>
      <w:r w:rsidR="00C96A57" w:rsidRPr="00EB58FE">
        <w:rPr>
          <w:rFonts w:ascii="Times New Roman" w:hAnsi="Times New Roman"/>
          <w:sz w:val="24"/>
          <w:szCs w:val="24"/>
        </w:rPr>
        <w:t>1</w:t>
      </w:r>
      <w:r w:rsidRPr="00EB58FE">
        <w:rPr>
          <w:rFonts w:ascii="Times New Roman" w:hAnsi="Times New Roman"/>
          <w:sz w:val="24"/>
          <w:szCs w:val="24"/>
        </w:rPr>
        <w:t>, ОК 0</w:t>
      </w:r>
      <w:r w:rsidR="00D44BA0" w:rsidRPr="00EB58FE">
        <w:rPr>
          <w:rFonts w:ascii="Times New Roman" w:hAnsi="Times New Roman"/>
          <w:sz w:val="24"/>
          <w:szCs w:val="24"/>
        </w:rPr>
        <w:t>3</w:t>
      </w:r>
      <w:r w:rsidR="00C96A57" w:rsidRPr="00EB58FE">
        <w:rPr>
          <w:rFonts w:ascii="Times New Roman" w:hAnsi="Times New Roman"/>
          <w:sz w:val="24"/>
          <w:szCs w:val="24"/>
        </w:rPr>
        <w:t>, ОК 0</w:t>
      </w:r>
      <w:r w:rsidR="00D44BA0" w:rsidRPr="00EB58FE">
        <w:rPr>
          <w:rFonts w:ascii="Times New Roman" w:hAnsi="Times New Roman"/>
          <w:sz w:val="24"/>
          <w:szCs w:val="24"/>
        </w:rPr>
        <w:t>4</w:t>
      </w:r>
      <w:r w:rsidR="00C96A57" w:rsidRPr="00EB58FE">
        <w:rPr>
          <w:rFonts w:ascii="Times New Roman" w:hAnsi="Times New Roman"/>
          <w:sz w:val="24"/>
          <w:szCs w:val="24"/>
        </w:rPr>
        <w:t>.</w:t>
      </w:r>
    </w:p>
    <w:p w14:paraId="403AADA3" w14:textId="77777777" w:rsidR="00C96A57" w:rsidRPr="00EB58FE" w:rsidRDefault="00C96A57" w:rsidP="00C96A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79D4661" w14:textId="77777777" w:rsidR="00732F07" w:rsidRPr="00EB58FE" w:rsidRDefault="00732F07" w:rsidP="00732F07">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27A1D2BA" w14:textId="77777777" w:rsidR="00732F07" w:rsidRPr="00EB58FE" w:rsidRDefault="00732F07" w:rsidP="00732F07">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827"/>
        <w:gridCol w:w="4536"/>
      </w:tblGrid>
      <w:tr w:rsidR="00D4513C" w:rsidRPr="00EB58FE" w14:paraId="3B145C5B" w14:textId="77777777" w:rsidTr="00D4513C">
        <w:trPr>
          <w:trHeight w:val="649"/>
        </w:trPr>
        <w:tc>
          <w:tcPr>
            <w:tcW w:w="1271" w:type="dxa"/>
            <w:hideMark/>
          </w:tcPr>
          <w:p w14:paraId="061DFB19" w14:textId="77777777" w:rsidR="00D4513C" w:rsidRPr="009076BB" w:rsidRDefault="00D4513C" w:rsidP="00FB57FB">
            <w:pPr>
              <w:suppressAutoHyphens/>
              <w:spacing w:after="0" w:line="240" w:lineRule="auto"/>
              <w:jc w:val="center"/>
              <w:rPr>
                <w:rFonts w:ascii="Times New Roman" w:hAnsi="Times New Roman"/>
                <w:b/>
                <w:bCs/>
                <w:sz w:val="24"/>
                <w:szCs w:val="24"/>
              </w:rPr>
            </w:pPr>
            <w:r w:rsidRPr="009076BB">
              <w:rPr>
                <w:rFonts w:ascii="Times New Roman" w:hAnsi="Times New Roman"/>
                <w:b/>
                <w:bCs/>
                <w:sz w:val="24"/>
                <w:szCs w:val="24"/>
              </w:rPr>
              <w:t>Код</w:t>
            </w:r>
          </w:p>
          <w:p w14:paraId="4736932C" w14:textId="77777777" w:rsidR="00D4513C" w:rsidRPr="009076BB" w:rsidRDefault="00D4513C" w:rsidP="00FB57FB">
            <w:pPr>
              <w:suppressAutoHyphens/>
              <w:spacing w:after="0" w:line="240" w:lineRule="auto"/>
              <w:jc w:val="center"/>
              <w:rPr>
                <w:rFonts w:ascii="Times New Roman" w:hAnsi="Times New Roman"/>
                <w:b/>
                <w:bCs/>
                <w:sz w:val="24"/>
                <w:szCs w:val="24"/>
              </w:rPr>
            </w:pPr>
            <w:r w:rsidRPr="009076BB">
              <w:rPr>
                <w:rFonts w:ascii="Times New Roman" w:hAnsi="Times New Roman"/>
                <w:b/>
                <w:bCs/>
                <w:sz w:val="24"/>
                <w:szCs w:val="24"/>
              </w:rPr>
              <w:t>ПК, ОК</w:t>
            </w:r>
          </w:p>
        </w:tc>
        <w:tc>
          <w:tcPr>
            <w:tcW w:w="3827" w:type="dxa"/>
            <w:hideMark/>
          </w:tcPr>
          <w:p w14:paraId="34E18E25" w14:textId="77777777" w:rsidR="00D4513C" w:rsidRPr="009076BB" w:rsidRDefault="00D4513C" w:rsidP="00FB57FB">
            <w:pPr>
              <w:suppressAutoHyphens/>
              <w:spacing w:after="0" w:line="240" w:lineRule="auto"/>
              <w:jc w:val="center"/>
              <w:rPr>
                <w:rFonts w:ascii="Times New Roman" w:hAnsi="Times New Roman"/>
                <w:b/>
                <w:bCs/>
                <w:sz w:val="24"/>
                <w:szCs w:val="24"/>
              </w:rPr>
            </w:pPr>
            <w:r w:rsidRPr="009076BB">
              <w:rPr>
                <w:rFonts w:ascii="Times New Roman" w:hAnsi="Times New Roman"/>
                <w:b/>
                <w:bCs/>
                <w:sz w:val="24"/>
                <w:szCs w:val="24"/>
              </w:rPr>
              <w:t>Умения</w:t>
            </w:r>
          </w:p>
        </w:tc>
        <w:tc>
          <w:tcPr>
            <w:tcW w:w="4536" w:type="dxa"/>
            <w:hideMark/>
          </w:tcPr>
          <w:p w14:paraId="27AD3699" w14:textId="77777777" w:rsidR="00D4513C" w:rsidRPr="009076BB" w:rsidRDefault="00D4513C" w:rsidP="00FB57FB">
            <w:pPr>
              <w:suppressAutoHyphens/>
              <w:spacing w:after="0" w:line="240" w:lineRule="auto"/>
              <w:jc w:val="center"/>
              <w:rPr>
                <w:rFonts w:ascii="Times New Roman" w:hAnsi="Times New Roman"/>
                <w:b/>
                <w:bCs/>
                <w:sz w:val="24"/>
                <w:szCs w:val="24"/>
              </w:rPr>
            </w:pPr>
            <w:r w:rsidRPr="009076BB">
              <w:rPr>
                <w:rFonts w:ascii="Times New Roman" w:hAnsi="Times New Roman"/>
                <w:b/>
                <w:bCs/>
                <w:sz w:val="24"/>
                <w:szCs w:val="24"/>
              </w:rPr>
              <w:t>Знания</w:t>
            </w:r>
          </w:p>
        </w:tc>
      </w:tr>
      <w:tr w:rsidR="009076BB" w:rsidRPr="00EB58FE" w14:paraId="4787407C" w14:textId="77777777" w:rsidTr="00421283">
        <w:trPr>
          <w:trHeight w:val="649"/>
        </w:trPr>
        <w:tc>
          <w:tcPr>
            <w:tcW w:w="1271" w:type="dxa"/>
            <w:vMerge w:val="restart"/>
            <w:tcBorders>
              <w:top w:val="single" w:sz="4" w:space="0" w:color="auto"/>
              <w:left w:val="single" w:sz="4" w:space="0" w:color="auto"/>
              <w:right w:val="single" w:sz="4" w:space="0" w:color="auto"/>
            </w:tcBorders>
            <w:hideMark/>
          </w:tcPr>
          <w:p w14:paraId="1CAF905E" w14:textId="77777777" w:rsidR="009076BB" w:rsidRPr="009076BB" w:rsidRDefault="009076BB" w:rsidP="00C96A57">
            <w:pPr>
              <w:suppressAutoHyphens/>
              <w:spacing w:after="0" w:line="240" w:lineRule="auto"/>
              <w:jc w:val="center"/>
              <w:rPr>
                <w:rFonts w:ascii="Times New Roman" w:hAnsi="Times New Roman"/>
                <w:b/>
                <w:bCs/>
                <w:sz w:val="24"/>
                <w:szCs w:val="24"/>
              </w:rPr>
            </w:pPr>
            <w:r w:rsidRPr="009076BB">
              <w:rPr>
                <w:rFonts w:ascii="Times New Roman" w:hAnsi="Times New Roman"/>
                <w:b/>
                <w:bCs/>
                <w:sz w:val="24"/>
                <w:szCs w:val="24"/>
              </w:rPr>
              <w:t>ОК 01</w:t>
            </w:r>
          </w:p>
          <w:p w14:paraId="16421F3F" w14:textId="77777777" w:rsidR="009076BB" w:rsidRPr="00EB58FE" w:rsidRDefault="009076BB" w:rsidP="00FB57FB">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29A6D14D"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 xml:space="preserve">распознавать задачу и/или проблему </w:t>
            </w:r>
            <w:r w:rsidRPr="00EB58FE">
              <w:rPr>
                <w:rFonts w:ascii="Times New Roman" w:hAnsi="Times New Roman"/>
                <w:sz w:val="24"/>
                <w:szCs w:val="24"/>
              </w:rPr>
              <w:br/>
              <w:t>в профессиональном и/или социальном контексте</w:t>
            </w:r>
          </w:p>
        </w:tc>
        <w:tc>
          <w:tcPr>
            <w:tcW w:w="4536" w:type="dxa"/>
            <w:tcBorders>
              <w:top w:val="single" w:sz="4" w:space="0" w:color="auto"/>
              <w:left w:val="single" w:sz="4" w:space="0" w:color="auto"/>
              <w:bottom w:val="single" w:sz="4" w:space="0" w:color="auto"/>
              <w:right w:val="single" w:sz="4" w:space="0" w:color="auto"/>
            </w:tcBorders>
            <w:hideMark/>
          </w:tcPr>
          <w:p w14:paraId="59B9CA00"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 xml:space="preserve">актуальный профессиональный и социальный контекст, в котором приходится работать и жить </w:t>
            </w:r>
          </w:p>
        </w:tc>
      </w:tr>
      <w:tr w:rsidR="009076BB" w:rsidRPr="00EB58FE" w14:paraId="426019D1" w14:textId="77777777" w:rsidTr="00421283">
        <w:trPr>
          <w:trHeight w:val="649"/>
        </w:trPr>
        <w:tc>
          <w:tcPr>
            <w:tcW w:w="1271" w:type="dxa"/>
            <w:vMerge/>
            <w:tcBorders>
              <w:left w:val="single" w:sz="4" w:space="0" w:color="auto"/>
              <w:right w:val="single" w:sz="4" w:space="0" w:color="auto"/>
            </w:tcBorders>
            <w:hideMark/>
          </w:tcPr>
          <w:p w14:paraId="2AC1B0C3" w14:textId="77777777" w:rsidR="009076BB" w:rsidRPr="00EB58FE" w:rsidRDefault="009076BB" w:rsidP="00C96A57">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1541CB60"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 xml:space="preserve">анализировать задачу и/или проблему </w:t>
            </w:r>
            <w:r w:rsidRPr="00EB58FE">
              <w:rPr>
                <w:rFonts w:ascii="Times New Roman" w:hAnsi="Times New Roman"/>
                <w:sz w:val="24"/>
                <w:szCs w:val="24"/>
              </w:rPr>
              <w:br/>
              <w:t>и выделять её составные части</w:t>
            </w:r>
          </w:p>
        </w:tc>
        <w:tc>
          <w:tcPr>
            <w:tcW w:w="4536" w:type="dxa"/>
            <w:tcBorders>
              <w:top w:val="single" w:sz="4" w:space="0" w:color="auto"/>
              <w:left w:val="single" w:sz="4" w:space="0" w:color="auto"/>
              <w:bottom w:val="single" w:sz="4" w:space="0" w:color="auto"/>
              <w:right w:val="single" w:sz="4" w:space="0" w:color="auto"/>
            </w:tcBorders>
            <w:hideMark/>
          </w:tcPr>
          <w:p w14:paraId="31667340"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 xml:space="preserve">основные источники информации </w:t>
            </w:r>
            <w:r w:rsidRPr="00EB58FE">
              <w:rPr>
                <w:rFonts w:ascii="Times New Roman" w:hAnsi="Times New Roman"/>
                <w:sz w:val="24"/>
                <w:szCs w:val="24"/>
              </w:rPr>
              <w:br/>
              <w:t xml:space="preserve">и ресурсы для решения задач и проблем </w:t>
            </w:r>
            <w:r w:rsidRPr="00EB58FE">
              <w:rPr>
                <w:rFonts w:ascii="Times New Roman" w:hAnsi="Times New Roman"/>
                <w:sz w:val="24"/>
                <w:szCs w:val="24"/>
              </w:rPr>
              <w:br/>
              <w:t>в профессиональном и/или социальном контексте</w:t>
            </w:r>
          </w:p>
        </w:tc>
      </w:tr>
      <w:tr w:rsidR="009076BB" w:rsidRPr="00EB58FE" w14:paraId="134B444C" w14:textId="77777777" w:rsidTr="00421283">
        <w:trPr>
          <w:trHeight w:val="649"/>
        </w:trPr>
        <w:tc>
          <w:tcPr>
            <w:tcW w:w="1271" w:type="dxa"/>
            <w:vMerge/>
            <w:tcBorders>
              <w:left w:val="single" w:sz="4" w:space="0" w:color="auto"/>
              <w:right w:val="single" w:sz="4" w:space="0" w:color="auto"/>
            </w:tcBorders>
            <w:hideMark/>
          </w:tcPr>
          <w:p w14:paraId="7BCB5046" w14:textId="77777777" w:rsidR="009076BB" w:rsidRPr="00EB58FE" w:rsidRDefault="009076BB" w:rsidP="00C96A57">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6866BA34"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определять этапы решения задачи</w:t>
            </w:r>
          </w:p>
        </w:tc>
        <w:tc>
          <w:tcPr>
            <w:tcW w:w="4536" w:type="dxa"/>
            <w:tcBorders>
              <w:top w:val="single" w:sz="4" w:space="0" w:color="auto"/>
              <w:left w:val="single" w:sz="4" w:space="0" w:color="auto"/>
              <w:bottom w:val="single" w:sz="4" w:space="0" w:color="auto"/>
              <w:right w:val="single" w:sz="4" w:space="0" w:color="auto"/>
            </w:tcBorders>
            <w:hideMark/>
          </w:tcPr>
          <w:p w14:paraId="1D2799FD"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алгоритмы выполнения работ в профессиональной и смежных областях</w:t>
            </w:r>
          </w:p>
        </w:tc>
      </w:tr>
      <w:tr w:rsidR="009076BB" w:rsidRPr="00EB58FE" w14:paraId="0F3032B9" w14:textId="77777777" w:rsidTr="00421283">
        <w:trPr>
          <w:trHeight w:val="649"/>
        </w:trPr>
        <w:tc>
          <w:tcPr>
            <w:tcW w:w="1271" w:type="dxa"/>
            <w:vMerge/>
            <w:tcBorders>
              <w:left w:val="single" w:sz="4" w:space="0" w:color="auto"/>
              <w:right w:val="single" w:sz="4" w:space="0" w:color="auto"/>
            </w:tcBorders>
            <w:hideMark/>
          </w:tcPr>
          <w:p w14:paraId="4987D2BA" w14:textId="77777777" w:rsidR="009076BB" w:rsidRPr="00EB58FE" w:rsidRDefault="009076BB" w:rsidP="00C96A57">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35DA6FFF"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выявлять и эффективно искать информацию, необходимую для решения задачи и/или проблемы</w:t>
            </w:r>
          </w:p>
        </w:tc>
        <w:tc>
          <w:tcPr>
            <w:tcW w:w="4536" w:type="dxa"/>
            <w:tcBorders>
              <w:top w:val="single" w:sz="4" w:space="0" w:color="auto"/>
              <w:left w:val="single" w:sz="4" w:space="0" w:color="auto"/>
              <w:bottom w:val="single" w:sz="4" w:space="0" w:color="auto"/>
              <w:right w:val="single" w:sz="4" w:space="0" w:color="auto"/>
            </w:tcBorders>
            <w:hideMark/>
          </w:tcPr>
          <w:p w14:paraId="6CBFA52A"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 xml:space="preserve">методы работы в профессиональной </w:t>
            </w:r>
            <w:r w:rsidRPr="00EB58FE">
              <w:rPr>
                <w:rFonts w:ascii="Times New Roman" w:hAnsi="Times New Roman"/>
                <w:sz w:val="24"/>
                <w:szCs w:val="24"/>
              </w:rPr>
              <w:br/>
              <w:t>и смежных сферах;</w:t>
            </w:r>
          </w:p>
        </w:tc>
      </w:tr>
      <w:tr w:rsidR="009076BB" w:rsidRPr="00EB58FE" w14:paraId="11D93E6A" w14:textId="77777777" w:rsidTr="00421283">
        <w:trPr>
          <w:trHeight w:val="649"/>
        </w:trPr>
        <w:tc>
          <w:tcPr>
            <w:tcW w:w="1271" w:type="dxa"/>
            <w:vMerge/>
            <w:tcBorders>
              <w:left w:val="single" w:sz="4" w:space="0" w:color="auto"/>
              <w:right w:val="single" w:sz="4" w:space="0" w:color="auto"/>
            </w:tcBorders>
            <w:hideMark/>
          </w:tcPr>
          <w:p w14:paraId="47169D6D" w14:textId="77777777" w:rsidR="009076BB" w:rsidRPr="00EB58FE" w:rsidRDefault="009076BB" w:rsidP="00FB57FB">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7022496F"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составлять план действия</w:t>
            </w:r>
          </w:p>
        </w:tc>
        <w:tc>
          <w:tcPr>
            <w:tcW w:w="4536" w:type="dxa"/>
            <w:tcBorders>
              <w:top w:val="single" w:sz="4" w:space="0" w:color="auto"/>
              <w:left w:val="single" w:sz="4" w:space="0" w:color="auto"/>
              <w:bottom w:val="single" w:sz="4" w:space="0" w:color="auto"/>
              <w:right w:val="single" w:sz="4" w:space="0" w:color="auto"/>
            </w:tcBorders>
            <w:hideMark/>
          </w:tcPr>
          <w:p w14:paraId="2A5173EE"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структуру плана для решения задач</w:t>
            </w:r>
          </w:p>
        </w:tc>
      </w:tr>
      <w:tr w:rsidR="009076BB" w:rsidRPr="00EB58FE" w14:paraId="4049D859" w14:textId="77777777" w:rsidTr="00421283">
        <w:trPr>
          <w:trHeight w:val="649"/>
        </w:trPr>
        <w:tc>
          <w:tcPr>
            <w:tcW w:w="1271" w:type="dxa"/>
            <w:vMerge/>
            <w:tcBorders>
              <w:left w:val="single" w:sz="4" w:space="0" w:color="auto"/>
              <w:right w:val="single" w:sz="4" w:space="0" w:color="auto"/>
            </w:tcBorders>
            <w:hideMark/>
          </w:tcPr>
          <w:p w14:paraId="563C30E3" w14:textId="77777777" w:rsidR="009076BB" w:rsidRPr="00EB58FE" w:rsidRDefault="009076BB" w:rsidP="00FB57FB">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6770F93A"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определять необходимые ресурсы</w:t>
            </w:r>
          </w:p>
        </w:tc>
        <w:tc>
          <w:tcPr>
            <w:tcW w:w="4536" w:type="dxa"/>
            <w:tcBorders>
              <w:top w:val="single" w:sz="4" w:space="0" w:color="auto"/>
              <w:left w:val="single" w:sz="4" w:space="0" w:color="auto"/>
              <w:bottom w:val="single" w:sz="4" w:space="0" w:color="auto"/>
              <w:right w:val="single" w:sz="4" w:space="0" w:color="auto"/>
            </w:tcBorders>
            <w:hideMark/>
          </w:tcPr>
          <w:p w14:paraId="0D744363"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порядок оценки результатов решения задач профессиональной деятельности</w:t>
            </w:r>
          </w:p>
        </w:tc>
      </w:tr>
      <w:tr w:rsidR="009076BB" w:rsidRPr="00EB58FE" w14:paraId="24EC6CB2" w14:textId="77777777" w:rsidTr="00421283">
        <w:trPr>
          <w:trHeight w:val="649"/>
        </w:trPr>
        <w:tc>
          <w:tcPr>
            <w:tcW w:w="1271" w:type="dxa"/>
            <w:vMerge/>
            <w:tcBorders>
              <w:left w:val="single" w:sz="4" w:space="0" w:color="auto"/>
              <w:right w:val="single" w:sz="4" w:space="0" w:color="auto"/>
            </w:tcBorders>
            <w:hideMark/>
          </w:tcPr>
          <w:p w14:paraId="6BFDAEB0" w14:textId="77777777" w:rsidR="009076BB" w:rsidRPr="00EB58FE" w:rsidRDefault="009076BB" w:rsidP="00FB57FB">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33E80FFC"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 xml:space="preserve">владеть актуальными методами работы </w:t>
            </w:r>
            <w:r w:rsidRPr="00EB58FE">
              <w:rPr>
                <w:rFonts w:ascii="Times New Roman" w:hAnsi="Times New Roman"/>
                <w:sz w:val="24"/>
                <w:szCs w:val="24"/>
              </w:rPr>
              <w:br/>
              <w:t>в профессиональной и смежных сферах</w:t>
            </w:r>
          </w:p>
        </w:tc>
        <w:tc>
          <w:tcPr>
            <w:tcW w:w="4536" w:type="dxa"/>
            <w:tcBorders>
              <w:top w:val="single" w:sz="4" w:space="0" w:color="auto"/>
              <w:left w:val="single" w:sz="4" w:space="0" w:color="auto"/>
              <w:bottom w:val="single" w:sz="4" w:space="0" w:color="auto"/>
              <w:right w:val="single" w:sz="4" w:space="0" w:color="auto"/>
            </w:tcBorders>
            <w:hideMark/>
          </w:tcPr>
          <w:p w14:paraId="4386C97C" w14:textId="77777777" w:rsidR="009076BB" w:rsidRPr="00EB58FE" w:rsidRDefault="009076BB" w:rsidP="00C96A57">
            <w:pPr>
              <w:suppressAutoHyphens/>
              <w:spacing w:after="0" w:line="240" w:lineRule="auto"/>
              <w:jc w:val="center"/>
              <w:rPr>
                <w:rFonts w:ascii="Times New Roman" w:hAnsi="Times New Roman"/>
                <w:sz w:val="24"/>
                <w:szCs w:val="24"/>
              </w:rPr>
            </w:pPr>
          </w:p>
        </w:tc>
      </w:tr>
      <w:tr w:rsidR="009076BB" w:rsidRPr="00EB58FE" w14:paraId="5639BA96" w14:textId="77777777" w:rsidTr="00421283">
        <w:trPr>
          <w:trHeight w:val="649"/>
        </w:trPr>
        <w:tc>
          <w:tcPr>
            <w:tcW w:w="1271" w:type="dxa"/>
            <w:vMerge/>
            <w:tcBorders>
              <w:left w:val="single" w:sz="4" w:space="0" w:color="auto"/>
              <w:right w:val="single" w:sz="4" w:space="0" w:color="auto"/>
            </w:tcBorders>
            <w:hideMark/>
          </w:tcPr>
          <w:p w14:paraId="1D12A98E" w14:textId="77777777" w:rsidR="009076BB" w:rsidRPr="00EB58FE" w:rsidRDefault="009076BB" w:rsidP="00FB57FB">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34CFC392"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реализовывать составленный план</w:t>
            </w:r>
          </w:p>
        </w:tc>
        <w:tc>
          <w:tcPr>
            <w:tcW w:w="4536" w:type="dxa"/>
            <w:tcBorders>
              <w:top w:val="single" w:sz="4" w:space="0" w:color="auto"/>
              <w:left w:val="single" w:sz="4" w:space="0" w:color="auto"/>
              <w:bottom w:val="single" w:sz="4" w:space="0" w:color="auto"/>
              <w:right w:val="single" w:sz="4" w:space="0" w:color="auto"/>
            </w:tcBorders>
            <w:hideMark/>
          </w:tcPr>
          <w:p w14:paraId="724EDB23" w14:textId="77777777" w:rsidR="009076BB" w:rsidRPr="00EB58FE" w:rsidRDefault="009076BB" w:rsidP="00C96A57">
            <w:pPr>
              <w:suppressAutoHyphens/>
              <w:spacing w:after="0" w:line="240" w:lineRule="auto"/>
              <w:jc w:val="center"/>
              <w:rPr>
                <w:rFonts w:ascii="Times New Roman" w:hAnsi="Times New Roman"/>
                <w:sz w:val="24"/>
                <w:szCs w:val="24"/>
              </w:rPr>
            </w:pPr>
          </w:p>
        </w:tc>
      </w:tr>
      <w:tr w:rsidR="009076BB" w:rsidRPr="00EB58FE" w14:paraId="0B5AAF41" w14:textId="77777777" w:rsidTr="00421283">
        <w:trPr>
          <w:trHeight w:val="649"/>
        </w:trPr>
        <w:tc>
          <w:tcPr>
            <w:tcW w:w="1271" w:type="dxa"/>
            <w:vMerge/>
            <w:tcBorders>
              <w:left w:val="single" w:sz="4" w:space="0" w:color="auto"/>
              <w:bottom w:val="single" w:sz="4" w:space="0" w:color="auto"/>
              <w:right w:val="single" w:sz="4" w:space="0" w:color="auto"/>
            </w:tcBorders>
            <w:hideMark/>
          </w:tcPr>
          <w:p w14:paraId="7FB7E37B" w14:textId="77777777" w:rsidR="009076BB" w:rsidRPr="00EB58FE" w:rsidRDefault="009076BB" w:rsidP="00FB57FB">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063C6EC5" w14:textId="77777777" w:rsidR="009076BB" w:rsidRPr="00EB58FE" w:rsidRDefault="009076BB" w:rsidP="00C96A5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hideMark/>
          </w:tcPr>
          <w:p w14:paraId="54639512" w14:textId="77777777" w:rsidR="009076BB" w:rsidRPr="00EB58FE" w:rsidRDefault="009076BB" w:rsidP="00C96A57">
            <w:pPr>
              <w:suppressAutoHyphens/>
              <w:spacing w:after="0" w:line="240" w:lineRule="auto"/>
              <w:jc w:val="center"/>
              <w:rPr>
                <w:rFonts w:ascii="Times New Roman" w:hAnsi="Times New Roman"/>
                <w:sz w:val="24"/>
                <w:szCs w:val="24"/>
              </w:rPr>
            </w:pPr>
          </w:p>
        </w:tc>
      </w:tr>
      <w:tr w:rsidR="009076BB" w:rsidRPr="00EB58FE" w14:paraId="51EC1850" w14:textId="77777777" w:rsidTr="00C01BAB">
        <w:trPr>
          <w:trHeight w:val="649"/>
        </w:trPr>
        <w:tc>
          <w:tcPr>
            <w:tcW w:w="1271" w:type="dxa"/>
            <w:vMerge w:val="restart"/>
            <w:tcBorders>
              <w:top w:val="single" w:sz="4" w:space="0" w:color="auto"/>
              <w:left w:val="single" w:sz="4" w:space="0" w:color="auto"/>
              <w:right w:val="single" w:sz="4" w:space="0" w:color="auto"/>
            </w:tcBorders>
            <w:hideMark/>
          </w:tcPr>
          <w:p w14:paraId="69860E9B" w14:textId="77777777" w:rsidR="009076BB" w:rsidRPr="00EB58FE" w:rsidRDefault="009076BB" w:rsidP="00D44BA0">
            <w:pPr>
              <w:spacing w:after="0" w:line="240" w:lineRule="auto"/>
              <w:jc w:val="center"/>
              <w:rPr>
                <w:rFonts w:ascii="Times New Roman" w:hAnsi="Times New Roman"/>
                <w:b/>
                <w:bCs/>
                <w:sz w:val="24"/>
                <w:szCs w:val="24"/>
              </w:rPr>
            </w:pPr>
            <w:r w:rsidRPr="00EB58FE">
              <w:rPr>
                <w:rFonts w:ascii="Times New Roman" w:hAnsi="Times New Roman"/>
                <w:b/>
                <w:bCs/>
                <w:sz w:val="24"/>
                <w:szCs w:val="24"/>
              </w:rPr>
              <w:t>ОК 03</w:t>
            </w:r>
          </w:p>
          <w:p w14:paraId="3746A24D" w14:textId="77777777" w:rsidR="009076BB" w:rsidRPr="00EB58FE" w:rsidRDefault="009076BB" w:rsidP="00D44BA0">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7B72EA1C" w14:textId="0FDD6963"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bCs/>
                <w:sz w:val="24"/>
                <w:szCs w:val="24"/>
                <w:lang w:eastAsia="en-US"/>
              </w:rPr>
              <w:t xml:space="preserve">определять актуальность нормативно-правовой документации </w:t>
            </w:r>
            <w:r w:rsidRPr="00EB58FE">
              <w:rPr>
                <w:rFonts w:ascii="Times New Roman" w:eastAsia="Calibri" w:hAnsi="Times New Roman"/>
                <w:bCs/>
                <w:sz w:val="24"/>
                <w:szCs w:val="24"/>
                <w:lang w:eastAsia="en-US"/>
              </w:rPr>
              <w:br/>
              <w:t>в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hideMark/>
          </w:tcPr>
          <w:p w14:paraId="58F88AA7" w14:textId="5CBAA6FF"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bCs/>
                <w:sz w:val="24"/>
                <w:szCs w:val="24"/>
                <w:lang w:eastAsia="en-US"/>
              </w:rPr>
              <w:t>содержание актуальной нормативно-правовой документации</w:t>
            </w:r>
          </w:p>
        </w:tc>
      </w:tr>
      <w:tr w:rsidR="009076BB" w:rsidRPr="00EB58FE" w14:paraId="0EAE700A" w14:textId="77777777" w:rsidTr="00C01BAB">
        <w:trPr>
          <w:trHeight w:val="649"/>
        </w:trPr>
        <w:tc>
          <w:tcPr>
            <w:tcW w:w="1271" w:type="dxa"/>
            <w:vMerge/>
            <w:tcBorders>
              <w:left w:val="single" w:sz="4" w:space="0" w:color="auto"/>
              <w:right w:val="single" w:sz="4" w:space="0" w:color="auto"/>
            </w:tcBorders>
            <w:hideMark/>
          </w:tcPr>
          <w:p w14:paraId="696D9844" w14:textId="77777777" w:rsidR="009076BB" w:rsidRPr="00EB58FE" w:rsidRDefault="009076BB" w:rsidP="00D44BA0">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7914FF93" w14:textId="24011C2B"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sz w:val="24"/>
                <w:szCs w:val="24"/>
                <w:lang w:eastAsia="en-US"/>
              </w:rPr>
              <w:t>применять современную научную профессиональную терминологию</w:t>
            </w:r>
          </w:p>
        </w:tc>
        <w:tc>
          <w:tcPr>
            <w:tcW w:w="4536" w:type="dxa"/>
            <w:tcBorders>
              <w:top w:val="single" w:sz="4" w:space="0" w:color="auto"/>
              <w:left w:val="single" w:sz="4" w:space="0" w:color="auto"/>
              <w:bottom w:val="single" w:sz="4" w:space="0" w:color="auto"/>
              <w:right w:val="single" w:sz="4" w:space="0" w:color="auto"/>
            </w:tcBorders>
            <w:hideMark/>
          </w:tcPr>
          <w:p w14:paraId="7C2E137C" w14:textId="6F91882A"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bCs/>
                <w:sz w:val="24"/>
                <w:szCs w:val="24"/>
                <w:lang w:eastAsia="en-US"/>
              </w:rPr>
              <w:t>современная научная и профессиональная терминология</w:t>
            </w:r>
          </w:p>
        </w:tc>
      </w:tr>
      <w:tr w:rsidR="009076BB" w:rsidRPr="00EB58FE" w14:paraId="7D213B35" w14:textId="77777777" w:rsidTr="00C01BAB">
        <w:trPr>
          <w:trHeight w:val="649"/>
        </w:trPr>
        <w:tc>
          <w:tcPr>
            <w:tcW w:w="1271" w:type="dxa"/>
            <w:vMerge/>
            <w:tcBorders>
              <w:left w:val="single" w:sz="4" w:space="0" w:color="auto"/>
              <w:right w:val="single" w:sz="4" w:space="0" w:color="auto"/>
            </w:tcBorders>
            <w:hideMark/>
          </w:tcPr>
          <w:p w14:paraId="550CEA00" w14:textId="77777777" w:rsidR="009076BB" w:rsidRPr="00EB58FE" w:rsidRDefault="009076BB" w:rsidP="00D44BA0">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3FD097CD" w14:textId="20EF655C"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sz w:val="24"/>
                <w:szCs w:val="24"/>
                <w:lang w:eastAsia="en-US"/>
              </w:rPr>
              <w:t xml:space="preserve">определять и выстраивать траектории профессионального развития </w:t>
            </w:r>
            <w:r w:rsidRPr="00EB58FE">
              <w:rPr>
                <w:rFonts w:ascii="Times New Roman" w:eastAsia="Calibri" w:hAnsi="Times New Roman"/>
                <w:sz w:val="24"/>
                <w:szCs w:val="24"/>
                <w:lang w:eastAsia="en-US"/>
              </w:rPr>
              <w:br/>
              <w:t>и самообразования</w:t>
            </w:r>
          </w:p>
        </w:tc>
        <w:tc>
          <w:tcPr>
            <w:tcW w:w="4536" w:type="dxa"/>
            <w:tcBorders>
              <w:top w:val="single" w:sz="4" w:space="0" w:color="auto"/>
              <w:left w:val="single" w:sz="4" w:space="0" w:color="auto"/>
              <w:bottom w:val="single" w:sz="4" w:space="0" w:color="auto"/>
              <w:right w:val="single" w:sz="4" w:space="0" w:color="auto"/>
            </w:tcBorders>
            <w:hideMark/>
          </w:tcPr>
          <w:p w14:paraId="328A4260" w14:textId="28E5F8DB"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bCs/>
                <w:sz w:val="24"/>
                <w:szCs w:val="24"/>
                <w:lang w:eastAsia="en-US"/>
              </w:rPr>
              <w:t>возможные траектории профессионального развития и самообразования</w:t>
            </w:r>
          </w:p>
        </w:tc>
      </w:tr>
      <w:tr w:rsidR="009076BB" w:rsidRPr="00EB58FE" w14:paraId="0B041854" w14:textId="77777777" w:rsidTr="00C01BAB">
        <w:trPr>
          <w:trHeight w:val="649"/>
        </w:trPr>
        <w:tc>
          <w:tcPr>
            <w:tcW w:w="1271" w:type="dxa"/>
            <w:vMerge/>
            <w:tcBorders>
              <w:left w:val="single" w:sz="4" w:space="0" w:color="auto"/>
              <w:right w:val="single" w:sz="4" w:space="0" w:color="auto"/>
            </w:tcBorders>
            <w:hideMark/>
          </w:tcPr>
          <w:p w14:paraId="7EE95464" w14:textId="77777777" w:rsidR="009076BB" w:rsidRPr="00EB58FE" w:rsidRDefault="009076BB" w:rsidP="00D44BA0">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2D4FD128" w14:textId="7B44AD20"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bCs/>
                <w:sz w:val="24"/>
                <w:szCs w:val="24"/>
                <w:lang w:eastAsia="en-US"/>
              </w:rPr>
              <w:t>выявлять достоинства и недостатки коммерческой идеи</w:t>
            </w:r>
          </w:p>
        </w:tc>
        <w:tc>
          <w:tcPr>
            <w:tcW w:w="4536" w:type="dxa"/>
            <w:tcBorders>
              <w:top w:val="single" w:sz="4" w:space="0" w:color="auto"/>
              <w:left w:val="single" w:sz="4" w:space="0" w:color="auto"/>
              <w:bottom w:val="single" w:sz="4" w:space="0" w:color="auto"/>
              <w:right w:val="single" w:sz="4" w:space="0" w:color="auto"/>
            </w:tcBorders>
            <w:hideMark/>
          </w:tcPr>
          <w:p w14:paraId="2D82B91B" w14:textId="45D7159F"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bCs/>
                <w:sz w:val="24"/>
                <w:szCs w:val="24"/>
                <w:lang w:eastAsia="en-US"/>
              </w:rPr>
              <w:t>основы предпринимательской деятельности основы финансовой грамотности</w:t>
            </w:r>
          </w:p>
        </w:tc>
      </w:tr>
      <w:tr w:rsidR="009076BB" w:rsidRPr="00EB58FE" w14:paraId="4D9B3DAB" w14:textId="77777777" w:rsidTr="00C01BAB">
        <w:trPr>
          <w:trHeight w:val="649"/>
        </w:trPr>
        <w:tc>
          <w:tcPr>
            <w:tcW w:w="1271" w:type="dxa"/>
            <w:vMerge/>
            <w:tcBorders>
              <w:left w:val="single" w:sz="4" w:space="0" w:color="auto"/>
              <w:right w:val="single" w:sz="4" w:space="0" w:color="auto"/>
            </w:tcBorders>
            <w:hideMark/>
          </w:tcPr>
          <w:p w14:paraId="372607FD" w14:textId="77777777" w:rsidR="009076BB" w:rsidRPr="00EB58FE" w:rsidRDefault="009076BB" w:rsidP="00D44BA0">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1AA7BA8F" w14:textId="36B81719"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4536" w:type="dxa"/>
            <w:tcBorders>
              <w:top w:val="single" w:sz="4" w:space="0" w:color="auto"/>
              <w:left w:val="single" w:sz="4" w:space="0" w:color="auto"/>
              <w:bottom w:val="single" w:sz="4" w:space="0" w:color="auto"/>
              <w:right w:val="single" w:sz="4" w:space="0" w:color="auto"/>
            </w:tcBorders>
            <w:hideMark/>
          </w:tcPr>
          <w:p w14:paraId="122C6E96" w14:textId="6E01E547"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bCs/>
                <w:sz w:val="24"/>
                <w:szCs w:val="24"/>
                <w:lang w:eastAsia="en-US"/>
              </w:rPr>
              <w:t>правила разработки бизнес-планов</w:t>
            </w:r>
          </w:p>
        </w:tc>
      </w:tr>
      <w:tr w:rsidR="009076BB" w:rsidRPr="00EB58FE" w14:paraId="05D88072" w14:textId="77777777" w:rsidTr="00C01BAB">
        <w:trPr>
          <w:trHeight w:val="649"/>
        </w:trPr>
        <w:tc>
          <w:tcPr>
            <w:tcW w:w="1271" w:type="dxa"/>
            <w:vMerge/>
            <w:tcBorders>
              <w:left w:val="single" w:sz="4" w:space="0" w:color="auto"/>
              <w:right w:val="single" w:sz="4" w:space="0" w:color="auto"/>
            </w:tcBorders>
            <w:hideMark/>
          </w:tcPr>
          <w:p w14:paraId="5799A668" w14:textId="77777777" w:rsidR="009076BB" w:rsidRPr="00EB58FE" w:rsidRDefault="009076BB" w:rsidP="00D44BA0">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3EF624FE" w14:textId="2CB5DC08"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bCs/>
                <w:sz w:val="24"/>
                <w:szCs w:val="24"/>
                <w:lang w:eastAsia="en-US"/>
              </w:rPr>
              <w:t>рассчитывать размеры выплат по процентным ставкам кредитования</w:t>
            </w:r>
          </w:p>
        </w:tc>
        <w:tc>
          <w:tcPr>
            <w:tcW w:w="4536" w:type="dxa"/>
            <w:tcBorders>
              <w:top w:val="single" w:sz="4" w:space="0" w:color="auto"/>
              <w:left w:val="single" w:sz="4" w:space="0" w:color="auto"/>
              <w:bottom w:val="single" w:sz="4" w:space="0" w:color="auto"/>
              <w:right w:val="single" w:sz="4" w:space="0" w:color="auto"/>
            </w:tcBorders>
            <w:hideMark/>
          </w:tcPr>
          <w:p w14:paraId="0FFA0683" w14:textId="04E3045A"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bCs/>
                <w:sz w:val="24"/>
                <w:szCs w:val="24"/>
                <w:lang w:eastAsia="en-US"/>
              </w:rPr>
              <w:t xml:space="preserve">порядок выстраивания презентации </w:t>
            </w:r>
          </w:p>
        </w:tc>
      </w:tr>
      <w:tr w:rsidR="009076BB" w:rsidRPr="00EB58FE" w14:paraId="78745F7F" w14:textId="77777777" w:rsidTr="00C01BAB">
        <w:trPr>
          <w:trHeight w:val="649"/>
        </w:trPr>
        <w:tc>
          <w:tcPr>
            <w:tcW w:w="1271" w:type="dxa"/>
            <w:vMerge/>
            <w:tcBorders>
              <w:left w:val="single" w:sz="4" w:space="0" w:color="auto"/>
              <w:right w:val="single" w:sz="4" w:space="0" w:color="auto"/>
            </w:tcBorders>
            <w:hideMark/>
          </w:tcPr>
          <w:p w14:paraId="5DC4595F" w14:textId="77777777" w:rsidR="009076BB" w:rsidRPr="00EB58FE" w:rsidRDefault="009076BB" w:rsidP="00D44BA0">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79611BD5" w14:textId="23C55C92"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sz w:val="24"/>
                <w:szCs w:val="24"/>
                <w:lang w:eastAsia="en-US"/>
              </w:rPr>
              <w:t xml:space="preserve">определять инвестиционную привлекательность коммерческих идей </w:t>
            </w:r>
            <w:r w:rsidRPr="00EB58FE">
              <w:rPr>
                <w:rFonts w:ascii="Times New Roman" w:eastAsia="Calibri" w:hAnsi="Times New Roman"/>
                <w:sz w:val="24"/>
                <w:szCs w:val="24"/>
                <w:lang w:eastAsia="en-US"/>
              </w:rPr>
              <w:br/>
              <w:t>в рамках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hideMark/>
          </w:tcPr>
          <w:p w14:paraId="47A0A204" w14:textId="0C99FF4D"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bCs/>
                <w:sz w:val="24"/>
                <w:szCs w:val="24"/>
                <w:lang w:eastAsia="en-US"/>
              </w:rPr>
              <w:t>кредитные банковские продукты</w:t>
            </w:r>
          </w:p>
        </w:tc>
      </w:tr>
      <w:tr w:rsidR="009076BB" w:rsidRPr="00EB58FE" w14:paraId="3545C179" w14:textId="77777777" w:rsidTr="00C01BAB">
        <w:trPr>
          <w:trHeight w:val="649"/>
        </w:trPr>
        <w:tc>
          <w:tcPr>
            <w:tcW w:w="1271" w:type="dxa"/>
            <w:vMerge/>
            <w:tcBorders>
              <w:left w:val="single" w:sz="4" w:space="0" w:color="auto"/>
              <w:bottom w:val="single" w:sz="4" w:space="0" w:color="auto"/>
              <w:right w:val="single" w:sz="4" w:space="0" w:color="auto"/>
            </w:tcBorders>
            <w:hideMark/>
          </w:tcPr>
          <w:p w14:paraId="2380887E" w14:textId="77777777" w:rsidR="009076BB" w:rsidRPr="00EB58FE" w:rsidRDefault="009076BB" w:rsidP="00D44BA0">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67195735" w14:textId="08563E04"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eastAsia="Calibri" w:hAnsi="Times New Roman"/>
                <w:sz w:val="24"/>
                <w:szCs w:val="24"/>
                <w:lang w:eastAsia="en-US"/>
              </w:rPr>
              <w:t xml:space="preserve">презентовать бизнес-идею </w:t>
            </w:r>
          </w:p>
        </w:tc>
        <w:tc>
          <w:tcPr>
            <w:tcW w:w="4536" w:type="dxa"/>
            <w:tcBorders>
              <w:top w:val="single" w:sz="4" w:space="0" w:color="auto"/>
              <w:left w:val="single" w:sz="4" w:space="0" w:color="auto"/>
              <w:bottom w:val="single" w:sz="4" w:space="0" w:color="auto"/>
              <w:right w:val="single" w:sz="4" w:space="0" w:color="auto"/>
            </w:tcBorders>
            <w:hideMark/>
          </w:tcPr>
          <w:p w14:paraId="1A2269E9" w14:textId="77777777" w:rsidR="009076BB" w:rsidRPr="00EB58FE" w:rsidRDefault="009076BB" w:rsidP="00D44BA0">
            <w:pPr>
              <w:suppressAutoHyphens/>
              <w:spacing w:after="0" w:line="240" w:lineRule="auto"/>
              <w:jc w:val="center"/>
              <w:rPr>
                <w:rFonts w:ascii="Times New Roman" w:hAnsi="Times New Roman"/>
                <w:sz w:val="24"/>
                <w:szCs w:val="24"/>
              </w:rPr>
            </w:pPr>
          </w:p>
        </w:tc>
      </w:tr>
      <w:tr w:rsidR="009076BB" w:rsidRPr="00EB58FE" w14:paraId="44A3D3C8" w14:textId="77777777" w:rsidTr="00164DE8">
        <w:trPr>
          <w:trHeight w:val="649"/>
        </w:trPr>
        <w:tc>
          <w:tcPr>
            <w:tcW w:w="1271" w:type="dxa"/>
            <w:vMerge w:val="restart"/>
            <w:tcBorders>
              <w:top w:val="single" w:sz="4" w:space="0" w:color="auto"/>
              <w:left w:val="single" w:sz="4" w:space="0" w:color="auto"/>
              <w:right w:val="single" w:sz="4" w:space="0" w:color="auto"/>
            </w:tcBorders>
            <w:hideMark/>
          </w:tcPr>
          <w:p w14:paraId="4A8FA9ED" w14:textId="77777777" w:rsidR="009076BB" w:rsidRPr="009076BB" w:rsidRDefault="009076BB" w:rsidP="00FB57FB">
            <w:pPr>
              <w:suppressAutoHyphens/>
              <w:spacing w:after="0" w:line="240" w:lineRule="auto"/>
              <w:jc w:val="center"/>
              <w:rPr>
                <w:rFonts w:ascii="Times New Roman" w:hAnsi="Times New Roman"/>
                <w:b/>
                <w:bCs/>
                <w:sz w:val="24"/>
                <w:szCs w:val="24"/>
              </w:rPr>
            </w:pPr>
            <w:r w:rsidRPr="009076BB">
              <w:rPr>
                <w:rFonts w:ascii="Times New Roman" w:hAnsi="Times New Roman"/>
                <w:b/>
                <w:bCs/>
                <w:sz w:val="24"/>
                <w:szCs w:val="24"/>
              </w:rPr>
              <w:t>ОК 04</w:t>
            </w:r>
          </w:p>
        </w:tc>
        <w:tc>
          <w:tcPr>
            <w:tcW w:w="3827" w:type="dxa"/>
            <w:tcBorders>
              <w:top w:val="single" w:sz="4" w:space="0" w:color="auto"/>
              <w:left w:val="single" w:sz="4" w:space="0" w:color="auto"/>
              <w:bottom w:val="single" w:sz="4" w:space="0" w:color="auto"/>
              <w:right w:val="single" w:sz="4" w:space="0" w:color="auto"/>
            </w:tcBorders>
            <w:hideMark/>
          </w:tcPr>
          <w:p w14:paraId="5ADC45F6" w14:textId="77777777"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 xml:space="preserve">организовывать работу коллектива </w:t>
            </w:r>
            <w:r w:rsidRPr="00EB58FE">
              <w:rPr>
                <w:rFonts w:ascii="Times New Roman" w:hAnsi="Times New Roman"/>
                <w:sz w:val="24"/>
                <w:szCs w:val="24"/>
              </w:rPr>
              <w:br/>
              <w:t>и команды</w:t>
            </w:r>
          </w:p>
        </w:tc>
        <w:tc>
          <w:tcPr>
            <w:tcW w:w="4536" w:type="dxa"/>
            <w:tcBorders>
              <w:top w:val="single" w:sz="4" w:space="0" w:color="auto"/>
              <w:left w:val="single" w:sz="4" w:space="0" w:color="auto"/>
              <w:bottom w:val="single" w:sz="4" w:space="0" w:color="auto"/>
              <w:right w:val="single" w:sz="4" w:space="0" w:color="auto"/>
            </w:tcBorders>
            <w:hideMark/>
          </w:tcPr>
          <w:p w14:paraId="5173056C" w14:textId="77777777"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психологические основы деятельности коллектива, психологические особенности личности</w:t>
            </w:r>
          </w:p>
        </w:tc>
      </w:tr>
      <w:tr w:rsidR="009076BB" w:rsidRPr="00EB58FE" w14:paraId="0E12B748" w14:textId="77777777" w:rsidTr="00164DE8">
        <w:trPr>
          <w:trHeight w:val="649"/>
        </w:trPr>
        <w:tc>
          <w:tcPr>
            <w:tcW w:w="1271" w:type="dxa"/>
            <w:vMerge/>
            <w:tcBorders>
              <w:left w:val="single" w:sz="4" w:space="0" w:color="auto"/>
              <w:bottom w:val="single" w:sz="4" w:space="0" w:color="auto"/>
              <w:right w:val="single" w:sz="4" w:space="0" w:color="auto"/>
            </w:tcBorders>
            <w:hideMark/>
          </w:tcPr>
          <w:p w14:paraId="5C006770" w14:textId="77777777" w:rsidR="009076BB" w:rsidRPr="00EB58FE" w:rsidRDefault="009076BB" w:rsidP="00FB57FB">
            <w:pPr>
              <w:suppressAutoHyphens/>
              <w:spacing w:after="0" w:line="240" w:lineRule="auto"/>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3C5E04F0" w14:textId="77777777"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hideMark/>
          </w:tcPr>
          <w:p w14:paraId="078ED875" w14:textId="77777777" w:rsidR="009076BB" w:rsidRPr="00EB58FE" w:rsidRDefault="009076BB" w:rsidP="00D44BA0">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основы проектной деятельности</w:t>
            </w:r>
          </w:p>
        </w:tc>
      </w:tr>
    </w:tbl>
    <w:p w14:paraId="396BC46B" w14:textId="77777777" w:rsidR="00732F07" w:rsidRPr="00EB58FE" w:rsidRDefault="00732F07" w:rsidP="00732F07">
      <w:pPr>
        <w:suppressAutoHyphens/>
        <w:spacing w:after="0"/>
        <w:contextualSpacing/>
        <w:jc w:val="center"/>
        <w:rPr>
          <w:rFonts w:ascii="Times New Roman" w:eastAsiaTheme="minorHAnsi" w:hAnsi="Times New Roman"/>
          <w:b/>
          <w:sz w:val="24"/>
          <w:szCs w:val="24"/>
          <w:lang w:eastAsia="en-US"/>
        </w:rPr>
      </w:pPr>
    </w:p>
    <w:p w14:paraId="4A65351C"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24845EED"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30A242D6"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5A5A1A9F"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495C5758"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000B86DE"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509AC1CD"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7ACB1F67"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2DA1CBE4"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2CE92046"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29903EF4"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33E98F74"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4F80376C"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6129BF38"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38CE96F5"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61076010"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735AFF59"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5A437B85"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4CA3869A"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301978C4"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55759B8F"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1EF174ED" w14:textId="77777777" w:rsidR="00D4513C" w:rsidRDefault="00D4513C" w:rsidP="00732F07">
      <w:pPr>
        <w:suppressAutoHyphens/>
        <w:spacing w:after="0"/>
        <w:contextualSpacing/>
        <w:jc w:val="center"/>
        <w:rPr>
          <w:rFonts w:ascii="Times New Roman" w:eastAsiaTheme="minorHAnsi" w:hAnsi="Times New Roman"/>
          <w:b/>
          <w:sz w:val="24"/>
          <w:szCs w:val="24"/>
          <w:lang w:eastAsia="en-US"/>
        </w:rPr>
      </w:pPr>
    </w:p>
    <w:p w14:paraId="55D30234" w14:textId="1BDD96DE" w:rsidR="00732F07" w:rsidRPr="00EB58FE" w:rsidRDefault="00732F07" w:rsidP="00732F07">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1B08561E" w14:textId="77777777" w:rsidR="00732F07" w:rsidRPr="00EB58FE" w:rsidRDefault="00732F07" w:rsidP="00732F07">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29DC6C7B" w14:textId="77777777" w:rsidR="00732F07" w:rsidRPr="00EB58FE" w:rsidRDefault="00732F07" w:rsidP="00732F07">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32F07" w:rsidRPr="00EB58FE" w14:paraId="52E622EE" w14:textId="77777777" w:rsidTr="00FB57FB">
        <w:trPr>
          <w:trHeight w:val="490"/>
        </w:trPr>
        <w:tc>
          <w:tcPr>
            <w:tcW w:w="7054" w:type="dxa"/>
            <w:vAlign w:val="center"/>
          </w:tcPr>
          <w:p w14:paraId="083A6B47" w14:textId="77777777" w:rsidR="00732F07" w:rsidRPr="00EB58FE" w:rsidRDefault="00732F07"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443225EF" w14:textId="77777777" w:rsidR="00732F07" w:rsidRPr="00EB58FE" w:rsidRDefault="00732F07"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732F07" w:rsidRPr="00EB58FE" w14:paraId="3F50F997" w14:textId="77777777" w:rsidTr="00FB57FB">
        <w:trPr>
          <w:trHeight w:val="490"/>
        </w:trPr>
        <w:tc>
          <w:tcPr>
            <w:tcW w:w="7054" w:type="dxa"/>
            <w:vAlign w:val="center"/>
          </w:tcPr>
          <w:p w14:paraId="61D6EDE2"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0D70E6C0" w14:textId="0DB4A160"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72</w:t>
            </w:r>
          </w:p>
        </w:tc>
      </w:tr>
      <w:tr w:rsidR="00732F07" w:rsidRPr="00EB58FE" w14:paraId="34F4AAD5" w14:textId="77777777" w:rsidTr="00FB57FB">
        <w:trPr>
          <w:trHeight w:val="490"/>
        </w:trPr>
        <w:tc>
          <w:tcPr>
            <w:tcW w:w="7054" w:type="dxa"/>
            <w:vAlign w:val="center"/>
          </w:tcPr>
          <w:p w14:paraId="2083E548"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7EFFC34F" w14:textId="334BD239"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36</w:t>
            </w:r>
          </w:p>
        </w:tc>
      </w:tr>
      <w:tr w:rsidR="00732F07" w:rsidRPr="00EB58FE" w14:paraId="276C6C79" w14:textId="77777777" w:rsidTr="00FB57FB">
        <w:trPr>
          <w:trHeight w:val="336"/>
        </w:trPr>
        <w:tc>
          <w:tcPr>
            <w:tcW w:w="9571" w:type="dxa"/>
            <w:gridSpan w:val="2"/>
            <w:vAlign w:val="center"/>
          </w:tcPr>
          <w:p w14:paraId="294A6E0B"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732F07" w:rsidRPr="00EB58FE" w14:paraId="62798F6F" w14:textId="77777777" w:rsidTr="00FB57FB">
        <w:trPr>
          <w:trHeight w:val="490"/>
        </w:trPr>
        <w:tc>
          <w:tcPr>
            <w:tcW w:w="7054" w:type="dxa"/>
            <w:vAlign w:val="center"/>
          </w:tcPr>
          <w:p w14:paraId="058A1495"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1D445B91" w14:textId="62EF283E"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36</w:t>
            </w:r>
          </w:p>
        </w:tc>
      </w:tr>
      <w:tr w:rsidR="00732F07" w:rsidRPr="00EB58FE" w14:paraId="4C3496E9" w14:textId="77777777" w:rsidTr="00FB57FB">
        <w:trPr>
          <w:trHeight w:val="490"/>
        </w:trPr>
        <w:tc>
          <w:tcPr>
            <w:tcW w:w="7054" w:type="dxa"/>
            <w:vAlign w:val="center"/>
          </w:tcPr>
          <w:p w14:paraId="6C807348"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16D388D2" w14:textId="48997E12"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36</w:t>
            </w:r>
          </w:p>
        </w:tc>
      </w:tr>
      <w:tr w:rsidR="00732F07" w:rsidRPr="00EB58FE" w14:paraId="6BB666F1" w14:textId="77777777" w:rsidTr="00FB57FB">
        <w:trPr>
          <w:trHeight w:val="267"/>
        </w:trPr>
        <w:tc>
          <w:tcPr>
            <w:tcW w:w="7054" w:type="dxa"/>
            <w:vAlign w:val="center"/>
          </w:tcPr>
          <w:p w14:paraId="188E5272"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26FDA52D" w14:textId="3F9E3F52"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p>
        </w:tc>
      </w:tr>
      <w:tr w:rsidR="00732F07" w:rsidRPr="00EB58FE" w14:paraId="7B431CBE" w14:textId="77777777" w:rsidTr="00FB57FB">
        <w:trPr>
          <w:trHeight w:val="331"/>
        </w:trPr>
        <w:tc>
          <w:tcPr>
            <w:tcW w:w="7054" w:type="dxa"/>
            <w:vAlign w:val="center"/>
          </w:tcPr>
          <w:p w14:paraId="4F982336"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1A8BAB9B" w14:textId="34F01384"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p>
        </w:tc>
      </w:tr>
    </w:tbl>
    <w:p w14:paraId="03F03949" w14:textId="77777777" w:rsidR="00732F07" w:rsidRPr="00EB58FE" w:rsidRDefault="00732F07" w:rsidP="00732F07">
      <w:pPr>
        <w:rPr>
          <w:rFonts w:ascii="Times New Roman" w:hAnsi="Times New Roman"/>
          <w:sz w:val="24"/>
          <w:szCs w:val="24"/>
        </w:rPr>
        <w:sectPr w:rsidR="00732F07" w:rsidRPr="00EB58FE" w:rsidSect="00B911C1">
          <w:headerReference w:type="even" r:id="rId18"/>
          <w:pgSz w:w="11906" w:h="16838"/>
          <w:pgMar w:top="1134" w:right="567" w:bottom="1134" w:left="1701" w:header="709" w:footer="709" w:gutter="0"/>
          <w:cols w:space="708"/>
          <w:docGrid w:linePitch="360"/>
        </w:sectPr>
      </w:pPr>
    </w:p>
    <w:p w14:paraId="31D2625D" w14:textId="77777777" w:rsidR="00732F07" w:rsidRPr="00EB58FE" w:rsidRDefault="00732F07" w:rsidP="00732F07">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6F145024" w14:textId="77777777" w:rsidR="00732F07" w:rsidRPr="00EB58FE" w:rsidRDefault="00732F07" w:rsidP="00732F07">
      <w:pPr>
        <w:spacing w:after="0" w:line="240" w:lineRule="auto"/>
        <w:ind w:firstLine="709"/>
        <w:rPr>
          <w:rFonts w:ascii="Times New Roman" w:hAnsi="Times New Roman"/>
          <w:b/>
          <w:sz w:val="24"/>
          <w:szCs w:val="24"/>
        </w:rPr>
      </w:pPr>
    </w:p>
    <w:tbl>
      <w:tblPr>
        <w:tblW w:w="154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1"/>
        <w:gridCol w:w="8387"/>
        <w:gridCol w:w="1417"/>
        <w:gridCol w:w="1559"/>
        <w:gridCol w:w="2268"/>
      </w:tblGrid>
      <w:tr w:rsidR="00102FBE" w:rsidRPr="00EB58FE" w14:paraId="1371E0DC" w14:textId="3F2F5A29" w:rsidTr="00102FBE">
        <w:trPr>
          <w:trHeight w:val="20"/>
        </w:trPr>
        <w:tc>
          <w:tcPr>
            <w:tcW w:w="1781" w:type="dxa"/>
            <w:vAlign w:val="center"/>
          </w:tcPr>
          <w:p w14:paraId="7EE309A4"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8387" w:type="dxa"/>
            <w:vAlign w:val="center"/>
          </w:tcPr>
          <w:p w14:paraId="66F5E225"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2976" w:type="dxa"/>
            <w:gridSpan w:val="2"/>
            <w:vAlign w:val="center"/>
          </w:tcPr>
          <w:p w14:paraId="01F1922B"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xml:space="preserve">. ч / </w:t>
            </w:r>
            <w:r w:rsidRPr="00EB58FE">
              <w:rPr>
                <w:rFonts w:ascii="Times New Roman" w:hAnsi="Times New Roman"/>
                <w:b/>
                <w:color w:val="000000"/>
                <w:sz w:val="24"/>
                <w:szCs w:val="24"/>
              </w:rPr>
              <w:br/>
              <w:t xml:space="preserve">в том числе </w:t>
            </w:r>
            <w:r w:rsidRPr="00EB58FE">
              <w:rPr>
                <w:rFonts w:ascii="Times New Roman" w:hAnsi="Times New Roman"/>
                <w:b/>
                <w:color w:val="000000"/>
                <w:sz w:val="24"/>
                <w:szCs w:val="24"/>
              </w:rPr>
              <w:br/>
              <w:t xml:space="preserve">в форме практической подготовки,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ч</w:t>
            </w:r>
          </w:p>
        </w:tc>
        <w:tc>
          <w:tcPr>
            <w:tcW w:w="2268" w:type="dxa"/>
            <w:vAlign w:val="center"/>
          </w:tcPr>
          <w:p w14:paraId="2B811E3D" w14:textId="772CD563"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компетенций, формированию которых способствует элемент программы</w:t>
            </w:r>
          </w:p>
        </w:tc>
      </w:tr>
      <w:tr w:rsidR="00102FBE" w:rsidRPr="00EB58FE" w14:paraId="0B575538" w14:textId="7B0F6635" w:rsidTr="00102FBE">
        <w:trPr>
          <w:trHeight w:val="371"/>
        </w:trPr>
        <w:tc>
          <w:tcPr>
            <w:tcW w:w="1781" w:type="dxa"/>
          </w:tcPr>
          <w:p w14:paraId="12CC021C"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8387" w:type="dxa"/>
          </w:tcPr>
          <w:p w14:paraId="3779A9C4"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2976" w:type="dxa"/>
            <w:gridSpan w:val="2"/>
          </w:tcPr>
          <w:p w14:paraId="51728384"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2268" w:type="dxa"/>
          </w:tcPr>
          <w:p w14:paraId="312C4B73"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102FBE" w:rsidRPr="00EB58FE" w14:paraId="64728EF1" w14:textId="77777777" w:rsidTr="00102FBE">
        <w:trPr>
          <w:trHeight w:val="371"/>
        </w:trPr>
        <w:tc>
          <w:tcPr>
            <w:tcW w:w="1781" w:type="dxa"/>
          </w:tcPr>
          <w:p w14:paraId="45998DE9" w14:textId="77777777" w:rsidR="00102FBE" w:rsidRPr="00EB58FE" w:rsidRDefault="00102FBE"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8387" w:type="dxa"/>
          </w:tcPr>
          <w:p w14:paraId="2EE602F4" w14:textId="77777777" w:rsidR="00102FBE" w:rsidRPr="00EB58FE" w:rsidRDefault="00102FBE"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6EE184D" w14:textId="63ED07C6" w:rsidR="00102FBE" w:rsidRPr="00EB58FE" w:rsidRDefault="00102FBE"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559" w:type="dxa"/>
            <w:tcBorders>
              <w:top w:val="single" w:sz="4" w:space="0" w:color="auto"/>
              <w:left w:val="single" w:sz="4" w:space="0" w:color="auto"/>
              <w:bottom w:val="single" w:sz="4" w:space="0" w:color="auto"/>
              <w:right w:val="single" w:sz="4" w:space="0" w:color="auto"/>
            </w:tcBorders>
          </w:tcPr>
          <w:p w14:paraId="490C2647" w14:textId="17501B1D" w:rsidR="00102FBE" w:rsidRPr="00EB58FE" w:rsidRDefault="00102FBE"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268" w:type="dxa"/>
          </w:tcPr>
          <w:p w14:paraId="72255140" w14:textId="77777777" w:rsidR="00102FBE" w:rsidRPr="00EB58FE" w:rsidRDefault="00102FBE"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102FBE" w:rsidRPr="00EB58FE" w14:paraId="71F6B6B6" w14:textId="77777777" w:rsidTr="00102FBE">
        <w:trPr>
          <w:trHeight w:val="371"/>
        </w:trPr>
        <w:tc>
          <w:tcPr>
            <w:tcW w:w="1781" w:type="dxa"/>
          </w:tcPr>
          <w:p w14:paraId="0EB58F0D"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8387" w:type="dxa"/>
          </w:tcPr>
          <w:p w14:paraId="663DAF00"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2976" w:type="dxa"/>
            <w:gridSpan w:val="2"/>
          </w:tcPr>
          <w:p w14:paraId="676F8590" w14:textId="4F88E8BD"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r>
              <w:rPr>
                <w:rFonts w:ascii="Times New Roman" w:hAnsi="Times New Roman"/>
                <w:b/>
                <w:color w:val="000000"/>
                <w:sz w:val="24"/>
                <w:szCs w:val="24"/>
              </w:rPr>
              <w:t>72/36</w:t>
            </w:r>
          </w:p>
        </w:tc>
        <w:tc>
          <w:tcPr>
            <w:tcW w:w="2268" w:type="dxa"/>
          </w:tcPr>
          <w:p w14:paraId="3C63DB1A"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102FBE" w:rsidRPr="00EB58FE" w14:paraId="6D72B0A4" w14:textId="22445B84" w:rsidTr="00102FBE">
        <w:trPr>
          <w:trHeight w:val="371"/>
        </w:trPr>
        <w:tc>
          <w:tcPr>
            <w:tcW w:w="10168" w:type="dxa"/>
            <w:gridSpan w:val="2"/>
          </w:tcPr>
          <w:p w14:paraId="306D0209" w14:textId="77777777" w:rsidR="00102FBE" w:rsidRPr="00EB58FE" w:rsidRDefault="00102FBE" w:rsidP="00FB57FB">
            <w:pPr>
              <w:pBdr>
                <w:top w:val="nil"/>
                <w:left w:val="nil"/>
                <w:bottom w:val="nil"/>
                <w:right w:val="nil"/>
                <w:between w:val="nil"/>
              </w:pBdr>
              <w:spacing w:after="0" w:line="36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1. Экономика семьи</w:t>
            </w:r>
          </w:p>
        </w:tc>
        <w:tc>
          <w:tcPr>
            <w:tcW w:w="2976" w:type="dxa"/>
            <w:gridSpan w:val="2"/>
          </w:tcPr>
          <w:p w14:paraId="60F3F20D" w14:textId="792989EA"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tcPr>
          <w:p w14:paraId="0999D450"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r>
      <w:tr w:rsidR="00102FBE" w:rsidRPr="00EB58FE" w14:paraId="70E5CD71" w14:textId="0DC9BB55" w:rsidTr="00102FBE">
        <w:trPr>
          <w:cantSplit/>
          <w:trHeight w:val="20"/>
        </w:trPr>
        <w:tc>
          <w:tcPr>
            <w:tcW w:w="1781" w:type="dxa"/>
            <w:vMerge w:val="restart"/>
          </w:tcPr>
          <w:p w14:paraId="63EF6A87"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1.1. Личное финансовое планирование</w:t>
            </w:r>
          </w:p>
          <w:p w14:paraId="72D6AD0F"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p w14:paraId="30BA077F"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8387" w:type="dxa"/>
          </w:tcPr>
          <w:p w14:paraId="6BBE4E1A"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976" w:type="dxa"/>
            <w:gridSpan w:val="2"/>
            <w:vAlign w:val="center"/>
          </w:tcPr>
          <w:p w14:paraId="7EC739C5" w14:textId="06810FF4"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tcPr>
          <w:p w14:paraId="7298F46C" w14:textId="7E4FB8AA"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r>
      <w:tr w:rsidR="00102FBE" w:rsidRPr="00EB58FE" w14:paraId="0C6DBF21" w14:textId="02200F96" w:rsidTr="00102FBE">
        <w:trPr>
          <w:cantSplit/>
          <w:trHeight w:val="20"/>
        </w:trPr>
        <w:tc>
          <w:tcPr>
            <w:tcW w:w="1781" w:type="dxa"/>
            <w:vMerge/>
          </w:tcPr>
          <w:p w14:paraId="3B074BC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tbl>
            <w:tblPr>
              <w:tblW w:w="9451" w:type="dxa"/>
              <w:tblBorders>
                <w:top w:val="nil"/>
                <w:left w:val="nil"/>
                <w:bottom w:val="nil"/>
                <w:right w:val="nil"/>
                <w:insideH w:val="nil"/>
                <w:insideV w:val="nil"/>
              </w:tblBorders>
              <w:tblLayout w:type="fixed"/>
              <w:tblLook w:val="0000" w:firstRow="0" w:lastRow="0" w:firstColumn="0" w:lastColumn="0" w:noHBand="0" w:noVBand="0"/>
            </w:tblPr>
            <w:tblGrid>
              <w:gridCol w:w="9451"/>
            </w:tblGrid>
            <w:tr w:rsidR="00102FBE" w:rsidRPr="00EB58FE" w14:paraId="397F32C0" w14:textId="77777777" w:rsidTr="00FB57FB">
              <w:trPr>
                <w:trHeight w:val="109"/>
              </w:trPr>
              <w:tc>
                <w:tcPr>
                  <w:tcW w:w="9451" w:type="dxa"/>
                </w:tcPr>
                <w:p w14:paraId="039A1655" w14:textId="77777777" w:rsidR="00102FBE" w:rsidRPr="00EB58FE" w:rsidRDefault="00102FBE" w:rsidP="00A071EF">
                  <w:pPr>
                    <w:widowControl w:val="0"/>
                    <w:numPr>
                      <w:ilvl w:val="0"/>
                      <w:numId w:val="19"/>
                    </w:numPr>
                    <w:pBdr>
                      <w:top w:val="nil"/>
                      <w:left w:val="nil"/>
                      <w:bottom w:val="nil"/>
                      <w:right w:val="nil"/>
                      <w:between w:val="nil"/>
                    </w:pBdr>
                    <w:suppressAutoHyphens/>
                    <w:spacing w:before="120" w:after="12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Основные понятия и терминология в области финансирования. </w:t>
                  </w:r>
                </w:p>
                <w:p w14:paraId="56BFEE11" w14:textId="77777777" w:rsidR="00102FBE" w:rsidRPr="00EB58FE" w:rsidRDefault="00102FBE" w:rsidP="00A071EF">
                  <w:pPr>
                    <w:pBdr>
                      <w:top w:val="nil"/>
                      <w:left w:val="nil"/>
                      <w:bottom w:val="nil"/>
                      <w:right w:val="nil"/>
                      <w:between w:val="nil"/>
                    </w:pBdr>
                    <w:spacing w:before="120" w:after="12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Человеческий капитал. Виды доходов и способы их получения. Принятие</w:t>
                  </w:r>
                </w:p>
                <w:p w14:paraId="495769B5" w14:textId="4896A836" w:rsidR="00102FBE" w:rsidRPr="00EB58FE" w:rsidRDefault="00102FBE" w:rsidP="00A071EF">
                  <w:pPr>
                    <w:pBdr>
                      <w:top w:val="nil"/>
                      <w:left w:val="nil"/>
                      <w:bottom w:val="nil"/>
                      <w:right w:val="nil"/>
                      <w:between w:val="nil"/>
                    </w:pBdr>
                    <w:spacing w:before="120" w:after="12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 решений. Использование SWOT- анализа для выбора карьеры</w:t>
                  </w:r>
                </w:p>
              </w:tc>
            </w:tr>
          </w:tbl>
          <w:p w14:paraId="5FCABC1A" w14:textId="77777777" w:rsidR="00102FBE" w:rsidRPr="00EB58FE" w:rsidRDefault="00102FBE" w:rsidP="00FB57FB">
            <w:pPr>
              <w:pBdr>
                <w:top w:val="nil"/>
                <w:left w:val="nil"/>
                <w:bottom w:val="nil"/>
                <w:right w:val="nil"/>
                <w:between w:val="nil"/>
              </w:pBdr>
              <w:spacing w:before="120" w:after="120" w:line="240" w:lineRule="auto"/>
              <w:ind w:hanging="2"/>
              <w:jc w:val="both"/>
              <w:rPr>
                <w:rFonts w:ascii="Times New Roman" w:hAnsi="Times New Roman"/>
                <w:color w:val="000000"/>
                <w:sz w:val="24"/>
                <w:szCs w:val="24"/>
              </w:rPr>
            </w:pPr>
          </w:p>
        </w:tc>
        <w:tc>
          <w:tcPr>
            <w:tcW w:w="2976" w:type="dxa"/>
            <w:gridSpan w:val="2"/>
          </w:tcPr>
          <w:p w14:paraId="7F9F0ECD" w14:textId="204DA942"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val="restart"/>
            <w:vAlign w:val="center"/>
          </w:tcPr>
          <w:p w14:paraId="6068AE26" w14:textId="77777777" w:rsidR="00102FBE" w:rsidRPr="00EB58FE" w:rsidRDefault="00102FBE" w:rsidP="00102FBE">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2AEDD08E" w14:textId="77777777" w:rsidR="00102FBE" w:rsidRPr="00EB58FE" w:rsidRDefault="00102FBE" w:rsidP="00102FBE">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1407DB1E" w14:textId="684B30E1" w:rsidR="00102FBE" w:rsidRPr="00EB58FE" w:rsidRDefault="00102FBE" w:rsidP="00102FBE">
            <w:pPr>
              <w:pBdr>
                <w:top w:val="nil"/>
                <w:left w:val="nil"/>
                <w:bottom w:val="nil"/>
                <w:right w:val="nil"/>
                <w:between w:val="nil"/>
              </w:pBdr>
              <w:ind w:hanging="2"/>
              <w:rPr>
                <w:rFonts w:ascii="Times New Roman" w:hAnsi="Times New Roman"/>
                <w:color w:val="000000"/>
                <w:sz w:val="24"/>
                <w:szCs w:val="24"/>
              </w:rPr>
            </w:pPr>
            <w:r>
              <w:rPr>
                <w:rFonts w:ascii="Times New Roman" w:hAnsi="Times New Roman"/>
                <w:color w:val="000000"/>
                <w:sz w:val="24"/>
                <w:szCs w:val="24"/>
              </w:rPr>
              <w:t xml:space="preserve">            </w:t>
            </w:r>
            <w:r w:rsidRPr="00EB58FE">
              <w:rPr>
                <w:rFonts w:ascii="Times New Roman" w:hAnsi="Times New Roman"/>
                <w:color w:val="000000"/>
                <w:sz w:val="24"/>
                <w:szCs w:val="24"/>
              </w:rPr>
              <w:t>ОК 04</w:t>
            </w:r>
          </w:p>
        </w:tc>
      </w:tr>
      <w:tr w:rsidR="00102FBE" w:rsidRPr="00EB58FE" w14:paraId="4C3EA3B0" w14:textId="382AED28" w:rsidTr="00102FBE">
        <w:trPr>
          <w:cantSplit/>
          <w:trHeight w:val="20"/>
        </w:trPr>
        <w:tc>
          <w:tcPr>
            <w:tcW w:w="1781" w:type="dxa"/>
            <w:vMerge/>
          </w:tcPr>
          <w:p w14:paraId="694A156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5A24D887" w14:textId="77777777" w:rsidR="00102FBE" w:rsidRPr="00EB58FE" w:rsidRDefault="00102FBE" w:rsidP="00A70667">
            <w:pPr>
              <w:widowControl w:val="0"/>
              <w:numPr>
                <w:ilvl w:val="0"/>
                <w:numId w:val="19"/>
              </w:numPr>
              <w:pBdr>
                <w:top w:val="nil"/>
                <w:left w:val="nil"/>
                <w:bottom w:val="nil"/>
                <w:right w:val="nil"/>
                <w:between w:val="nil"/>
              </w:pBdr>
              <w:suppressAutoHyphens/>
              <w:spacing w:before="120" w:after="12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Домашняя бухгалтерия</w:t>
            </w:r>
          </w:p>
        </w:tc>
        <w:tc>
          <w:tcPr>
            <w:tcW w:w="2976" w:type="dxa"/>
            <w:gridSpan w:val="2"/>
            <w:vAlign w:val="center"/>
          </w:tcPr>
          <w:p w14:paraId="52939C64" w14:textId="5E63037E"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03E39102"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r w:rsidR="00102FBE" w:rsidRPr="00EB58FE" w14:paraId="7D316407" w14:textId="5785FFA7" w:rsidTr="00102FBE">
        <w:trPr>
          <w:cantSplit/>
          <w:trHeight w:val="20"/>
        </w:trPr>
        <w:tc>
          <w:tcPr>
            <w:tcW w:w="1781" w:type="dxa"/>
            <w:vMerge/>
          </w:tcPr>
          <w:p w14:paraId="1A1A65F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01C76698" w14:textId="77777777" w:rsidR="00102FBE" w:rsidRPr="00EB58FE" w:rsidRDefault="00102FBE"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976" w:type="dxa"/>
            <w:gridSpan w:val="2"/>
            <w:vAlign w:val="center"/>
          </w:tcPr>
          <w:p w14:paraId="59B773DD" w14:textId="1789F3A9"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6DE4CA4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29E2E80" w14:textId="7F38D146" w:rsidTr="00102FBE">
        <w:trPr>
          <w:cantSplit/>
          <w:trHeight w:val="20"/>
        </w:trPr>
        <w:tc>
          <w:tcPr>
            <w:tcW w:w="1781" w:type="dxa"/>
            <w:vMerge/>
          </w:tcPr>
          <w:p w14:paraId="6AD7572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623761AF" w14:textId="77777777" w:rsidR="00102FBE" w:rsidRPr="00EB58FE" w:rsidRDefault="00102FBE"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№1. Составление личного финансового плана</w:t>
            </w:r>
          </w:p>
        </w:tc>
        <w:tc>
          <w:tcPr>
            <w:tcW w:w="2976" w:type="dxa"/>
            <w:gridSpan w:val="2"/>
            <w:vAlign w:val="center"/>
          </w:tcPr>
          <w:p w14:paraId="01AB73C9" w14:textId="225549AD"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2985872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23EB156" w14:textId="31617A6A" w:rsidTr="00102FBE">
        <w:trPr>
          <w:cantSplit/>
          <w:trHeight w:val="20"/>
        </w:trPr>
        <w:tc>
          <w:tcPr>
            <w:tcW w:w="1781" w:type="dxa"/>
            <w:vMerge/>
          </w:tcPr>
          <w:p w14:paraId="096A946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58CB29B3"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976" w:type="dxa"/>
            <w:gridSpan w:val="2"/>
            <w:vAlign w:val="center"/>
          </w:tcPr>
          <w:p w14:paraId="050BAE69" w14:textId="77777777" w:rsidR="00102FBE" w:rsidRPr="00EB58FE" w:rsidRDefault="00102FBE" w:rsidP="00FB57FB">
            <w:pPr>
              <w:pBdr>
                <w:top w:val="nil"/>
                <w:left w:val="nil"/>
                <w:bottom w:val="nil"/>
                <w:right w:val="nil"/>
                <w:between w:val="nil"/>
              </w:pBdr>
              <w:ind w:hanging="2"/>
              <w:jc w:val="both"/>
              <w:rPr>
                <w:rFonts w:ascii="Times New Roman" w:hAnsi="Times New Roman"/>
                <w:color w:val="000000"/>
                <w:sz w:val="24"/>
                <w:szCs w:val="24"/>
              </w:rPr>
            </w:pPr>
          </w:p>
        </w:tc>
        <w:tc>
          <w:tcPr>
            <w:tcW w:w="2268" w:type="dxa"/>
            <w:vMerge/>
          </w:tcPr>
          <w:p w14:paraId="2C2E960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E7E1992" w14:textId="78BA38C5" w:rsidTr="00102FBE">
        <w:trPr>
          <w:cantSplit/>
          <w:trHeight w:val="85"/>
        </w:trPr>
        <w:tc>
          <w:tcPr>
            <w:tcW w:w="1781" w:type="dxa"/>
            <w:vMerge w:val="restart"/>
          </w:tcPr>
          <w:p w14:paraId="0A25F076"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1.2. Критические ситуации семейного бюджета</w:t>
            </w:r>
          </w:p>
        </w:tc>
        <w:tc>
          <w:tcPr>
            <w:tcW w:w="8387" w:type="dxa"/>
          </w:tcPr>
          <w:p w14:paraId="6C868587"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976" w:type="dxa"/>
            <w:gridSpan w:val="2"/>
            <w:vAlign w:val="center"/>
          </w:tcPr>
          <w:p w14:paraId="7FBD81C0" w14:textId="3CF83CED"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val="restart"/>
          </w:tcPr>
          <w:p w14:paraId="2427B0BE"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21B42498"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16EC9E35"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480DA317" w14:textId="58333184" w:rsidTr="00102FBE">
        <w:trPr>
          <w:cantSplit/>
          <w:trHeight w:val="82"/>
        </w:trPr>
        <w:tc>
          <w:tcPr>
            <w:tcW w:w="1781" w:type="dxa"/>
            <w:vMerge/>
          </w:tcPr>
          <w:p w14:paraId="16A7A00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37B1EF0D" w14:textId="77777777" w:rsidR="00102FBE" w:rsidRPr="00EB58FE" w:rsidRDefault="00102FBE" w:rsidP="00A70667">
            <w:pPr>
              <w:widowControl w:val="0"/>
              <w:numPr>
                <w:ilvl w:val="0"/>
                <w:numId w:val="18"/>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Расходы. Структура расходов среднестатистической российской семьи. </w:t>
            </w:r>
          </w:p>
          <w:p w14:paraId="402C9167"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Использование полученных доходов на различных этапах жизни семьи. Виды дефицита и способы избавления от хронического дефицита. Возникновение дефицита бюджета.</w:t>
            </w:r>
          </w:p>
        </w:tc>
        <w:tc>
          <w:tcPr>
            <w:tcW w:w="2976" w:type="dxa"/>
            <w:gridSpan w:val="2"/>
            <w:vAlign w:val="center"/>
          </w:tcPr>
          <w:p w14:paraId="08D2E16E" w14:textId="1A462A1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1D1EF79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2092A802" w14:textId="6847538C" w:rsidTr="00102FBE">
        <w:trPr>
          <w:cantSplit/>
          <w:trHeight w:val="82"/>
        </w:trPr>
        <w:tc>
          <w:tcPr>
            <w:tcW w:w="1781" w:type="dxa"/>
            <w:vMerge/>
          </w:tcPr>
          <w:p w14:paraId="4E36828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1C3A0801" w14:textId="77777777" w:rsidR="00102FBE" w:rsidRPr="00EB58FE" w:rsidRDefault="00102FBE" w:rsidP="00A70667">
            <w:pPr>
              <w:widowControl w:val="0"/>
              <w:numPr>
                <w:ilvl w:val="0"/>
                <w:numId w:val="18"/>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Государственная поддержка семьи.</w:t>
            </w:r>
          </w:p>
          <w:p w14:paraId="7951C01D"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Социальная поддержка семьи. Пособия и льготы. Выплата выходного пособия при увольнении. Безработица, виды безработицы. Функции центров занятости. Пособия по безработице.</w:t>
            </w:r>
          </w:p>
        </w:tc>
        <w:tc>
          <w:tcPr>
            <w:tcW w:w="2976" w:type="dxa"/>
            <w:gridSpan w:val="2"/>
            <w:vAlign w:val="center"/>
          </w:tcPr>
          <w:p w14:paraId="504409C0" w14:textId="10C96D9B"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5D36F64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D7E2F97" w14:textId="71BDAD5C" w:rsidTr="00102FBE">
        <w:trPr>
          <w:cantSplit/>
          <w:trHeight w:val="82"/>
        </w:trPr>
        <w:tc>
          <w:tcPr>
            <w:tcW w:w="1781" w:type="dxa"/>
            <w:vMerge/>
          </w:tcPr>
          <w:p w14:paraId="354420A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11A49A68"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976" w:type="dxa"/>
            <w:gridSpan w:val="2"/>
            <w:vAlign w:val="center"/>
          </w:tcPr>
          <w:p w14:paraId="72C43A0E" w14:textId="1A7E7E18"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6CF426B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E0949DE" w14:textId="55C6582E" w:rsidTr="00102FBE">
        <w:trPr>
          <w:cantSplit/>
          <w:trHeight w:val="82"/>
        </w:trPr>
        <w:tc>
          <w:tcPr>
            <w:tcW w:w="1781" w:type="dxa"/>
            <w:vMerge/>
          </w:tcPr>
          <w:p w14:paraId="1CF4B07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tbl>
            <w:tblPr>
              <w:tblW w:w="9451" w:type="dxa"/>
              <w:tblBorders>
                <w:top w:val="nil"/>
                <w:left w:val="nil"/>
                <w:bottom w:val="nil"/>
                <w:right w:val="nil"/>
                <w:insideH w:val="nil"/>
                <w:insideV w:val="nil"/>
              </w:tblBorders>
              <w:tblLayout w:type="fixed"/>
              <w:tblLook w:val="0000" w:firstRow="0" w:lastRow="0" w:firstColumn="0" w:lastColumn="0" w:noHBand="0" w:noVBand="0"/>
            </w:tblPr>
            <w:tblGrid>
              <w:gridCol w:w="9451"/>
            </w:tblGrid>
            <w:tr w:rsidR="00102FBE" w:rsidRPr="00EB58FE" w14:paraId="7FF4D832" w14:textId="77777777" w:rsidTr="00FB57FB">
              <w:trPr>
                <w:trHeight w:val="109"/>
              </w:trPr>
              <w:tc>
                <w:tcPr>
                  <w:tcW w:w="9451" w:type="dxa"/>
                </w:tcPr>
                <w:p w14:paraId="2FE504C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2. Контроль семейных расходов и планирование рисков семейного бюджета</w:t>
                  </w:r>
                </w:p>
              </w:tc>
            </w:tr>
          </w:tbl>
          <w:p w14:paraId="6F17062C"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976" w:type="dxa"/>
            <w:gridSpan w:val="2"/>
          </w:tcPr>
          <w:p w14:paraId="6154CAAE" w14:textId="01B82DB3"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vAlign w:val="center"/>
          </w:tcPr>
          <w:p w14:paraId="0CF0696E"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r w:rsidR="00102FBE" w:rsidRPr="00EB58FE" w14:paraId="5D1AD716" w14:textId="52120FEA" w:rsidTr="00102FBE">
        <w:trPr>
          <w:cantSplit/>
          <w:trHeight w:val="82"/>
        </w:trPr>
        <w:tc>
          <w:tcPr>
            <w:tcW w:w="1781" w:type="dxa"/>
            <w:vMerge/>
          </w:tcPr>
          <w:p w14:paraId="4563D09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2146364E"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976" w:type="dxa"/>
            <w:gridSpan w:val="2"/>
            <w:vAlign w:val="center"/>
          </w:tcPr>
          <w:p w14:paraId="1D9E1512"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268" w:type="dxa"/>
            <w:vMerge/>
          </w:tcPr>
          <w:p w14:paraId="549B18FF"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r w:rsidR="00102FBE" w:rsidRPr="00EB58FE" w14:paraId="329F1D41" w14:textId="11FED810" w:rsidTr="00102FBE">
        <w:trPr>
          <w:trHeight w:val="20"/>
        </w:trPr>
        <w:tc>
          <w:tcPr>
            <w:tcW w:w="10168" w:type="dxa"/>
            <w:gridSpan w:val="2"/>
          </w:tcPr>
          <w:p w14:paraId="69BA48C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2. Накопления и средства платежа.</w:t>
            </w:r>
          </w:p>
        </w:tc>
        <w:tc>
          <w:tcPr>
            <w:tcW w:w="2976" w:type="dxa"/>
            <w:gridSpan w:val="2"/>
            <w:vAlign w:val="center"/>
          </w:tcPr>
          <w:p w14:paraId="2A86AF58" w14:textId="18CACDA2"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tcPr>
          <w:p w14:paraId="0C018D87"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r w:rsidR="00102FBE" w:rsidRPr="00EB58FE" w14:paraId="024CEBDB" w14:textId="1D2426AF" w:rsidTr="00102FBE">
        <w:trPr>
          <w:cantSplit/>
          <w:trHeight w:val="20"/>
        </w:trPr>
        <w:tc>
          <w:tcPr>
            <w:tcW w:w="1781" w:type="dxa"/>
            <w:vMerge w:val="restart"/>
          </w:tcPr>
          <w:p w14:paraId="1D321CB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2.1 Банковский счет и основные операции</w:t>
            </w:r>
          </w:p>
        </w:tc>
        <w:tc>
          <w:tcPr>
            <w:tcW w:w="8387" w:type="dxa"/>
          </w:tcPr>
          <w:p w14:paraId="26841A48"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976" w:type="dxa"/>
            <w:gridSpan w:val="2"/>
            <w:vAlign w:val="center"/>
          </w:tcPr>
          <w:p w14:paraId="34F0FD6B" w14:textId="39098E02"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val="restart"/>
          </w:tcPr>
          <w:p w14:paraId="1C36D3BB"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7E6568F3"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03</w:t>
            </w:r>
          </w:p>
          <w:p w14:paraId="13781F14"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71D9C9C5" w14:textId="2E79C93C" w:rsidTr="00102FBE">
        <w:trPr>
          <w:cantSplit/>
          <w:trHeight w:val="2633"/>
        </w:trPr>
        <w:tc>
          <w:tcPr>
            <w:tcW w:w="1781" w:type="dxa"/>
            <w:vMerge/>
          </w:tcPr>
          <w:p w14:paraId="5C00DCC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28222B7D"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Понятие депозита. Накопления и инфляция. Условия депозита. Преимущества и недостатки депозита.</w:t>
            </w:r>
          </w:p>
          <w:p w14:paraId="41EB348D"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Валюта. Валютный рынок. Валютный курс: фиксированный и регулируемый. Изменение валютного курса и его влияние.</w:t>
            </w:r>
          </w:p>
          <w:p w14:paraId="774BCC67"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Кредит. Принципы кредитования. Характеристики кредита. Принятие решения о взятии кредита. Как выбрать наиболее подходящий кредит. Как сэкономить при использовании кредита.</w:t>
            </w:r>
          </w:p>
          <w:p w14:paraId="31ED7AB0"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Хранение, обмен и перевод денег. Платежные средства. Электронные деньги. Дистанционное банковское обслуживание.</w:t>
            </w:r>
          </w:p>
        </w:tc>
        <w:tc>
          <w:tcPr>
            <w:tcW w:w="2976" w:type="dxa"/>
            <w:gridSpan w:val="2"/>
            <w:vAlign w:val="center"/>
          </w:tcPr>
          <w:p w14:paraId="7E8881BC" w14:textId="3E99B7FF"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55E5F44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D2A2A83" w14:textId="0DD42CF6" w:rsidTr="00102FBE">
        <w:trPr>
          <w:cantSplit/>
          <w:trHeight w:val="20"/>
        </w:trPr>
        <w:tc>
          <w:tcPr>
            <w:tcW w:w="1781" w:type="dxa"/>
            <w:vMerge/>
          </w:tcPr>
          <w:p w14:paraId="4B1E735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6A3AC1DD"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976" w:type="dxa"/>
            <w:gridSpan w:val="2"/>
            <w:vAlign w:val="center"/>
          </w:tcPr>
          <w:p w14:paraId="6B2C3A83" w14:textId="2A34803D"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1ACD9DC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7071C92" w14:textId="29F1DF8B" w:rsidTr="00102FBE">
        <w:trPr>
          <w:cantSplit/>
          <w:trHeight w:val="20"/>
        </w:trPr>
        <w:tc>
          <w:tcPr>
            <w:tcW w:w="1781" w:type="dxa"/>
            <w:vMerge/>
          </w:tcPr>
          <w:p w14:paraId="35ADDA4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699BA4D7"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3. Расчет первоначального взноса и ежемесячных выплат при ипотечном кредитовании.</w:t>
            </w:r>
          </w:p>
        </w:tc>
        <w:tc>
          <w:tcPr>
            <w:tcW w:w="2976" w:type="dxa"/>
            <w:gridSpan w:val="2"/>
            <w:vAlign w:val="center"/>
          </w:tcPr>
          <w:p w14:paraId="130FBE26" w14:textId="3B286C64"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5DFE7CD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2E35A66C" w14:textId="528ABD67" w:rsidTr="00102FBE">
        <w:trPr>
          <w:cantSplit/>
          <w:trHeight w:val="20"/>
        </w:trPr>
        <w:tc>
          <w:tcPr>
            <w:tcW w:w="1781" w:type="dxa"/>
            <w:vMerge/>
          </w:tcPr>
          <w:p w14:paraId="36DFBAD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400EE374"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976" w:type="dxa"/>
            <w:gridSpan w:val="2"/>
            <w:vAlign w:val="center"/>
          </w:tcPr>
          <w:p w14:paraId="1638B8D4" w14:textId="18D31611"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268" w:type="dxa"/>
            <w:vMerge/>
          </w:tcPr>
          <w:p w14:paraId="19174EC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F761343" w14:textId="68FAC501" w:rsidTr="00102FBE">
        <w:trPr>
          <w:cantSplit/>
          <w:trHeight w:val="337"/>
        </w:trPr>
        <w:tc>
          <w:tcPr>
            <w:tcW w:w="1781" w:type="dxa"/>
            <w:vMerge w:val="restart"/>
          </w:tcPr>
          <w:p w14:paraId="5B3E4251"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2.2 Страхование</w:t>
            </w:r>
          </w:p>
          <w:p w14:paraId="7E83096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8387" w:type="dxa"/>
          </w:tcPr>
          <w:p w14:paraId="040C5E1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976" w:type="dxa"/>
            <w:gridSpan w:val="2"/>
            <w:vAlign w:val="center"/>
          </w:tcPr>
          <w:p w14:paraId="6981FECD" w14:textId="75024691"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val="restart"/>
          </w:tcPr>
          <w:p w14:paraId="3B190100"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49482083"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6F140E50"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29F6E288" w14:textId="6D1410A8" w:rsidTr="00102FBE">
        <w:trPr>
          <w:cantSplit/>
          <w:trHeight w:val="208"/>
        </w:trPr>
        <w:tc>
          <w:tcPr>
            <w:tcW w:w="1781" w:type="dxa"/>
            <w:vMerge/>
          </w:tcPr>
          <w:p w14:paraId="1FCDE97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3981C136"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Способы защиты от рисков. Виды страхования. Как использовать страхование в повседневной жизни</w:t>
            </w:r>
          </w:p>
        </w:tc>
        <w:tc>
          <w:tcPr>
            <w:tcW w:w="2976" w:type="dxa"/>
            <w:gridSpan w:val="2"/>
            <w:vAlign w:val="center"/>
          </w:tcPr>
          <w:p w14:paraId="41DE05B1" w14:textId="735A11F2"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7D8D1F4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4D8043C8" w14:textId="05A04AA7" w:rsidTr="00102FBE">
        <w:trPr>
          <w:cantSplit/>
          <w:trHeight w:val="208"/>
        </w:trPr>
        <w:tc>
          <w:tcPr>
            <w:tcW w:w="1781" w:type="dxa"/>
            <w:vMerge/>
          </w:tcPr>
          <w:p w14:paraId="7F5D442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380CC10C"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976" w:type="dxa"/>
            <w:gridSpan w:val="2"/>
            <w:vAlign w:val="center"/>
          </w:tcPr>
          <w:p w14:paraId="5C56AF6A" w14:textId="616F790F"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04946F5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FA099E5" w14:textId="0A129B47" w:rsidTr="00102FBE">
        <w:trPr>
          <w:cantSplit/>
          <w:trHeight w:val="208"/>
        </w:trPr>
        <w:tc>
          <w:tcPr>
            <w:tcW w:w="1781" w:type="dxa"/>
            <w:vMerge/>
          </w:tcPr>
          <w:p w14:paraId="4CB52E1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5DB516EB"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4. Бизнес-игра «Страховщик»</w:t>
            </w:r>
          </w:p>
        </w:tc>
        <w:tc>
          <w:tcPr>
            <w:tcW w:w="2976" w:type="dxa"/>
            <w:gridSpan w:val="2"/>
            <w:vAlign w:val="center"/>
          </w:tcPr>
          <w:p w14:paraId="073D1FEC" w14:textId="0C840FF1"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4EFE5F7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D4E988E" w14:textId="366095E4" w:rsidTr="00102FBE">
        <w:trPr>
          <w:cantSplit/>
          <w:trHeight w:val="208"/>
        </w:trPr>
        <w:tc>
          <w:tcPr>
            <w:tcW w:w="1781" w:type="dxa"/>
            <w:vMerge/>
          </w:tcPr>
          <w:p w14:paraId="1F3C94E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72280F11"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976" w:type="dxa"/>
            <w:gridSpan w:val="2"/>
            <w:vAlign w:val="center"/>
          </w:tcPr>
          <w:p w14:paraId="05D6FA23"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268" w:type="dxa"/>
            <w:vMerge/>
          </w:tcPr>
          <w:p w14:paraId="2346C70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3F295B4" w14:textId="1EF3F674" w:rsidTr="00102FBE">
        <w:trPr>
          <w:cantSplit/>
          <w:trHeight w:val="129"/>
        </w:trPr>
        <w:tc>
          <w:tcPr>
            <w:tcW w:w="1781" w:type="dxa"/>
            <w:vMerge w:val="restart"/>
          </w:tcPr>
          <w:p w14:paraId="7B3F7C30"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2.3 Инвестиции</w:t>
            </w:r>
          </w:p>
        </w:tc>
        <w:tc>
          <w:tcPr>
            <w:tcW w:w="8387" w:type="dxa"/>
          </w:tcPr>
          <w:p w14:paraId="4D8C4056"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976" w:type="dxa"/>
            <w:gridSpan w:val="2"/>
            <w:vAlign w:val="center"/>
          </w:tcPr>
          <w:p w14:paraId="188D09AC" w14:textId="41643BB6"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val="restart"/>
          </w:tcPr>
          <w:p w14:paraId="75B8CA92"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4D4040FE"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350A3727"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1DC123BD" w14:textId="622BF11E" w:rsidTr="00102FBE">
        <w:trPr>
          <w:cantSplit/>
          <w:trHeight w:val="127"/>
        </w:trPr>
        <w:tc>
          <w:tcPr>
            <w:tcW w:w="1781" w:type="dxa"/>
            <w:vMerge/>
          </w:tcPr>
          <w:p w14:paraId="6C65FF9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200C3973" w14:textId="77777777" w:rsidR="00102FBE" w:rsidRPr="00EB58FE" w:rsidRDefault="00102FBE" w:rsidP="00A70667">
            <w:pPr>
              <w:widowControl w:val="0"/>
              <w:numPr>
                <w:ilvl w:val="0"/>
                <w:numId w:val="17"/>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Основы инвестирования. Процесс инвестирования. Как инвестировать в бизнес.</w:t>
            </w:r>
          </w:p>
        </w:tc>
        <w:tc>
          <w:tcPr>
            <w:tcW w:w="2976" w:type="dxa"/>
            <w:gridSpan w:val="2"/>
            <w:vAlign w:val="center"/>
          </w:tcPr>
          <w:p w14:paraId="1004BDBB" w14:textId="3D538092"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20EF775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3535F98" w14:textId="5B51AE88" w:rsidTr="00102FBE">
        <w:trPr>
          <w:cantSplit/>
          <w:trHeight w:val="127"/>
        </w:trPr>
        <w:tc>
          <w:tcPr>
            <w:tcW w:w="1781" w:type="dxa"/>
            <w:vMerge/>
          </w:tcPr>
          <w:p w14:paraId="1584BDD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2072983A" w14:textId="77777777" w:rsidR="00102FBE" w:rsidRPr="00EB58FE" w:rsidRDefault="00102FBE" w:rsidP="00A70667">
            <w:pPr>
              <w:widowControl w:val="0"/>
              <w:numPr>
                <w:ilvl w:val="0"/>
                <w:numId w:val="17"/>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Как управлять рисками при инвестировании. Роль финансовых посредников.</w:t>
            </w:r>
          </w:p>
        </w:tc>
        <w:tc>
          <w:tcPr>
            <w:tcW w:w="2976" w:type="dxa"/>
            <w:gridSpan w:val="2"/>
            <w:vAlign w:val="center"/>
          </w:tcPr>
          <w:p w14:paraId="67469D5E" w14:textId="47783782"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1B10171C"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8B6A70C" w14:textId="3BE35D1F" w:rsidTr="00102FBE">
        <w:trPr>
          <w:cantSplit/>
          <w:trHeight w:val="127"/>
        </w:trPr>
        <w:tc>
          <w:tcPr>
            <w:tcW w:w="1781" w:type="dxa"/>
            <w:vMerge/>
          </w:tcPr>
          <w:p w14:paraId="40871C9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1A5FB20E"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976" w:type="dxa"/>
            <w:gridSpan w:val="2"/>
            <w:vAlign w:val="center"/>
          </w:tcPr>
          <w:p w14:paraId="643E9295" w14:textId="69F6413A"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4F8A539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A8CF888" w14:textId="4DFCD8E9" w:rsidTr="00102FBE">
        <w:trPr>
          <w:cantSplit/>
          <w:trHeight w:val="127"/>
        </w:trPr>
        <w:tc>
          <w:tcPr>
            <w:tcW w:w="1781" w:type="dxa"/>
            <w:vMerge/>
          </w:tcPr>
          <w:p w14:paraId="6233383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6201AE43"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5. Деловая игра «Инвестор»</w:t>
            </w:r>
          </w:p>
        </w:tc>
        <w:tc>
          <w:tcPr>
            <w:tcW w:w="2976" w:type="dxa"/>
            <w:gridSpan w:val="2"/>
            <w:vAlign w:val="center"/>
          </w:tcPr>
          <w:p w14:paraId="75873753" w14:textId="27314775"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5F62561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997F510" w14:textId="2097FDD8" w:rsidTr="00102FBE">
        <w:trPr>
          <w:cantSplit/>
          <w:trHeight w:val="127"/>
        </w:trPr>
        <w:tc>
          <w:tcPr>
            <w:tcW w:w="1781" w:type="dxa"/>
            <w:vMerge/>
          </w:tcPr>
          <w:p w14:paraId="6D276D3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1C96DCAF"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976" w:type="dxa"/>
            <w:gridSpan w:val="2"/>
            <w:vAlign w:val="center"/>
          </w:tcPr>
          <w:p w14:paraId="629CF479"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268" w:type="dxa"/>
            <w:vMerge/>
          </w:tcPr>
          <w:p w14:paraId="3A5BAA1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3C215E06" w14:textId="3C825896" w:rsidTr="00102FBE">
        <w:trPr>
          <w:cantSplit/>
          <w:trHeight w:val="86"/>
        </w:trPr>
        <w:tc>
          <w:tcPr>
            <w:tcW w:w="1781" w:type="dxa"/>
            <w:vMerge w:val="restart"/>
          </w:tcPr>
          <w:p w14:paraId="05A14B12"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2.4. Пенсии</w:t>
            </w:r>
          </w:p>
        </w:tc>
        <w:tc>
          <w:tcPr>
            <w:tcW w:w="8387" w:type="dxa"/>
          </w:tcPr>
          <w:p w14:paraId="17C9A65E"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976" w:type="dxa"/>
            <w:gridSpan w:val="2"/>
            <w:vAlign w:val="center"/>
          </w:tcPr>
          <w:p w14:paraId="2E0019CC" w14:textId="288F10DF"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val="restart"/>
          </w:tcPr>
          <w:p w14:paraId="54EA830C"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43B23854"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2727C79B"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1DF9E776" w14:textId="17FEA0DA" w:rsidTr="00102FBE">
        <w:trPr>
          <w:cantSplit/>
          <w:trHeight w:val="1246"/>
        </w:trPr>
        <w:tc>
          <w:tcPr>
            <w:tcW w:w="1781" w:type="dxa"/>
            <w:vMerge/>
          </w:tcPr>
          <w:p w14:paraId="6720E86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74811B59"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Пенсионная система. Государственная пенсионная система в России. Негосударственный пенсионный фонд. Страховая часть и накопительная часть пенсии. Как сформировать частную пенсию. Виды пенсий. Калькулятор пенсии </w:t>
            </w:r>
            <w:proofErr w:type="spellStart"/>
            <w:r w:rsidRPr="00EB58FE">
              <w:rPr>
                <w:rFonts w:ascii="Times New Roman" w:hAnsi="Times New Roman"/>
                <w:color w:val="000000"/>
                <w:sz w:val="24"/>
                <w:szCs w:val="24"/>
              </w:rPr>
              <w:t>on-line</w:t>
            </w:r>
            <w:proofErr w:type="spellEnd"/>
            <w:r w:rsidRPr="00EB58FE">
              <w:rPr>
                <w:rFonts w:ascii="Times New Roman" w:hAnsi="Times New Roman"/>
                <w:color w:val="000000"/>
                <w:sz w:val="24"/>
                <w:szCs w:val="24"/>
              </w:rPr>
              <w:t>: определение условий для желательного размера пенсии.</w:t>
            </w:r>
          </w:p>
        </w:tc>
        <w:tc>
          <w:tcPr>
            <w:tcW w:w="2976" w:type="dxa"/>
            <w:gridSpan w:val="2"/>
            <w:vAlign w:val="center"/>
          </w:tcPr>
          <w:p w14:paraId="1803144E" w14:textId="13870BCA"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492EA84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B46EC7D" w14:textId="6DF12C7E" w:rsidTr="00102FBE">
        <w:trPr>
          <w:cantSplit/>
          <w:trHeight w:val="80"/>
        </w:trPr>
        <w:tc>
          <w:tcPr>
            <w:tcW w:w="1781" w:type="dxa"/>
            <w:vMerge/>
          </w:tcPr>
          <w:p w14:paraId="17315A8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5B6AE3E1"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976" w:type="dxa"/>
            <w:gridSpan w:val="2"/>
            <w:vAlign w:val="center"/>
          </w:tcPr>
          <w:p w14:paraId="2EB50BBA"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268" w:type="dxa"/>
            <w:vMerge/>
          </w:tcPr>
          <w:p w14:paraId="728FA20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B680145" w14:textId="638362E5" w:rsidTr="00102FBE">
        <w:trPr>
          <w:cantSplit/>
          <w:trHeight w:val="86"/>
        </w:trPr>
        <w:tc>
          <w:tcPr>
            <w:tcW w:w="1781" w:type="dxa"/>
            <w:vMerge w:val="restart"/>
          </w:tcPr>
          <w:p w14:paraId="3AEB2F1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2.5 Налоги</w:t>
            </w:r>
          </w:p>
        </w:tc>
        <w:tc>
          <w:tcPr>
            <w:tcW w:w="8387" w:type="dxa"/>
          </w:tcPr>
          <w:p w14:paraId="6B7A10E4"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976" w:type="dxa"/>
            <w:gridSpan w:val="2"/>
            <w:vAlign w:val="center"/>
          </w:tcPr>
          <w:p w14:paraId="44E6F9FB" w14:textId="3EDBF084"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val="restart"/>
          </w:tcPr>
          <w:p w14:paraId="6C10F576"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61A5A38E"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2A8069CF"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545B2D26" w14:textId="3E535034" w:rsidTr="00102FBE">
        <w:trPr>
          <w:cantSplit/>
          <w:trHeight w:val="2002"/>
        </w:trPr>
        <w:tc>
          <w:tcPr>
            <w:tcW w:w="1781" w:type="dxa"/>
            <w:vMerge/>
          </w:tcPr>
          <w:p w14:paraId="00056A1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6AC3CCC5" w14:textId="77777777" w:rsidR="00102FBE" w:rsidRPr="00EB58FE" w:rsidRDefault="00102FBE" w:rsidP="00A70667">
            <w:pPr>
              <w:widowControl w:val="0"/>
              <w:numPr>
                <w:ilvl w:val="0"/>
                <w:numId w:val="21"/>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Виды и назначение налогов. </w:t>
            </w:r>
          </w:p>
          <w:p w14:paraId="7493884B"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Краткая история налогообложения. Расчет НДФЛ. Ставки НДФЛ. Имущественный налог. Транспортный налог.  Налог на землю. Государственные пошлины.</w:t>
            </w:r>
          </w:p>
        </w:tc>
        <w:tc>
          <w:tcPr>
            <w:tcW w:w="2976" w:type="dxa"/>
            <w:gridSpan w:val="2"/>
            <w:vAlign w:val="center"/>
          </w:tcPr>
          <w:p w14:paraId="5AE08E12" w14:textId="16A6D145"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73B726D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3D8AFBA3" w14:textId="2326DF5C" w:rsidTr="00102FBE">
        <w:trPr>
          <w:cantSplit/>
          <w:trHeight w:val="843"/>
        </w:trPr>
        <w:tc>
          <w:tcPr>
            <w:tcW w:w="1781" w:type="dxa"/>
            <w:vMerge/>
          </w:tcPr>
          <w:p w14:paraId="48DFF9A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53783B67" w14:textId="77777777" w:rsidR="00102FBE" w:rsidRPr="00EB58FE" w:rsidRDefault="00102FBE" w:rsidP="00A70667">
            <w:pPr>
              <w:widowControl w:val="0"/>
              <w:numPr>
                <w:ilvl w:val="0"/>
                <w:numId w:val="21"/>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Налоговые вычеты.</w:t>
            </w:r>
          </w:p>
          <w:p w14:paraId="468BB4CF"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Налоговая декларация. Вычисление НДФЛ на доход. Определение налогов для различных видов имущества с учетом налоговых вычетов.</w:t>
            </w:r>
          </w:p>
        </w:tc>
        <w:tc>
          <w:tcPr>
            <w:tcW w:w="2976" w:type="dxa"/>
            <w:gridSpan w:val="2"/>
            <w:vAlign w:val="center"/>
          </w:tcPr>
          <w:p w14:paraId="78A45398" w14:textId="18B70B53"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5327EBB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24084E24" w14:textId="0FF6C560" w:rsidTr="00102FBE">
        <w:trPr>
          <w:cantSplit/>
          <w:trHeight w:val="80"/>
        </w:trPr>
        <w:tc>
          <w:tcPr>
            <w:tcW w:w="1781" w:type="dxa"/>
            <w:vMerge/>
          </w:tcPr>
          <w:p w14:paraId="17E4777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32C8664D"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976" w:type="dxa"/>
            <w:gridSpan w:val="2"/>
            <w:vAlign w:val="center"/>
          </w:tcPr>
          <w:p w14:paraId="4D096FCA"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7E126DB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327B0573" w14:textId="2E1905D7" w:rsidTr="00102FBE">
        <w:trPr>
          <w:cantSplit/>
          <w:trHeight w:val="178"/>
        </w:trPr>
        <w:tc>
          <w:tcPr>
            <w:tcW w:w="1781" w:type="dxa"/>
            <w:vMerge w:val="restart"/>
          </w:tcPr>
          <w:p w14:paraId="6DAA7F56"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lastRenderedPageBreak/>
              <w:t>Тема 2.6 Финансовые махинации</w:t>
            </w:r>
          </w:p>
        </w:tc>
        <w:tc>
          <w:tcPr>
            <w:tcW w:w="8387" w:type="dxa"/>
          </w:tcPr>
          <w:p w14:paraId="40E3F24A"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976" w:type="dxa"/>
            <w:gridSpan w:val="2"/>
            <w:vAlign w:val="center"/>
          </w:tcPr>
          <w:p w14:paraId="03D2D807" w14:textId="413A3F0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val="restart"/>
          </w:tcPr>
          <w:p w14:paraId="4AB64189"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4CFCF910"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1FEBC1EB"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54BB37E4" w14:textId="0F161EFB" w:rsidTr="00102FBE">
        <w:trPr>
          <w:cantSplit/>
          <w:trHeight w:val="972"/>
        </w:trPr>
        <w:tc>
          <w:tcPr>
            <w:tcW w:w="1781" w:type="dxa"/>
            <w:vMerge/>
          </w:tcPr>
          <w:p w14:paraId="348CE5A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1C52AEC1" w14:textId="77777777" w:rsidR="00102FBE" w:rsidRPr="00EB58FE" w:rsidRDefault="00102FBE" w:rsidP="00A70667">
            <w:pPr>
              <w:widowControl w:val="0"/>
              <w:numPr>
                <w:ilvl w:val="0"/>
                <w:numId w:val="20"/>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Махинации с банковскими картами. Защита банковских карт. Махинации с кредитами. Действия пострадавших от махинаций. Махинации с инвестициями. Признаки финансовой пирамиды.</w:t>
            </w:r>
          </w:p>
        </w:tc>
        <w:tc>
          <w:tcPr>
            <w:tcW w:w="2976" w:type="dxa"/>
            <w:gridSpan w:val="2"/>
            <w:vAlign w:val="center"/>
          </w:tcPr>
          <w:p w14:paraId="2B06E45A" w14:textId="4964925F"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42731A0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3AF95DCB" w14:textId="01807234" w:rsidTr="00102FBE">
        <w:trPr>
          <w:cantSplit/>
          <w:trHeight w:val="176"/>
        </w:trPr>
        <w:tc>
          <w:tcPr>
            <w:tcW w:w="1781" w:type="dxa"/>
            <w:vMerge/>
          </w:tcPr>
          <w:p w14:paraId="2D5C177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40FE2BAB"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2. Основные признаки мошеннических схем.  Бизнес-игра «Заманчивое предложение»</w:t>
            </w:r>
          </w:p>
        </w:tc>
        <w:tc>
          <w:tcPr>
            <w:tcW w:w="2976" w:type="dxa"/>
            <w:gridSpan w:val="2"/>
            <w:vAlign w:val="center"/>
          </w:tcPr>
          <w:p w14:paraId="71DE125D" w14:textId="3250345C"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vMerge/>
          </w:tcPr>
          <w:p w14:paraId="6F73726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5E60F88" w14:textId="09B7AD2F" w:rsidTr="00102FBE">
        <w:trPr>
          <w:cantSplit/>
          <w:trHeight w:val="176"/>
        </w:trPr>
        <w:tc>
          <w:tcPr>
            <w:tcW w:w="1781" w:type="dxa"/>
            <w:vMerge/>
          </w:tcPr>
          <w:p w14:paraId="0B90166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387" w:type="dxa"/>
          </w:tcPr>
          <w:p w14:paraId="31B754B7"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976" w:type="dxa"/>
            <w:gridSpan w:val="2"/>
            <w:vAlign w:val="center"/>
          </w:tcPr>
          <w:p w14:paraId="6139C346"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268" w:type="dxa"/>
            <w:vMerge/>
          </w:tcPr>
          <w:p w14:paraId="0005499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2B86196" w14:textId="2C8EE39F" w:rsidTr="00102FBE">
        <w:tc>
          <w:tcPr>
            <w:tcW w:w="10168" w:type="dxa"/>
            <w:gridSpan w:val="2"/>
          </w:tcPr>
          <w:p w14:paraId="45EECC2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976" w:type="dxa"/>
            <w:gridSpan w:val="2"/>
            <w:vAlign w:val="center"/>
          </w:tcPr>
          <w:p w14:paraId="751A72D1" w14:textId="49F5774D"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268" w:type="dxa"/>
          </w:tcPr>
          <w:p w14:paraId="12B3B1CB"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r w:rsidR="00102FBE" w:rsidRPr="00EB58FE" w14:paraId="6AD821D5" w14:textId="401FB74A" w:rsidTr="00102FBE">
        <w:trPr>
          <w:trHeight w:val="20"/>
        </w:trPr>
        <w:tc>
          <w:tcPr>
            <w:tcW w:w="10168" w:type="dxa"/>
            <w:gridSpan w:val="2"/>
          </w:tcPr>
          <w:p w14:paraId="46846ABE"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2976" w:type="dxa"/>
            <w:gridSpan w:val="2"/>
            <w:vAlign w:val="center"/>
          </w:tcPr>
          <w:p w14:paraId="60FFDE27" w14:textId="7B5F7CB7" w:rsidR="00102FBE" w:rsidRPr="00102FBE" w:rsidRDefault="00102FBE" w:rsidP="00FB57FB">
            <w:pPr>
              <w:pBdr>
                <w:top w:val="nil"/>
                <w:left w:val="nil"/>
                <w:bottom w:val="nil"/>
                <w:right w:val="nil"/>
                <w:between w:val="nil"/>
              </w:pBdr>
              <w:ind w:hanging="2"/>
              <w:jc w:val="center"/>
              <w:rPr>
                <w:rFonts w:ascii="Times New Roman" w:hAnsi="Times New Roman"/>
                <w:b/>
                <w:bCs/>
                <w:color w:val="000000"/>
                <w:sz w:val="24"/>
                <w:szCs w:val="24"/>
              </w:rPr>
            </w:pPr>
            <w:r w:rsidRPr="00102FBE">
              <w:rPr>
                <w:rFonts w:ascii="Times New Roman" w:hAnsi="Times New Roman"/>
                <w:b/>
                <w:bCs/>
                <w:color w:val="000000"/>
                <w:sz w:val="24"/>
                <w:szCs w:val="24"/>
              </w:rPr>
              <w:t>72</w:t>
            </w:r>
          </w:p>
        </w:tc>
        <w:tc>
          <w:tcPr>
            <w:tcW w:w="2268" w:type="dxa"/>
          </w:tcPr>
          <w:p w14:paraId="52FA63EB"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bl>
    <w:p w14:paraId="7EF86FF9" w14:textId="77777777" w:rsidR="00732F07" w:rsidRPr="00EB58FE" w:rsidRDefault="00732F07" w:rsidP="00732F07">
      <w:pPr>
        <w:spacing w:after="0" w:line="240" w:lineRule="auto"/>
        <w:ind w:firstLine="709"/>
        <w:rPr>
          <w:rFonts w:ascii="Times New Roman" w:hAnsi="Times New Roman"/>
          <w:b/>
          <w:sz w:val="24"/>
          <w:szCs w:val="24"/>
        </w:rPr>
      </w:pPr>
    </w:p>
    <w:p w14:paraId="1BEC98A6" w14:textId="77777777" w:rsidR="00732F07" w:rsidRPr="00EB58FE" w:rsidRDefault="00732F07" w:rsidP="00732F07">
      <w:pPr>
        <w:spacing w:after="0" w:line="240" w:lineRule="auto"/>
        <w:ind w:firstLine="709"/>
        <w:rPr>
          <w:rFonts w:ascii="Times New Roman" w:hAnsi="Times New Roman"/>
          <w:b/>
          <w:sz w:val="24"/>
          <w:szCs w:val="24"/>
        </w:rPr>
      </w:pPr>
    </w:p>
    <w:p w14:paraId="5EA8CF13" w14:textId="77777777" w:rsidR="00732F07" w:rsidRPr="00EB58FE" w:rsidRDefault="00732F07" w:rsidP="00732F07">
      <w:pPr>
        <w:spacing w:after="0" w:line="240" w:lineRule="auto"/>
        <w:ind w:firstLine="709"/>
        <w:rPr>
          <w:rFonts w:ascii="Times New Roman" w:hAnsi="Times New Roman"/>
          <w:b/>
          <w:sz w:val="24"/>
          <w:szCs w:val="24"/>
        </w:rPr>
      </w:pPr>
    </w:p>
    <w:p w14:paraId="0D1D03A4" w14:textId="77777777" w:rsidR="00732F07" w:rsidRPr="00EB58FE" w:rsidRDefault="00732F07" w:rsidP="00732F07">
      <w:pPr>
        <w:spacing w:after="0" w:line="240" w:lineRule="auto"/>
        <w:ind w:firstLine="709"/>
        <w:rPr>
          <w:rFonts w:ascii="Times New Roman" w:eastAsiaTheme="minorHAnsi" w:hAnsi="Times New Roman"/>
          <w:b/>
          <w:bCs/>
          <w:sz w:val="24"/>
          <w:szCs w:val="24"/>
          <w:lang w:eastAsia="en-US"/>
        </w:rPr>
      </w:pPr>
    </w:p>
    <w:p w14:paraId="2D216819" w14:textId="77777777" w:rsidR="00732F07" w:rsidRPr="00EB58FE" w:rsidRDefault="00732F07" w:rsidP="00732F07">
      <w:pPr>
        <w:spacing w:after="0" w:line="240" w:lineRule="auto"/>
        <w:ind w:firstLine="709"/>
        <w:rPr>
          <w:rFonts w:ascii="Times New Roman" w:hAnsi="Times New Roman"/>
          <w:b/>
          <w:sz w:val="24"/>
          <w:szCs w:val="24"/>
        </w:rPr>
      </w:pPr>
    </w:p>
    <w:p w14:paraId="75A33F6D" w14:textId="77777777" w:rsidR="00732F07" w:rsidRPr="00EB58FE" w:rsidRDefault="00732F07" w:rsidP="00732F07">
      <w:pPr>
        <w:spacing w:after="0" w:line="240" w:lineRule="auto"/>
        <w:rPr>
          <w:rFonts w:ascii="Times New Roman" w:hAnsi="Times New Roman"/>
          <w:sz w:val="24"/>
          <w:szCs w:val="24"/>
        </w:rPr>
        <w:sectPr w:rsidR="00732F07" w:rsidRPr="00EB58FE" w:rsidSect="00A046F2">
          <w:pgSz w:w="16838" w:h="11906" w:orient="landscape"/>
          <w:pgMar w:top="1701" w:right="1134" w:bottom="851" w:left="1134" w:header="709" w:footer="709" w:gutter="0"/>
          <w:cols w:space="708"/>
          <w:docGrid w:linePitch="360"/>
        </w:sectPr>
      </w:pPr>
    </w:p>
    <w:p w14:paraId="12C52938" w14:textId="77777777" w:rsidR="00732F07" w:rsidRPr="00EB58FE" w:rsidRDefault="00732F07" w:rsidP="00732F07">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30CAFD1F" w14:textId="77777777" w:rsidR="00732F07" w:rsidRPr="00EB58FE" w:rsidRDefault="00732F07" w:rsidP="00732F07">
      <w:pPr>
        <w:spacing w:after="0"/>
        <w:ind w:left="1353"/>
        <w:contextualSpacing/>
        <w:rPr>
          <w:rFonts w:ascii="Times New Roman" w:eastAsiaTheme="minorHAnsi" w:hAnsi="Times New Roman"/>
          <w:b/>
          <w:bCs/>
          <w:sz w:val="24"/>
          <w:szCs w:val="24"/>
          <w:lang w:eastAsia="en-US"/>
        </w:rPr>
      </w:pPr>
    </w:p>
    <w:p w14:paraId="6681A61C" w14:textId="77777777" w:rsidR="00732F07" w:rsidRPr="00EB58FE" w:rsidRDefault="00732F07" w:rsidP="00732F07">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16CE6BEC" w14:textId="77777777" w:rsidR="00732F07" w:rsidRPr="00EB58FE" w:rsidRDefault="00732F07" w:rsidP="00732F07">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hAnsi="Times New Roman"/>
          <w:color w:val="000000"/>
          <w:sz w:val="24"/>
          <w:szCs w:val="24"/>
        </w:rPr>
        <w:t>Кабинет «Социально-экономических дисциплин», оснащенный в</w:t>
      </w:r>
      <w:r w:rsidRPr="00EB58FE">
        <w:rPr>
          <w:rFonts w:ascii="Times New Roman" w:eastAsiaTheme="minorHAnsi" w:hAnsi="Times New Roman"/>
          <w:bCs/>
          <w:sz w:val="24"/>
          <w:szCs w:val="24"/>
          <w:lang w:eastAsia="en-US"/>
        </w:rPr>
        <w:t xml:space="preserve"> соответствии с п. 6.1.2.1 образовательной программы специальности.</w:t>
      </w:r>
    </w:p>
    <w:p w14:paraId="080EF7DB" w14:textId="77777777" w:rsidR="00732F07" w:rsidRPr="00EB58FE" w:rsidRDefault="00732F07" w:rsidP="00732F07">
      <w:pPr>
        <w:pBdr>
          <w:between w:val="nil"/>
        </w:pBdr>
        <w:spacing w:after="0"/>
        <w:ind w:hanging="2"/>
        <w:jc w:val="both"/>
        <w:rPr>
          <w:rFonts w:ascii="Times New Roman" w:hAnsi="Times New Roman"/>
          <w:color w:val="000000"/>
          <w:sz w:val="24"/>
          <w:szCs w:val="24"/>
        </w:rPr>
      </w:pPr>
    </w:p>
    <w:p w14:paraId="41474C19" w14:textId="77777777" w:rsidR="00732F07" w:rsidRPr="00EB58FE" w:rsidRDefault="00732F07" w:rsidP="00732F07">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673F361E" w14:textId="77777777" w:rsidR="00732F07" w:rsidRPr="00EB58FE" w:rsidRDefault="00732F07" w:rsidP="00732F07">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49436C" w14:textId="77777777" w:rsidR="000B5177" w:rsidRPr="00EB58FE" w:rsidRDefault="000B5177" w:rsidP="000B5177">
      <w:pPr>
        <w:pBdr>
          <w:top w:val="nil"/>
          <w:left w:val="nil"/>
          <w:bottom w:val="nil"/>
          <w:right w:val="nil"/>
          <w:between w:val="nil"/>
        </w:pBdr>
        <w:spacing w:after="0"/>
        <w:ind w:hanging="2"/>
        <w:jc w:val="both"/>
        <w:rPr>
          <w:rFonts w:ascii="Times New Roman" w:hAnsi="Times New Roman"/>
          <w:color w:val="000000"/>
          <w:sz w:val="24"/>
          <w:szCs w:val="24"/>
        </w:rPr>
      </w:pPr>
    </w:p>
    <w:p w14:paraId="25AC64CC" w14:textId="77777777" w:rsidR="000B5177" w:rsidRPr="00EB58FE" w:rsidRDefault="000B5177" w:rsidP="000B5177">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3.2.1. Обязательные печатные издания</w:t>
      </w:r>
    </w:p>
    <w:p w14:paraId="61A3A26D" w14:textId="77777777" w:rsidR="000B5177" w:rsidRPr="00EB58FE" w:rsidRDefault="000B5177" w:rsidP="000B5177">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w:t>
      </w:r>
      <w:proofErr w:type="spellStart"/>
      <w:r w:rsidRPr="00EB58FE">
        <w:rPr>
          <w:rFonts w:ascii="Times New Roman" w:hAnsi="Times New Roman"/>
          <w:color w:val="000000"/>
          <w:sz w:val="24"/>
          <w:szCs w:val="24"/>
        </w:rPr>
        <w:t>Фрицлер</w:t>
      </w:r>
      <w:proofErr w:type="spellEnd"/>
      <w:r w:rsidRPr="00EB58FE">
        <w:rPr>
          <w:rFonts w:ascii="Times New Roman" w:hAnsi="Times New Roman"/>
          <w:color w:val="000000"/>
          <w:sz w:val="24"/>
          <w:szCs w:val="24"/>
        </w:rPr>
        <w:t xml:space="preserve">, А. В.  Основы финансовой грамотности: учебное пособие для среднего профессионального образования / А. В. </w:t>
      </w:r>
      <w:proofErr w:type="spellStart"/>
      <w:r w:rsidRPr="00EB58FE">
        <w:rPr>
          <w:rFonts w:ascii="Times New Roman" w:hAnsi="Times New Roman"/>
          <w:color w:val="000000"/>
          <w:sz w:val="24"/>
          <w:szCs w:val="24"/>
        </w:rPr>
        <w:t>Фрицлер</w:t>
      </w:r>
      <w:proofErr w:type="spellEnd"/>
      <w:r w:rsidRPr="00EB58FE">
        <w:rPr>
          <w:rFonts w:ascii="Times New Roman" w:hAnsi="Times New Roman"/>
          <w:color w:val="000000"/>
          <w:sz w:val="24"/>
          <w:szCs w:val="24"/>
        </w:rPr>
        <w:t xml:space="preserve">, Е. А. Тарханова.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 154 с.</w:t>
      </w:r>
    </w:p>
    <w:p w14:paraId="5D9B11E7" w14:textId="77777777" w:rsidR="000B5177" w:rsidRPr="00EB58FE" w:rsidRDefault="000B5177" w:rsidP="000B5177">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2. </w:t>
      </w:r>
      <w:proofErr w:type="spellStart"/>
      <w:r w:rsidRPr="00EB58FE">
        <w:rPr>
          <w:rFonts w:ascii="Times New Roman" w:hAnsi="Times New Roman"/>
          <w:color w:val="000000"/>
          <w:sz w:val="24"/>
          <w:szCs w:val="24"/>
        </w:rPr>
        <w:t>Чеберко</w:t>
      </w:r>
      <w:proofErr w:type="spellEnd"/>
      <w:r w:rsidRPr="00EB58FE">
        <w:rPr>
          <w:rFonts w:ascii="Times New Roman" w:hAnsi="Times New Roman"/>
          <w:color w:val="000000"/>
          <w:sz w:val="24"/>
          <w:szCs w:val="24"/>
        </w:rPr>
        <w:t xml:space="preserve">, Е.Ф. Основы предпринимательской деятельности. История предпринимательства: учебник и практикум для среднего профессионального образования / Е.Ф. </w:t>
      </w:r>
      <w:proofErr w:type="spellStart"/>
      <w:r w:rsidRPr="00EB58FE">
        <w:rPr>
          <w:rFonts w:ascii="Times New Roman" w:hAnsi="Times New Roman"/>
          <w:color w:val="000000"/>
          <w:sz w:val="24"/>
          <w:szCs w:val="24"/>
        </w:rPr>
        <w:t>Чеберко</w:t>
      </w:r>
      <w:proofErr w:type="spellEnd"/>
      <w:r w:rsidRPr="00EB58FE">
        <w:rPr>
          <w:rFonts w:ascii="Times New Roman" w:hAnsi="Times New Roman"/>
          <w:color w:val="000000"/>
          <w:sz w:val="24"/>
          <w:szCs w:val="24"/>
        </w:rPr>
        <w:t xml:space="preserve">.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 420 с. – (Профессиональное образование)</w:t>
      </w:r>
    </w:p>
    <w:p w14:paraId="210AB0BF" w14:textId="77777777" w:rsidR="000B5177" w:rsidRPr="00EB58FE" w:rsidRDefault="000B5177" w:rsidP="000B5177">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322B6375" w14:textId="77777777" w:rsidR="000B5177" w:rsidRPr="00EB58FE" w:rsidRDefault="000B5177" w:rsidP="000B5177">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3.2.2. Основные электронные издания</w:t>
      </w:r>
    </w:p>
    <w:p w14:paraId="459351B3" w14:textId="77777777" w:rsidR="000B5177" w:rsidRPr="00EB58FE" w:rsidRDefault="000B5177" w:rsidP="000B5177">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w:t>
      </w:r>
      <w:proofErr w:type="spellStart"/>
      <w:r w:rsidRPr="00EB58FE">
        <w:rPr>
          <w:rFonts w:ascii="Times New Roman" w:hAnsi="Times New Roman"/>
          <w:color w:val="000000"/>
          <w:sz w:val="24"/>
          <w:szCs w:val="24"/>
        </w:rPr>
        <w:t>Фрицлер</w:t>
      </w:r>
      <w:proofErr w:type="spellEnd"/>
      <w:r w:rsidRPr="00EB58FE">
        <w:rPr>
          <w:rFonts w:ascii="Times New Roman" w:hAnsi="Times New Roman"/>
          <w:color w:val="000000"/>
          <w:sz w:val="24"/>
          <w:szCs w:val="24"/>
        </w:rPr>
        <w:t>, А. В.  Основы финансовой грамотности: учебное пособие для среднего профессионального образования / А. В. </w:t>
      </w:r>
      <w:proofErr w:type="spellStart"/>
      <w:r w:rsidRPr="00EB58FE">
        <w:rPr>
          <w:rFonts w:ascii="Times New Roman" w:hAnsi="Times New Roman"/>
          <w:color w:val="000000"/>
          <w:sz w:val="24"/>
          <w:szCs w:val="24"/>
        </w:rPr>
        <w:t>Фрицлер</w:t>
      </w:r>
      <w:proofErr w:type="spellEnd"/>
      <w:r w:rsidRPr="00EB58FE">
        <w:rPr>
          <w:rFonts w:ascii="Times New Roman" w:hAnsi="Times New Roman"/>
          <w:color w:val="000000"/>
          <w:sz w:val="24"/>
          <w:szCs w:val="24"/>
        </w:rPr>
        <w:t xml:space="preserve">, Е. А. Тарханова.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2021. — 154 с. — (Профессиональное образование). — ISBN 978-5-534-13794-1. — Текст: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19">
        <w:r w:rsidRPr="00EB58FE">
          <w:rPr>
            <w:rFonts w:ascii="Times New Roman" w:hAnsi="Times New Roman"/>
            <w:color w:val="000000"/>
            <w:sz w:val="24"/>
            <w:szCs w:val="24"/>
          </w:rPr>
          <w:t>https://urait.ru/bcode/466897</w:t>
        </w:r>
      </w:hyperlink>
      <w:r w:rsidRPr="00EB58FE">
        <w:rPr>
          <w:rFonts w:ascii="Times New Roman" w:hAnsi="Times New Roman"/>
          <w:color w:val="000000"/>
          <w:sz w:val="24"/>
          <w:szCs w:val="24"/>
        </w:rPr>
        <w:t> (дата обращения: 04.08.2022).</w:t>
      </w:r>
    </w:p>
    <w:p w14:paraId="3FB223D5" w14:textId="77777777" w:rsidR="000B5177" w:rsidRPr="00EB58FE" w:rsidRDefault="000B5177" w:rsidP="000B5177">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2. </w:t>
      </w:r>
      <w:proofErr w:type="spellStart"/>
      <w:r w:rsidRPr="00EB58FE">
        <w:rPr>
          <w:rFonts w:ascii="Times New Roman" w:hAnsi="Times New Roman"/>
          <w:color w:val="000000"/>
          <w:sz w:val="24"/>
          <w:szCs w:val="24"/>
        </w:rPr>
        <w:t>Чеберко</w:t>
      </w:r>
      <w:proofErr w:type="spellEnd"/>
      <w:r w:rsidRPr="00EB58FE">
        <w:rPr>
          <w:rFonts w:ascii="Times New Roman" w:hAnsi="Times New Roman"/>
          <w:color w:val="000000"/>
          <w:sz w:val="24"/>
          <w:szCs w:val="24"/>
        </w:rPr>
        <w:t>, Е. Ф.  Основы предпринимательской деятельности. История предпринимательства: учебник и практикум для среднего профессионального образования / Е. Ф. </w:t>
      </w:r>
      <w:proofErr w:type="spellStart"/>
      <w:r w:rsidRPr="00EB58FE">
        <w:rPr>
          <w:rFonts w:ascii="Times New Roman" w:hAnsi="Times New Roman"/>
          <w:color w:val="000000"/>
          <w:sz w:val="24"/>
          <w:szCs w:val="24"/>
        </w:rPr>
        <w:t>Чеберко</w:t>
      </w:r>
      <w:proofErr w:type="spellEnd"/>
      <w:r w:rsidRPr="00EB58FE">
        <w:rPr>
          <w:rFonts w:ascii="Times New Roman" w:hAnsi="Times New Roman"/>
          <w:color w:val="000000"/>
          <w:sz w:val="24"/>
          <w:szCs w:val="24"/>
        </w:rPr>
        <w:t xml:space="preserve">.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2021. — 420 с. — (Профессиональное образование). — ISBN 978-5-534-10275-8. — Текст: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20">
        <w:r w:rsidRPr="00EB58FE">
          <w:rPr>
            <w:rFonts w:ascii="Times New Roman" w:hAnsi="Times New Roman"/>
            <w:color w:val="000000"/>
            <w:sz w:val="24"/>
            <w:szCs w:val="24"/>
          </w:rPr>
          <w:t>https://urait.ru/bcode/475535</w:t>
        </w:r>
      </w:hyperlink>
      <w:r w:rsidRPr="00EB58FE">
        <w:rPr>
          <w:rFonts w:ascii="Times New Roman" w:hAnsi="Times New Roman"/>
          <w:color w:val="000000"/>
          <w:sz w:val="24"/>
          <w:szCs w:val="24"/>
        </w:rPr>
        <w:t> (дата обращения: 04.08.2022).</w:t>
      </w:r>
    </w:p>
    <w:p w14:paraId="30157A1F" w14:textId="77777777" w:rsidR="000B5177" w:rsidRPr="00EB58FE" w:rsidRDefault="000B5177" w:rsidP="000B5177">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42FAC5A3" w14:textId="77777777" w:rsidR="000B5177" w:rsidRPr="00EB58FE" w:rsidRDefault="000B5177" w:rsidP="000B5177">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3.2.3. Дополнительные источники</w:t>
      </w:r>
    </w:p>
    <w:p w14:paraId="297CD7E8" w14:textId="77777777" w:rsidR="000B5177" w:rsidRPr="00EB58FE" w:rsidRDefault="000B5177" w:rsidP="000B5177">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1. Сергеев, А.А.</w:t>
      </w:r>
      <w:r w:rsidRPr="00EB58FE">
        <w:rPr>
          <w:rFonts w:ascii="Times New Roman" w:hAnsi="Times New Roman"/>
          <w:b/>
          <w:color w:val="000000"/>
          <w:sz w:val="24"/>
          <w:szCs w:val="24"/>
        </w:rPr>
        <w:t xml:space="preserve"> </w:t>
      </w:r>
      <w:r w:rsidRPr="00EB58FE">
        <w:rPr>
          <w:rFonts w:ascii="Times New Roman" w:hAnsi="Times New Roman"/>
          <w:color w:val="000000"/>
          <w:sz w:val="24"/>
          <w:szCs w:val="24"/>
        </w:rPr>
        <w:t xml:space="preserve">Бизнес-планирование: учебник и практикум для среднего профессионального образования / А.А. Сергеев. – 4-е изд., </w:t>
      </w:r>
      <w:proofErr w:type="spellStart"/>
      <w:r w:rsidRPr="00EB58FE">
        <w:rPr>
          <w:rFonts w:ascii="Times New Roman" w:hAnsi="Times New Roman"/>
          <w:color w:val="000000"/>
          <w:sz w:val="24"/>
          <w:szCs w:val="24"/>
        </w:rPr>
        <w:t>испр</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 484 с. (Профессиональное образование).</w:t>
      </w:r>
    </w:p>
    <w:p w14:paraId="3573A304" w14:textId="77777777" w:rsidR="000B5177" w:rsidRPr="00EB58FE" w:rsidRDefault="000B5177" w:rsidP="000B5177">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3041B216" w14:textId="77777777" w:rsidR="000B5177" w:rsidRDefault="000B5177" w:rsidP="000B5177">
      <w:pPr>
        <w:pBdr>
          <w:top w:val="nil"/>
          <w:left w:val="nil"/>
          <w:bottom w:val="nil"/>
          <w:right w:val="nil"/>
          <w:between w:val="nil"/>
        </w:pBdr>
        <w:spacing w:after="0"/>
        <w:ind w:hanging="2"/>
        <w:jc w:val="center"/>
        <w:rPr>
          <w:rFonts w:ascii="Times New Roman" w:hAnsi="Times New Roman"/>
          <w:color w:val="000000"/>
          <w:sz w:val="24"/>
          <w:szCs w:val="24"/>
        </w:rPr>
      </w:pPr>
    </w:p>
    <w:p w14:paraId="4D835FD7" w14:textId="77777777" w:rsidR="00102FBE" w:rsidRDefault="00102FBE" w:rsidP="000B5177">
      <w:pPr>
        <w:pBdr>
          <w:top w:val="nil"/>
          <w:left w:val="nil"/>
          <w:bottom w:val="nil"/>
          <w:right w:val="nil"/>
          <w:between w:val="nil"/>
        </w:pBdr>
        <w:spacing w:after="0"/>
        <w:ind w:hanging="2"/>
        <w:jc w:val="center"/>
        <w:rPr>
          <w:rFonts w:ascii="Times New Roman" w:hAnsi="Times New Roman"/>
          <w:color w:val="000000"/>
          <w:sz w:val="24"/>
          <w:szCs w:val="24"/>
        </w:rPr>
      </w:pPr>
    </w:p>
    <w:p w14:paraId="687DF5A2" w14:textId="77777777" w:rsidR="00102FBE" w:rsidRDefault="00102FBE" w:rsidP="000B5177">
      <w:pPr>
        <w:pBdr>
          <w:top w:val="nil"/>
          <w:left w:val="nil"/>
          <w:bottom w:val="nil"/>
          <w:right w:val="nil"/>
          <w:between w:val="nil"/>
        </w:pBdr>
        <w:spacing w:after="0"/>
        <w:ind w:hanging="2"/>
        <w:jc w:val="center"/>
        <w:rPr>
          <w:rFonts w:ascii="Times New Roman" w:hAnsi="Times New Roman"/>
          <w:color w:val="000000"/>
          <w:sz w:val="24"/>
          <w:szCs w:val="24"/>
        </w:rPr>
      </w:pPr>
    </w:p>
    <w:p w14:paraId="4EE24CB2" w14:textId="77777777" w:rsidR="00102FBE" w:rsidRDefault="00102FBE" w:rsidP="000B5177">
      <w:pPr>
        <w:pBdr>
          <w:top w:val="nil"/>
          <w:left w:val="nil"/>
          <w:bottom w:val="nil"/>
          <w:right w:val="nil"/>
          <w:between w:val="nil"/>
        </w:pBdr>
        <w:spacing w:after="0"/>
        <w:ind w:hanging="2"/>
        <w:jc w:val="center"/>
        <w:rPr>
          <w:rFonts w:ascii="Times New Roman" w:hAnsi="Times New Roman"/>
          <w:color w:val="000000"/>
          <w:sz w:val="24"/>
          <w:szCs w:val="24"/>
        </w:rPr>
      </w:pPr>
    </w:p>
    <w:p w14:paraId="0CD0390A" w14:textId="77777777" w:rsidR="00102FBE" w:rsidRDefault="00102FBE" w:rsidP="000B5177">
      <w:pPr>
        <w:pBdr>
          <w:top w:val="nil"/>
          <w:left w:val="nil"/>
          <w:bottom w:val="nil"/>
          <w:right w:val="nil"/>
          <w:between w:val="nil"/>
        </w:pBdr>
        <w:spacing w:after="0"/>
        <w:ind w:hanging="2"/>
        <w:jc w:val="center"/>
        <w:rPr>
          <w:rFonts w:ascii="Times New Roman" w:hAnsi="Times New Roman"/>
          <w:color w:val="000000"/>
          <w:sz w:val="24"/>
          <w:szCs w:val="24"/>
        </w:rPr>
      </w:pPr>
    </w:p>
    <w:p w14:paraId="59F8DBE1" w14:textId="77777777" w:rsidR="00102FBE" w:rsidRDefault="00102FBE" w:rsidP="000B5177">
      <w:pPr>
        <w:pBdr>
          <w:top w:val="nil"/>
          <w:left w:val="nil"/>
          <w:bottom w:val="nil"/>
          <w:right w:val="nil"/>
          <w:between w:val="nil"/>
        </w:pBdr>
        <w:spacing w:after="0"/>
        <w:ind w:hanging="2"/>
        <w:jc w:val="center"/>
        <w:rPr>
          <w:rFonts w:ascii="Times New Roman" w:hAnsi="Times New Roman"/>
          <w:color w:val="000000"/>
          <w:sz w:val="24"/>
          <w:szCs w:val="24"/>
        </w:rPr>
      </w:pPr>
    </w:p>
    <w:p w14:paraId="296CCB01" w14:textId="77777777" w:rsidR="00102FBE" w:rsidRDefault="00102FBE" w:rsidP="000B5177">
      <w:pPr>
        <w:pBdr>
          <w:top w:val="nil"/>
          <w:left w:val="nil"/>
          <w:bottom w:val="nil"/>
          <w:right w:val="nil"/>
          <w:between w:val="nil"/>
        </w:pBdr>
        <w:spacing w:after="0"/>
        <w:ind w:hanging="2"/>
        <w:jc w:val="center"/>
        <w:rPr>
          <w:rFonts w:ascii="Times New Roman" w:hAnsi="Times New Roman"/>
          <w:color w:val="000000"/>
          <w:sz w:val="24"/>
          <w:szCs w:val="24"/>
        </w:rPr>
      </w:pPr>
    </w:p>
    <w:p w14:paraId="2A2EFE88" w14:textId="77777777" w:rsidR="00102FBE" w:rsidRPr="00EB58FE" w:rsidRDefault="00102FBE" w:rsidP="000B5177">
      <w:pPr>
        <w:pBdr>
          <w:top w:val="nil"/>
          <w:left w:val="nil"/>
          <w:bottom w:val="nil"/>
          <w:right w:val="nil"/>
          <w:between w:val="nil"/>
        </w:pBdr>
        <w:spacing w:after="0"/>
        <w:ind w:hanging="2"/>
        <w:jc w:val="center"/>
        <w:rPr>
          <w:rFonts w:ascii="Times New Roman" w:hAnsi="Times New Roman"/>
          <w:color w:val="000000"/>
          <w:sz w:val="24"/>
          <w:szCs w:val="24"/>
        </w:rPr>
      </w:pPr>
    </w:p>
    <w:p w14:paraId="05ACA565" w14:textId="77777777" w:rsidR="000B5177" w:rsidRPr="00EB58FE" w:rsidRDefault="000B5177" w:rsidP="000B5177">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4B51BC27" w14:textId="77777777" w:rsidR="000B5177" w:rsidRPr="00EB58FE" w:rsidRDefault="000B5177" w:rsidP="000B5177">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19AC014E" w14:textId="77777777" w:rsidR="000B5177" w:rsidRPr="00EB58FE" w:rsidRDefault="000B5177" w:rsidP="000B5177">
      <w:pPr>
        <w:pBdr>
          <w:top w:val="nil"/>
          <w:left w:val="nil"/>
          <w:bottom w:val="nil"/>
          <w:right w:val="nil"/>
          <w:between w:val="nil"/>
        </w:pBdr>
        <w:ind w:hanging="2"/>
        <w:jc w:val="center"/>
        <w:rPr>
          <w:rFonts w:ascii="Times New Roman" w:hAnsi="Times New Roman"/>
          <w:color w:val="000000"/>
          <w:sz w:val="24"/>
          <w:szCs w:val="24"/>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26"/>
        <w:gridCol w:w="3338"/>
        <w:gridCol w:w="2607"/>
      </w:tblGrid>
      <w:tr w:rsidR="000B5177" w:rsidRPr="00EB58FE" w14:paraId="5DD96083" w14:textId="77777777" w:rsidTr="00FB57FB">
        <w:tc>
          <w:tcPr>
            <w:tcW w:w="3626" w:type="dxa"/>
          </w:tcPr>
          <w:p w14:paraId="76BADEB4" w14:textId="67E75FD3" w:rsidR="000B5177" w:rsidRPr="00EB58FE" w:rsidRDefault="000B5177"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3338" w:type="dxa"/>
          </w:tcPr>
          <w:p w14:paraId="79FEA9A1" w14:textId="77777777" w:rsidR="000B5177" w:rsidRPr="00EB58FE" w:rsidRDefault="000B5177"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2607" w:type="dxa"/>
          </w:tcPr>
          <w:p w14:paraId="39BE8AA3" w14:textId="77777777" w:rsidR="000B5177" w:rsidRPr="00EB58FE" w:rsidRDefault="000B5177"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0B5177" w:rsidRPr="00EB58FE" w14:paraId="4CBD3739" w14:textId="77777777" w:rsidTr="00FB57FB">
        <w:tc>
          <w:tcPr>
            <w:tcW w:w="3626" w:type="dxa"/>
          </w:tcPr>
          <w:p w14:paraId="77585E7F" w14:textId="77777777" w:rsidR="000B5177" w:rsidRPr="00EB58FE" w:rsidRDefault="000B5177"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b/>
                <w:color w:val="000000"/>
                <w:sz w:val="24"/>
                <w:szCs w:val="24"/>
              </w:rPr>
              <w:t>Знать:</w:t>
            </w:r>
          </w:p>
          <w:p w14:paraId="142E3755"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группы потребностей человека;</w:t>
            </w:r>
          </w:p>
          <w:p w14:paraId="4C0D81D5"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экономические явления и процессы общественной жизни;</w:t>
            </w:r>
          </w:p>
          <w:p w14:paraId="3D3AACEF"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влияние инфляции на повседневную жизнь;</w:t>
            </w:r>
          </w:p>
          <w:p w14:paraId="0F091D86"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виды налогов;</w:t>
            </w:r>
          </w:p>
          <w:p w14:paraId="6BBE6934"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сферы применения различных форм денег</w:t>
            </w:r>
          </w:p>
          <w:p w14:paraId="02D6F3B2"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3338" w:type="dxa"/>
          </w:tcPr>
          <w:p w14:paraId="0B4F9443"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Характеристики демонстрируемых знаний, которые могут быть проверены:</w:t>
            </w:r>
          </w:p>
          <w:p w14:paraId="06F78259"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демонстрируется понимание сущности рассматриваемых экономических явлений и процессов общественной жизни;</w:t>
            </w:r>
          </w:p>
          <w:p w14:paraId="605036AF"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демонстрируется умение аргументированно анализировать изучаемый материал;</w:t>
            </w:r>
          </w:p>
          <w:p w14:paraId="004EC886"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696F6D4E"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ответы на тестовые задания содержат не менее 90% правильных ответов – оценка «отлично», </w:t>
            </w:r>
          </w:p>
          <w:p w14:paraId="72C1451E"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не менее 75% правильных ответов – оценка «хорошо», </w:t>
            </w:r>
          </w:p>
          <w:p w14:paraId="7B857AD1"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не менее 60% правильных ответов – оценка «удовлетворительно»</w:t>
            </w:r>
          </w:p>
        </w:tc>
        <w:tc>
          <w:tcPr>
            <w:tcW w:w="2607" w:type="dxa"/>
          </w:tcPr>
          <w:p w14:paraId="4AC5ABEC" w14:textId="77777777" w:rsidR="000B5177" w:rsidRPr="00EB58FE" w:rsidRDefault="000B5177"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Устные ответы на контрольные вопросы</w:t>
            </w:r>
          </w:p>
          <w:p w14:paraId="1C614A4A" w14:textId="77777777" w:rsidR="000B5177" w:rsidRPr="00EB58FE" w:rsidRDefault="000B5177"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Тестирование</w:t>
            </w:r>
          </w:p>
          <w:p w14:paraId="5B6BAC48" w14:textId="77777777" w:rsidR="000B5177" w:rsidRPr="00EB58FE" w:rsidRDefault="000B5177"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Дифференцированный зачёт</w:t>
            </w:r>
          </w:p>
        </w:tc>
      </w:tr>
      <w:tr w:rsidR="000B5177" w:rsidRPr="00EB58FE" w14:paraId="5C12CE59" w14:textId="77777777" w:rsidTr="00FB57FB">
        <w:trPr>
          <w:trHeight w:val="896"/>
        </w:trPr>
        <w:tc>
          <w:tcPr>
            <w:tcW w:w="3626" w:type="dxa"/>
          </w:tcPr>
          <w:p w14:paraId="11FC6338"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Уметь:</w:t>
            </w:r>
          </w:p>
          <w:p w14:paraId="1A772932"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68743270"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выполнять несложные практические задания по анализу состояния личных финансов;</w:t>
            </w:r>
          </w:p>
          <w:p w14:paraId="4CBFD345"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анализировать структуру семейного бюджета;</w:t>
            </w:r>
          </w:p>
          <w:p w14:paraId="7618DD13"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формулировать финансовые цели, предварительно оценивать их достижимость;</w:t>
            </w:r>
          </w:p>
          <w:p w14:paraId="32E60808"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анализировать несложные ситуации, связанные с гражданскими, трудовыми правоотношениями в области личных финансов;</w:t>
            </w:r>
          </w:p>
          <w:p w14:paraId="3DCEE490"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различать виды ценных бумаг;</w:t>
            </w:r>
          </w:p>
          <w:p w14:paraId="452330FE"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определять практическое назначение основных элементов банковской системы;</w:t>
            </w:r>
          </w:p>
          <w:p w14:paraId="721B6174"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различать виды кредитов и сферу их использования;</w:t>
            </w:r>
          </w:p>
          <w:p w14:paraId="1F768F89"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 рассчитывать процентные ставки по кредиту;</w:t>
            </w:r>
          </w:p>
          <w:p w14:paraId="226D3FEE"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выявлять признаки мошенничества на финансовом рынке в отношении физических лиц</w:t>
            </w:r>
          </w:p>
        </w:tc>
        <w:tc>
          <w:tcPr>
            <w:tcW w:w="3338" w:type="dxa"/>
          </w:tcPr>
          <w:p w14:paraId="543A5A09"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Характеристики демонстрируемых умений:</w:t>
            </w:r>
          </w:p>
          <w:p w14:paraId="5D9CFD89"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6AB74AAE"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демонстрируется умение самостоятельно получать результаты выполнения заданий;</w:t>
            </w:r>
          </w:p>
          <w:p w14:paraId="14B8F438"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демонстрируется умение устанавливать связи между изучаемыми понятиями</w:t>
            </w:r>
          </w:p>
          <w:p w14:paraId="167DB740"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6FEBE0D9"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471DD36D"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w:t>
            </w:r>
          </w:p>
          <w:p w14:paraId="5E44DA55"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1278D1A3"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2607" w:type="dxa"/>
          </w:tcPr>
          <w:p w14:paraId="400F1D20"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Оценка результатов выполнения практических работ</w:t>
            </w:r>
          </w:p>
          <w:p w14:paraId="1EDD3655"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277A2F53"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Дифференцированный зачёт</w:t>
            </w:r>
          </w:p>
          <w:p w14:paraId="157651D4"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772E0136"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3AF17498" w14:textId="77777777" w:rsidR="000B5177" w:rsidRPr="00EB58FE" w:rsidRDefault="000B5177"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r>
    </w:tbl>
    <w:p w14:paraId="58831215" w14:textId="77777777" w:rsidR="000B5177" w:rsidRPr="00EB58FE" w:rsidRDefault="000B5177" w:rsidP="000B5177">
      <w:pPr>
        <w:pBdr>
          <w:top w:val="nil"/>
          <w:left w:val="nil"/>
          <w:bottom w:val="nil"/>
          <w:right w:val="nil"/>
          <w:between w:val="nil"/>
        </w:pBdr>
        <w:spacing w:after="0" w:line="360" w:lineRule="auto"/>
        <w:ind w:hanging="2"/>
        <w:jc w:val="right"/>
        <w:rPr>
          <w:rFonts w:ascii="Times New Roman" w:hAnsi="Times New Roman"/>
          <w:color w:val="000000"/>
          <w:sz w:val="24"/>
          <w:szCs w:val="24"/>
        </w:rPr>
      </w:pPr>
    </w:p>
    <w:p w14:paraId="4D7BE9EB" w14:textId="3759A318" w:rsidR="00732F07" w:rsidRPr="00EB58FE" w:rsidRDefault="000B5177" w:rsidP="000B5177">
      <w:pPr>
        <w:suppressAutoHyphens/>
        <w:spacing w:after="0"/>
        <w:ind w:firstLine="709"/>
        <w:contextualSpacing/>
        <w:jc w:val="both"/>
        <w:rPr>
          <w:rFonts w:ascii="Times New Roman" w:hAnsi="Times New Roman"/>
          <w:sz w:val="24"/>
          <w:szCs w:val="24"/>
        </w:rPr>
      </w:pPr>
      <w:bookmarkStart w:id="6" w:name="_heading=h.111kx3o" w:colFirst="0" w:colLast="0"/>
      <w:bookmarkEnd w:id="6"/>
      <w:r w:rsidRPr="00EB58FE">
        <w:rPr>
          <w:rFonts w:ascii="Times New Roman" w:hAnsi="Times New Roman"/>
          <w:sz w:val="24"/>
          <w:szCs w:val="24"/>
        </w:rPr>
        <w:br w:type="page"/>
      </w:r>
    </w:p>
    <w:p w14:paraId="2B0E7546" w14:textId="77777777" w:rsidR="00783D16" w:rsidRPr="00EB58FE" w:rsidRDefault="00783D16" w:rsidP="00783D16">
      <w:pPr>
        <w:spacing w:after="0" w:line="240" w:lineRule="auto"/>
        <w:rPr>
          <w:rFonts w:ascii="Times New Roman" w:eastAsiaTheme="minorHAnsi" w:hAnsi="Times New Roman"/>
          <w:b/>
          <w:bCs/>
          <w:sz w:val="24"/>
          <w:szCs w:val="24"/>
          <w:lang w:val="x-none" w:eastAsia="x-none"/>
        </w:rPr>
      </w:pPr>
    </w:p>
    <w:p w14:paraId="64B5BF51" w14:textId="022E6F3A" w:rsidR="00783D16" w:rsidRPr="00EB58FE" w:rsidRDefault="00783D16" w:rsidP="00783D16">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w:t>
      </w:r>
      <w:r w:rsidR="009076BB">
        <w:rPr>
          <w:rFonts w:ascii="Times New Roman" w:hAnsi="Times New Roman"/>
          <w:b/>
          <w:bCs/>
          <w:sz w:val="24"/>
          <w:szCs w:val="24"/>
        </w:rPr>
        <w:t>6</w:t>
      </w:r>
    </w:p>
    <w:p w14:paraId="2B796BCE" w14:textId="77777777" w:rsidR="00783D16" w:rsidRPr="00102FBE" w:rsidRDefault="00783D16" w:rsidP="00783D16">
      <w:pPr>
        <w:pBdr>
          <w:top w:val="nil"/>
          <w:left w:val="nil"/>
          <w:bottom w:val="nil"/>
          <w:right w:val="nil"/>
          <w:between w:val="nil"/>
        </w:pBdr>
        <w:spacing w:after="0"/>
        <w:ind w:hanging="2"/>
        <w:jc w:val="right"/>
        <w:rPr>
          <w:rFonts w:ascii="Times New Roman" w:hAnsi="Times New Roman"/>
          <w:color w:val="000000"/>
          <w:sz w:val="24"/>
          <w:szCs w:val="24"/>
        </w:rPr>
      </w:pPr>
      <w:r w:rsidRPr="00102FBE">
        <w:rPr>
          <w:rFonts w:ascii="Times New Roman" w:eastAsiaTheme="minorHAnsi" w:hAnsi="Times New Roman"/>
          <w:sz w:val="24"/>
          <w:szCs w:val="24"/>
          <w:lang w:eastAsia="en-US"/>
        </w:rPr>
        <w:t xml:space="preserve">к ПОП-П по специальности </w:t>
      </w:r>
      <w:r w:rsidRPr="00102FBE">
        <w:rPr>
          <w:rFonts w:ascii="Times New Roman" w:eastAsiaTheme="minorHAnsi" w:hAnsi="Times New Roman"/>
          <w:sz w:val="24"/>
          <w:szCs w:val="24"/>
          <w:lang w:eastAsia="en-US"/>
        </w:rPr>
        <w:br/>
      </w:r>
      <w:r w:rsidRPr="00102FBE">
        <w:rPr>
          <w:rFonts w:ascii="Times New Roman" w:hAnsi="Times New Roman"/>
          <w:color w:val="000000"/>
          <w:sz w:val="24"/>
          <w:szCs w:val="24"/>
        </w:rPr>
        <w:t>09.02.06 Сетевое и системное администрирование</w:t>
      </w:r>
    </w:p>
    <w:p w14:paraId="6C298E75" w14:textId="77777777" w:rsidR="00783D16" w:rsidRPr="00EB58FE" w:rsidRDefault="00783D16" w:rsidP="00783D16">
      <w:pPr>
        <w:pBdr>
          <w:top w:val="nil"/>
          <w:left w:val="nil"/>
          <w:bottom w:val="nil"/>
          <w:right w:val="nil"/>
          <w:between w:val="nil"/>
        </w:pBdr>
        <w:ind w:hanging="2"/>
        <w:jc w:val="center"/>
        <w:rPr>
          <w:rFonts w:ascii="Times New Roman" w:hAnsi="Times New Roman"/>
          <w:b/>
          <w:bCs/>
          <w:color w:val="000000"/>
          <w:sz w:val="24"/>
          <w:szCs w:val="24"/>
        </w:rPr>
      </w:pPr>
    </w:p>
    <w:p w14:paraId="114B096E" w14:textId="77777777" w:rsidR="00783D16" w:rsidRPr="00EB58FE" w:rsidRDefault="00783D16" w:rsidP="00783D16">
      <w:pPr>
        <w:spacing w:after="0" w:line="240" w:lineRule="auto"/>
        <w:jc w:val="right"/>
        <w:rPr>
          <w:rFonts w:ascii="Times New Roman" w:eastAsiaTheme="minorHAnsi" w:hAnsi="Times New Roman"/>
          <w:b/>
          <w:sz w:val="24"/>
          <w:szCs w:val="24"/>
          <w:lang w:eastAsia="en-US"/>
        </w:rPr>
      </w:pPr>
    </w:p>
    <w:p w14:paraId="06B57C3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B6BB0E8"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D6EAD70"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A0096F3"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3ABCC7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0CF78B9"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257315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60CB22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01BF444"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B76839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CA3C64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1FA420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8C49F4E"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A2017BF"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C3C053B" w14:textId="77777777" w:rsidR="00783D16" w:rsidRPr="00EB58FE" w:rsidRDefault="00783D16" w:rsidP="00783D16">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65A1723C" w14:textId="77777777" w:rsidR="00783D16" w:rsidRPr="00EB58FE" w:rsidRDefault="00783D16" w:rsidP="00783D16">
      <w:pPr>
        <w:spacing w:after="0" w:line="240" w:lineRule="auto"/>
        <w:jc w:val="center"/>
        <w:rPr>
          <w:rFonts w:ascii="Times New Roman" w:eastAsiaTheme="minorHAnsi" w:hAnsi="Times New Roman"/>
          <w:b/>
          <w:sz w:val="24"/>
          <w:szCs w:val="24"/>
          <w:u w:val="single"/>
          <w:lang w:eastAsia="en-US"/>
        </w:rPr>
      </w:pPr>
    </w:p>
    <w:p w14:paraId="52DE9022" w14:textId="10CD57E9" w:rsidR="00CB7E56" w:rsidRPr="00EB58FE" w:rsidRDefault="00CB7E56" w:rsidP="00CB7E56">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СГ.0</w:t>
      </w:r>
      <w:r w:rsidR="00732F07" w:rsidRPr="00EB58FE">
        <w:rPr>
          <w:rFonts w:ascii="Times New Roman" w:hAnsi="Times New Roman"/>
          <w:b/>
          <w:color w:val="000000"/>
          <w:sz w:val="24"/>
          <w:szCs w:val="24"/>
        </w:rPr>
        <w:t>6</w:t>
      </w:r>
      <w:r w:rsidRPr="00EB58FE">
        <w:rPr>
          <w:rFonts w:ascii="Times New Roman" w:hAnsi="Times New Roman"/>
          <w:b/>
          <w:color w:val="000000"/>
          <w:sz w:val="24"/>
          <w:szCs w:val="24"/>
        </w:rPr>
        <w:t xml:space="preserve"> Основы финансовой грамотности</w:t>
      </w:r>
    </w:p>
    <w:p w14:paraId="402EFF3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6026BA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5E8AAC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9EB73B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8C3503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7E9C0F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D9CEC9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82E534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43D7128"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42AE56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CAE3F2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3BAC77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F82EE8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D05AA2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D5C7BD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007EEB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B5E269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5FA701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3AA7C38"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E6C38B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8C8FCE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0F2612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D86ED1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C425AD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8A452AF" w14:textId="77777777" w:rsidR="00783D16" w:rsidRPr="00EB58FE" w:rsidRDefault="00783D16" w:rsidP="00783D16">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4304D638" w14:textId="77777777" w:rsidR="00783D16" w:rsidRPr="00EB58FE" w:rsidRDefault="00783D16" w:rsidP="00783D1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83D16" w:rsidRPr="00EB58FE" w14:paraId="2C004B35" w14:textId="77777777" w:rsidTr="00F5380F">
        <w:tc>
          <w:tcPr>
            <w:tcW w:w="7501" w:type="dxa"/>
          </w:tcPr>
          <w:p w14:paraId="2B9B0999" w14:textId="77777777" w:rsidR="00783D16" w:rsidRPr="00EB58FE" w:rsidRDefault="00783D16" w:rsidP="00A70667">
            <w:pPr>
              <w:numPr>
                <w:ilvl w:val="0"/>
                <w:numId w:val="5"/>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75CBF198"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62C9347B" w14:textId="77777777" w:rsidTr="00F5380F">
        <w:tc>
          <w:tcPr>
            <w:tcW w:w="7501" w:type="dxa"/>
          </w:tcPr>
          <w:p w14:paraId="2251F4D1" w14:textId="77777777" w:rsidR="00783D16" w:rsidRPr="00EB58FE" w:rsidRDefault="00783D16" w:rsidP="00A70667">
            <w:pPr>
              <w:numPr>
                <w:ilvl w:val="0"/>
                <w:numId w:val="5"/>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3D29B11F" w14:textId="77777777" w:rsidR="00783D16" w:rsidRPr="00EB58FE" w:rsidRDefault="00783D16" w:rsidP="00A70667">
            <w:pPr>
              <w:numPr>
                <w:ilvl w:val="0"/>
                <w:numId w:val="5"/>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037CB8C6"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1A649337" w14:textId="77777777" w:rsidTr="00F5380F">
        <w:tc>
          <w:tcPr>
            <w:tcW w:w="7501" w:type="dxa"/>
          </w:tcPr>
          <w:p w14:paraId="5BEF477F" w14:textId="77777777" w:rsidR="00783D16" w:rsidRPr="00EB58FE" w:rsidRDefault="00783D16" w:rsidP="00A70667">
            <w:pPr>
              <w:numPr>
                <w:ilvl w:val="0"/>
                <w:numId w:val="5"/>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0596B3CC" w14:textId="77777777" w:rsidR="00783D16" w:rsidRPr="00EB58FE" w:rsidRDefault="00783D16" w:rsidP="00F5380F">
            <w:pPr>
              <w:suppressAutoHyphens/>
              <w:spacing w:after="0" w:line="240" w:lineRule="auto"/>
              <w:rPr>
                <w:rFonts w:ascii="Times New Roman" w:eastAsiaTheme="minorHAnsi" w:hAnsi="Times New Roman"/>
                <w:b/>
                <w:sz w:val="24"/>
                <w:szCs w:val="24"/>
                <w:lang w:eastAsia="en-US"/>
              </w:rPr>
            </w:pPr>
          </w:p>
        </w:tc>
        <w:tc>
          <w:tcPr>
            <w:tcW w:w="1854" w:type="dxa"/>
          </w:tcPr>
          <w:p w14:paraId="017C58BA"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bl>
    <w:p w14:paraId="1F706EF0"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375CB6E1" w14:textId="1296E0A8" w:rsidR="00783D16" w:rsidRPr="00EB58FE" w:rsidRDefault="00783D16" w:rsidP="00783D16">
      <w:pPr>
        <w:spacing w:after="0"/>
        <w:jc w:val="center"/>
        <w:rPr>
          <w:rFonts w:ascii="Times New Roman" w:hAnsi="Times New Roman"/>
          <w:b/>
          <w:sz w:val="24"/>
          <w:szCs w:val="24"/>
        </w:rPr>
      </w:pPr>
      <w:r w:rsidRPr="00EB58FE">
        <w:rPr>
          <w:rFonts w:ascii="Times New Roman" w:hAnsi="Times New Roman"/>
          <w:b/>
          <w:sz w:val="24"/>
          <w:szCs w:val="24"/>
        </w:rPr>
        <w:t>«</w:t>
      </w:r>
      <w:r w:rsidR="00CB7E56" w:rsidRPr="00EB58FE">
        <w:rPr>
          <w:rFonts w:ascii="Times New Roman" w:hAnsi="Times New Roman"/>
          <w:b/>
          <w:bCs/>
          <w:sz w:val="24"/>
          <w:szCs w:val="24"/>
        </w:rPr>
        <w:t>СГ.0</w:t>
      </w:r>
      <w:r w:rsidR="00732F07" w:rsidRPr="00EB58FE">
        <w:rPr>
          <w:rFonts w:ascii="Times New Roman" w:hAnsi="Times New Roman"/>
          <w:b/>
          <w:bCs/>
          <w:sz w:val="24"/>
          <w:szCs w:val="24"/>
        </w:rPr>
        <w:t>6</w:t>
      </w:r>
      <w:r w:rsidR="00CB7E56" w:rsidRPr="00EB58FE">
        <w:rPr>
          <w:rFonts w:ascii="Times New Roman" w:hAnsi="Times New Roman"/>
          <w:b/>
          <w:bCs/>
          <w:sz w:val="24"/>
          <w:szCs w:val="24"/>
        </w:rPr>
        <w:t xml:space="preserve"> Основы финансовой грамотности</w:t>
      </w:r>
      <w:r w:rsidRPr="00EB58FE">
        <w:rPr>
          <w:rFonts w:ascii="Times New Roman" w:hAnsi="Times New Roman"/>
          <w:b/>
          <w:sz w:val="24"/>
          <w:szCs w:val="24"/>
        </w:rPr>
        <w:t>»</w:t>
      </w:r>
    </w:p>
    <w:p w14:paraId="7AE0B515" w14:textId="77777777" w:rsidR="00783D16" w:rsidRPr="00EB58FE" w:rsidRDefault="00783D16" w:rsidP="00783D16">
      <w:pPr>
        <w:spacing w:after="0"/>
        <w:ind w:firstLine="709"/>
        <w:jc w:val="center"/>
        <w:rPr>
          <w:rFonts w:ascii="Times New Roman" w:hAnsi="Times New Roman"/>
          <w:sz w:val="24"/>
          <w:szCs w:val="24"/>
          <w:vertAlign w:val="superscript"/>
        </w:rPr>
      </w:pPr>
    </w:p>
    <w:p w14:paraId="198FD8F9"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3E838320" w14:textId="33D8C2D0"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CB7E56" w:rsidRPr="00EB58FE">
        <w:rPr>
          <w:rFonts w:ascii="Times New Roman" w:hAnsi="Times New Roman"/>
          <w:sz w:val="24"/>
          <w:szCs w:val="24"/>
        </w:rPr>
        <w:t>СГ.0</w:t>
      </w:r>
      <w:r w:rsidR="00732F07" w:rsidRPr="00EB58FE">
        <w:rPr>
          <w:rFonts w:ascii="Times New Roman" w:hAnsi="Times New Roman"/>
          <w:sz w:val="24"/>
          <w:szCs w:val="24"/>
        </w:rPr>
        <w:t>6</w:t>
      </w:r>
      <w:r w:rsidR="00CB7E56" w:rsidRPr="00EB58FE">
        <w:rPr>
          <w:rFonts w:ascii="Times New Roman" w:hAnsi="Times New Roman"/>
          <w:sz w:val="24"/>
          <w:szCs w:val="24"/>
        </w:rPr>
        <w:t xml:space="preserve"> Основы финансовой грамотности</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Pr="00EB58FE">
        <w:rPr>
          <w:rFonts w:ascii="Times New Roman" w:hAnsi="Times New Roman"/>
          <w:bCs/>
          <w:sz w:val="24"/>
          <w:szCs w:val="24"/>
        </w:rPr>
        <w:t>социально-гуманитарного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7A490407" w14:textId="40D45B0A" w:rsidR="00783D16" w:rsidRPr="00EB58FE" w:rsidRDefault="00783D16" w:rsidP="00CB7E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EB58FE">
        <w:rPr>
          <w:rFonts w:ascii="Times New Roman" w:hAnsi="Times New Roman"/>
          <w:sz w:val="24"/>
          <w:szCs w:val="24"/>
        </w:rPr>
        <w:t xml:space="preserve">Особое значение дисциплина имеет при формировании и развитии ОК </w:t>
      </w:r>
      <w:r w:rsidR="000B7003" w:rsidRPr="00EB58FE">
        <w:rPr>
          <w:rFonts w:ascii="Times New Roman" w:hAnsi="Times New Roman"/>
          <w:sz w:val="24"/>
          <w:szCs w:val="24"/>
        </w:rPr>
        <w:t xml:space="preserve">01, ОК </w:t>
      </w:r>
      <w:r w:rsidR="00CB7E56" w:rsidRPr="00EB58FE">
        <w:rPr>
          <w:rFonts w:ascii="Times New Roman" w:hAnsi="Times New Roman"/>
          <w:sz w:val="24"/>
          <w:szCs w:val="24"/>
        </w:rPr>
        <w:t>03</w:t>
      </w:r>
      <w:r w:rsidR="000B7003" w:rsidRPr="00EB58FE">
        <w:rPr>
          <w:rFonts w:ascii="Times New Roman" w:hAnsi="Times New Roman"/>
          <w:sz w:val="24"/>
          <w:szCs w:val="24"/>
        </w:rPr>
        <w:t>, ОК 04</w:t>
      </w:r>
      <w:r w:rsidR="00CB7E56" w:rsidRPr="00EB58FE">
        <w:rPr>
          <w:rFonts w:ascii="Times New Roman" w:hAnsi="Times New Roman"/>
          <w:sz w:val="24"/>
          <w:szCs w:val="24"/>
        </w:rPr>
        <w:t>.</w:t>
      </w:r>
    </w:p>
    <w:p w14:paraId="5E2C72BB" w14:textId="77777777" w:rsidR="00783D16" w:rsidRPr="00EB58FE" w:rsidRDefault="00783D16" w:rsidP="00783D16">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6A3A693E" w14:textId="77777777" w:rsidR="00783D16" w:rsidRPr="00EB58FE" w:rsidRDefault="00783D16" w:rsidP="00783D16">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p w14:paraId="6BE142CA" w14:textId="51BB0725" w:rsidR="00783D16" w:rsidRPr="00EB58FE" w:rsidRDefault="00783D16" w:rsidP="00783D16">
      <w:pPr>
        <w:suppressAutoHyphens/>
        <w:spacing w:after="0"/>
        <w:contextualSpacing/>
        <w:rPr>
          <w:rFonts w:ascii="Times New Roman" w:eastAsiaTheme="minorHAnsi" w:hAnsi="Times New Roman"/>
          <w:b/>
          <w:sz w:val="24"/>
          <w:szCs w:val="24"/>
          <w:lang w:eastAsia="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119"/>
        <w:gridCol w:w="5103"/>
      </w:tblGrid>
      <w:tr w:rsidR="00102FBE" w:rsidRPr="00EB58FE" w14:paraId="6238F22E" w14:textId="77777777" w:rsidTr="00102FBE">
        <w:trPr>
          <w:trHeight w:val="649"/>
        </w:trPr>
        <w:tc>
          <w:tcPr>
            <w:tcW w:w="1271" w:type="dxa"/>
            <w:hideMark/>
          </w:tcPr>
          <w:p w14:paraId="261BBE6E" w14:textId="77777777" w:rsidR="00102FBE" w:rsidRPr="00EB58FE" w:rsidRDefault="00102FBE" w:rsidP="00FB57FB">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Код</w:t>
            </w:r>
          </w:p>
          <w:p w14:paraId="11654A7F" w14:textId="77777777" w:rsidR="00102FBE" w:rsidRPr="00EB58FE" w:rsidRDefault="00102FBE" w:rsidP="00FB57FB">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ПК, ОК</w:t>
            </w:r>
          </w:p>
        </w:tc>
        <w:tc>
          <w:tcPr>
            <w:tcW w:w="3119" w:type="dxa"/>
            <w:hideMark/>
          </w:tcPr>
          <w:p w14:paraId="50996D16" w14:textId="77777777" w:rsidR="00102FBE" w:rsidRPr="00EB58FE" w:rsidRDefault="00102FBE" w:rsidP="00FB57FB">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Умения</w:t>
            </w:r>
          </w:p>
        </w:tc>
        <w:tc>
          <w:tcPr>
            <w:tcW w:w="5103" w:type="dxa"/>
            <w:hideMark/>
          </w:tcPr>
          <w:p w14:paraId="39072591" w14:textId="77777777" w:rsidR="00102FBE" w:rsidRPr="00EB58FE" w:rsidRDefault="00102FBE" w:rsidP="00FB57FB">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Знания</w:t>
            </w:r>
          </w:p>
        </w:tc>
      </w:tr>
      <w:tr w:rsidR="00102FBE" w:rsidRPr="00EB58FE" w14:paraId="09626D2D" w14:textId="77777777" w:rsidTr="00102FBE">
        <w:trPr>
          <w:trHeight w:val="109"/>
        </w:trPr>
        <w:tc>
          <w:tcPr>
            <w:tcW w:w="1271" w:type="dxa"/>
            <w:vMerge w:val="restart"/>
          </w:tcPr>
          <w:p w14:paraId="3DAFCBFE" w14:textId="77777777" w:rsidR="00102FBE" w:rsidRPr="00EB58FE" w:rsidRDefault="00102FBE" w:rsidP="00FB57FB">
            <w:pPr>
              <w:spacing w:after="0" w:line="240" w:lineRule="auto"/>
              <w:ind w:hanging="2"/>
              <w:rPr>
                <w:rFonts w:ascii="Times New Roman" w:hAnsi="Times New Roman"/>
                <w:b/>
                <w:bCs/>
                <w:sz w:val="24"/>
                <w:szCs w:val="24"/>
              </w:rPr>
            </w:pPr>
            <w:r w:rsidRPr="00EB58FE">
              <w:rPr>
                <w:rFonts w:ascii="Times New Roman" w:hAnsi="Times New Roman"/>
                <w:b/>
                <w:bCs/>
                <w:sz w:val="24"/>
                <w:szCs w:val="24"/>
              </w:rPr>
              <w:t>ОК 01</w:t>
            </w:r>
          </w:p>
          <w:p w14:paraId="1C319DBA" w14:textId="77777777" w:rsidR="00102FBE" w:rsidRPr="00EB58FE" w:rsidRDefault="00102FBE" w:rsidP="00FB57FB">
            <w:pPr>
              <w:spacing w:after="0" w:line="240" w:lineRule="auto"/>
              <w:ind w:hanging="2"/>
              <w:rPr>
                <w:rFonts w:ascii="Times New Roman" w:hAnsi="Times New Roman"/>
                <w:b/>
                <w:bCs/>
                <w:sz w:val="24"/>
                <w:szCs w:val="24"/>
              </w:rPr>
            </w:pPr>
          </w:p>
          <w:p w14:paraId="367CA2DE" w14:textId="77777777" w:rsidR="00102FBE" w:rsidRPr="00EB58FE" w:rsidRDefault="00102FBE" w:rsidP="00FB57FB">
            <w:pPr>
              <w:spacing w:after="0" w:line="240" w:lineRule="auto"/>
              <w:ind w:hanging="2"/>
              <w:rPr>
                <w:rFonts w:ascii="Times New Roman" w:hAnsi="Times New Roman"/>
                <w:b/>
                <w:bCs/>
                <w:sz w:val="24"/>
                <w:szCs w:val="24"/>
              </w:rPr>
            </w:pPr>
          </w:p>
          <w:p w14:paraId="6680DE43" w14:textId="77777777" w:rsidR="00102FBE" w:rsidRPr="00EB58FE" w:rsidRDefault="00102FBE" w:rsidP="00FB57FB">
            <w:pPr>
              <w:spacing w:after="0" w:line="240" w:lineRule="auto"/>
              <w:ind w:hanging="2"/>
              <w:rPr>
                <w:rFonts w:ascii="Times New Roman" w:hAnsi="Times New Roman"/>
                <w:b/>
                <w:bCs/>
                <w:sz w:val="24"/>
                <w:szCs w:val="24"/>
              </w:rPr>
            </w:pPr>
          </w:p>
          <w:p w14:paraId="78DB9258" w14:textId="77777777" w:rsidR="00102FBE" w:rsidRPr="00EB58FE" w:rsidRDefault="00102FBE" w:rsidP="00FB57FB">
            <w:pPr>
              <w:spacing w:after="0" w:line="240" w:lineRule="auto"/>
              <w:ind w:hanging="2"/>
              <w:rPr>
                <w:rFonts w:ascii="Times New Roman" w:hAnsi="Times New Roman"/>
                <w:b/>
                <w:bCs/>
                <w:sz w:val="24"/>
                <w:szCs w:val="24"/>
              </w:rPr>
            </w:pPr>
          </w:p>
          <w:p w14:paraId="1A8A2A4A" w14:textId="77777777" w:rsidR="00102FBE" w:rsidRPr="00EB58FE" w:rsidRDefault="00102FBE" w:rsidP="00FB57FB">
            <w:pPr>
              <w:spacing w:after="0" w:line="240" w:lineRule="auto"/>
              <w:ind w:hanging="2"/>
              <w:rPr>
                <w:rFonts w:ascii="Times New Roman" w:hAnsi="Times New Roman"/>
                <w:b/>
                <w:bCs/>
                <w:sz w:val="24"/>
                <w:szCs w:val="24"/>
              </w:rPr>
            </w:pPr>
          </w:p>
          <w:p w14:paraId="41851726" w14:textId="77777777" w:rsidR="00102FBE" w:rsidRPr="00EB58FE" w:rsidRDefault="00102FBE" w:rsidP="00FB57FB">
            <w:pPr>
              <w:spacing w:after="0" w:line="240" w:lineRule="auto"/>
              <w:ind w:hanging="2"/>
              <w:rPr>
                <w:rFonts w:ascii="Times New Roman" w:hAnsi="Times New Roman"/>
                <w:b/>
                <w:bCs/>
                <w:sz w:val="24"/>
                <w:szCs w:val="24"/>
              </w:rPr>
            </w:pPr>
          </w:p>
          <w:p w14:paraId="29D5E479" w14:textId="77777777" w:rsidR="00102FBE" w:rsidRPr="00EB58FE" w:rsidRDefault="00102FBE" w:rsidP="00FB57FB">
            <w:pPr>
              <w:spacing w:after="0" w:line="240" w:lineRule="auto"/>
              <w:ind w:hanging="2"/>
              <w:rPr>
                <w:rFonts w:ascii="Times New Roman" w:hAnsi="Times New Roman"/>
                <w:b/>
                <w:bCs/>
                <w:sz w:val="24"/>
                <w:szCs w:val="24"/>
              </w:rPr>
            </w:pPr>
          </w:p>
          <w:p w14:paraId="0DAABD5E" w14:textId="77777777" w:rsidR="00102FBE" w:rsidRPr="00EB58FE" w:rsidRDefault="00102FBE" w:rsidP="00FB57FB">
            <w:pPr>
              <w:spacing w:after="0" w:line="240" w:lineRule="auto"/>
              <w:ind w:hanging="2"/>
              <w:rPr>
                <w:rFonts w:ascii="Times New Roman" w:hAnsi="Times New Roman"/>
                <w:b/>
                <w:bCs/>
                <w:sz w:val="24"/>
                <w:szCs w:val="24"/>
              </w:rPr>
            </w:pPr>
          </w:p>
          <w:p w14:paraId="6A2F7698" w14:textId="77777777" w:rsidR="00102FBE" w:rsidRPr="00EB58FE" w:rsidRDefault="00102FBE" w:rsidP="00FB57FB">
            <w:pPr>
              <w:spacing w:after="0" w:line="240" w:lineRule="auto"/>
              <w:ind w:hanging="2"/>
              <w:rPr>
                <w:rFonts w:ascii="Times New Roman" w:hAnsi="Times New Roman"/>
                <w:b/>
                <w:bCs/>
                <w:sz w:val="24"/>
                <w:szCs w:val="24"/>
                <w:u w:val="single"/>
              </w:rPr>
            </w:pPr>
          </w:p>
        </w:tc>
        <w:tc>
          <w:tcPr>
            <w:tcW w:w="3119" w:type="dxa"/>
          </w:tcPr>
          <w:p w14:paraId="36A998B4" w14:textId="77777777" w:rsidR="00102FBE" w:rsidRPr="00EB58FE" w:rsidRDefault="00102FBE" w:rsidP="00FB57FB">
            <w:pPr>
              <w:spacing w:after="0" w:line="240" w:lineRule="auto"/>
              <w:ind w:hanging="2"/>
              <w:jc w:val="center"/>
              <w:rPr>
                <w:rFonts w:ascii="Times New Roman" w:hAnsi="Times New Roman"/>
                <w:sz w:val="24"/>
                <w:szCs w:val="24"/>
              </w:rPr>
            </w:pPr>
            <w:r w:rsidRPr="00EB58FE">
              <w:rPr>
                <w:rFonts w:ascii="Times New Roman" w:eastAsia="Calibri" w:hAnsi="Times New Roman"/>
                <w:sz w:val="24"/>
                <w:szCs w:val="24"/>
                <w:lang w:eastAsia="en-US"/>
              </w:rPr>
              <w:t xml:space="preserve">распознавать задачу и/или проблему </w:t>
            </w:r>
            <w:r w:rsidRPr="00EB58FE">
              <w:rPr>
                <w:rFonts w:ascii="Times New Roman" w:eastAsia="Calibri" w:hAnsi="Times New Roman"/>
                <w:sz w:val="24"/>
                <w:szCs w:val="24"/>
                <w:lang w:eastAsia="en-US"/>
              </w:rPr>
              <w:br/>
              <w:t>в профессиональном и/или социальном контексте</w:t>
            </w:r>
          </w:p>
        </w:tc>
        <w:tc>
          <w:tcPr>
            <w:tcW w:w="5103" w:type="dxa"/>
          </w:tcPr>
          <w:p w14:paraId="6B7BD9E1" w14:textId="77777777" w:rsidR="00102FBE" w:rsidRPr="00EB58FE" w:rsidRDefault="00102FBE"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а</w:t>
            </w:r>
            <w:r w:rsidRPr="00EB58FE">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102FBE" w:rsidRPr="00EB58FE" w14:paraId="5C339D32" w14:textId="77777777" w:rsidTr="00102FBE">
        <w:trPr>
          <w:trHeight w:val="143"/>
        </w:trPr>
        <w:tc>
          <w:tcPr>
            <w:tcW w:w="1271" w:type="dxa"/>
            <w:vMerge/>
          </w:tcPr>
          <w:p w14:paraId="20030222" w14:textId="77777777" w:rsidR="00102FBE" w:rsidRPr="00EB58FE" w:rsidRDefault="00102FBE" w:rsidP="00FB57FB">
            <w:pPr>
              <w:spacing w:after="0" w:line="240" w:lineRule="auto"/>
              <w:ind w:hanging="2"/>
              <w:rPr>
                <w:rFonts w:ascii="Times New Roman" w:hAnsi="Times New Roman"/>
                <w:b/>
                <w:bCs/>
                <w:sz w:val="24"/>
                <w:szCs w:val="24"/>
              </w:rPr>
            </w:pPr>
          </w:p>
        </w:tc>
        <w:tc>
          <w:tcPr>
            <w:tcW w:w="3119" w:type="dxa"/>
          </w:tcPr>
          <w:p w14:paraId="71BAD839" w14:textId="77777777" w:rsidR="00102FBE" w:rsidRPr="00EB58FE" w:rsidRDefault="00102FBE" w:rsidP="00FB57FB">
            <w:pPr>
              <w:spacing w:after="0" w:line="240" w:lineRule="auto"/>
              <w:ind w:hanging="2"/>
              <w:jc w:val="center"/>
              <w:rPr>
                <w:rFonts w:ascii="Times New Roman" w:hAnsi="Times New Roman"/>
                <w:sz w:val="24"/>
                <w:szCs w:val="24"/>
              </w:rPr>
            </w:pPr>
            <w:r w:rsidRPr="00EB58FE">
              <w:rPr>
                <w:rFonts w:ascii="Times New Roman" w:eastAsia="Calibri" w:hAnsi="Times New Roman"/>
                <w:sz w:val="24"/>
                <w:szCs w:val="24"/>
                <w:lang w:eastAsia="en-US"/>
              </w:rPr>
              <w:t xml:space="preserve">анализировать задачу и/или проблему </w:t>
            </w:r>
            <w:r w:rsidRPr="00EB58FE">
              <w:rPr>
                <w:rFonts w:ascii="Times New Roman" w:eastAsia="Calibri" w:hAnsi="Times New Roman"/>
                <w:sz w:val="24"/>
                <w:szCs w:val="24"/>
                <w:lang w:eastAsia="en-US"/>
              </w:rPr>
              <w:br/>
              <w:t>и выделять её составные части</w:t>
            </w:r>
          </w:p>
        </w:tc>
        <w:tc>
          <w:tcPr>
            <w:tcW w:w="5103" w:type="dxa"/>
          </w:tcPr>
          <w:p w14:paraId="07297329" w14:textId="77777777" w:rsidR="00102FBE" w:rsidRPr="00EB58FE" w:rsidRDefault="00102FBE"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 xml:space="preserve">основные источники информации </w:t>
            </w:r>
            <w:r w:rsidRPr="00EB58FE">
              <w:rPr>
                <w:rFonts w:ascii="Times New Roman" w:eastAsia="Calibri" w:hAnsi="Times New Roman"/>
                <w:bCs/>
                <w:sz w:val="24"/>
                <w:szCs w:val="24"/>
                <w:lang w:eastAsia="en-US"/>
              </w:rPr>
              <w:br/>
              <w:t xml:space="preserve">и ресурсы для решения задач и проблем </w:t>
            </w:r>
            <w:r w:rsidRPr="00EB58FE">
              <w:rPr>
                <w:rFonts w:ascii="Times New Roman" w:eastAsia="Calibri" w:hAnsi="Times New Roman"/>
                <w:bCs/>
                <w:sz w:val="24"/>
                <w:szCs w:val="24"/>
                <w:lang w:eastAsia="en-US"/>
              </w:rPr>
              <w:br/>
              <w:t>в профессиональном и/или социальном контексте</w:t>
            </w:r>
          </w:p>
        </w:tc>
      </w:tr>
      <w:tr w:rsidR="00102FBE" w:rsidRPr="00EB58FE" w14:paraId="2D5C041F" w14:textId="77777777" w:rsidTr="00102FBE">
        <w:trPr>
          <w:trHeight w:val="169"/>
        </w:trPr>
        <w:tc>
          <w:tcPr>
            <w:tcW w:w="1271" w:type="dxa"/>
            <w:vMerge/>
          </w:tcPr>
          <w:p w14:paraId="432274EF" w14:textId="77777777" w:rsidR="00102FBE" w:rsidRPr="00EB58FE" w:rsidRDefault="00102FBE" w:rsidP="00FB57FB">
            <w:pPr>
              <w:spacing w:after="0" w:line="240" w:lineRule="auto"/>
              <w:ind w:hanging="2"/>
              <w:rPr>
                <w:rFonts w:ascii="Times New Roman" w:hAnsi="Times New Roman"/>
                <w:b/>
                <w:bCs/>
                <w:sz w:val="24"/>
                <w:szCs w:val="24"/>
              </w:rPr>
            </w:pPr>
          </w:p>
        </w:tc>
        <w:tc>
          <w:tcPr>
            <w:tcW w:w="3119" w:type="dxa"/>
          </w:tcPr>
          <w:p w14:paraId="67597A93" w14:textId="77777777" w:rsidR="00102FBE" w:rsidRPr="00EB58FE" w:rsidRDefault="00102FBE" w:rsidP="00FB57FB">
            <w:pPr>
              <w:spacing w:after="0" w:line="240" w:lineRule="auto"/>
              <w:ind w:hanging="2"/>
              <w:jc w:val="center"/>
              <w:rPr>
                <w:rFonts w:ascii="Times New Roman" w:hAnsi="Times New Roman"/>
                <w:sz w:val="24"/>
                <w:szCs w:val="24"/>
              </w:rPr>
            </w:pPr>
            <w:r w:rsidRPr="00EB58FE">
              <w:rPr>
                <w:rFonts w:ascii="Times New Roman" w:eastAsia="Calibri" w:hAnsi="Times New Roman"/>
                <w:sz w:val="24"/>
                <w:szCs w:val="24"/>
                <w:lang w:eastAsia="en-US"/>
              </w:rPr>
              <w:t>определять этапы решения задачи</w:t>
            </w:r>
          </w:p>
        </w:tc>
        <w:tc>
          <w:tcPr>
            <w:tcW w:w="5103" w:type="dxa"/>
          </w:tcPr>
          <w:p w14:paraId="602CAFAA" w14:textId="77777777" w:rsidR="00102FBE" w:rsidRPr="00EB58FE" w:rsidRDefault="00102FBE"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102FBE" w:rsidRPr="00EB58FE" w14:paraId="6C959A0A" w14:textId="77777777" w:rsidTr="00102FBE">
        <w:trPr>
          <w:trHeight w:val="1284"/>
        </w:trPr>
        <w:tc>
          <w:tcPr>
            <w:tcW w:w="1271" w:type="dxa"/>
            <w:vMerge/>
          </w:tcPr>
          <w:p w14:paraId="3E16DA4D" w14:textId="77777777" w:rsidR="00102FBE" w:rsidRPr="00EB58FE" w:rsidRDefault="00102FBE" w:rsidP="00FB57FB">
            <w:pPr>
              <w:suppressAutoHyphens/>
              <w:spacing w:after="0" w:line="240" w:lineRule="auto"/>
              <w:ind w:hanging="2"/>
              <w:jc w:val="center"/>
              <w:rPr>
                <w:rFonts w:ascii="Times New Roman" w:hAnsi="Times New Roman"/>
                <w:sz w:val="24"/>
                <w:szCs w:val="24"/>
              </w:rPr>
            </w:pPr>
          </w:p>
        </w:tc>
        <w:tc>
          <w:tcPr>
            <w:tcW w:w="3119" w:type="dxa"/>
          </w:tcPr>
          <w:p w14:paraId="54AEB47A" w14:textId="77777777" w:rsidR="00102FBE" w:rsidRPr="00EB58FE" w:rsidRDefault="00102FBE" w:rsidP="00FB57FB">
            <w:pPr>
              <w:spacing w:after="0" w:line="240" w:lineRule="auto"/>
              <w:ind w:hanging="2"/>
              <w:jc w:val="center"/>
              <w:rPr>
                <w:rFonts w:ascii="Times New Roman" w:hAnsi="Times New Roman"/>
                <w:sz w:val="24"/>
                <w:szCs w:val="24"/>
              </w:rPr>
            </w:pPr>
            <w:r w:rsidRPr="00EB58FE">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5103" w:type="dxa"/>
          </w:tcPr>
          <w:p w14:paraId="5B29C5C9" w14:textId="77777777" w:rsidR="00102FBE" w:rsidRPr="00EB58FE" w:rsidRDefault="00102FBE"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 xml:space="preserve">методы работы в профессиональной </w:t>
            </w:r>
            <w:r w:rsidRPr="00EB58FE">
              <w:rPr>
                <w:rFonts w:ascii="Times New Roman" w:eastAsia="Calibri" w:hAnsi="Times New Roman"/>
                <w:bCs/>
                <w:sz w:val="24"/>
                <w:szCs w:val="24"/>
                <w:lang w:eastAsia="en-US"/>
              </w:rPr>
              <w:br/>
              <w:t>и смежных сферах;</w:t>
            </w:r>
          </w:p>
        </w:tc>
      </w:tr>
      <w:tr w:rsidR="00102FBE" w:rsidRPr="00EB58FE" w14:paraId="1C801A56" w14:textId="77777777" w:rsidTr="00102FBE">
        <w:trPr>
          <w:trHeight w:val="138"/>
        </w:trPr>
        <w:tc>
          <w:tcPr>
            <w:tcW w:w="1271" w:type="dxa"/>
            <w:vMerge/>
          </w:tcPr>
          <w:p w14:paraId="424372A9" w14:textId="77777777" w:rsidR="00102FBE" w:rsidRPr="00EB58FE" w:rsidRDefault="00102FBE" w:rsidP="00FB57FB">
            <w:pPr>
              <w:suppressAutoHyphens/>
              <w:spacing w:after="0" w:line="240" w:lineRule="auto"/>
              <w:ind w:hanging="2"/>
              <w:jc w:val="center"/>
              <w:rPr>
                <w:rFonts w:ascii="Times New Roman" w:hAnsi="Times New Roman"/>
                <w:sz w:val="24"/>
                <w:szCs w:val="24"/>
              </w:rPr>
            </w:pPr>
          </w:p>
        </w:tc>
        <w:tc>
          <w:tcPr>
            <w:tcW w:w="3119" w:type="dxa"/>
          </w:tcPr>
          <w:p w14:paraId="018A3871" w14:textId="77777777" w:rsidR="00102FBE" w:rsidRPr="00EB58FE" w:rsidRDefault="00102FBE" w:rsidP="00FB57FB">
            <w:pPr>
              <w:spacing w:after="0" w:line="240" w:lineRule="auto"/>
              <w:ind w:hanging="2"/>
              <w:jc w:val="center"/>
              <w:rPr>
                <w:rFonts w:ascii="Times New Roman" w:hAnsi="Times New Roman"/>
                <w:sz w:val="24"/>
                <w:szCs w:val="24"/>
              </w:rPr>
            </w:pPr>
            <w:r w:rsidRPr="00EB58FE">
              <w:rPr>
                <w:rFonts w:ascii="Times New Roman" w:eastAsia="Calibri" w:hAnsi="Times New Roman"/>
                <w:sz w:val="24"/>
                <w:szCs w:val="24"/>
                <w:lang w:eastAsia="en-US"/>
              </w:rPr>
              <w:t>составлять план действия</w:t>
            </w:r>
          </w:p>
        </w:tc>
        <w:tc>
          <w:tcPr>
            <w:tcW w:w="5103" w:type="dxa"/>
          </w:tcPr>
          <w:p w14:paraId="617339DF"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структуру плана для решения задач</w:t>
            </w:r>
          </w:p>
        </w:tc>
      </w:tr>
      <w:tr w:rsidR="00102FBE" w:rsidRPr="00EB58FE" w14:paraId="08B8633A" w14:textId="77777777" w:rsidTr="00102FBE">
        <w:trPr>
          <w:trHeight w:val="156"/>
        </w:trPr>
        <w:tc>
          <w:tcPr>
            <w:tcW w:w="1271" w:type="dxa"/>
            <w:vMerge/>
          </w:tcPr>
          <w:p w14:paraId="797F09D7" w14:textId="77777777" w:rsidR="00102FBE" w:rsidRPr="00EB58FE" w:rsidRDefault="00102FBE" w:rsidP="00FB57FB">
            <w:pPr>
              <w:suppressAutoHyphens/>
              <w:spacing w:after="0" w:line="240" w:lineRule="auto"/>
              <w:ind w:hanging="2"/>
              <w:jc w:val="center"/>
              <w:rPr>
                <w:rFonts w:ascii="Times New Roman" w:hAnsi="Times New Roman"/>
                <w:sz w:val="24"/>
                <w:szCs w:val="24"/>
              </w:rPr>
            </w:pPr>
          </w:p>
        </w:tc>
        <w:tc>
          <w:tcPr>
            <w:tcW w:w="3119" w:type="dxa"/>
          </w:tcPr>
          <w:p w14:paraId="136A71C8" w14:textId="77777777" w:rsidR="00102FBE" w:rsidRPr="00EB58FE" w:rsidRDefault="00102FBE" w:rsidP="00FB57FB">
            <w:pPr>
              <w:spacing w:after="0" w:line="240" w:lineRule="auto"/>
              <w:ind w:hanging="2"/>
              <w:jc w:val="center"/>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ресурсы</w:t>
            </w:r>
          </w:p>
        </w:tc>
        <w:tc>
          <w:tcPr>
            <w:tcW w:w="5103" w:type="dxa"/>
          </w:tcPr>
          <w:p w14:paraId="723F7D57"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102FBE" w:rsidRPr="00EB58FE" w14:paraId="3279FB22" w14:textId="77777777" w:rsidTr="00102FBE">
        <w:trPr>
          <w:trHeight w:val="148"/>
        </w:trPr>
        <w:tc>
          <w:tcPr>
            <w:tcW w:w="1271" w:type="dxa"/>
            <w:vMerge/>
          </w:tcPr>
          <w:p w14:paraId="24C35BD9" w14:textId="77777777" w:rsidR="00102FBE" w:rsidRPr="00EB58FE" w:rsidRDefault="00102FBE" w:rsidP="00FB57FB">
            <w:pPr>
              <w:suppressAutoHyphens/>
              <w:spacing w:after="0" w:line="240" w:lineRule="auto"/>
              <w:ind w:hanging="2"/>
              <w:jc w:val="center"/>
              <w:rPr>
                <w:rFonts w:ascii="Times New Roman" w:hAnsi="Times New Roman"/>
                <w:sz w:val="24"/>
                <w:szCs w:val="24"/>
              </w:rPr>
            </w:pPr>
          </w:p>
        </w:tc>
        <w:tc>
          <w:tcPr>
            <w:tcW w:w="3119" w:type="dxa"/>
          </w:tcPr>
          <w:p w14:paraId="305B715C" w14:textId="77777777" w:rsidR="00102FBE" w:rsidRPr="00EB58FE" w:rsidRDefault="00102FBE" w:rsidP="00FB57FB">
            <w:pPr>
              <w:spacing w:after="0" w:line="240" w:lineRule="auto"/>
              <w:ind w:hanging="2"/>
              <w:jc w:val="center"/>
              <w:rPr>
                <w:rFonts w:ascii="Times New Roman" w:hAnsi="Times New Roman"/>
                <w:sz w:val="24"/>
                <w:szCs w:val="24"/>
              </w:rPr>
            </w:pPr>
            <w:r w:rsidRPr="00EB58FE">
              <w:rPr>
                <w:rFonts w:ascii="Times New Roman" w:eastAsia="Calibri" w:hAnsi="Times New Roman"/>
                <w:sz w:val="24"/>
                <w:szCs w:val="24"/>
                <w:lang w:eastAsia="en-US"/>
              </w:rPr>
              <w:t xml:space="preserve">владеть актуальными методами работы </w:t>
            </w:r>
            <w:r w:rsidRPr="00EB58FE">
              <w:rPr>
                <w:rFonts w:ascii="Times New Roman" w:eastAsia="Calibri" w:hAnsi="Times New Roman"/>
                <w:sz w:val="24"/>
                <w:szCs w:val="24"/>
                <w:lang w:eastAsia="en-US"/>
              </w:rPr>
              <w:br/>
              <w:t>в профессиональной и смежных сферах</w:t>
            </w:r>
          </w:p>
        </w:tc>
        <w:tc>
          <w:tcPr>
            <w:tcW w:w="5103" w:type="dxa"/>
          </w:tcPr>
          <w:p w14:paraId="2FAD9D58"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p>
        </w:tc>
      </w:tr>
      <w:tr w:rsidR="00102FBE" w:rsidRPr="00EB58FE" w14:paraId="14F4DDCE" w14:textId="77777777" w:rsidTr="00102FBE">
        <w:trPr>
          <w:trHeight w:val="416"/>
        </w:trPr>
        <w:tc>
          <w:tcPr>
            <w:tcW w:w="1271" w:type="dxa"/>
            <w:vMerge/>
          </w:tcPr>
          <w:p w14:paraId="0CA409BE" w14:textId="77777777" w:rsidR="00102FBE" w:rsidRPr="00EB58FE" w:rsidRDefault="00102FBE" w:rsidP="00FB57FB">
            <w:pPr>
              <w:suppressAutoHyphens/>
              <w:spacing w:after="0" w:line="240" w:lineRule="auto"/>
              <w:ind w:hanging="2"/>
              <w:jc w:val="center"/>
              <w:rPr>
                <w:rFonts w:ascii="Times New Roman" w:hAnsi="Times New Roman"/>
                <w:sz w:val="24"/>
                <w:szCs w:val="24"/>
              </w:rPr>
            </w:pPr>
          </w:p>
        </w:tc>
        <w:tc>
          <w:tcPr>
            <w:tcW w:w="3119" w:type="dxa"/>
          </w:tcPr>
          <w:p w14:paraId="53AB5191" w14:textId="77777777" w:rsidR="00102FBE" w:rsidRPr="00EB58FE" w:rsidRDefault="00102FBE" w:rsidP="00FB57FB">
            <w:pPr>
              <w:spacing w:after="0" w:line="240" w:lineRule="auto"/>
              <w:ind w:hanging="2"/>
              <w:jc w:val="center"/>
              <w:rPr>
                <w:rFonts w:ascii="Times New Roman" w:eastAsia="Calibri" w:hAnsi="Times New Roman"/>
                <w:sz w:val="24"/>
                <w:szCs w:val="24"/>
                <w:lang w:eastAsia="en-US"/>
              </w:rPr>
            </w:pPr>
            <w:r w:rsidRPr="00EB58FE">
              <w:rPr>
                <w:rFonts w:ascii="Times New Roman" w:eastAsia="Calibri" w:hAnsi="Times New Roman"/>
                <w:sz w:val="24"/>
                <w:szCs w:val="24"/>
                <w:lang w:eastAsia="en-US"/>
              </w:rPr>
              <w:t>реализовывать составленный план</w:t>
            </w:r>
          </w:p>
        </w:tc>
        <w:tc>
          <w:tcPr>
            <w:tcW w:w="5103" w:type="dxa"/>
          </w:tcPr>
          <w:p w14:paraId="37A6CC35"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p>
        </w:tc>
      </w:tr>
      <w:tr w:rsidR="00102FBE" w:rsidRPr="00EB58FE" w14:paraId="44EC0670" w14:textId="77777777" w:rsidTr="00102FBE">
        <w:trPr>
          <w:trHeight w:val="1487"/>
        </w:trPr>
        <w:tc>
          <w:tcPr>
            <w:tcW w:w="1271" w:type="dxa"/>
            <w:vMerge/>
          </w:tcPr>
          <w:p w14:paraId="10EDE56E" w14:textId="77777777" w:rsidR="00102FBE" w:rsidRPr="00EB58FE" w:rsidRDefault="00102FBE" w:rsidP="00FB57FB">
            <w:pPr>
              <w:suppressAutoHyphens/>
              <w:spacing w:after="0" w:line="240" w:lineRule="auto"/>
              <w:ind w:hanging="2"/>
              <w:jc w:val="center"/>
              <w:rPr>
                <w:rFonts w:ascii="Times New Roman" w:hAnsi="Times New Roman"/>
                <w:sz w:val="24"/>
                <w:szCs w:val="24"/>
              </w:rPr>
            </w:pPr>
          </w:p>
        </w:tc>
        <w:tc>
          <w:tcPr>
            <w:tcW w:w="3119" w:type="dxa"/>
          </w:tcPr>
          <w:p w14:paraId="1351A5EE" w14:textId="77777777" w:rsidR="00102FBE" w:rsidRPr="00EB58FE" w:rsidRDefault="00102FBE" w:rsidP="00FB57FB">
            <w:pPr>
              <w:spacing w:after="0" w:line="240" w:lineRule="auto"/>
              <w:ind w:hanging="2"/>
              <w:jc w:val="center"/>
              <w:rPr>
                <w:rFonts w:ascii="Times New Roman" w:hAnsi="Times New Roman"/>
                <w:sz w:val="24"/>
                <w:szCs w:val="24"/>
              </w:rPr>
            </w:pPr>
            <w:r w:rsidRPr="00EB58FE">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5103" w:type="dxa"/>
          </w:tcPr>
          <w:p w14:paraId="36931DD3"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p>
        </w:tc>
      </w:tr>
      <w:tr w:rsidR="00102FBE" w:rsidRPr="00EB58FE" w14:paraId="1CCCC3AB" w14:textId="77777777" w:rsidTr="00102FBE">
        <w:trPr>
          <w:trHeight w:val="364"/>
        </w:trPr>
        <w:tc>
          <w:tcPr>
            <w:tcW w:w="1271" w:type="dxa"/>
            <w:vMerge w:val="restart"/>
          </w:tcPr>
          <w:p w14:paraId="2DBFC7E9" w14:textId="77777777" w:rsidR="00102FBE" w:rsidRPr="00EB58FE" w:rsidRDefault="00102FBE" w:rsidP="00FB57FB">
            <w:pPr>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03</w:t>
            </w:r>
          </w:p>
          <w:p w14:paraId="31650B97" w14:textId="77777777" w:rsidR="00102FBE" w:rsidRPr="00EB58FE" w:rsidRDefault="00102FBE" w:rsidP="00FB57FB">
            <w:pPr>
              <w:suppressAutoHyphens/>
              <w:spacing w:after="0" w:line="240" w:lineRule="auto"/>
              <w:ind w:hanging="2"/>
              <w:jc w:val="center"/>
              <w:rPr>
                <w:rFonts w:ascii="Times New Roman" w:hAnsi="Times New Roman"/>
                <w:sz w:val="24"/>
                <w:szCs w:val="24"/>
              </w:rPr>
            </w:pPr>
          </w:p>
        </w:tc>
        <w:tc>
          <w:tcPr>
            <w:tcW w:w="3119" w:type="dxa"/>
          </w:tcPr>
          <w:p w14:paraId="4DD2BEEB" w14:textId="77777777" w:rsidR="00102FBE" w:rsidRPr="00EB58FE" w:rsidRDefault="00102FBE" w:rsidP="00FB57FB">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 xml:space="preserve">определять актуальность нормативно-правовой документации </w:t>
            </w:r>
            <w:r w:rsidRPr="00EB58FE">
              <w:rPr>
                <w:rFonts w:ascii="Times New Roman" w:eastAsia="Calibri" w:hAnsi="Times New Roman"/>
                <w:bCs/>
                <w:sz w:val="24"/>
                <w:szCs w:val="24"/>
                <w:lang w:eastAsia="en-US"/>
              </w:rPr>
              <w:br/>
              <w:t>в профессиональной деятельности</w:t>
            </w:r>
          </w:p>
        </w:tc>
        <w:tc>
          <w:tcPr>
            <w:tcW w:w="5103" w:type="dxa"/>
          </w:tcPr>
          <w:p w14:paraId="11E517BF"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содержание актуальной нормативно-правовой документации</w:t>
            </w:r>
          </w:p>
        </w:tc>
      </w:tr>
      <w:tr w:rsidR="00102FBE" w:rsidRPr="00EB58FE" w14:paraId="0FC169AB" w14:textId="77777777" w:rsidTr="00102FBE">
        <w:trPr>
          <w:trHeight w:val="206"/>
        </w:trPr>
        <w:tc>
          <w:tcPr>
            <w:tcW w:w="1271" w:type="dxa"/>
            <w:vMerge/>
          </w:tcPr>
          <w:p w14:paraId="767B4352" w14:textId="77777777" w:rsidR="00102FBE" w:rsidRPr="00EB58FE" w:rsidRDefault="00102FBE" w:rsidP="00FB57FB">
            <w:pPr>
              <w:spacing w:after="0" w:line="240" w:lineRule="auto"/>
              <w:ind w:hanging="2"/>
              <w:jc w:val="center"/>
              <w:rPr>
                <w:rFonts w:ascii="Times New Roman" w:hAnsi="Times New Roman"/>
                <w:b/>
                <w:bCs/>
                <w:sz w:val="24"/>
                <w:szCs w:val="24"/>
              </w:rPr>
            </w:pPr>
          </w:p>
        </w:tc>
        <w:tc>
          <w:tcPr>
            <w:tcW w:w="3119" w:type="dxa"/>
          </w:tcPr>
          <w:p w14:paraId="36E773EC" w14:textId="77777777" w:rsidR="00102FBE" w:rsidRPr="00EB58FE" w:rsidRDefault="00102FBE" w:rsidP="00FB57FB">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sz w:val="24"/>
                <w:szCs w:val="24"/>
                <w:lang w:eastAsia="en-US"/>
              </w:rPr>
              <w:t>применять современную научную профессиональную терминологию</w:t>
            </w:r>
          </w:p>
        </w:tc>
        <w:tc>
          <w:tcPr>
            <w:tcW w:w="5103" w:type="dxa"/>
          </w:tcPr>
          <w:p w14:paraId="6BFE243F"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современная научная и профессиональная терминология</w:t>
            </w:r>
          </w:p>
        </w:tc>
      </w:tr>
      <w:tr w:rsidR="00102FBE" w:rsidRPr="00EB58FE" w14:paraId="3B8A41DE" w14:textId="77777777" w:rsidTr="00102FBE">
        <w:trPr>
          <w:trHeight w:val="237"/>
        </w:trPr>
        <w:tc>
          <w:tcPr>
            <w:tcW w:w="1271" w:type="dxa"/>
            <w:vMerge/>
          </w:tcPr>
          <w:p w14:paraId="09FF8470" w14:textId="77777777" w:rsidR="00102FBE" w:rsidRPr="00EB58FE" w:rsidRDefault="00102FBE" w:rsidP="00FB57FB">
            <w:pPr>
              <w:spacing w:after="0" w:line="240" w:lineRule="auto"/>
              <w:ind w:hanging="2"/>
              <w:jc w:val="center"/>
              <w:rPr>
                <w:rFonts w:ascii="Times New Roman" w:hAnsi="Times New Roman"/>
                <w:b/>
                <w:bCs/>
                <w:sz w:val="24"/>
                <w:szCs w:val="24"/>
              </w:rPr>
            </w:pPr>
          </w:p>
        </w:tc>
        <w:tc>
          <w:tcPr>
            <w:tcW w:w="3119" w:type="dxa"/>
          </w:tcPr>
          <w:p w14:paraId="520F8CBA"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sz w:val="24"/>
                <w:szCs w:val="24"/>
                <w:lang w:eastAsia="en-US"/>
              </w:rPr>
              <w:t xml:space="preserve">определять и выстраивать траектории профессионального развития </w:t>
            </w:r>
            <w:r w:rsidRPr="00EB58FE">
              <w:rPr>
                <w:rFonts w:ascii="Times New Roman" w:eastAsia="Calibri" w:hAnsi="Times New Roman"/>
                <w:sz w:val="24"/>
                <w:szCs w:val="24"/>
                <w:lang w:eastAsia="en-US"/>
              </w:rPr>
              <w:br/>
              <w:t>и самообразования</w:t>
            </w:r>
          </w:p>
        </w:tc>
        <w:tc>
          <w:tcPr>
            <w:tcW w:w="5103" w:type="dxa"/>
          </w:tcPr>
          <w:p w14:paraId="62503EE8"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возможные траектории профессионального развития и самообразования</w:t>
            </w:r>
          </w:p>
        </w:tc>
      </w:tr>
      <w:tr w:rsidR="00102FBE" w:rsidRPr="00EB58FE" w14:paraId="10F2BC98" w14:textId="77777777" w:rsidTr="00102FBE">
        <w:trPr>
          <w:trHeight w:val="206"/>
        </w:trPr>
        <w:tc>
          <w:tcPr>
            <w:tcW w:w="1271" w:type="dxa"/>
            <w:vMerge/>
          </w:tcPr>
          <w:p w14:paraId="420DB797" w14:textId="77777777" w:rsidR="00102FBE" w:rsidRPr="00EB58FE" w:rsidRDefault="00102FBE" w:rsidP="00FB57FB">
            <w:pPr>
              <w:spacing w:after="0" w:line="240" w:lineRule="auto"/>
              <w:ind w:hanging="2"/>
              <w:jc w:val="center"/>
              <w:rPr>
                <w:rFonts w:ascii="Times New Roman" w:hAnsi="Times New Roman"/>
                <w:b/>
                <w:bCs/>
                <w:sz w:val="24"/>
                <w:szCs w:val="24"/>
              </w:rPr>
            </w:pPr>
          </w:p>
        </w:tc>
        <w:tc>
          <w:tcPr>
            <w:tcW w:w="3119" w:type="dxa"/>
          </w:tcPr>
          <w:p w14:paraId="42FD88B4"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выявлять достоинства и недостатки коммерческой идеи</w:t>
            </w:r>
          </w:p>
        </w:tc>
        <w:tc>
          <w:tcPr>
            <w:tcW w:w="5103" w:type="dxa"/>
          </w:tcPr>
          <w:p w14:paraId="216DEB90"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основы предпринимательской деятельности основы финансовой грамотности</w:t>
            </w:r>
          </w:p>
        </w:tc>
      </w:tr>
      <w:tr w:rsidR="00102FBE" w:rsidRPr="00EB58FE" w14:paraId="02979EAA" w14:textId="77777777" w:rsidTr="00102FBE">
        <w:trPr>
          <w:trHeight w:val="237"/>
        </w:trPr>
        <w:tc>
          <w:tcPr>
            <w:tcW w:w="1271" w:type="dxa"/>
            <w:vMerge/>
          </w:tcPr>
          <w:p w14:paraId="4B39DF6C" w14:textId="77777777" w:rsidR="00102FBE" w:rsidRPr="00EB58FE" w:rsidRDefault="00102FBE" w:rsidP="00FB57FB">
            <w:pPr>
              <w:spacing w:after="0" w:line="240" w:lineRule="auto"/>
              <w:ind w:hanging="2"/>
              <w:jc w:val="center"/>
              <w:rPr>
                <w:rFonts w:ascii="Times New Roman" w:hAnsi="Times New Roman"/>
                <w:b/>
                <w:bCs/>
                <w:sz w:val="24"/>
                <w:szCs w:val="24"/>
              </w:rPr>
            </w:pPr>
          </w:p>
        </w:tc>
        <w:tc>
          <w:tcPr>
            <w:tcW w:w="3119" w:type="dxa"/>
          </w:tcPr>
          <w:p w14:paraId="6D75788C"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5103" w:type="dxa"/>
          </w:tcPr>
          <w:p w14:paraId="3406C3F0"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правила разработки бизнес-планов</w:t>
            </w:r>
          </w:p>
        </w:tc>
      </w:tr>
      <w:tr w:rsidR="00102FBE" w:rsidRPr="00EB58FE" w14:paraId="3CBA4FA7" w14:textId="77777777" w:rsidTr="00102FBE">
        <w:trPr>
          <w:trHeight w:val="269"/>
        </w:trPr>
        <w:tc>
          <w:tcPr>
            <w:tcW w:w="1271" w:type="dxa"/>
            <w:vMerge/>
          </w:tcPr>
          <w:p w14:paraId="0DAE9662" w14:textId="77777777" w:rsidR="00102FBE" w:rsidRPr="00EB58FE" w:rsidRDefault="00102FBE" w:rsidP="00FB57FB">
            <w:pPr>
              <w:spacing w:after="0" w:line="240" w:lineRule="auto"/>
              <w:ind w:hanging="2"/>
              <w:jc w:val="center"/>
              <w:rPr>
                <w:rFonts w:ascii="Times New Roman" w:hAnsi="Times New Roman"/>
                <w:b/>
                <w:bCs/>
                <w:sz w:val="24"/>
                <w:szCs w:val="24"/>
              </w:rPr>
            </w:pPr>
          </w:p>
        </w:tc>
        <w:tc>
          <w:tcPr>
            <w:tcW w:w="3119" w:type="dxa"/>
          </w:tcPr>
          <w:p w14:paraId="13EAE966"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рассчитывать размеры выплат по процентным ставкам кредитования</w:t>
            </w:r>
          </w:p>
        </w:tc>
        <w:tc>
          <w:tcPr>
            <w:tcW w:w="5103" w:type="dxa"/>
          </w:tcPr>
          <w:p w14:paraId="0371B85C"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порядок выстраивания презентации </w:t>
            </w:r>
          </w:p>
        </w:tc>
      </w:tr>
      <w:tr w:rsidR="00102FBE" w:rsidRPr="00EB58FE" w14:paraId="3AD487D7" w14:textId="77777777" w:rsidTr="00102FBE">
        <w:trPr>
          <w:trHeight w:val="267"/>
        </w:trPr>
        <w:tc>
          <w:tcPr>
            <w:tcW w:w="1271" w:type="dxa"/>
            <w:vMerge/>
          </w:tcPr>
          <w:p w14:paraId="528E9647" w14:textId="77777777" w:rsidR="00102FBE" w:rsidRPr="00EB58FE" w:rsidRDefault="00102FBE" w:rsidP="00FB57FB">
            <w:pPr>
              <w:spacing w:after="0" w:line="240" w:lineRule="auto"/>
              <w:ind w:hanging="2"/>
              <w:jc w:val="center"/>
              <w:rPr>
                <w:rFonts w:ascii="Times New Roman" w:hAnsi="Times New Roman"/>
                <w:b/>
                <w:bCs/>
                <w:sz w:val="24"/>
                <w:szCs w:val="24"/>
              </w:rPr>
            </w:pPr>
          </w:p>
        </w:tc>
        <w:tc>
          <w:tcPr>
            <w:tcW w:w="3119" w:type="dxa"/>
          </w:tcPr>
          <w:p w14:paraId="72D8A5E5"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sz w:val="24"/>
                <w:szCs w:val="24"/>
                <w:lang w:eastAsia="en-US"/>
              </w:rPr>
              <w:t xml:space="preserve">определять инвестиционную привлекательность коммерческих идей </w:t>
            </w:r>
            <w:r w:rsidRPr="00EB58FE">
              <w:rPr>
                <w:rFonts w:ascii="Times New Roman" w:eastAsia="Calibri" w:hAnsi="Times New Roman"/>
                <w:sz w:val="24"/>
                <w:szCs w:val="24"/>
                <w:lang w:eastAsia="en-US"/>
              </w:rPr>
              <w:br/>
              <w:t>в рамках профессиональной деятельности</w:t>
            </w:r>
          </w:p>
        </w:tc>
        <w:tc>
          <w:tcPr>
            <w:tcW w:w="5103" w:type="dxa"/>
          </w:tcPr>
          <w:p w14:paraId="3A932A8F"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кредитные банковские продукты</w:t>
            </w:r>
          </w:p>
        </w:tc>
      </w:tr>
      <w:tr w:rsidR="00102FBE" w:rsidRPr="00EB58FE" w14:paraId="04EBECBE" w14:textId="77777777" w:rsidTr="00102FBE">
        <w:trPr>
          <w:trHeight w:val="111"/>
        </w:trPr>
        <w:tc>
          <w:tcPr>
            <w:tcW w:w="1271" w:type="dxa"/>
            <w:vMerge/>
          </w:tcPr>
          <w:p w14:paraId="066C1F6C" w14:textId="77777777" w:rsidR="00102FBE" w:rsidRPr="00EB58FE" w:rsidRDefault="00102FBE" w:rsidP="00FB57FB">
            <w:pPr>
              <w:suppressAutoHyphens/>
              <w:spacing w:after="0" w:line="240" w:lineRule="auto"/>
              <w:ind w:hanging="2"/>
              <w:jc w:val="center"/>
              <w:rPr>
                <w:rFonts w:ascii="Times New Roman" w:hAnsi="Times New Roman"/>
                <w:b/>
                <w:bCs/>
                <w:sz w:val="24"/>
                <w:szCs w:val="24"/>
              </w:rPr>
            </w:pPr>
          </w:p>
        </w:tc>
        <w:tc>
          <w:tcPr>
            <w:tcW w:w="3119" w:type="dxa"/>
          </w:tcPr>
          <w:p w14:paraId="3BB79746"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sz w:val="24"/>
                <w:szCs w:val="24"/>
                <w:lang w:eastAsia="en-US"/>
              </w:rPr>
              <w:t xml:space="preserve">презентовать бизнес-идею </w:t>
            </w:r>
          </w:p>
        </w:tc>
        <w:tc>
          <w:tcPr>
            <w:tcW w:w="5103" w:type="dxa"/>
          </w:tcPr>
          <w:p w14:paraId="003ED131"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p>
        </w:tc>
      </w:tr>
      <w:tr w:rsidR="00102FBE" w:rsidRPr="00EB58FE" w14:paraId="27D420F3" w14:textId="77777777" w:rsidTr="00102FBE">
        <w:trPr>
          <w:trHeight w:val="222"/>
        </w:trPr>
        <w:tc>
          <w:tcPr>
            <w:tcW w:w="1271" w:type="dxa"/>
            <w:vMerge/>
          </w:tcPr>
          <w:p w14:paraId="69E5E161" w14:textId="77777777" w:rsidR="00102FBE" w:rsidRPr="00EB58FE" w:rsidRDefault="00102FBE" w:rsidP="00FB57FB">
            <w:pPr>
              <w:suppressAutoHyphens/>
              <w:spacing w:after="0" w:line="240" w:lineRule="auto"/>
              <w:ind w:hanging="2"/>
              <w:jc w:val="center"/>
              <w:rPr>
                <w:rFonts w:ascii="Times New Roman" w:hAnsi="Times New Roman"/>
                <w:b/>
                <w:bCs/>
                <w:sz w:val="24"/>
                <w:szCs w:val="24"/>
              </w:rPr>
            </w:pPr>
          </w:p>
        </w:tc>
        <w:tc>
          <w:tcPr>
            <w:tcW w:w="3119" w:type="dxa"/>
          </w:tcPr>
          <w:p w14:paraId="4584AAFD"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sz w:val="24"/>
                <w:szCs w:val="24"/>
                <w:lang w:eastAsia="en-US"/>
              </w:rPr>
              <w:t>определять источники финансирования</w:t>
            </w:r>
          </w:p>
        </w:tc>
        <w:tc>
          <w:tcPr>
            <w:tcW w:w="5103" w:type="dxa"/>
          </w:tcPr>
          <w:p w14:paraId="60BF595D"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p>
        </w:tc>
      </w:tr>
      <w:tr w:rsidR="00102FBE" w:rsidRPr="00EB58FE" w14:paraId="39150A7A" w14:textId="77777777" w:rsidTr="00102FBE">
        <w:trPr>
          <w:trHeight w:val="158"/>
        </w:trPr>
        <w:tc>
          <w:tcPr>
            <w:tcW w:w="1271" w:type="dxa"/>
            <w:vMerge w:val="restart"/>
          </w:tcPr>
          <w:p w14:paraId="1000CDCA" w14:textId="77777777" w:rsidR="00102FBE" w:rsidRPr="00EB58FE" w:rsidRDefault="00102FBE" w:rsidP="00FB57FB">
            <w:pPr>
              <w:suppressAutoHyphens/>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04</w:t>
            </w:r>
          </w:p>
        </w:tc>
        <w:tc>
          <w:tcPr>
            <w:tcW w:w="3119" w:type="dxa"/>
          </w:tcPr>
          <w:p w14:paraId="795C8B02" w14:textId="77777777" w:rsidR="00102FBE" w:rsidRPr="00EB58FE" w:rsidRDefault="00102FBE" w:rsidP="00FB57FB">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pacing w:val="-4"/>
                <w:sz w:val="24"/>
                <w:szCs w:val="24"/>
                <w:lang w:eastAsia="en-US"/>
              </w:rPr>
              <w:t xml:space="preserve">организовывать работу коллектива </w:t>
            </w:r>
            <w:r w:rsidRPr="00EB58FE">
              <w:rPr>
                <w:rFonts w:ascii="Times New Roman" w:eastAsia="Calibri" w:hAnsi="Times New Roman"/>
                <w:bCs/>
                <w:spacing w:val="-4"/>
                <w:sz w:val="24"/>
                <w:szCs w:val="24"/>
                <w:lang w:eastAsia="en-US"/>
              </w:rPr>
              <w:br/>
              <w:t>и команды</w:t>
            </w:r>
          </w:p>
        </w:tc>
        <w:tc>
          <w:tcPr>
            <w:tcW w:w="5103" w:type="dxa"/>
          </w:tcPr>
          <w:p w14:paraId="385BE961"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102FBE" w:rsidRPr="00EB58FE" w14:paraId="5DB9676B" w14:textId="77777777" w:rsidTr="00102FBE">
        <w:trPr>
          <w:trHeight w:val="158"/>
        </w:trPr>
        <w:tc>
          <w:tcPr>
            <w:tcW w:w="1271" w:type="dxa"/>
            <w:vMerge/>
          </w:tcPr>
          <w:p w14:paraId="773FB4CC" w14:textId="77777777" w:rsidR="00102FBE" w:rsidRPr="00EB58FE" w:rsidRDefault="00102FBE" w:rsidP="00FB57FB">
            <w:pPr>
              <w:suppressAutoHyphens/>
              <w:spacing w:after="0" w:line="240" w:lineRule="auto"/>
              <w:ind w:hanging="2"/>
              <w:jc w:val="center"/>
              <w:rPr>
                <w:rFonts w:ascii="Times New Roman" w:hAnsi="Times New Roman"/>
                <w:b/>
                <w:bCs/>
                <w:sz w:val="24"/>
                <w:szCs w:val="24"/>
              </w:rPr>
            </w:pPr>
          </w:p>
        </w:tc>
        <w:tc>
          <w:tcPr>
            <w:tcW w:w="3119" w:type="dxa"/>
          </w:tcPr>
          <w:p w14:paraId="63EC0A8D" w14:textId="77777777" w:rsidR="00102FBE" w:rsidRPr="00EB58FE" w:rsidRDefault="00102FBE" w:rsidP="00FB57FB">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5103" w:type="dxa"/>
          </w:tcPr>
          <w:p w14:paraId="3469E66B" w14:textId="77777777" w:rsidR="00102FBE" w:rsidRPr="00EB58FE" w:rsidRDefault="00102FBE"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основы проектной деятельности</w:t>
            </w:r>
          </w:p>
        </w:tc>
      </w:tr>
    </w:tbl>
    <w:p w14:paraId="0F0E06B0" w14:textId="28234529" w:rsidR="00CB7E56" w:rsidRDefault="00CB7E56" w:rsidP="00783D16">
      <w:pPr>
        <w:suppressAutoHyphens/>
        <w:spacing w:after="0"/>
        <w:contextualSpacing/>
        <w:rPr>
          <w:rFonts w:ascii="Times New Roman" w:eastAsiaTheme="minorHAnsi" w:hAnsi="Times New Roman"/>
          <w:b/>
          <w:sz w:val="24"/>
          <w:szCs w:val="24"/>
          <w:lang w:eastAsia="en-US"/>
        </w:rPr>
      </w:pPr>
    </w:p>
    <w:p w14:paraId="60202DF1" w14:textId="77777777" w:rsidR="00102FBE" w:rsidRDefault="00102FBE" w:rsidP="00783D16">
      <w:pPr>
        <w:suppressAutoHyphens/>
        <w:spacing w:after="0"/>
        <w:contextualSpacing/>
        <w:rPr>
          <w:rFonts w:ascii="Times New Roman" w:eastAsiaTheme="minorHAnsi" w:hAnsi="Times New Roman"/>
          <w:b/>
          <w:sz w:val="24"/>
          <w:szCs w:val="24"/>
          <w:lang w:eastAsia="en-US"/>
        </w:rPr>
      </w:pPr>
    </w:p>
    <w:p w14:paraId="0ED7F4D2" w14:textId="77777777" w:rsidR="00102FBE" w:rsidRDefault="00102FBE" w:rsidP="00783D16">
      <w:pPr>
        <w:suppressAutoHyphens/>
        <w:spacing w:after="0"/>
        <w:contextualSpacing/>
        <w:rPr>
          <w:rFonts w:ascii="Times New Roman" w:eastAsiaTheme="minorHAnsi" w:hAnsi="Times New Roman"/>
          <w:b/>
          <w:sz w:val="24"/>
          <w:szCs w:val="24"/>
          <w:lang w:eastAsia="en-US"/>
        </w:rPr>
      </w:pPr>
    </w:p>
    <w:p w14:paraId="2D5E2BF3" w14:textId="77777777" w:rsidR="00102FBE" w:rsidRDefault="00102FBE" w:rsidP="00783D16">
      <w:pPr>
        <w:suppressAutoHyphens/>
        <w:spacing w:after="0"/>
        <w:contextualSpacing/>
        <w:rPr>
          <w:rFonts w:ascii="Times New Roman" w:eastAsiaTheme="minorHAnsi" w:hAnsi="Times New Roman"/>
          <w:b/>
          <w:sz w:val="24"/>
          <w:szCs w:val="24"/>
          <w:lang w:eastAsia="en-US"/>
        </w:rPr>
      </w:pPr>
    </w:p>
    <w:p w14:paraId="06675FF2" w14:textId="77777777" w:rsidR="00102FBE" w:rsidRDefault="00102FBE" w:rsidP="00783D16">
      <w:pPr>
        <w:suppressAutoHyphens/>
        <w:spacing w:after="0"/>
        <w:contextualSpacing/>
        <w:rPr>
          <w:rFonts w:ascii="Times New Roman" w:eastAsiaTheme="minorHAnsi" w:hAnsi="Times New Roman"/>
          <w:b/>
          <w:sz w:val="24"/>
          <w:szCs w:val="24"/>
          <w:lang w:eastAsia="en-US"/>
        </w:rPr>
      </w:pPr>
    </w:p>
    <w:p w14:paraId="1A15AB69" w14:textId="77777777" w:rsidR="00102FBE" w:rsidRDefault="00102FBE" w:rsidP="00783D16">
      <w:pPr>
        <w:suppressAutoHyphens/>
        <w:spacing w:after="0"/>
        <w:contextualSpacing/>
        <w:rPr>
          <w:rFonts w:ascii="Times New Roman" w:eastAsiaTheme="minorHAnsi" w:hAnsi="Times New Roman"/>
          <w:b/>
          <w:sz w:val="24"/>
          <w:szCs w:val="24"/>
          <w:lang w:eastAsia="en-US"/>
        </w:rPr>
      </w:pPr>
    </w:p>
    <w:p w14:paraId="3EAD9EFB" w14:textId="77777777" w:rsidR="00102FBE" w:rsidRDefault="00102FBE" w:rsidP="00783D16">
      <w:pPr>
        <w:suppressAutoHyphens/>
        <w:spacing w:after="0"/>
        <w:contextualSpacing/>
        <w:rPr>
          <w:rFonts w:ascii="Times New Roman" w:eastAsiaTheme="minorHAnsi" w:hAnsi="Times New Roman"/>
          <w:b/>
          <w:sz w:val="24"/>
          <w:szCs w:val="24"/>
          <w:lang w:eastAsia="en-US"/>
        </w:rPr>
      </w:pPr>
    </w:p>
    <w:p w14:paraId="420F2950" w14:textId="77777777" w:rsidR="00102FBE" w:rsidRDefault="00102FBE" w:rsidP="00783D16">
      <w:pPr>
        <w:suppressAutoHyphens/>
        <w:spacing w:after="0"/>
        <w:contextualSpacing/>
        <w:rPr>
          <w:rFonts w:ascii="Times New Roman" w:eastAsiaTheme="minorHAnsi" w:hAnsi="Times New Roman"/>
          <w:b/>
          <w:sz w:val="24"/>
          <w:szCs w:val="24"/>
          <w:lang w:eastAsia="en-US"/>
        </w:rPr>
      </w:pPr>
    </w:p>
    <w:p w14:paraId="4BA9419F" w14:textId="77777777" w:rsidR="00102FBE" w:rsidRDefault="00102FBE" w:rsidP="00783D16">
      <w:pPr>
        <w:suppressAutoHyphens/>
        <w:spacing w:after="0"/>
        <w:contextualSpacing/>
        <w:rPr>
          <w:rFonts w:ascii="Times New Roman" w:eastAsiaTheme="minorHAnsi" w:hAnsi="Times New Roman"/>
          <w:b/>
          <w:sz w:val="24"/>
          <w:szCs w:val="24"/>
          <w:lang w:eastAsia="en-US"/>
        </w:rPr>
      </w:pPr>
    </w:p>
    <w:p w14:paraId="44988C88" w14:textId="77777777" w:rsidR="00102FBE" w:rsidRDefault="00102FBE" w:rsidP="00783D16">
      <w:pPr>
        <w:suppressAutoHyphens/>
        <w:spacing w:after="0"/>
        <w:contextualSpacing/>
        <w:rPr>
          <w:rFonts w:ascii="Times New Roman" w:eastAsiaTheme="minorHAnsi" w:hAnsi="Times New Roman"/>
          <w:b/>
          <w:sz w:val="24"/>
          <w:szCs w:val="24"/>
          <w:lang w:eastAsia="en-US"/>
        </w:rPr>
      </w:pPr>
    </w:p>
    <w:p w14:paraId="547418E7" w14:textId="77777777" w:rsidR="00102FBE" w:rsidRDefault="00102FBE" w:rsidP="00783D16">
      <w:pPr>
        <w:suppressAutoHyphens/>
        <w:spacing w:after="0"/>
        <w:contextualSpacing/>
        <w:rPr>
          <w:rFonts w:ascii="Times New Roman" w:eastAsiaTheme="minorHAnsi" w:hAnsi="Times New Roman"/>
          <w:b/>
          <w:sz w:val="24"/>
          <w:szCs w:val="24"/>
          <w:lang w:eastAsia="en-US"/>
        </w:rPr>
      </w:pPr>
    </w:p>
    <w:p w14:paraId="74A32F21" w14:textId="77777777" w:rsidR="00102FBE" w:rsidRDefault="00102FBE" w:rsidP="00783D16">
      <w:pPr>
        <w:suppressAutoHyphens/>
        <w:spacing w:after="0"/>
        <w:contextualSpacing/>
        <w:rPr>
          <w:rFonts w:ascii="Times New Roman" w:eastAsiaTheme="minorHAnsi" w:hAnsi="Times New Roman"/>
          <w:b/>
          <w:sz w:val="24"/>
          <w:szCs w:val="24"/>
          <w:lang w:eastAsia="en-US"/>
        </w:rPr>
      </w:pPr>
    </w:p>
    <w:p w14:paraId="357B2709" w14:textId="77777777" w:rsidR="00102FBE" w:rsidRPr="00EB58FE" w:rsidRDefault="00102FBE" w:rsidP="00783D16">
      <w:pPr>
        <w:suppressAutoHyphens/>
        <w:spacing w:after="0"/>
        <w:contextualSpacing/>
        <w:rPr>
          <w:rFonts w:ascii="Times New Roman" w:eastAsiaTheme="minorHAnsi" w:hAnsi="Times New Roman"/>
          <w:b/>
          <w:sz w:val="24"/>
          <w:szCs w:val="24"/>
          <w:lang w:eastAsia="en-US"/>
        </w:rPr>
      </w:pPr>
    </w:p>
    <w:p w14:paraId="6C210AB6" w14:textId="77777777" w:rsidR="00CB7E56" w:rsidRPr="00EB58FE" w:rsidRDefault="00CB7E56" w:rsidP="00783D16">
      <w:pPr>
        <w:suppressAutoHyphens/>
        <w:spacing w:after="0"/>
        <w:contextualSpacing/>
        <w:rPr>
          <w:rFonts w:ascii="Times New Roman" w:eastAsiaTheme="minorHAnsi" w:hAnsi="Times New Roman"/>
          <w:b/>
          <w:sz w:val="24"/>
          <w:szCs w:val="24"/>
          <w:lang w:eastAsia="en-US"/>
        </w:rPr>
      </w:pPr>
    </w:p>
    <w:p w14:paraId="3BCC26EF"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21FE79DD"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3A95E15C"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83D16" w:rsidRPr="00EB58FE" w14:paraId="07EEAD65" w14:textId="77777777" w:rsidTr="00F5380F">
        <w:trPr>
          <w:trHeight w:val="490"/>
        </w:trPr>
        <w:tc>
          <w:tcPr>
            <w:tcW w:w="7054" w:type="dxa"/>
            <w:vAlign w:val="center"/>
          </w:tcPr>
          <w:p w14:paraId="22F36A9A"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6F4D6A2A"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783D16" w:rsidRPr="00EB58FE" w14:paraId="594DC203" w14:textId="77777777" w:rsidTr="00F5380F">
        <w:trPr>
          <w:trHeight w:val="490"/>
        </w:trPr>
        <w:tc>
          <w:tcPr>
            <w:tcW w:w="7054" w:type="dxa"/>
            <w:vAlign w:val="center"/>
          </w:tcPr>
          <w:p w14:paraId="6A7EB0F7"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1957D331"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36</w:t>
            </w:r>
          </w:p>
        </w:tc>
      </w:tr>
      <w:tr w:rsidR="00783D16" w:rsidRPr="00EB58FE" w14:paraId="4117F991" w14:textId="77777777" w:rsidTr="00F5380F">
        <w:trPr>
          <w:trHeight w:val="490"/>
        </w:trPr>
        <w:tc>
          <w:tcPr>
            <w:tcW w:w="7054" w:type="dxa"/>
            <w:vAlign w:val="center"/>
          </w:tcPr>
          <w:p w14:paraId="1718C44F"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2C2FCEA9"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10</w:t>
            </w:r>
          </w:p>
        </w:tc>
      </w:tr>
      <w:tr w:rsidR="00783D16" w:rsidRPr="00EB58FE" w14:paraId="305B0717" w14:textId="77777777" w:rsidTr="00F5380F">
        <w:trPr>
          <w:trHeight w:val="336"/>
        </w:trPr>
        <w:tc>
          <w:tcPr>
            <w:tcW w:w="9571" w:type="dxa"/>
            <w:gridSpan w:val="2"/>
            <w:vAlign w:val="center"/>
          </w:tcPr>
          <w:p w14:paraId="4FCE1727"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783D16" w:rsidRPr="00EB58FE" w14:paraId="36374C9F" w14:textId="77777777" w:rsidTr="00F5380F">
        <w:trPr>
          <w:trHeight w:val="490"/>
        </w:trPr>
        <w:tc>
          <w:tcPr>
            <w:tcW w:w="7054" w:type="dxa"/>
            <w:vAlign w:val="center"/>
          </w:tcPr>
          <w:p w14:paraId="2F2BC19E"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3CAF9015"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26</w:t>
            </w:r>
          </w:p>
        </w:tc>
      </w:tr>
      <w:tr w:rsidR="00783D16" w:rsidRPr="00EB58FE" w14:paraId="3DEBA13E" w14:textId="77777777" w:rsidTr="00F5380F">
        <w:trPr>
          <w:trHeight w:val="490"/>
        </w:trPr>
        <w:tc>
          <w:tcPr>
            <w:tcW w:w="7054" w:type="dxa"/>
            <w:vAlign w:val="center"/>
          </w:tcPr>
          <w:p w14:paraId="0283452F"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0101D240"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10</w:t>
            </w:r>
          </w:p>
        </w:tc>
      </w:tr>
      <w:tr w:rsidR="00783D16" w:rsidRPr="00EB58FE" w14:paraId="41E304B9" w14:textId="77777777" w:rsidTr="00F5380F">
        <w:trPr>
          <w:trHeight w:val="267"/>
        </w:trPr>
        <w:tc>
          <w:tcPr>
            <w:tcW w:w="7054" w:type="dxa"/>
            <w:vAlign w:val="center"/>
          </w:tcPr>
          <w:p w14:paraId="139596A5"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6CC0F77A" w14:textId="509562D4" w:rsidR="00783D16" w:rsidRPr="00EB58FE" w:rsidRDefault="00783D16" w:rsidP="00102FBE">
            <w:pPr>
              <w:pBdr>
                <w:top w:val="nil"/>
                <w:left w:val="nil"/>
                <w:bottom w:val="nil"/>
                <w:right w:val="nil"/>
                <w:between w:val="nil"/>
              </w:pBdr>
              <w:spacing w:after="0"/>
              <w:rPr>
                <w:rFonts w:ascii="Times New Roman" w:hAnsi="Times New Roman"/>
                <w:color w:val="000000"/>
                <w:sz w:val="24"/>
                <w:szCs w:val="24"/>
              </w:rPr>
            </w:pPr>
          </w:p>
        </w:tc>
      </w:tr>
      <w:tr w:rsidR="00783D16" w:rsidRPr="00EB58FE" w14:paraId="4CDA6A5A" w14:textId="77777777" w:rsidTr="00F5380F">
        <w:trPr>
          <w:trHeight w:val="331"/>
        </w:trPr>
        <w:tc>
          <w:tcPr>
            <w:tcW w:w="7054" w:type="dxa"/>
            <w:vAlign w:val="center"/>
          </w:tcPr>
          <w:p w14:paraId="3D38FB5C"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4E0FBD35" w14:textId="0DFD41B3"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p>
        </w:tc>
      </w:tr>
    </w:tbl>
    <w:p w14:paraId="722EDF33"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0B35A5EF"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34B84032" w14:textId="77777777" w:rsidR="00783D16" w:rsidRPr="00EB58FE" w:rsidRDefault="00783D16" w:rsidP="00783D16">
      <w:pPr>
        <w:rPr>
          <w:rFonts w:ascii="Times New Roman" w:hAnsi="Times New Roman"/>
          <w:sz w:val="24"/>
          <w:szCs w:val="24"/>
        </w:rPr>
        <w:sectPr w:rsidR="00783D16" w:rsidRPr="00EB58FE" w:rsidSect="00B911C1">
          <w:headerReference w:type="even" r:id="rId21"/>
          <w:pgSz w:w="11906" w:h="16838"/>
          <w:pgMar w:top="1134" w:right="567" w:bottom="1134" w:left="1701" w:header="709" w:footer="709" w:gutter="0"/>
          <w:cols w:space="708"/>
          <w:docGrid w:linePitch="360"/>
        </w:sectPr>
      </w:pPr>
    </w:p>
    <w:p w14:paraId="1B837F48" w14:textId="7D088D9F" w:rsidR="00783D16" w:rsidRPr="00EB58FE" w:rsidRDefault="00783D16" w:rsidP="00783D16">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4C2E022D" w14:textId="1C16441A" w:rsidR="000B7003" w:rsidRPr="00EB58FE" w:rsidRDefault="000B7003" w:rsidP="00783D16">
      <w:pPr>
        <w:spacing w:after="0" w:line="240" w:lineRule="auto"/>
        <w:ind w:firstLine="709"/>
        <w:rPr>
          <w:rFonts w:ascii="Times New Roman" w:hAnsi="Times New Roman"/>
          <w:b/>
          <w:sz w:val="24"/>
          <w:szCs w:val="24"/>
        </w:rPr>
      </w:pPr>
    </w:p>
    <w:tbl>
      <w:tblPr>
        <w:tblW w:w="152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1"/>
        <w:gridCol w:w="8528"/>
        <w:gridCol w:w="993"/>
        <w:gridCol w:w="1417"/>
        <w:gridCol w:w="2552"/>
      </w:tblGrid>
      <w:tr w:rsidR="00102FBE" w:rsidRPr="00EB58FE" w14:paraId="48AE7695" w14:textId="4A9251CE" w:rsidTr="00102FBE">
        <w:trPr>
          <w:trHeight w:val="20"/>
        </w:trPr>
        <w:tc>
          <w:tcPr>
            <w:tcW w:w="1781" w:type="dxa"/>
            <w:vAlign w:val="center"/>
          </w:tcPr>
          <w:p w14:paraId="0A9F1A99"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8528" w:type="dxa"/>
            <w:vAlign w:val="center"/>
          </w:tcPr>
          <w:p w14:paraId="14CC0892"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2410" w:type="dxa"/>
            <w:gridSpan w:val="2"/>
            <w:vAlign w:val="center"/>
          </w:tcPr>
          <w:p w14:paraId="72718A39"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xml:space="preserve">. ч / </w:t>
            </w:r>
            <w:r w:rsidRPr="00EB58FE">
              <w:rPr>
                <w:rFonts w:ascii="Times New Roman" w:hAnsi="Times New Roman"/>
                <w:b/>
                <w:color w:val="000000"/>
                <w:sz w:val="24"/>
                <w:szCs w:val="24"/>
              </w:rPr>
              <w:br/>
              <w:t xml:space="preserve">в том числе </w:t>
            </w:r>
            <w:r w:rsidRPr="00EB58FE">
              <w:rPr>
                <w:rFonts w:ascii="Times New Roman" w:hAnsi="Times New Roman"/>
                <w:b/>
                <w:color w:val="000000"/>
                <w:sz w:val="24"/>
                <w:szCs w:val="24"/>
              </w:rPr>
              <w:br/>
              <w:t xml:space="preserve">в форме практической подготовки,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ч</w:t>
            </w:r>
          </w:p>
        </w:tc>
        <w:tc>
          <w:tcPr>
            <w:tcW w:w="2552" w:type="dxa"/>
            <w:vAlign w:val="center"/>
          </w:tcPr>
          <w:p w14:paraId="08D0ADF6" w14:textId="598A93A2"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компетенций, формированию которых способствует элемент программы</w:t>
            </w:r>
          </w:p>
        </w:tc>
      </w:tr>
      <w:tr w:rsidR="00102FBE" w:rsidRPr="00EB58FE" w14:paraId="19470012" w14:textId="7ADE9A4F" w:rsidTr="00102FBE">
        <w:trPr>
          <w:trHeight w:val="371"/>
        </w:trPr>
        <w:tc>
          <w:tcPr>
            <w:tcW w:w="1781" w:type="dxa"/>
          </w:tcPr>
          <w:p w14:paraId="6807FF27"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8528" w:type="dxa"/>
          </w:tcPr>
          <w:p w14:paraId="15D470E2"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2410" w:type="dxa"/>
            <w:gridSpan w:val="2"/>
          </w:tcPr>
          <w:p w14:paraId="11FB4F4B"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2552" w:type="dxa"/>
          </w:tcPr>
          <w:p w14:paraId="711DA4C5"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102FBE" w:rsidRPr="00EB58FE" w14:paraId="6F52C95F" w14:textId="77777777" w:rsidTr="00102FBE">
        <w:trPr>
          <w:trHeight w:val="371"/>
        </w:trPr>
        <w:tc>
          <w:tcPr>
            <w:tcW w:w="1781" w:type="dxa"/>
          </w:tcPr>
          <w:p w14:paraId="6B475903" w14:textId="77777777" w:rsidR="00102FBE" w:rsidRPr="00EB58FE" w:rsidRDefault="00102FBE"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8528" w:type="dxa"/>
          </w:tcPr>
          <w:p w14:paraId="2B2EA707" w14:textId="77777777" w:rsidR="00102FBE" w:rsidRPr="00EB58FE" w:rsidRDefault="00102FBE"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14:paraId="02E9A449" w14:textId="0658C8AE" w:rsidR="00102FBE" w:rsidRPr="00EB58FE" w:rsidRDefault="00102FBE"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417" w:type="dxa"/>
            <w:tcBorders>
              <w:top w:val="single" w:sz="4" w:space="0" w:color="auto"/>
              <w:left w:val="single" w:sz="4" w:space="0" w:color="auto"/>
              <w:bottom w:val="single" w:sz="4" w:space="0" w:color="auto"/>
              <w:right w:val="single" w:sz="4" w:space="0" w:color="auto"/>
            </w:tcBorders>
          </w:tcPr>
          <w:p w14:paraId="37CA706A" w14:textId="17176985" w:rsidR="00102FBE" w:rsidRPr="00EB58FE" w:rsidRDefault="00102FBE"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552" w:type="dxa"/>
          </w:tcPr>
          <w:p w14:paraId="6C47672D" w14:textId="77777777" w:rsidR="00102FBE" w:rsidRPr="00EB58FE" w:rsidRDefault="00102FBE" w:rsidP="00D4513C">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102FBE" w:rsidRPr="00EB58FE" w14:paraId="4B81EB71" w14:textId="77777777" w:rsidTr="00102FBE">
        <w:trPr>
          <w:trHeight w:val="371"/>
        </w:trPr>
        <w:tc>
          <w:tcPr>
            <w:tcW w:w="1781" w:type="dxa"/>
          </w:tcPr>
          <w:p w14:paraId="11BEDDF4"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8528" w:type="dxa"/>
          </w:tcPr>
          <w:p w14:paraId="62558B8B"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2410" w:type="dxa"/>
            <w:gridSpan w:val="2"/>
          </w:tcPr>
          <w:p w14:paraId="06D72C4A" w14:textId="7AA81624"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r>
              <w:rPr>
                <w:rFonts w:ascii="Times New Roman" w:hAnsi="Times New Roman"/>
                <w:b/>
                <w:color w:val="000000"/>
                <w:sz w:val="24"/>
                <w:szCs w:val="24"/>
              </w:rPr>
              <w:t>36/10</w:t>
            </w:r>
          </w:p>
        </w:tc>
        <w:tc>
          <w:tcPr>
            <w:tcW w:w="2552" w:type="dxa"/>
          </w:tcPr>
          <w:p w14:paraId="07CACFBA"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102FBE" w:rsidRPr="00EB58FE" w14:paraId="105E0C0B" w14:textId="55D4814F" w:rsidTr="00102FBE">
        <w:trPr>
          <w:trHeight w:val="371"/>
        </w:trPr>
        <w:tc>
          <w:tcPr>
            <w:tcW w:w="10309" w:type="dxa"/>
            <w:gridSpan w:val="2"/>
          </w:tcPr>
          <w:p w14:paraId="53DA7899" w14:textId="77777777" w:rsidR="00102FBE" w:rsidRPr="00EB58FE" w:rsidRDefault="00102FBE" w:rsidP="00FB57FB">
            <w:pPr>
              <w:pBdr>
                <w:top w:val="nil"/>
                <w:left w:val="nil"/>
                <w:bottom w:val="nil"/>
                <w:right w:val="nil"/>
                <w:between w:val="nil"/>
              </w:pBdr>
              <w:spacing w:after="0" w:line="36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1. Экономика семьи</w:t>
            </w:r>
          </w:p>
        </w:tc>
        <w:tc>
          <w:tcPr>
            <w:tcW w:w="2410" w:type="dxa"/>
            <w:gridSpan w:val="2"/>
          </w:tcPr>
          <w:p w14:paraId="7F51590C" w14:textId="612F3044"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tcPr>
          <w:p w14:paraId="6ED22EE5"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r>
      <w:tr w:rsidR="00102FBE" w:rsidRPr="00EB58FE" w14:paraId="74BD908A" w14:textId="21EE28B7" w:rsidTr="00102FBE">
        <w:trPr>
          <w:cantSplit/>
          <w:trHeight w:val="20"/>
        </w:trPr>
        <w:tc>
          <w:tcPr>
            <w:tcW w:w="1781" w:type="dxa"/>
            <w:vMerge w:val="restart"/>
          </w:tcPr>
          <w:p w14:paraId="0300B76D"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1.1. Личное финансовое планирование</w:t>
            </w:r>
          </w:p>
          <w:p w14:paraId="4D897144"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p w14:paraId="2CCB1F0A"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8528" w:type="dxa"/>
          </w:tcPr>
          <w:p w14:paraId="07728B3E"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410" w:type="dxa"/>
            <w:gridSpan w:val="2"/>
            <w:vAlign w:val="center"/>
          </w:tcPr>
          <w:p w14:paraId="50547D60" w14:textId="6A5B7EA9"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tcPr>
          <w:p w14:paraId="00F93D9E" w14:textId="26653406"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r>
      <w:tr w:rsidR="00102FBE" w:rsidRPr="00EB58FE" w14:paraId="4D3E06ED" w14:textId="3E0C465B" w:rsidTr="00102FBE">
        <w:trPr>
          <w:cantSplit/>
          <w:trHeight w:val="20"/>
        </w:trPr>
        <w:tc>
          <w:tcPr>
            <w:tcW w:w="1781" w:type="dxa"/>
            <w:vMerge/>
          </w:tcPr>
          <w:p w14:paraId="275EFC8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020B09A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bl>
            <w:tblPr>
              <w:tblW w:w="9451" w:type="dxa"/>
              <w:tblBorders>
                <w:top w:val="nil"/>
                <w:left w:val="nil"/>
                <w:bottom w:val="nil"/>
                <w:right w:val="nil"/>
                <w:insideH w:val="nil"/>
                <w:insideV w:val="nil"/>
              </w:tblBorders>
              <w:tblLayout w:type="fixed"/>
              <w:tblLook w:val="0000" w:firstRow="0" w:lastRow="0" w:firstColumn="0" w:lastColumn="0" w:noHBand="0" w:noVBand="0"/>
            </w:tblPr>
            <w:tblGrid>
              <w:gridCol w:w="9451"/>
            </w:tblGrid>
            <w:tr w:rsidR="00102FBE" w:rsidRPr="00EB58FE" w14:paraId="6317027C" w14:textId="77777777" w:rsidTr="00FB57FB">
              <w:trPr>
                <w:trHeight w:val="109"/>
              </w:trPr>
              <w:tc>
                <w:tcPr>
                  <w:tcW w:w="9451" w:type="dxa"/>
                </w:tcPr>
                <w:p w14:paraId="7C7D5AF9" w14:textId="77777777" w:rsidR="00102FBE" w:rsidRPr="00EB58FE" w:rsidRDefault="00102FBE" w:rsidP="00A071EF">
                  <w:pPr>
                    <w:widowControl w:val="0"/>
                    <w:numPr>
                      <w:ilvl w:val="0"/>
                      <w:numId w:val="19"/>
                    </w:numPr>
                    <w:pBdr>
                      <w:top w:val="nil"/>
                      <w:left w:val="nil"/>
                      <w:bottom w:val="nil"/>
                      <w:right w:val="nil"/>
                      <w:between w:val="nil"/>
                    </w:pBdr>
                    <w:suppressAutoHyphens/>
                    <w:spacing w:before="120" w:after="12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Основные понятия и терминология в области финансирования. </w:t>
                  </w:r>
                </w:p>
                <w:p w14:paraId="7017FB77" w14:textId="77777777" w:rsidR="00102FBE" w:rsidRPr="00EB58FE" w:rsidRDefault="00102FBE" w:rsidP="00A071EF">
                  <w:pPr>
                    <w:pBdr>
                      <w:top w:val="nil"/>
                      <w:left w:val="nil"/>
                      <w:bottom w:val="nil"/>
                      <w:right w:val="nil"/>
                      <w:between w:val="nil"/>
                    </w:pBdr>
                    <w:spacing w:before="120" w:after="12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Человеческий капитал. Виды доходов и способы их получения. Принятие решений. Использование SWOT- анализа для выбора карьеры</w:t>
                  </w:r>
                </w:p>
              </w:tc>
            </w:tr>
          </w:tbl>
          <w:p w14:paraId="04C72B70" w14:textId="77777777" w:rsidR="00102FBE" w:rsidRPr="00EB58FE" w:rsidRDefault="00102FBE" w:rsidP="00FB57FB">
            <w:pPr>
              <w:pBdr>
                <w:top w:val="nil"/>
                <w:left w:val="nil"/>
                <w:bottom w:val="nil"/>
                <w:right w:val="nil"/>
                <w:between w:val="nil"/>
              </w:pBdr>
              <w:spacing w:before="120" w:after="120" w:line="240" w:lineRule="auto"/>
              <w:ind w:hanging="2"/>
              <w:jc w:val="both"/>
              <w:rPr>
                <w:rFonts w:ascii="Times New Roman" w:hAnsi="Times New Roman"/>
                <w:color w:val="000000"/>
                <w:sz w:val="24"/>
                <w:szCs w:val="24"/>
              </w:rPr>
            </w:pPr>
          </w:p>
        </w:tc>
        <w:tc>
          <w:tcPr>
            <w:tcW w:w="2410" w:type="dxa"/>
            <w:gridSpan w:val="2"/>
          </w:tcPr>
          <w:p w14:paraId="67DA19BD" w14:textId="5317110E"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vAlign w:val="center"/>
          </w:tcPr>
          <w:p w14:paraId="2A1966AC" w14:textId="77777777" w:rsidR="00102FBE" w:rsidRPr="00EB58FE" w:rsidRDefault="00102FBE" w:rsidP="00102FBE">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2B848F28" w14:textId="77777777" w:rsidR="00102FBE" w:rsidRPr="00EB58FE" w:rsidRDefault="00102FBE" w:rsidP="00102FBE">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351A4E63" w14:textId="67F468CB" w:rsidR="00102FBE" w:rsidRPr="00EB58FE" w:rsidRDefault="00102FBE" w:rsidP="00102FBE">
            <w:pPr>
              <w:pBdr>
                <w:top w:val="nil"/>
                <w:left w:val="nil"/>
                <w:bottom w:val="nil"/>
                <w:right w:val="nil"/>
                <w:between w:val="nil"/>
              </w:pBdr>
              <w:ind w:hanging="2"/>
              <w:rPr>
                <w:rFonts w:ascii="Times New Roman" w:hAnsi="Times New Roman"/>
                <w:color w:val="000000"/>
                <w:sz w:val="24"/>
                <w:szCs w:val="24"/>
              </w:rPr>
            </w:pPr>
            <w:r>
              <w:rPr>
                <w:rFonts w:ascii="Times New Roman" w:hAnsi="Times New Roman"/>
                <w:color w:val="000000"/>
                <w:sz w:val="24"/>
                <w:szCs w:val="24"/>
              </w:rPr>
              <w:t xml:space="preserve">              </w:t>
            </w:r>
            <w:r w:rsidRPr="00EB58FE">
              <w:rPr>
                <w:rFonts w:ascii="Times New Roman" w:hAnsi="Times New Roman"/>
                <w:color w:val="000000"/>
                <w:sz w:val="24"/>
                <w:szCs w:val="24"/>
              </w:rPr>
              <w:t>ОК 04</w:t>
            </w:r>
          </w:p>
        </w:tc>
      </w:tr>
      <w:tr w:rsidR="00102FBE" w:rsidRPr="00EB58FE" w14:paraId="6A0C8876" w14:textId="63173045" w:rsidTr="00102FBE">
        <w:trPr>
          <w:cantSplit/>
          <w:trHeight w:val="20"/>
        </w:trPr>
        <w:tc>
          <w:tcPr>
            <w:tcW w:w="1781" w:type="dxa"/>
            <w:vMerge/>
          </w:tcPr>
          <w:p w14:paraId="5F9C9F9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16A265FB" w14:textId="77777777" w:rsidR="00102FBE" w:rsidRPr="00EB58FE" w:rsidRDefault="00102FBE" w:rsidP="00A70667">
            <w:pPr>
              <w:widowControl w:val="0"/>
              <w:numPr>
                <w:ilvl w:val="0"/>
                <w:numId w:val="19"/>
              </w:numPr>
              <w:pBdr>
                <w:top w:val="nil"/>
                <w:left w:val="nil"/>
                <w:bottom w:val="nil"/>
                <w:right w:val="nil"/>
                <w:between w:val="nil"/>
              </w:pBdr>
              <w:suppressAutoHyphens/>
              <w:spacing w:before="120" w:after="12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Домашняя бухгалтерия</w:t>
            </w:r>
          </w:p>
        </w:tc>
        <w:tc>
          <w:tcPr>
            <w:tcW w:w="2410" w:type="dxa"/>
            <w:gridSpan w:val="2"/>
            <w:vAlign w:val="center"/>
          </w:tcPr>
          <w:p w14:paraId="6F2EFBAA" w14:textId="36F622FF"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78798C69"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r w:rsidR="00102FBE" w:rsidRPr="00EB58FE" w14:paraId="5EE57E41" w14:textId="20692A0F" w:rsidTr="00102FBE">
        <w:trPr>
          <w:cantSplit/>
          <w:trHeight w:val="20"/>
        </w:trPr>
        <w:tc>
          <w:tcPr>
            <w:tcW w:w="1781" w:type="dxa"/>
            <w:vMerge/>
          </w:tcPr>
          <w:p w14:paraId="7DDBFB7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7B4C0ECD" w14:textId="77777777" w:rsidR="00102FBE" w:rsidRPr="00EB58FE" w:rsidRDefault="00102FBE"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410" w:type="dxa"/>
            <w:gridSpan w:val="2"/>
            <w:vAlign w:val="center"/>
          </w:tcPr>
          <w:p w14:paraId="2FE0BC65" w14:textId="1BA97378"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5BA8342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22CC7384" w14:textId="14B972CA" w:rsidTr="00102FBE">
        <w:trPr>
          <w:cantSplit/>
          <w:trHeight w:val="20"/>
        </w:trPr>
        <w:tc>
          <w:tcPr>
            <w:tcW w:w="1781" w:type="dxa"/>
            <w:vMerge/>
          </w:tcPr>
          <w:p w14:paraId="2529656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4023AF1B" w14:textId="77777777" w:rsidR="00102FBE" w:rsidRPr="00EB58FE" w:rsidRDefault="00102FBE"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№1. Составление личного финансового плана</w:t>
            </w:r>
          </w:p>
        </w:tc>
        <w:tc>
          <w:tcPr>
            <w:tcW w:w="2410" w:type="dxa"/>
            <w:gridSpan w:val="2"/>
            <w:vAlign w:val="center"/>
          </w:tcPr>
          <w:p w14:paraId="3401695D" w14:textId="649DA5A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3533E45C"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2ACC80B6" w14:textId="1872572E" w:rsidTr="00102FBE">
        <w:trPr>
          <w:cantSplit/>
          <w:trHeight w:val="20"/>
        </w:trPr>
        <w:tc>
          <w:tcPr>
            <w:tcW w:w="1781" w:type="dxa"/>
            <w:vMerge/>
          </w:tcPr>
          <w:p w14:paraId="18785D7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5CA6F8F2"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410" w:type="dxa"/>
            <w:gridSpan w:val="2"/>
            <w:vAlign w:val="center"/>
          </w:tcPr>
          <w:p w14:paraId="0CA93DC6" w14:textId="77777777" w:rsidR="00102FBE" w:rsidRPr="00EB58FE" w:rsidRDefault="00102FBE" w:rsidP="00FB57FB">
            <w:pPr>
              <w:pBdr>
                <w:top w:val="nil"/>
                <w:left w:val="nil"/>
                <w:bottom w:val="nil"/>
                <w:right w:val="nil"/>
                <w:between w:val="nil"/>
              </w:pBdr>
              <w:ind w:hanging="2"/>
              <w:jc w:val="both"/>
              <w:rPr>
                <w:rFonts w:ascii="Times New Roman" w:hAnsi="Times New Roman"/>
                <w:color w:val="000000"/>
                <w:sz w:val="24"/>
                <w:szCs w:val="24"/>
              </w:rPr>
            </w:pPr>
          </w:p>
        </w:tc>
        <w:tc>
          <w:tcPr>
            <w:tcW w:w="2552" w:type="dxa"/>
            <w:vMerge/>
          </w:tcPr>
          <w:p w14:paraId="53B390F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42FB59E9" w14:textId="62A61D5C" w:rsidTr="00102FBE">
        <w:trPr>
          <w:cantSplit/>
          <w:trHeight w:val="85"/>
        </w:trPr>
        <w:tc>
          <w:tcPr>
            <w:tcW w:w="1781" w:type="dxa"/>
            <w:vMerge w:val="restart"/>
          </w:tcPr>
          <w:p w14:paraId="02729612"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1.2. Критические ситуации семейного бюджета</w:t>
            </w:r>
          </w:p>
        </w:tc>
        <w:tc>
          <w:tcPr>
            <w:tcW w:w="8528" w:type="dxa"/>
          </w:tcPr>
          <w:p w14:paraId="00F3DCC0"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410" w:type="dxa"/>
            <w:gridSpan w:val="2"/>
            <w:vAlign w:val="center"/>
          </w:tcPr>
          <w:p w14:paraId="26686BAC" w14:textId="0EE8DF86"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0EF77F9F"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47E7AACD"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1D9046DD"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29C3A832" w14:textId="278321B2" w:rsidTr="00102FBE">
        <w:trPr>
          <w:cantSplit/>
          <w:trHeight w:val="82"/>
        </w:trPr>
        <w:tc>
          <w:tcPr>
            <w:tcW w:w="1781" w:type="dxa"/>
            <w:vMerge/>
          </w:tcPr>
          <w:p w14:paraId="3FB5206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22A7EFD3" w14:textId="77777777" w:rsidR="00102FBE" w:rsidRPr="00EB58FE" w:rsidRDefault="00102FBE" w:rsidP="00A70667">
            <w:pPr>
              <w:widowControl w:val="0"/>
              <w:numPr>
                <w:ilvl w:val="0"/>
                <w:numId w:val="18"/>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Расходы. Структура расходов среднестатистической российской семьи. </w:t>
            </w:r>
          </w:p>
          <w:p w14:paraId="1FA8292D"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Использование полученных доходов на различных этапах жизни семьи. Виды дефицита и способы избавления от хронического дефицита. Возникновение дефицита бюджета.</w:t>
            </w:r>
          </w:p>
        </w:tc>
        <w:tc>
          <w:tcPr>
            <w:tcW w:w="2410" w:type="dxa"/>
            <w:gridSpan w:val="2"/>
            <w:vAlign w:val="center"/>
          </w:tcPr>
          <w:p w14:paraId="11406DAE" w14:textId="16D3C1B8"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FBC66E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498B546" w14:textId="49F40612" w:rsidTr="00102FBE">
        <w:trPr>
          <w:cantSplit/>
          <w:trHeight w:val="82"/>
        </w:trPr>
        <w:tc>
          <w:tcPr>
            <w:tcW w:w="1781" w:type="dxa"/>
            <w:vMerge/>
          </w:tcPr>
          <w:p w14:paraId="521853B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0A506D40" w14:textId="77777777" w:rsidR="00102FBE" w:rsidRPr="00EB58FE" w:rsidRDefault="00102FBE" w:rsidP="00A70667">
            <w:pPr>
              <w:widowControl w:val="0"/>
              <w:numPr>
                <w:ilvl w:val="0"/>
                <w:numId w:val="18"/>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Государственная поддержка семьи.</w:t>
            </w:r>
          </w:p>
          <w:p w14:paraId="4A7BD497"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Социальная поддержка семьи. Пособия и льготы. Выплата выходного пособия при увольнении. Безработица, виды безработицы. Функции центров занятости. Пособия по безработице.</w:t>
            </w:r>
          </w:p>
        </w:tc>
        <w:tc>
          <w:tcPr>
            <w:tcW w:w="2410" w:type="dxa"/>
            <w:gridSpan w:val="2"/>
            <w:vAlign w:val="center"/>
          </w:tcPr>
          <w:p w14:paraId="0B97825F" w14:textId="54BB5F7F"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4E711E0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4676993D" w14:textId="7202E7BC" w:rsidTr="00102FBE">
        <w:trPr>
          <w:cantSplit/>
          <w:trHeight w:val="82"/>
        </w:trPr>
        <w:tc>
          <w:tcPr>
            <w:tcW w:w="1781" w:type="dxa"/>
            <w:vMerge/>
          </w:tcPr>
          <w:p w14:paraId="516F1F0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2F05951A"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410" w:type="dxa"/>
            <w:gridSpan w:val="2"/>
            <w:vAlign w:val="center"/>
          </w:tcPr>
          <w:p w14:paraId="0435C637" w14:textId="334B790F"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E01CF3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4B2C95A4" w14:textId="15A92FAF" w:rsidTr="00102FBE">
        <w:trPr>
          <w:cantSplit/>
          <w:trHeight w:val="82"/>
        </w:trPr>
        <w:tc>
          <w:tcPr>
            <w:tcW w:w="1781" w:type="dxa"/>
            <w:vMerge/>
          </w:tcPr>
          <w:p w14:paraId="4EE19E7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408904E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bl>
            <w:tblPr>
              <w:tblW w:w="9451" w:type="dxa"/>
              <w:tblBorders>
                <w:top w:val="nil"/>
                <w:left w:val="nil"/>
                <w:bottom w:val="nil"/>
                <w:right w:val="nil"/>
                <w:insideH w:val="nil"/>
                <w:insideV w:val="nil"/>
              </w:tblBorders>
              <w:tblLayout w:type="fixed"/>
              <w:tblLook w:val="0000" w:firstRow="0" w:lastRow="0" w:firstColumn="0" w:lastColumn="0" w:noHBand="0" w:noVBand="0"/>
            </w:tblPr>
            <w:tblGrid>
              <w:gridCol w:w="9451"/>
            </w:tblGrid>
            <w:tr w:rsidR="00102FBE" w:rsidRPr="00EB58FE" w14:paraId="3D0909A0" w14:textId="77777777" w:rsidTr="00FB57FB">
              <w:trPr>
                <w:trHeight w:val="109"/>
              </w:trPr>
              <w:tc>
                <w:tcPr>
                  <w:tcW w:w="9451" w:type="dxa"/>
                </w:tcPr>
                <w:p w14:paraId="638D412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2. Контроль семейных расходов и планирование рисков семейного бюджета</w:t>
                  </w:r>
                </w:p>
              </w:tc>
            </w:tr>
          </w:tbl>
          <w:p w14:paraId="1EC30928"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410" w:type="dxa"/>
            <w:gridSpan w:val="2"/>
          </w:tcPr>
          <w:p w14:paraId="3B4308B1" w14:textId="716FF9D5"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ign w:val="center"/>
          </w:tcPr>
          <w:p w14:paraId="15B13AE1"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r w:rsidR="00102FBE" w:rsidRPr="00EB58FE" w14:paraId="661B786C" w14:textId="3ABE7AD3" w:rsidTr="00102FBE">
        <w:trPr>
          <w:cantSplit/>
          <w:trHeight w:val="82"/>
        </w:trPr>
        <w:tc>
          <w:tcPr>
            <w:tcW w:w="1781" w:type="dxa"/>
            <w:vMerge/>
          </w:tcPr>
          <w:p w14:paraId="08758E7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20E8506A"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410" w:type="dxa"/>
            <w:gridSpan w:val="2"/>
            <w:vAlign w:val="center"/>
          </w:tcPr>
          <w:p w14:paraId="0B61C7C8"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552" w:type="dxa"/>
            <w:vMerge/>
          </w:tcPr>
          <w:p w14:paraId="4139EBE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r w:rsidR="00102FBE" w:rsidRPr="00EB58FE" w14:paraId="00B38385" w14:textId="59F092DC" w:rsidTr="00102FBE">
        <w:trPr>
          <w:trHeight w:val="20"/>
        </w:trPr>
        <w:tc>
          <w:tcPr>
            <w:tcW w:w="10309" w:type="dxa"/>
            <w:gridSpan w:val="2"/>
          </w:tcPr>
          <w:p w14:paraId="46E7A4F8"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2. Накопления и средства платежа.</w:t>
            </w:r>
          </w:p>
        </w:tc>
        <w:tc>
          <w:tcPr>
            <w:tcW w:w="2410" w:type="dxa"/>
            <w:gridSpan w:val="2"/>
            <w:vAlign w:val="center"/>
          </w:tcPr>
          <w:p w14:paraId="3FB0A0D9" w14:textId="6FD041DC"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tcPr>
          <w:p w14:paraId="76178E1A"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r w:rsidR="00102FBE" w:rsidRPr="00EB58FE" w14:paraId="032DDDC8" w14:textId="6E95E41D" w:rsidTr="00102FBE">
        <w:trPr>
          <w:cantSplit/>
          <w:trHeight w:val="20"/>
        </w:trPr>
        <w:tc>
          <w:tcPr>
            <w:tcW w:w="1781" w:type="dxa"/>
            <w:vMerge w:val="restart"/>
          </w:tcPr>
          <w:p w14:paraId="01C93367"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2.1 Банковский счет и основные операции</w:t>
            </w:r>
          </w:p>
        </w:tc>
        <w:tc>
          <w:tcPr>
            <w:tcW w:w="8528" w:type="dxa"/>
          </w:tcPr>
          <w:p w14:paraId="1EC59EBC"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410" w:type="dxa"/>
            <w:gridSpan w:val="2"/>
            <w:vAlign w:val="center"/>
          </w:tcPr>
          <w:p w14:paraId="1E6746A2" w14:textId="237B7AE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7B0D861C"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50DECCC8"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03</w:t>
            </w:r>
          </w:p>
          <w:p w14:paraId="0E62E668"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09A529C6" w14:textId="1B5F2DDC" w:rsidTr="00102FBE">
        <w:trPr>
          <w:cantSplit/>
          <w:trHeight w:val="2633"/>
        </w:trPr>
        <w:tc>
          <w:tcPr>
            <w:tcW w:w="1781" w:type="dxa"/>
            <w:vMerge/>
          </w:tcPr>
          <w:p w14:paraId="11A1E56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0AEA4630"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Понятие депозита. Накопления и инфляция. Условия депозита. Преимущества и недостатки депозита.</w:t>
            </w:r>
          </w:p>
          <w:p w14:paraId="58935888"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Валюта. Валютный рынок. Валютный курс: фиксированный и регулируемый. Изменение валютного курса и его влияние.</w:t>
            </w:r>
          </w:p>
          <w:p w14:paraId="27B842FB"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Кредит. Принципы кредитования. Характеристики кредита. Принятие решения о взятии кредита. Как выбрать наиболее подходящий кредит. Как сэкономить при использовании кредита.</w:t>
            </w:r>
          </w:p>
          <w:p w14:paraId="62EE6E66"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Хранение, обмен и перевод денег. Платежные средства. Электронные деньги. Дистанционное банковское обслуживание.</w:t>
            </w:r>
          </w:p>
        </w:tc>
        <w:tc>
          <w:tcPr>
            <w:tcW w:w="2410" w:type="dxa"/>
            <w:gridSpan w:val="2"/>
            <w:vAlign w:val="center"/>
          </w:tcPr>
          <w:p w14:paraId="700E2960" w14:textId="27FF0C0A"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A563E6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68C0417" w14:textId="18FF9819" w:rsidTr="00102FBE">
        <w:trPr>
          <w:cantSplit/>
          <w:trHeight w:val="20"/>
        </w:trPr>
        <w:tc>
          <w:tcPr>
            <w:tcW w:w="1781" w:type="dxa"/>
            <w:vMerge/>
          </w:tcPr>
          <w:p w14:paraId="20404C6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5DC0AD9D"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410" w:type="dxa"/>
            <w:gridSpan w:val="2"/>
            <w:vAlign w:val="center"/>
          </w:tcPr>
          <w:p w14:paraId="43D14CD5" w14:textId="7E7D94BA"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4F7D575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973F253" w14:textId="1E04D514" w:rsidTr="00102FBE">
        <w:trPr>
          <w:cantSplit/>
          <w:trHeight w:val="20"/>
        </w:trPr>
        <w:tc>
          <w:tcPr>
            <w:tcW w:w="1781" w:type="dxa"/>
            <w:vMerge/>
          </w:tcPr>
          <w:p w14:paraId="1485A04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656286ED"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3. Расчет первоначального взноса и ежемесячных выплат при ипотечном кредитовании.</w:t>
            </w:r>
          </w:p>
        </w:tc>
        <w:tc>
          <w:tcPr>
            <w:tcW w:w="2410" w:type="dxa"/>
            <w:gridSpan w:val="2"/>
            <w:vAlign w:val="center"/>
          </w:tcPr>
          <w:p w14:paraId="0FDF28B6" w14:textId="32BF8D25"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7F29963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3A22C06" w14:textId="5599AC0F" w:rsidTr="00102FBE">
        <w:trPr>
          <w:cantSplit/>
          <w:trHeight w:val="20"/>
        </w:trPr>
        <w:tc>
          <w:tcPr>
            <w:tcW w:w="1781" w:type="dxa"/>
            <w:vMerge/>
          </w:tcPr>
          <w:p w14:paraId="7024453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3A808B47"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410" w:type="dxa"/>
            <w:gridSpan w:val="2"/>
            <w:vAlign w:val="center"/>
          </w:tcPr>
          <w:p w14:paraId="706BE819" w14:textId="79969BBB"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552" w:type="dxa"/>
            <w:vMerge/>
          </w:tcPr>
          <w:p w14:paraId="76B407F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91AD8D4" w14:textId="2F1E3951" w:rsidTr="00102FBE">
        <w:trPr>
          <w:cantSplit/>
          <w:trHeight w:val="337"/>
        </w:trPr>
        <w:tc>
          <w:tcPr>
            <w:tcW w:w="1781" w:type="dxa"/>
            <w:vMerge w:val="restart"/>
          </w:tcPr>
          <w:p w14:paraId="2F7FE348"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2.2 Страхование</w:t>
            </w:r>
          </w:p>
          <w:p w14:paraId="583F19CC"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8528" w:type="dxa"/>
          </w:tcPr>
          <w:p w14:paraId="07CD7C62"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410" w:type="dxa"/>
            <w:gridSpan w:val="2"/>
            <w:vAlign w:val="center"/>
          </w:tcPr>
          <w:p w14:paraId="712963D6" w14:textId="21E1463A"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5BE7F756"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6D087BFA"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79890893"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26CCFF50" w14:textId="7E12D1AD" w:rsidTr="00102FBE">
        <w:trPr>
          <w:cantSplit/>
          <w:trHeight w:val="208"/>
        </w:trPr>
        <w:tc>
          <w:tcPr>
            <w:tcW w:w="1781" w:type="dxa"/>
            <w:vMerge/>
          </w:tcPr>
          <w:p w14:paraId="35FD065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46EA3DAF"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Способы защиты от рисков. Виды страхования. Как использовать страхование в повседневной жизни</w:t>
            </w:r>
          </w:p>
        </w:tc>
        <w:tc>
          <w:tcPr>
            <w:tcW w:w="2410" w:type="dxa"/>
            <w:gridSpan w:val="2"/>
            <w:vAlign w:val="center"/>
          </w:tcPr>
          <w:p w14:paraId="234D2DE1" w14:textId="5A4FEB1F"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2E5D94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209CD04" w14:textId="0BF5FE9E" w:rsidTr="00102FBE">
        <w:trPr>
          <w:cantSplit/>
          <w:trHeight w:val="208"/>
        </w:trPr>
        <w:tc>
          <w:tcPr>
            <w:tcW w:w="1781" w:type="dxa"/>
            <w:vMerge/>
          </w:tcPr>
          <w:p w14:paraId="216B725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320E11A7"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410" w:type="dxa"/>
            <w:gridSpan w:val="2"/>
            <w:vAlign w:val="center"/>
          </w:tcPr>
          <w:p w14:paraId="60C80749" w14:textId="46FBEC1D"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74CC70A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0B10531" w14:textId="629736CB" w:rsidTr="00102FBE">
        <w:trPr>
          <w:cantSplit/>
          <w:trHeight w:val="208"/>
        </w:trPr>
        <w:tc>
          <w:tcPr>
            <w:tcW w:w="1781" w:type="dxa"/>
            <w:vMerge/>
          </w:tcPr>
          <w:p w14:paraId="2D0B0E7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1C368FF3"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4. Бизнес-игра «Страховщик»</w:t>
            </w:r>
          </w:p>
        </w:tc>
        <w:tc>
          <w:tcPr>
            <w:tcW w:w="2410" w:type="dxa"/>
            <w:gridSpan w:val="2"/>
            <w:vAlign w:val="center"/>
          </w:tcPr>
          <w:p w14:paraId="743D10E6" w14:textId="499DE4EF"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5BE4D8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ABD7616" w14:textId="3CBEF702" w:rsidTr="00102FBE">
        <w:trPr>
          <w:cantSplit/>
          <w:trHeight w:val="208"/>
        </w:trPr>
        <w:tc>
          <w:tcPr>
            <w:tcW w:w="1781" w:type="dxa"/>
            <w:vMerge/>
          </w:tcPr>
          <w:p w14:paraId="3220F7C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35CE5201"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410" w:type="dxa"/>
            <w:gridSpan w:val="2"/>
            <w:vAlign w:val="center"/>
          </w:tcPr>
          <w:p w14:paraId="472CB97E"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552" w:type="dxa"/>
            <w:vMerge/>
          </w:tcPr>
          <w:p w14:paraId="19D4FB6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35D0D20D" w14:textId="59375097" w:rsidTr="00102FBE">
        <w:trPr>
          <w:cantSplit/>
          <w:trHeight w:val="129"/>
        </w:trPr>
        <w:tc>
          <w:tcPr>
            <w:tcW w:w="1781" w:type="dxa"/>
            <w:vMerge w:val="restart"/>
          </w:tcPr>
          <w:p w14:paraId="7167F16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2.3 Инвестиции</w:t>
            </w:r>
          </w:p>
        </w:tc>
        <w:tc>
          <w:tcPr>
            <w:tcW w:w="8528" w:type="dxa"/>
          </w:tcPr>
          <w:p w14:paraId="3BA4B3DE"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410" w:type="dxa"/>
            <w:gridSpan w:val="2"/>
            <w:vAlign w:val="center"/>
          </w:tcPr>
          <w:p w14:paraId="38950F02" w14:textId="49647AD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496DA4E1"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0E5B2DD3"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5AF9A236"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66BF3C16" w14:textId="4DAA6014" w:rsidTr="00102FBE">
        <w:trPr>
          <w:cantSplit/>
          <w:trHeight w:val="127"/>
        </w:trPr>
        <w:tc>
          <w:tcPr>
            <w:tcW w:w="1781" w:type="dxa"/>
            <w:vMerge/>
          </w:tcPr>
          <w:p w14:paraId="27170DCC"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3A79131E" w14:textId="77777777" w:rsidR="00102FBE" w:rsidRPr="00EB58FE" w:rsidRDefault="00102FBE" w:rsidP="00A70667">
            <w:pPr>
              <w:widowControl w:val="0"/>
              <w:numPr>
                <w:ilvl w:val="0"/>
                <w:numId w:val="17"/>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Основы инвестирования. Процесс инвестирования. Как инвестировать в бизнес.</w:t>
            </w:r>
          </w:p>
        </w:tc>
        <w:tc>
          <w:tcPr>
            <w:tcW w:w="2410" w:type="dxa"/>
            <w:gridSpan w:val="2"/>
            <w:vAlign w:val="center"/>
          </w:tcPr>
          <w:p w14:paraId="51DF2EBA" w14:textId="2EC9780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7A1084B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7C9F3FA" w14:textId="2C60A17C" w:rsidTr="00102FBE">
        <w:trPr>
          <w:cantSplit/>
          <w:trHeight w:val="127"/>
        </w:trPr>
        <w:tc>
          <w:tcPr>
            <w:tcW w:w="1781" w:type="dxa"/>
            <w:vMerge/>
          </w:tcPr>
          <w:p w14:paraId="5171046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77C329FA" w14:textId="77777777" w:rsidR="00102FBE" w:rsidRPr="00EB58FE" w:rsidRDefault="00102FBE" w:rsidP="00A70667">
            <w:pPr>
              <w:widowControl w:val="0"/>
              <w:numPr>
                <w:ilvl w:val="0"/>
                <w:numId w:val="17"/>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Как управлять рисками при инвестировании. Роль финансовых посредников.</w:t>
            </w:r>
          </w:p>
        </w:tc>
        <w:tc>
          <w:tcPr>
            <w:tcW w:w="2410" w:type="dxa"/>
            <w:gridSpan w:val="2"/>
            <w:vAlign w:val="center"/>
          </w:tcPr>
          <w:p w14:paraId="152E4300" w14:textId="2151A660"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2ACD0F1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AC4B7BC" w14:textId="6A7E999B" w:rsidTr="00102FBE">
        <w:trPr>
          <w:cantSplit/>
          <w:trHeight w:val="127"/>
        </w:trPr>
        <w:tc>
          <w:tcPr>
            <w:tcW w:w="1781" w:type="dxa"/>
            <w:vMerge/>
          </w:tcPr>
          <w:p w14:paraId="39A17DE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03672C8F"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410" w:type="dxa"/>
            <w:gridSpan w:val="2"/>
            <w:vAlign w:val="center"/>
          </w:tcPr>
          <w:p w14:paraId="28251B2E" w14:textId="5468755C"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3290742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8B9F6BA" w14:textId="0F1ED5DB" w:rsidTr="00102FBE">
        <w:trPr>
          <w:cantSplit/>
          <w:trHeight w:val="127"/>
        </w:trPr>
        <w:tc>
          <w:tcPr>
            <w:tcW w:w="1781" w:type="dxa"/>
            <w:vMerge/>
          </w:tcPr>
          <w:p w14:paraId="17C990A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2ABEF29E"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5. Деловая игра «Инвестор»</w:t>
            </w:r>
          </w:p>
        </w:tc>
        <w:tc>
          <w:tcPr>
            <w:tcW w:w="2410" w:type="dxa"/>
            <w:gridSpan w:val="2"/>
            <w:vAlign w:val="center"/>
          </w:tcPr>
          <w:p w14:paraId="7A6E67B8" w14:textId="466B2503"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788DF34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2FDEBA7" w14:textId="4CC8568A" w:rsidTr="00102FBE">
        <w:trPr>
          <w:cantSplit/>
          <w:trHeight w:val="127"/>
        </w:trPr>
        <w:tc>
          <w:tcPr>
            <w:tcW w:w="1781" w:type="dxa"/>
            <w:vMerge/>
          </w:tcPr>
          <w:p w14:paraId="113B2FF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26ACBE79"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410" w:type="dxa"/>
            <w:gridSpan w:val="2"/>
            <w:vAlign w:val="center"/>
          </w:tcPr>
          <w:p w14:paraId="4C13FF53"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552" w:type="dxa"/>
            <w:vMerge/>
          </w:tcPr>
          <w:p w14:paraId="3636E50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36C93C81" w14:textId="4D9517B6" w:rsidTr="00102FBE">
        <w:trPr>
          <w:cantSplit/>
          <w:trHeight w:val="86"/>
        </w:trPr>
        <w:tc>
          <w:tcPr>
            <w:tcW w:w="1781" w:type="dxa"/>
            <w:vMerge w:val="restart"/>
          </w:tcPr>
          <w:p w14:paraId="12464DE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2.4. Пенсии</w:t>
            </w:r>
          </w:p>
        </w:tc>
        <w:tc>
          <w:tcPr>
            <w:tcW w:w="8528" w:type="dxa"/>
          </w:tcPr>
          <w:p w14:paraId="2E27172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410" w:type="dxa"/>
            <w:gridSpan w:val="2"/>
            <w:vAlign w:val="center"/>
          </w:tcPr>
          <w:p w14:paraId="2CAFAED3" w14:textId="1777AEB9"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6AD299F5"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2C694CE2"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5EB73DC3"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3824DD10" w14:textId="13A50C74" w:rsidTr="00102FBE">
        <w:trPr>
          <w:cantSplit/>
          <w:trHeight w:val="1246"/>
        </w:trPr>
        <w:tc>
          <w:tcPr>
            <w:tcW w:w="1781" w:type="dxa"/>
            <w:vMerge/>
          </w:tcPr>
          <w:p w14:paraId="6122F27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14BC6B4B"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Пенсионная система. Государственная пенсионная система в России. Негосударственный пенсионный фонд. Страховая часть и накопительная часть пенсии. Как сформировать частную пенсию. Виды пенсий. Калькулятор пенсии </w:t>
            </w:r>
            <w:proofErr w:type="spellStart"/>
            <w:r w:rsidRPr="00EB58FE">
              <w:rPr>
                <w:rFonts w:ascii="Times New Roman" w:hAnsi="Times New Roman"/>
                <w:color w:val="000000"/>
                <w:sz w:val="24"/>
                <w:szCs w:val="24"/>
              </w:rPr>
              <w:t>on-line</w:t>
            </w:r>
            <w:proofErr w:type="spellEnd"/>
            <w:r w:rsidRPr="00EB58FE">
              <w:rPr>
                <w:rFonts w:ascii="Times New Roman" w:hAnsi="Times New Roman"/>
                <w:color w:val="000000"/>
                <w:sz w:val="24"/>
                <w:szCs w:val="24"/>
              </w:rPr>
              <w:t>: определение условий для желательного размера пенсии.</w:t>
            </w:r>
          </w:p>
        </w:tc>
        <w:tc>
          <w:tcPr>
            <w:tcW w:w="2410" w:type="dxa"/>
            <w:gridSpan w:val="2"/>
            <w:vAlign w:val="center"/>
          </w:tcPr>
          <w:p w14:paraId="1B6CC83B" w14:textId="65769F62"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374A4AD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479E2C29" w14:textId="279F80B1" w:rsidTr="00102FBE">
        <w:trPr>
          <w:cantSplit/>
          <w:trHeight w:val="80"/>
        </w:trPr>
        <w:tc>
          <w:tcPr>
            <w:tcW w:w="1781" w:type="dxa"/>
            <w:vMerge/>
          </w:tcPr>
          <w:p w14:paraId="79417DE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608932D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410" w:type="dxa"/>
            <w:gridSpan w:val="2"/>
            <w:vAlign w:val="center"/>
          </w:tcPr>
          <w:p w14:paraId="0A6FFCB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552" w:type="dxa"/>
            <w:vMerge/>
          </w:tcPr>
          <w:p w14:paraId="053E71B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B09927D" w14:textId="2BAF7588" w:rsidTr="00102FBE">
        <w:trPr>
          <w:cantSplit/>
          <w:trHeight w:val="86"/>
        </w:trPr>
        <w:tc>
          <w:tcPr>
            <w:tcW w:w="1781" w:type="dxa"/>
            <w:vMerge w:val="restart"/>
          </w:tcPr>
          <w:p w14:paraId="1A110C32"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2.5 Налоги</w:t>
            </w:r>
          </w:p>
        </w:tc>
        <w:tc>
          <w:tcPr>
            <w:tcW w:w="8528" w:type="dxa"/>
          </w:tcPr>
          <w:p w14:paraId="1B0D91D7"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410" w:type="dxa"/>
            <w:gridSpan w:val="2"/>
            <w:vAlign w:val="center"/>
          </w:tcPr>
          <w:p w14:paraId="72A09701" w14:textId="12CD6AF1"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15CE0085"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1AF6AB3C"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0413EA20"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4DF5E79E" w14:textId="037F2C0D" w:rsidTr="00102FBE">
        <w:trPr>
          <w:cantSplit/>
          <w:trHeight w:val="2002"/>
        </w:trPr>
        <w:tc>
          <w:tcPr>
            <w:tcW w:w="1781" w:type="dxa"/>
            <w:vMerge/>
          </w:tcPr>
          <w:p w14:paraId="0945761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48D112EC" w14:textId="77777777" w:rsidR="00102FBE" w:rsidRPr="00EB58FE" w:rsidRDefault="00102FBE" w:rsidP="00A70667">
            <w:pPr>
              <w:widowControl w:val="0"/>
              <w:numPr>
                <w:ilvl w:val="0"/>
                <w:numId w:val="21"/>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Виды и назначение налогов. </w:t>
            </w:r>
          </w:p>
          <w:p w14:paraId="17CFC027"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Краткая история налогообложения. Расчет НДФЛ. Ставки НДФЛ. Имущественный налог. Транспортный налог.  Налог на землю. Государственные пошлины.</w:t>
            </w:r>
          </w:p>
        </w:tc>
        <w:tc>
          <w:tcPr>
            <w:tcW w:w="2410" w:type="dxa"/>
            <w:gridSpan w:val="2"/>
            <w:vAlign w:val="center"/>
          </w:tcPr>
          <w:p w14:paraId="180B5889" w14:textId="6D8C4816"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0650345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40342BCB" w14:textId="0F63B29A" w:rsidTr="00102FBE">
        <w:trPr>
          <w:cantSplit/>
          <w:trHeight w:val="843"/>
        </w:trPr>
        <w:tc>
          <w:tcPr>
            <w:tcW w:w="1781" w:type="dxa"/>
            <w:vMerge/>
          </w:tcPr>
          <w:p w14:paraId="6DC380B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002D26E0" w14:textId="77777777" w:rsidR="00102FBE" w:rsidRPr="00EB58FE" w:rsidRDefault="00102FBE" w:rsidP="00A70667">
            <w:pPr>
              <w:widowControl w:val="0"/>
              <w:numPr>
                <w:ilvl w:val="0"/>
                <w:numId w:val="21"/>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Налоговые вычеты.</w:t>
            </w:r>
          </w:p>
          <w:p w14:paraId="5F391CBD" w14:textId="77777777" w:rsidR="00102FBE" w:rsidRPr="00EB58FE" w:rsidRDefault="00102FBE"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Налоговая декларация. Вычисление НДФЛ на доход. Определение налогов для различных видов имущества с учетом налоговых вычетов.</w:t>
            </w:r>
          </w:p>
        </w:tc>
        <w:tc>
          <w:tcPr>
            <w:tcW w:w="2410" w:type="dxa"/>
            <w:gridSpan w:val="2"/>
            <w:vAlign w:val="center"/>
          </w:tcPr>
          <w:p w14:paraId="2D1075CD" w14:textId="39B65819"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6B83F3F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4C182A7F" w14:textId="4792E8A9" w:rsidTr="00102FBE">
        <w:trPr>
          <w:cantSplit/>
          <w:trHeight w:val="80"/>
        </w:trPr>
        <w:tc>
          <w:tcPr>
            <w:tcW w:w="1781" w:type="dxa"/>
            <w:vMerge/>
          </w:tcPr>
          <w:p w14:paraId="2C80E06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672D2767"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410" w:type="dxa"/>
            <w:gridSpan w:val="2"/>
            <w:vAlign w:val="center"/>
          </w:tcPr>
          <w:p w14:paraId="4A4D9AC5"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E37572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4A39501" w14:textId="6292CCD9" w:rsidTr="00102FBE">
        <w:trPr>
          <w:cantSplit/>
          <w:trHeight w:val="178"/>
        </w:trPr>
        <w:tc>
          <w:tcPr>
            <w:tcW w:w="1781" w:type="dxa"/>
            <w:vMerge w:val="restart"/>
          </w:tcPr>
          <w:p w14:paraId="5623191C"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lastRenderedPageBreak/>
              <w:t>Тема 2.6 Финансовые махинации</w:t>
            </w:r>
          </w:p>
        </w:tc>
        <w:tc>
          <w:tcPr>
            <w:tcW w:w="8528" w:type="dxa"/>
          </w:tcPr>
          <w:p w14:paraId="1B87323F"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410" w:type="dxa"/>
            <w:gridSpan w:val="2"/>
            <w:vAlign w:val="center"/>
          </w:tcPr>
          <w:p w14:paraId="2C9F6405" w14:textId="5E4728C8"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val="restart"/>
          </w:tcPr>
          <w:p w14:paraId="79CCD214"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41A4474C"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564FF62A"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tc>
      </w:tr>
      <w:tr w:rsidR="00102FBE" w:rsidRPr="00EB58FE" w14:paraId="587925CA" w14:textId="30572B73" w:rsidTr="00102FBE">
        <w:trPr>
          <w:cantSplit/>
          <w:trHeight w:val="972"/>
        </w:trPr>
        <w:tc>
          <w:tcPr>
            <w:tcW w:w="1781" w:type="dxa"/>
            <w:vMerge/>
          </w:tcPr>
          <w:p w14:paraId="229828D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4263CC5F" w14:textId="77777777" w:rsidR="00102FBE" w:rsidRPr="00EB58FE" w:rsidRDefault="00102FBE" w:rsidP="00A70667">
            <w:pPr>
              <w:widowControl w:val="0"/>
              <w:numPr>
                <w:ilvl w:val="0"/>
                <w:numId w:val="20"/>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Махинации с банковскими картами. Защита банковских карт. Махинации с кредитами. Действия пострадавших от махинаций. Махинации с инвестициями. Признаки финансовой пирамиды.</w:t>
            </w:r>
          </w:p>
        </w:tc>
        <w:tc>
          <w:tcPr>
            <w:tcW w:w="2410" w:type="dxa"/>
            <w:gridSpan w:val="2"/>
            <w:vAlign w:val="center"/>
          </w:tcPr>
          <w:p w14:paraId="09A4338E" w14:textId="6AF465E2"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7B5A764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E8DBAEE" w14:textId="50BBDEEE" w:rsidTr="00102FBE">
        <w:trPr>
          <w:cantSplit/>
          <w:trHeight w:val="176"/>
        </w:trPr>
        <w:tc>
          <w:tcPr>
            <w:tcW w:w="1781" w:type="dxa"/>
            <w:vMerge/>
          </w:tcPr>
          <w:p w14:paraId="3AAB8AA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61F3F5F2"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2. Основные признаки мошеннических схем.  Бизнес-игра «Заманчивое предложение»</w:t>
            </w:r>
          </w:p>
        </w:tc>
        <w:tc>
          <w:tcPr>
            <w:tcW w:w="2410" w:type="dxa"/>
            <w:gridSpan w:val="2"/>
            <w:vAlign w:val="center"/>
          </w:tcPr>
          <w:p w14:paraId="672F42B7" w14:textId="3CF5782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vMerge/>
          </w:tcPr>
          <w:p w14:paraId="1B1F65B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22F7D53" w14:textId="6AE2392C" w:rsidTr="00102FBE">
        <w:trPr>
          <w:cantSplit/>
          <w:trHeight w:val="176"/>
        </w:trPr>
        <w:tc>
          <w:tcPr>
            <w:tcW w:w="1781" w:type="dxa"/>
            <w:vMerge/>
          </w:tcPr>
          <w:p w14:paraId="3E48FEB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8528" w:type="dxa"/>
          </w:tcPr>
          <w:p w14:paraId="115FE263"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410" w:type="dxa"/>
            <w:gridSpan w:val="2"/>
            <w:vAlign w:val="center"/>
          </w:tcPr>
          <w:p w14:paraId="267C9CC6"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c>
          <w:tcPr>
            <w:tcW w:w="2552" w:type="dxa"/>
            <w:vMerge/>
          </w:tcPr>
          <w:p w14:paraId="1597233C"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E490088" w14:textId="4EB5905C" w:rsidTr="00102FBE">
        <w:tc>
          <w:tcPr>
            <w:tcW w:w="10309" w:type="dxa"/>
            <w:gridSpan w:val="2"/>
          </w:tcPr>
          <w:p w14:paraId="52E7D2C3"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410" w:type="dxa"/>
            <w:gridSpan w:val="2"/>
            <w:vAlign w:val="center"/>
          </w:tcPr>
          <w:p w14:paraId="228D551D" w14:textId="300F3D1F"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552" w:type="dxa"/>
          </w:tcPr>
          <w:p w14:paraId="2306FDF2"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r w:rsidR="00102FBE" w:rsidRPr="00EB58FE" w14:paraId="2624A5A4" w14:textId="2F69C7CC" w:rsidTr="00102FBE">
        <w:trPr>
          <w:trHeight w:val="20"/>
        </w:trPr>
        <w:tc>
          <w:tcPr>
            <w:tcW w:w="10309" w:type="dxa"/>
            <w:gridSpan w:val="2"/>
          </w:tcPr>
          <w:p w14:paraId="31A65685"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2410" w:type="dxa"/>
            <w:gridSpan w:val="2"/>
            <w:vAlign w:val="center"/>
          </w:tcPr>
          <w:p w14:paraId="5552027C"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36</w:t>
            </w:r>
          </w:p>
        </w:tc>
        <w:tc>
          <w:tcPr>
            <w:tcW w:w="2552" w:type="dxa"/>
          </w:tcPr>
          <w:p w14:paraId="4636248A"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p>
        </w:tc>
      </w:tr>
    </w:tbl>
    <w:p w14:paraId="15B87A92" w14:textId="77777777" w:rsidR="00783D16" w:rsidRPr="00EB58FE" w:rsidRDefault="00783D16" w:rsidP="00783D16">
      <w:pPr>
        <w:spacing w:after="0" w:line="240" w:lineRule="auto"/>
        <w:ind w:firstLine="709"/>
        <w:rPr>
          <w:rFonts w:ascii="Times New Roman" w:eastAsiaTheme="minorHAnsi" w:hAnsi="Times New Roman"/>
          <w:b/>
          <w:bCs/>
          <w:sz w:val="24"/>
          <w:szCs w:val="24"/>
          <w:lang w:eastAsia="en-US"/>
        </w:rPr>
      </w:pPr>
    </w:p>
    <w:p w14:paraId="6142E16B" w14:textId="77777777" w:rsidR="00783D16" w:rsidRPr="00EB58FE" w:rsidRDefault="00783D16" w:rsidP="00783D16">
      <w:pPr>
        <w:spacing w:after="0" w:line="240" w:lineRule="auto"/>
        <w:ind w:firstLine="709"/>
        <w:rPr>
          <w:rFonts w:ascii="Times New Roman" w:hAnsi="Times New Roman"/>
          <w:b/>
          <w:sz w:val="24"/>
          <w:szCs w:val="24"/>
        </w:rPr>
      </w:pPr>
    </w:p>
    <w:p w14:paraId="5DCEB06B" w14:textId="77777777" w:rsidR="00783D16" w:rsidRPr="00EB58FE" w:rsidRDefault="00783D16" w:rsidP="00783D16">
      <w:pPr>
        <w:spacing w:after="0" w:line="240" w:lineRule="auto"/>
        <w:rPr>
          <w:rFonts w:ascii="Times New Roman" w:hAnsi="Times New Roman"/>
          <w:sz w:val="24"/>
          <w:szCs w:val="24"/>
        </w:rPr>
        <w:sectPr w:rsidR="00783D16" w:rsidRPr="00EB58FE" w:rsidSect="00A046F2">
          <w:pgSz w:w="16838" w:h="11906" w:orient="landscape"/>
          <w:pgMar w:top="1701" w:right="1134" w:bottom="851" w:left="1134" w:header="709" w:footer="709" w:gutter="0"/>
          <w:cols w:space="708"/>
          <w:docGrid w:linePitch="360"/>
        </w:sectPr>
      </w:pPr>
    </w:p>
    <w:p w14:paraId="5D52DDF3"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4F198E64"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p>
    <w:p w14:paraId="7349A7AC"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6BB27774" w14:textId="77777777" w:rsidR="00783D16" w:rsidRPr="00EB58FE" w:rsidRDefault="00783D16" w:rsidP="00783D16">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hAnsi="Times New Roman"/>
          <w:color w:val="000000"/>
          <w:sz w:val="24"/>
          <w:szCs w:val="24"/>
        </w:rPr>
        <w:t>Кабинет «Социально-экономических дисциплин», оснащенный в</w:t>
      </w:r>
      <w:r w:rsidRPr="00EB58FE">
        <w:rPr>
          <w:rFonts w:ascii="Times New Roman" w:eastAsiaTheme="minorHAnsi" w:hAnsi="Times New Roman"/>
          <w:bCs/>
          <w:sz w:val="24"/>
          <w:szCs w:val="24"/>
          <w:lang w:eastAsia="en-US"/>
        </w:rPr>
        <w:t xml:space="preserve"> соответствии с п. 6.1.2.1 образовательной программы специальности.</w:t>
      </w:r>
    </w:p>
    <w:p w14:paraId="389D94A7"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105C99B8"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4B81F385"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6820B0"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5CBAE4F0"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6888AC79" w14:textId="77777777" w:rsidR="002F2160" w:rsidRPr="00EB58FE" w:rsidRDefault="002F2160"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w:t>
      </w:r>
      <w:proofErr w:type="spellStart"/>
      <w:r w:rsidRPr="00EB58FE">
        <w:rPr>
          <w:rFonts w:ascii="Times New Roman" w:hAnsi="Times New Roman"/>
          <w:color w:val="000000"/>
          <w:sz w:val="24"/>
          <w:szCs w:val="24"/>
        </w:rPr>
        <w:t>Фрицлер</w:t>
      </w:r>
      <w:proofErr w:type="spellEnd"/>
      <w:r w:rsidRPr="00EB58FE">
        <w:rPr>
          <w:rFonts w:ascii="Times New Roman" w:hAnsi="Times New Roman"/>
          <w:color w:val="000000"/>
          <w:sz w:val="24"/>
          <w:szCs w:val="24"/>
        </w:rPr>
        <w:t xml:space="preserve">, А. В.  Основы финансовой грамотности: учебное пособие для среднего профессионального образования / А. В. </w:t>
      </w:r>
      <w:proofErr w:type="spellStart"/>
      <w:r w:rsidRPr="00EB58FE">
        <w:rPr>
          <w:rFonts w:ascii="Times New Roman" w:hAnsi="Times New Roman"/>
          <w:color w:val="000000"/>
          <w:sz w:val="24"/>
          <w:szCs w:val="24"/>
        </w:rPr>
        <w:t>Фрицлер</w:t>
      </w:r>
      <w:proofErr w:type="spellEnd"/>
      <w:r w:rsidRPr="00EB58FE">
        <w:rPr>
          <w:rFonts w:ascii="Times New Roman" w:hAnsi="Times New Roman"/>
          <w:color w:val="000000"/>
          <w:sz w:val="24"/>
          <w:szCs w:val="24"/>
        </w:rPr>
        <w:t xml:space="preserve">, Е. А. Тарханова.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 154 с.</w:t>
      </w:r>
    </w:p>
    <w:p w14:paraId="5E4D7C5D" w14:textId="77777777" w:rsidR="002F2160" w:rsidRPr="00EB58FE" w:rsidRDefault="002F2160"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2. </w:t>
      </w:r>
      <w:proofErr w:type="spellStart"/>
      <w:r w:rsidRPr="00EB58FE">
        <w:rPr>
          <w:rFonts w:ascii="Times New Roman" w:hAnsi="Times New Roman"/>
          <w:color w:val="000000"/>
          <w:sz w:val="24"/>
          <w:szCs w:val="24"/>
        </w:rPr>
        <w:t>Чеберко</w:t>
      </w:r>
      <w:proofErr w:type="spellEnd"/>
      <w:r w:rsidRPr="00EB58FE">
        <w:rPr>
          <w:rFonts w:ascii="Times New Roman" w:hAnsi="Times New Roman"/>
          <w:color w:val="000000"/>
          <w:sz w:val="24"/>
          <w:szCs w:val="24"/>
        </w:rPr>
        <w:t xml:space="preserve">, Е.Ф. Основы предпринимательской деятельности. История предпринимательства: учебник и практикум для среднего профессионального образования / Е.Ф. </w:t>
      </w:r>
      <w:proofErr w:type="spellStart"/>
      <w:r w:rsidRPr="00EB58FE">
        <w:rPr>
          <w:rFonts w:ascii="Times New Roman" w:hAnsi="Times New Roman"/>
          <w:color w:val="000000"/>
          <w:sz w:val="24"/>
          <w:szCs w:val="24"/>
        </w:rPr>
        <w:t>Чеберко</w:t>
      </w:r>
      <w:proofErr w:type="spellEnd"/>
      <w:r w:rsidRPr="00EB58FE">
        <w:rPr>
          <w:rFonts w:ascii="Times New Roman" w:hAnsi="Times New Roman"/>
          <w:color w:val="000000"/>
          <w:sz w:val="24"/>
          <w:szCs w:val="24"/>
        </w:rPr>
        <w:t xml:space="preserve">.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 420 с. – (Профессиональное образование)</w:t>
      </w:r>
    </w:p>
    <w:p w14:paraId="5DA8F6E4" w14:textId="77777777" w:rsidR="002F2160" w:rsidRPr="00EB58FE" w:rsidRDefault="002F2160"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36147361" w14:textId="77777777" w:rsidR="002F2160" w:rsidRPr="00EB58FE" w:rsidRDefault="002F2160"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3.2.2. Основные электронные издания</w:t>
      </w:r>
    </w:p>
    <w:p w14:paraId="499B0EF4" w14:textId="77777777" w:rsidR="002F2160" w:rsidRPr="00EB58FE" w:rsidRDefault="002F2160"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w:t>
      </w:r>
      <w:proofErr w:type="spellStart"/>
      <w:r w:rsidRPr="00EB58FE">
        <w:rPr>
          <w:rFonts w:ascii="Times New Roman" w:hAnsi="Times New Roman"/>
          <w:color w:val="000000"/>
          <w:sz w:val="24"/>
          <w:szCs w:val="24"/>
        </w:rPr>
        <w:t>Фрицлер</w:t>
      </w:r>
      <w:proofErr w:type="spellEnd"/>
      <w:r w:rsidRPr="00EB58FE">
        <w:rPr>
          <w:rFonts w:ascii="Times New Roman" w:hAnsi="Times New Roman"/>
          <w:color w:val="000000"/>
          <w:sz w:val="24"/>
          <w:szCs w:val="24"/>
        </w:rPr>
        <w:t>, А. В.  Основы финансовой грамотности: учебное пособие для среднего профессионального образования / А. В. </w:t>
      </w:r>
      <w:proofErr w:type="spellStart"/>
      <w:r w:rsidRPr="00EB58FE">
        <w:rPr>
          <w:rFonts w:ascii="Times New Roman" w:hAnsi="Times New Roman"/>
          <w:color w:val="000000"/>
          <w:sz w:val="24"/>
          <w:szCs w:val="24"/>
        </w:rPr>
        <w:t>Фрицлер</w:t>
      </w:r>
      <w:proofErr w:type="spellEnd"/>
      <w:r w:rsidRPr="00EB58FE">
        <w:rPr>
          <w:rFonts w:ascii="Times New Roman" w:hAnsi="Times New Roman"/>
          <w:color w:val="000000"/>
          <w:sz w:val="24"/>
          <w:szCs w:val="24"/>
        </w:rPr>
        <w:t xml:space="preserve">, Е. А. Тарханова.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2021. — 154 с. — (Профессиональное образование). — ISBN 978-5-534-13794-1. — Текст: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22">
        <w:r w:rsidRPr="00EB58FE">
          <w:rPr>
            <w:rFonts w:ascii="Times New Roman" w:hAnsi="Times New Roman"/>
            <w:color w:val="000000"/>
            <w:sz w:val="24"/>
            <w:szCs w:val="24"/>
          </w:rPr>
          <w:t>https://urait.ru/bcode/466897</w:t>
        </w:r>
      </w:hyperlink>
      <w:r w:rsidRPr="00EB58FE">
        <w:rPr>
          <w:rFonts w:ascii="Times New Roman" w:hAnsi="Times New Roman"/>
          <w:color w:val="000000"/>
          <w:sz w:val="24"/>
          <w:szCs w:val="24"/>
        </w:rPr>
        <w:t> (дата обращения: 04.08.2022).</w:t>
      </w:r>
    </w:p>
    <w:p w14:paraId="5C9981C1" w14:textId="77777777" w:rsidR="002F2160" w:rsidRPr="00EB58FE" w:rsidRDefault="002F2160"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2. </w:t>
      </w:r>
      <w:proofErr w:type="spellStart"/>
      <w:r w:rsidRPr="00EB58FE">
        <w:rPr>
          <w:rFonts w:ascii="Times New Roman" w:hAnsi="Times New Roman"/>
          <w:color w:val="000000"/>
          <w:sz w:val="24"/>
          <w:szCs w:val="24"/>
        </w:rPr>
        <w:t>Чеберко</w:t>
      </w:r>
      <w:proofErr w:type="spellEnd"/>
      <w:r w:rsidRPr="00EB58FE">
        <w:rPr>
          <w:rFonts w:ascii="Times New Roman" w:hAnsi="Times New Roman"/>
          <w:color w:val="000000"/>
          <w:sz w:val="24"/>
          <w:szCs w:val="24"/>
        </w:rPr>
        <w:t>, Е. Ф.  Основы предпринимательской деятельности. История предпринимательства: учебник и практикум для среднего профессионального образования / Е. Ф. </w:t>
      </w:r>
      <w:proofErr w:type="spellStart"/>
      <w:r w:rsidRPr="00EB58FE">
        <w:rPr>
          <w:rFonts w:ascii="Times New Roman" w:hAnsi="Times New Roman"/>
          <w:color w:val="000000"/>
          <w:sz w:val="24"/>
          <w:szCs w:val="24"/>
        </w:rPr>
        <w:t>Чеберко</w:t>
      </w:r>
      <w:proofErr w:type="spellEnd"/>
      <w:r w:rsidRPr="00EB58FE">
        <w:rPr>
          <w:rFonts w:ascii="Times New Roman" w:hAnsi="Times New Roman"/>
          <w:color w:val="000000"/>
          <w:sz w:val="24"/>
          <w:szCs w:val="24"/>
        </w:rPr>
        <w:t xml:space="preserve">.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2021. — 420 с. — (Профессиональное образование). — ISBN 978-5-534-10275-8. — Текст: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23">
        <w:r w:rsidRPr="00EB58FE">
          <w:rPr>
            <w:rFonts w:ascii="Times New Roman" w:hAnsi="Times New Roman"/>
            <w:color w:val="000000"/>
            <w:sz w:val="24"/>
            <w:szCs w:val="24"/>
          </w:rPr>
          <w:t>https://urait.ru/bcode/475535</w:t>
        </w:r>
      </w:hyperlink>
      <w:r w:rsidRPr="00EB58FE">
        <w:rPr>
          <w:rFonts w:ascii="Times New Roman" w:hAnsi="Times New Roman"/>
          <w:color w:val="000000"/>
          <w:sz w:val="24"/>
          <w:szCs w:val="24"/>
        </w:rPr>
        <w:t> (дата обращения: 04.08.2022).</w:t>
      </w:r>
    </w:p>
    <w:p w14:paraId="08139E29" w14:textId="77777777" w:rsidR="002F2160" w:rsidRPr="00EB58FE" w:rsidRDefault="002F2160"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73A74496" w14:textId="77777777" w:rsidR="002F2160" w:rsidRPr="00EB58FE" w:rsidRDefault="002F2160"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3.2.3. Дополнительные источники</w:t>
      </w:r>
    </w:p>
    <w:p w14:paraId="72FF2972" w14:textId="77777777" w:rsidR="002F2160" w:rsidRPr="00EB58FE" w:rsidRDefault="002F2160"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1. Сергеев, А.А.</w:t>
      </w:r>
      <w:r w:rsidRPr="00EB58FE">
        <w:rPr>
          <w:rFonts w:ascii="Times New Roman" w:hAnsi="Times New Roman"/>
          <w:b/>
          <w:color w:val="000000"/>
          <w:sz w:val="24"/>
          <w:szCs w:val="24"/>
        </w:rPr>
        <w:t xml:space="preserve"> </w:t>
      </w:r>
      <w:r w:rsidRPr="00EB58FE">
        <w:rPr>
          <w:rFonts w:ascii="Times New Roman" w:hAnsi="Times New Roman"/>
          <w:color w:val="000000"/>
          <w:sz w:val="24"/>
          <w:szCs w:val="24"/>
        </w:rPr>
        <w:t xml:space="preserve">Бизнес-планирование: учебник и практикум для среднего профессионального образования / А.А. Сергеев. – 4-е изд., </w:t>
      </w:r>
      <w:proofErr w:type="spellStart"/>
      <w:r w:rsidRPr="00EB58FE">
        <w:rPr>
          <w:rFonts w:ascii="Times New Roman" w:hAnsi="Times New Roman"/>
          <w:color w:val="000000"/>
          <w:sz w:val="24"/>
          <w:szCs w:val="24"/>
        </w:rPr>
        <w:t>испр</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 484 с. (Профессиональное образование).</w:t>
      </w:r>
    </w:p>
    <w:p w14:paraId="41E5FD77" w14:textId="51B3F28B" w:rsidR="002F2160" w:rsidRPr="00EB58FE" w:rsidRDefault="002F2160"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7F6CA1C6" w14:textId="77777777" w:rsidR="002F2160" w:rsidRDefault="002F2160"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403A4C88" w14:textId="77777777" w:rsidR="00102FBE" w:rsidRDefault="00102FBE"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11873528" w14:textId="77777777" w:rsidR="00102FBE" w:rsidRDefault="00102FBE"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57960502" w14:textId="77777777" w:rsidR="00102FBE" w:rsidRDefault="00102FBE"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27DC7B40" w14:textId="77777777" w:rsidR="00102FBE" w:rsidRDefault="00102FBE"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1B372E94" w14:textId="77777777" w:rsidR="00102FBE" w:rsidRDefault="00102FBE"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1356C158" w14:textId="77777777" w:rsidR="00102FBE" w:rsidRDefault="00102FBE"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04DD9215" w14:textId="77777777" w:rsidR="00102FBE" w:rsidRPr="00EB58FE" w:rsidRDefault="00102FBE" w:rsidP="002F2160">
      <w:pPr>
        <w:pBdr>
          <w:top w:val="nil"/>
          <w:left w:val="nil"/>
          <w:bottom w:val="nil"/>
          <w:right w:val="nil"/>
          <w:between w:val="nil"/>
        </w:pBdr>
        <w:spacing w:after="0" w:line="259" w:lineRule="auto"/>
        <w:ind w:hanging="2"/>
        <w:jc w:val="both"/>
        <w:rPr>
          <w:rFonts w:ascii="Times New Roman" w:hAnsi="Times New Roman"/>
          <w:color w:val="000000"/>
          <w:sz w:val="24"/>
          <w:szCs w:val="24"/>
        </w:rPr>
      </w:pPr>
    </w:p>
    <w:p w14:paraId="57F73C6A"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42D5A605"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194EDCCB" w14:textId="55067C69" w:rsidR="00783D16" w:rsidRPr="00EB58FE" w:rsidRDefault="00783D16" w:rsidP="00783D16">
      <w:pPr>
        <w:pBdr>
          <w:between w:val="nil"/>
        </w:pBdr>
        <w:ind w:hanging="2"/>
        <w:jc w:val="center"/>
        <w:rPr>
          <w:rFonts w:ascii="Times New Roman" w:hAnsi="Times New Roman"/>
          <w:color w:val="000000"/>
          <w:sz w:val="24"/>
          <w:szCs w:val="24"/>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1"/>
        <w:gridCol w:w="3969"/>
        <w:gridCol w:w="1671"/>
      </w:tblGrid>
      <w:tr w:rsidR="002F2160" w:rsidRPr="00EB58FE" w14:paraId="5AA02DF5" w14:textId="77777777" w:rsidTr="002F2160">
        <w:tc>
          <w:tcPr>
            <w:tcW w:w="3931" w:type="dxa"/>
          </w:tcPr>
          <w:p w14:paraId="78E1C7A7" w14:textId="783A1714" w:rsidR="002F2160" w:rsidRPr="00EB58FE" w:rsidRDefault="002F2160"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3969" w:type="dxa"/>
          </w:tcPr>
          <w:p w14:paraId="08B54DAE" w14:textId="77777777" w:rsidR="002F2160" w:rsidRPr="00EB58FE" w:rsidRDefault="002F2160"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1671" w:type="dxa"/>
          </w:tcPr>
          <w:p w14:paraId="2E71B101" w14:textId="77777777" w:rsidR="002F2160" w:rsidRPr="00EB58FE" w:rsidRDefault="002F2160"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2F2160" w:rsidRPr="00EB58FE" w14:paraId="2914C6E8" w14:textId="77777777" w:rsidTr="002F2160">
        <w:tc>
          <w:tcPr>
            <w:tcW w:w="3931" w:type="dxa"/>
          </w:tcPr>
          <w:p w14:paraId="4E0FEB7E" w14:textId="77777777" w:rsidR="002F2160" w:rsidRPr="00EB58FE" w:rsidRDefault="002F2160"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b/>
                <w:color w:val="000000"/>
                <w:sz w:val="24"/>
                <w:szCs w:val="24"/>
              </w:rPr>
              <w:t>Знать:</w:t>
            </w:r>
          </w:p>
          <w:p w14:paraId="53CA124B"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группы потребностей человека;</w:t>
            </w:r>
          </w:p>
          <w:p w14:paraId="0A2CB911"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экономические явления и процессы общественной жизни;</w:t>
            </w:r>
          </w:p>
          <w:p w14:paraId="70C47147"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влияние инфляции на повседневную жизнь;</w:t>
            </w:r>
          </w:p>
          <w:p w14:paraId="3B3AA229"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виды налогов;</w:t>
            </w:r>
          </w:p>
          <w:p w14:paraId="536BD1FD"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сферы применения различных форм денег</w:t>
            </w:r>
          </w:p>
          <w:p w14:paraId="6A63C19B"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3969" w:type="dxa"/>
          </w:tcPr>
          <w:p w14:paraId="10074A54"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Характеристики демонстрируемых знаний, которые могут быть проверены:</w:t>
            </w:r>
          </w:p>
          <w:p w14:paraId="02BB2507"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демонстрируется понимание сущности рассматриваемых экономических явлений и процессов общественной жизни;</w:t>
            </w:r>
          </w:p>
          <w:p w14:paraId="60882CF9"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демонстрируется умение аргументированно анализировать изучаемый материал;</w:t>
            </w:r>
          </w:p>
          <w:p w14:paraId="63322579"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15D47BB6"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ответы на тестовые задания содержат не менее 90% правильных ответов – оценка «отлично», </w:t>
            </w:r>
          </w:p>
          <w:p w14:paraId="139AA60C"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не менее 75% правильных ответов – оценка «хорошо», </w:t>
            </w:r>
          </w:p>
          <w:p w14:paraId="2EE0E54A"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не менее 60% правильных ответов – оценка «удовлетворительно»</w:t>
            </w:r>
          </w:p>
        </w:tc>
        <w:tc>
          <w:tcPr>
            <w:tcW w:w="1671" w:type="dxa"/>
          </w:tcPr>
          <w:p w14:paraId="04C913F0" w14:textId="77777777" w:rsidR="002F2160" w:rsidRPr="00EB58FE" w:rsidRDefault="002F2160"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Устные ответы на контрольные вопросы</w:t>
            </w:r>
          </w:p>
          <w:p w14:paraId="310E9FAD" w14:textId="77777777" w:rsidR="002F2160" w:rsidRPr="00EB58FE" w:rsidRDefault="002F2160"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Тестирование</w:t>
            </w:r>
          </w:p>
          <w:p w14:paraId="19108040" w14:textId="77777777" w:rsidR="002F2160" w:rsidRPr="00EB58FE" w:rsidRDefault="002F2160"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Дифференцированный зачёт</w:t>
            </w:r>
          </w:p>
        </w:tc>
      </w:tr>
      <w:tr w:rsidR="002F2160" w:rsidRPr="00EB58FE" w14:paraId="228D1411" w14:textId="77777777" w:rsidTr="002F2160">
        <w:trPr>
          <w:trHeight w:val="896"/>
        </w:trPr>
        <w:tc>
          <w:tcPr>
            <w:tcW w:w="3931" w:type="dxa"/>
          </w:tcPr>
          <w:p w14:paraId="1D1F79D7"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Уметь:</w:t>
            </w:r>
          </w:p>
          <w:p w14:paraId="5B91F27D"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091086E5"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выполнять несложные практические задания по анализу состояния личных финансов;</w:t>
            </w:r>
          </w:p>
          <w:p w14:paraId="5A13BEBB"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анализировать структуру семейного бюджета;</w:t>
            </w:r>
          </w:p>
          <w:p w14:paraId="4288E6F9"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формулировать финансовые цели, предварительно оценивать их достижимость;</w:t>
            </w:r>
          </w:p>
          <w:p w14:paraId="1911AC89"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анализировать несложные ситуации, связанные с гражданскими, трудовыми правоотношениями в области личных финансов;</w:t>
            </w:r>
          </w:p>
          <w:p w14:paraId="5614C196"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различать виды ценных бумаг;</w:t>
            </w:r>
          </w:p>
          <w:p w14:paraId="75536BB5"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определять практическое назначение основных элементов банковской системы;</w:t>
            </w:r>
          </w:p>
          <w:p w14:paraId="1C580541"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различать виды кредитов и сферу их использования;</w:t>
            </w:r>
          </w:p>
          <w:p w14:paraId="77CE43E2"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рассчитывать процентные ставки по кредиту;</w:t>
            </w:r>
          </w:p>
          <w:p w14:paraId="3F0F3AED"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выявлять признаки мошенничества на финансовом </w:t>
            </w:r>
            <w:r w:rsidRPr="00EB58FE">
              <w:rPr>
                <w:rFonts w:ascii="Times New Roman" w:hAnsi="Times New Roman"/>
                <w:color w:val="000000"/>
                <w:sz w:val="24"/>
                <w:szCs w:val="24"/>
              </w:rPr>
              <w:lastRenderedPageBreak/>
              <w:t>рынке в отношении физических лиц</w:t>
            </w:r>
          </w:p>
        </w:tc>
        <w:tc>
          <w:tcPr>
            <w:tcW w:w="3969" w:type="dxa"/>
          </w:tcPr>
          <w:p w14:paraId="46545975"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Характеристики демонстрируемых умений:</w:t>
            </w:r>
          </w:p>
          <w:p w14:paraId="2CF8C2A9"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5E50891C"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демонстрируется умение самостоятельно получать результаты выполнения заданий;</w:t>
            </w:r>
          </w:p>
          <w:p w14:paraId="52A8EE75"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демонстрируется умение устанавливать связи между изучаемыми понятиями</w:t>
            </w:r>
          </w:p>
          <w:p w14:paraId="35D0DEF0"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29056E43"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5063C858"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w:t>
            </w:r>
          </w:p>
          <w:p w14:paraId="1F09C72A"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552A5F03"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1671" w:type="dxa"/>
          </w:tcPr>
          <w:p w14:paraId="558BDE3D"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Оценка результатов выполнения практических работ</w:t>
            </w:r>
          </w:p>
          <w:p w14:paraId="71D9B66E"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483885DC"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Дифференцированный зачёт</w:t>
            </w:r>
          </w:p>
          <w:p w14:paraId="3B7411FA"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6EE2817A"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028E277A" w14:textId="77777777" w:rsidR="002F2160" w:rsidRPr="00EB58FE" w:rsidRDefault="002F2160"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r>
    </w:tbl>
    <w:p w14:paraId="5826799B" w14:textId="3167AAB3" w:rsidR="002F2160" w:rsidRPr="00EB58FE" w:rsidRDefault="002F2160">
      <w:pPr>
        <w:spacing w:after="160" w:line="259" w:lineRule="auto"/>
        <w:rPr>
          <w:rFonts w:ascii="Times New Roman" w:hAnsi="Times New Roman"/>
          <w:sz w:val="24"/>
          <w:szCs w:val="24"/>
        </w:rPr>
      </w:pPr>
      <w:r w:rsidRPr="00EB58FE">
        <w:rPr>
          <w:rFonts w:ascii="Times New Roman" w:hAnsi="Times New Roman"/>
          <w:sz w:val="24"/>
          <w:szCs w:val="24"/>
        </w:rPr>
        <w:br w:type="page"/>
      </w:r>
    </w:p>
    <w:p w14:paraId="40E6F624" w14:textId="77777777" w:rsidR="00732F07" w:rsidRPr="00EB58FE" w:rsidRDefault="00732F07" w:rsidP="00732F07">
      <w:pPr>
        <w:spacing w:after="0" w:line="240" w:lineRule="auto"/>
        <w:rPr>
          <w:rFonts w:ascii="Times New Roman" w:eastAsiaTheme="minorHAnsi" w:hAnsi="Times New Roman"/>
          <w:b/>
          <w:bCs/>
          <w:sz w:val="24"/>
          <w:szCs w:val="24"/>
          <w:lang w:val="x-none" w:eastAsia="x-none"/>
        </w:rPr>
      </w:pPr>
    </w:p>
    <w:p w14:paraId="777D8EE7" w14:textId="5375374A" w:rsidR="00732F07" w:rsidRPr="00EB58FE" w:rsidRDefault="00732F07" w:rsidP="00732F07">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w:t>
      </w:r>
      <w:r w:rsidR="009076BB">
        <w:rPr>
          <w:rFonts w:ascii="Times New Roman" w:hAnsi="Times New Roman"/>
          <w:b/>
          <w:bCs/>
          <w:sz w:val="24"/>
          <w:szCs w:val="24"/>
        </w:rPr>
        <w:t>7</w:t>
      </w:r>
    </w:p>
    <w:p w14:paraId="26E02D3B" w14:textId="77777777" w:rsidR="00732F07" w:rsidRPr="00102FBE" w:rsidRDefault="00732F07" w:rsidP="00732F07">
      <w:pPr>
        <w:pBdr>
          <w:top w:val="nil"/>
          <w:left w:val="nil"/>
          <w:bottom w:val="nil"/>
          <w:right w:val="nil"/>
          <w:between w:val="nil"/>
        </w:pBdr>
        <w:spacing w:after="0"/>
        <w:ind w:hanging="2"/>
        <w:jc w:val="right"/>
        <w:rPr>
          <w:rFonts w:ascii="Times New Roman" w:hAnsi="Times New Roman"/>
          <w:color w:val="000000"/>
          <w:sz w:val="24"/>
          <w:szCs w:val="24"/>
        </w:rPr>
      </w:pPr>
      <w:r w:rsidRPr="00102FBE">
        <w:rPr>
          <w:rFonts w:ascii="Times New Roman" w:eastAsiaTheme="minorHAnsi" w:hAnsi="Times New Roman"/>
          <w:sz w:val="24"/>
          <w:szCs w:val="24"/>
          <w:lang w:eastAsia="en-US"/>
        </w:rPr>
        <w:t xml:space="preserve">к ПОП-П по специальности </w:t>
      </w:r>
      <w:r w:rsidRPr="00102FBE">
        <w:rPr>
          <w:rFonts w:ascii="Times New Roman" w:eastAsiaTheme="minorHAnsi" w:hAnsi="Times New Roman"/>
          <w:sz w:val="24"/>
          <w:szCs w:val="24"/>
          <w:lang w:eastAsia="en-US"/>
        </w:rPr>
        <w:br/>
      </w:r>
      <w:r w:rsidRPr="00102FBE">
        <w:rPr>
          <w:rFonts w:ascii="Times New Roman" w:hAnsi="Times New Roman"/>
          <w:color w:val="000000"/>
          <w:sz w:val="24"/>
          <w:szCs w:val="24"/>
        </w:rPr>
        <w:t>09.02.06 Сетевое и системное администрирование</w:t>
      </w:r>
    </w:p>
    <w:p w14:paraId="0133E6E9" w14:textId="77777777" w:rsidR="00732F07" w:rsidRPr="00102FBE" w:rsidRDefault="00732F07" w:rsidP="00732F07">
      <w:pPr>
        <w:pBdr>
          <w:top w:val="nil"/>
          <w:left w:val="nil"/>
          <w:bottom w:val="nil"/>
          <w:right w:val="nil"/>
          <w:between w:val="nil"/>
        </w:pBdr>
        <w:ind w:hanging="2"/>
        <w:jc w:val="center"/>
        <w:rPr>
          <w:rFonts w:ascii="Times New Roman" w:hAnsi="Times New Roman"/>
          <w:color w:val="000000"/>
          <w:sz w:val="24"/>
          <w:szCs w:val="24"/>
        </w:rPr>
      </w:pPr>
    </w:p>
    <w:p w14:paraId="3F2E2E25" w14:textId="77777777" w:rsidR="00732F07" w:rsidRPr="00EB58FE" w:rsidRDefault="00732F07" w:rsidP="00732F07">
      <w:pPr>
        <w:spacing w:after="0" w:line="240" w:lineRule="auto"/>
        <w:jc w:val="right"/>
        <w:rPr>
          <w:rFonts w:ascii="Times New Roman" w:eastAsiaTheme="minorHAnsi" w:hAnsi="Times New Roman"/>
          <w:b/>
          <w:sz w:val="24"/>
          <w:szCs w:val="24"/>
          <w:lang w:eastAsia="en-US"/>
        </w:rPr>
      </w:pPr>
    </w:p>
    <w:p w14:paraId="69AD0F71"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2F364ABA"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50DD91E5"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5F32CD3D"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3AF88F34"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6C9A82E6"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7E9C968E"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5848C018"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79FE31F5"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27CF6AA8"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5B3B832D"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15242E84"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28193746"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6A6A508B" w14:textId="77777777" w:rsidR="00732F07" w:rsidRPr="00EB58FE" w:rsidRDefault="00732F07" w:rsidP="00732F07">
      <w:pPr>
        <w:spacing w:after="0" w:line="240" w:lineRule="auto"/>
        <w:jc w:val="center"/>
        <w:rPr>
          <w:rFonts w:ascii="Times New Roman" w:eastAsiaTheme="minorHAnsi" w:hAnsi="Times New Roman"/>
          <w:b/>
          <w:sz w:val="24"/>
          <w:szCs w:val="24"/>
          <w:lang w:eastAsia="en-US"/>
        </w:rPr>
      </w:pPr>
    </w:p>
    <w:p w14:paraId="0BA0D5B7" w14:textId="77777777" w:rsidR="00732F07" w:rsidRPr="00EB58FE" w:rsidRDefault="00732F07" w:rsidP="00732F07">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34339291" w14:textId="77777777" w:rsidR="00732F07" w:rsidRPr="00EB58FE" w:rsidRDefault="00732F07" w:rsidP="00732F07">
      <w:pPr>
        <w:spacing w:after="0" w:line="240" w:lineRule="auto"/>
        <w:jc w:val="center"/>
        <w:rPr>
          <w:rFonts w:ascii="Times New Roman" w:eastAsiaTheme="minorHAnsi" w:hAnsi="Times New Roman"/>
          <w:b/>
          <w:sz w:val="24"/>
          <w:szCs w:val="24"/>
          <w:u w:val="single"/>
          <w:lang w:eastAsia="en-US"/>
        </w:rPr>
      </w:pPr>
    </w:p>
    <w:p w14:paraId="7215FC1F" w14:textId="5F5724B6" w:rsidR="000B5177" w:rsidRPr="00EB58FE" w:rsidRDefault="000B5177" w:rsidP="000B5177">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ОП.01 ЭЛЕМЕНТЫ ВЫСШЕЙ МАТЕМАТИКИ</w:t>
      </w:r>
    </w:p>
    <w:p w14:paraId="398A8A49" w14:textId="50761870" w:rsidR="00732F07" w:rsidRPr="00EB58FE" w:rsidRDefault="00732F07" w:rsidP="00732F07">
      <w:pPr>
        <w:pBdr>
          <w:top w:val="nil"/>
          <w:left w:val="nil"/>
          <w:bottom w:val="nil"/>
          <w:right w:val="nil"/>
          <w:between w:val="nil"/>
        </w:pBdr>
        <w:spacing w:after="0"/>
        <w:ind w:hanging="2"/>
        <w:jc w:val="center"/>
        <w:rPr>
          <w:rFonts w:ascii="Times New Roman" w:hAnsi="Times New Roman"/>
          <w:color w:val="000000"/>
          <w:sz w:val="24"/>
          <w:szCs w:val="24"/>
        </w:rPr>
      </w:pPr>
    </w:p>
    <w:p w14:paraId="12E7E28C"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64EAC809"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1E08DD6F"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5523AED5"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54F71478"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25D9196F"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59C672C4"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2D2DBB52"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4E7804C4"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6D5BB415"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72188482"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31A06B3C"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723EA7F2"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68BDF63B"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5A9C376F"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36077CC9"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584AEE3B"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4DA224A6"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6064DEA0"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18BD96AA"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3C49B8DF"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734616EE"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583A3BB5"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4D11866A" w14:textId="77777777" w:rsidR="00732F07" w:rsidRPr="00EB58FE" w:rsidRDefault="00732F07" w:rsidP="00732F07">
      <w:pPr>
        <w:spacing w:after="0" w:line="240" w:lineRule="auto"/>
        <w:rPr>
          <w:rFonts w:ascii="Times New Roman" w:eastAsiaTheme="minorHAnsi" w:hAnsi="Times New Roman"/>
          <w:b/>
          <w:sz w:val="24"/>
          <w:szCs w:val="24"/>
          <w:lang w:eastAsia="en-US"/>
        </w:rPr>
      </w:pPr>
    </w:p>
    <w:p w14:paraId="345E6D6C" w14:textId="77777777" w:rsidR="00732F07" w:rsidRPr="00EB58FE" w:rsidRDefault="00732F07" w:rsidP="00732F07">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259884B4" w14:textId="77777777" w:rsidR="00732F07" w:rsidRPr="00EB58FE" w:rsidRDefault="00732F07" w:rsidP="00732F07">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32F07" w:rsidRPr="00EB58FE" w14:paraId="3D956E7D" w14:textId="77777777" w:rsidTr="00FB57FB">
        <w:tc>
          <w:tcPr>
            <w:tcW w:w="7501" w:type="dxa"/>
          </w:tcPr>
          <w:p w14:paraId="6727B745" w14:textId="77777777" w:rsidR="00732F07" w:rsidRPr="00EB58FE" w:rsidRDefault="00732F07" w:rsidP="00A70667">
            <w:pPr>
              <w:pStyle w:val="aa"/>
              <w:numPr>
                <w:ilvl w:val="0"/>
                <w:numId w:val="22"/>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79AEAFA6" w14:textId="77777777" w:rsidR="00732F07" w:rsidRPr="00EB58FE" w:rsidRDefault="00732F07" w:rsidP="00FB57FB">
            <w:pPr>
              <w:spacing w:after="0" w:line="240" w:lineRule="auto"/>
              <w:rPr>
                <w:rFonts w:ascii="Times New Roman" w:eastAsiaTheme="minorHAnsi" w:hAnsi="Times New Roman"/>
                <w:b/>
                <w:sz w:val="24"/>
                <w:szCs w:val="24"/>
                <w:lang w:eastAsia="en-US"/>
              </w:rPr>
            </w:pPr>
          </w:p>
        </w:tc>
      </w:tr>
      <w:tr w:rsidR="00732F07" w:rsidRPr="00EB58FE" w14:paraId="2DF88C1C" w14:textId="77777777" w:rsidTr="00FB57FB">
        <w:tc>
          <w:tcPr>
            <w:tcW w:w="7501" w:type="dxa"/>
          </w:tcPr>
          <w:p w14:paraId="28BC7C91" w14:textId="77777777" w:rsidR="00732F07" w:rsidRPr="00EB58FE" w:rsidRDefault="00732F07" w:rsidP="00A70667">
            <w:pPr>
              <w:pStyle w:val="aa"/>
              <w:numPr>
                <w:ilvl w:val="0"/>
                <w:numId w:val="22"/>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62038145" w14:textId="77777777" w:rsidR="00732F07" w:rsidRPr="00EB58FE" w:rsidRDefault="00732F07" w:rsidP="00A70667">
            <w:pPr>
              <w:pStyle w:val="aa"/>
              <w:numPr>
                <w:ilvl w:val="0"/>
                <w:numId w:val="22"/>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3B830F8E" w14:textId="77777777" w:rsidR="00732F07" w:rsidRPr="00EB58FE" w:rsidRDefault="00732F07" w:rsidP="00FB57FB">
            <w:pPr>
              <w:spacing w:after="0" w:line="240" w:lineRule="auto"/>
              <w:rPr>
                <w:rFonts w:ascii="Times New Roman" w:eastAsiaTheme="minorHAnsi" w:hAnsi="Times New Roman"/>
                <w:b/>
                <w:sz w:val="24"/>
                <w:szCs w:val="24"/>
                <w:lang w:eastAsia="en-US"/>
              </w:rPr>
            </w:pPr>
          </w:p>
        </w:tc>
      </w:tr>
      <w:tr w:rsidR="00732F07" w:rsidRPr="00EB58FE" w14:paraId="485FF4BB" w14:textId="77777777" w:rsidTr="00FB57FB">
        <w:tc>
          <w:tcPr>
            <w:tcW w:w="7501" w:type="dxa"/>
          </w:tcPr>
          <w:p w14:paraId="3323D9A0" w14:textId="77777777" w:rsidR="00732F07" w:rsidRPr="00EB58FE" w:rsidRDefault="00732F07" w:rsidP="00A70667">
            <w:pPr>
              <w:pStyle w:val="aa"/>
              <w:numPr>
                <w:ilvl w:val="0"/>
                <w:numId w:val="22"/>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0160A599" w14:textId="77777777" w:rsidR="00732F07" w:rsidRPr="00EB58FE" w:rsidRDefault="00732F07" w:rsidP="000B5177">
            <w:pPr>
              <w:suppressAutoHyphens/>
              <w:spacing w:after="0" w:line="240" w:lineRule="auto"/>
              <w:rPr>
                <w:rFonts w:ascii="Times New Roman" w:eastAsiaTheme="minorHAnsi" w:hAnsi="Times New Roman"/>
                <w:b/>
                <w:sz w:val="24"/>
                <w:szCs w:val="24"/>
                <w:lang w:eastAsia="en-US"/>
              </w:rPr>
            </w:pPr>
          </w:p>
        </w:tc>
        <w:tc>
          <w:tcPr>
            <w:tcW w:w="1854" w:type="dxa"/>
          </w:tcPr>
          <w:p w14:paraId="73BD8338" w14:textId="77777777" w:rsidR="00732F07" w:rsidRPr="00EB58FE" w:rsidRDefault="00732F07" w:rsidP="00FB57FB">
            <w:pPr>
              <w:spacing w:after="0" w:line="240" w:lineRule="auto"/>
              <w:rPr>
                <w:rFonts w:ascii="Times New Roman" w:eastAsiaTheme="minorHAnsi" w:hAnsi="Times New Roman"/>
                <w:b/>
                <w:sz w:val="24"/>
                <w:szCs w:val="24"/>
                <w:lang w:eastAsia="en-US"/>
              </w:rPr>
            </w:pPr>
          </w:p>
        </w:tc>
      </w:tr>
    </w:tbl>
    <w:p w14:paraId="243C72D7" w14:textId="77777777" w:rsidR="00732F07" w:rsidRPr="00EB58FE" w:rsidRDefault="00732F07" w:rsidP="00732F07">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3E0E71D4" w14:textId="0A20E223" w:rsidR="00732F07" w:rsidRPr="00EB58FE" w:rsidRDefault="00732F07" w:rsidP="00732F07">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w:t>
      </w:r>
      <w:r w:rsidR="000B5177" w:rsidRPr="00EB58FE">
        <w:rPr>
          <w:rFonts w:ascii="Times New Roman" w:hAnsi="Times New Roman"/>
          <w:b/>
          <w:color w:val="000000"/>
          <w:sz w:val="24"/>
          <w:szCs w:val="24"/>
        </w:rPr>
        <w:t>ОП.01 ЭЛЕМЕНТЫ ВЫСШЕЙ МАТЕМАТИКИ</w:t>
      </w:r>
      <w:r w:rsidRPr="00EB58FE">
        <w:rPr>
          <w:rFonts w:ascii="Times New Roman" w:hAnsi="Times New Roman"/>
          <w:b/>
          <w:color w:val="000000"/>
          <w:sz w:val="24"/>
          <w:szCs w:val="24"/>
        </w:rPr>
        <w:t>»</w:t>
      </w:r>
    </w:p>
    <w:p w14:paraId="4B31B60B" w14:textId="77777777" w:rsidR="00732F07" w:rsidRPr="00EB58FE" w:rsidRDefault="00732F07" w:rsidP="00732F07">
      <w:pPr>
        <w:spacing w:after="0"/>
        <w:jc w:val="center"/>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4D21B0A4" w14:textId="2FC8A1D7" w:rsidR="00732F07" w:rsidRPr="00EB58FE" w:rsidRDefault="00732F07" w:rsidP="00732F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5459E1" w:rsidRPr="00EB58FE">
        <w:rPr>
          <w:rFonts w:ascii="Times New Roman" w:hAnsi="Times New Roman"/>
          <w:sz w:val="24"/>
          <w:szCs w:val="24"/>
        </w:rPr>
        <w:t>ОП.01 Элементы высшей математики</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005459E1" w:rsidRPr="00EB58FE">
        <w:rPr>
          <w:rFonts w:ascii="Times New Roman" w:hAnsi="Times New Roman"/>
          <w:bCs/>
          <w:sz w:val="24"/>
          <w:szCs w:val="24"/>
        </w:rPr>
        <w:t>общепрофессионального</w:t>
      </w:r>
      <w:r w:rsidRPr="00EB58FE">
        <w:rPr>
          <w:rFonts w:ascii="Times New Roman" w:hAnsi="Times New Roman"/>
          <w:bCs/>
          <w:sz w:val="24"/>
          <w:szCs w:val="24"/>
        </w:rPr>
        <w:t xml:space="preserve">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20826BF5" w14:textId="3F9E1CEE" w:rsidR="00732F07" w:rsidRPr="00EB58FE" w:rsidRDefault="00732F07" w:rsidP="00732F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Особое значение дисциплина имеет при формировании и развитии ОК 0</w:t>
      </w:r>
      <w:r w:rsidR="005459E1" w:rsidRPr="00EB58FE">
        <w:rPr>
          <w:rFonts w:ascii="Times New Roman" w:hAnsi="Times New Roman"/>
          <w:sz w:val="24"/>
          <w:szCs w:val="24"/>
        </w:rPr>
        <w:t>1</w:t>
      </w:r>
      <w:r w:rsidRPr="00EB58FE">
        <w:rPr>
          <w:rFonts w:ascii="Times New Roman" w:hAnsi="Times New Roman"/>
          <w:sz w:val="24"/>
          <w:szCs w:val="24"/>
        </w:rPr>
        <w:t xml:space="preserve">, ОК </w:t>
      </w:r>
      <w:r w:rsidR="005459E1" w:rsidRPr="00EB58FE">
        <w:rPr>
          <w:rFonts w:ascii="Times New Roman" w:hAnsi="Times New Roman"/>
          <w:sz w:val="24"/>
          <w:szCs w:val="24"/>
        </w:rPr>
        <w:t>02, ОК 05</w:t>
      </w:r>
      <w:r w:rsidRPr="00EB58FE">
        <w:rPr>
          <w:rFonts w:ascii="Times New Roman" w:hAnsi="Times New Roman"/>
          <w:sz w:val="24"/>
          <w:szCs w:val="24"/>
        </w:rPr>
        <w:t>.</w:t>
      </w:r>
    </w:p>
    <w:p w14:paraId="46744A74" w14:textId="77777777" w:rsidR="00732F07" w:rsidRPr="00EB58FE" w:rsidRDefault="00732F07" w:rsidP="00732F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65923AC" w14:textId="77777777" w:rsidR="00732F07" w:rsidRPr="00EB58FE" w:rsidRDefault="00732F07" w:rsidP="00732F07">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54BA6E07" w14:textId="0A3C84DD" w:rsidR="00732F07" w:rsidRPr="00EB58FE" w:rsidRDefault="00732F07" w:rsidP="00732F07">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p w14:paraId="4EC1BB7F" w14:textId="7942CD3A" w:rsidR="005459E1" w:rsidRPr="00EB58FE" w:rsidRDefault="005459E1" w:rsidP="00732F07">
      <w:pPr>
        <w:suppressAutoHyphens/>
        <w:spacing w:after="0"/>
        <w:ind w:firstLine="709"/>
        <w:contextualSpacing/>
        <w:jc w:val="both"/>
        <w:rPr>
          <w:rFonts w:ascii="Times New Roman" w:eastAsiaTheme="minorHAnsi" w:hAnsi="Times New Roman"/>
          <w:sz w:val="24"/>
          <w:szCs w:val="24"/>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260"/>
        <w:gridCol w:w="5103"/>
      </w:tblGrid>
      <w:tr w:rsidR="00102FBE" w:rsidRPr="00EB58FE" w14:paraId="67779DE2" w14:textId="77777777" w:rsidTr="00102FBE">
        <w:trPr>
          <w:trHeight w:val="109"/>
        </w:trPr>
        <w:tc>
          <w:tcPr>
            <w:tcW w:w="1271" w:type="dxa"/>
            <w:tcBorders>
              <w:top w:val="single" w:sz="4" w:space="0" w:color="auto"/>
              <w:left w:val="single" w:sz="4" w:space="0" w:color="auto"/>
              <w:bottom w:val="single" w:sz="4" w:space="0" w:color="auto"/>
              <w:right w:val="single" w:sz="4" w:space="0" w:color="auto"/>
            </w:tcBorders>
          </w:tcPr>
          <w:p w14:paraId="27D0ED12" w14:textId="77777777" w:rsidR="00102FBE" w:rsidRPr="00EB58FE" w:rsidRDefault="00102FBE" w:rsidP="00FB57FB">
            <w:pPr>
              <w:spacing w:after="0" w:line="240" w:lineRule="auto"/>
              <w:rPr>
                <w:rFonts w:ascii="Times New Roman" w:hAnsi="Times New Roman"/>
                <w:b/>
                <w:bCs/>
                <w:sz w:val="24"/>
                <w:szCs w:val="24"/>
              </w:rPr>
            </w:pPr>
            <w:r w:rsidRPr="00EB58FE">
              <w:rPr>
                <w:rFonts w:ascii="Times New Roman" w:hAnsi="Times New Roman"/>
                <w:b/>
                <w:bCs/>
                <w:sz w:val="24"/>
                <w:szCs w:val="24"/>
              </w:rPr>
              <w:t>Код</w:t>
            </w:r>
          </w:p>
          <w:p w14:paraId="152393B3" w14:textId="77777777" w:rsidR="00102FBE" w:rsidRPr="00EB58FE" w:rsidRDefault="00102FBE" w:rsidP="00FB57FB">
            <w:pPr>
              <w:spacing w:after="0" w:line="240" w:lineRule="auto"/>
              <w:rPr>
                <w:rFonts w:ascii="Times New Roman" w:hAnsi="Times New Roman"/>
                <w:b/>
                <w:bCs/>
                <w:sz w:val="24"/>
                <w:szCs w:val="24"/>
              </w:rPr>
            </w:pPr>
            <w:r w:rsidRPr="00EB58FE">
              <w:rPr>
                <w:rFonts w:ascii="Times New Roman" w:hAnsi="Times New Roman"/>
                <w:b/>
                <w:bCs/>
                <w:sz w:val="24"/>
                <w:szCs w:val="24"/>
              </w:rPr>
              <w:t>ПК, ОК</w:t>
            </w:r>
          </w:p>
        </w:tc>
        <w:tc>
          <w:tcPr>
            <w:tcW w:w="3260" w:type="dxa"/>
            <w:tcBorders>
              <w:top w:val="single" w:sz="4" w:space="0" w:color="auto"/>
              <w:left w:val="single" w:sz="4" w:space="0" w:color="auto"/>
              <w:bottom w:val="single" w:sz="4" w:space="0" w:color="auto"/>
              <w:right w:val="single" w:sz="4" w:space="0" w:color="auto"/>
            </w:tcBorders>
          </w:tcPr>
          <w:p w14:paraId="5F5F64D6"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Умения</w:t>
            </w:r>
          </w:p>
        </w:tc>
        <w:tc>
          <w:tcPr>
            <w:tcW w:w="5103" w:type="dxa"/>
            <w:tcBorders>
              <w:top w:val="single" w:sz="4" w:space="0" w:color="auto"/>
              <w:left w:val="single" w:sz="4" w:space="0" w:color="auto"/>
              <w:bottom w:val="single" w:sz="4" w:space="0" w:color="auto"/>
              <w:right w:val="single" w:sz="4" w:space="0" w:color="auto"/>
            </w:tcBorders>
          </w:tcPr>
          <w:p w14:paraId="1251CECF"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Знания</w:t>
            </w:r>
          </w:p>
        </w:tc>
      </w:tr>
      <w:tr w:rsidR="00102FBE" w:rsidRPr="00EB58FE" w14:paraId="12BAF9D4" w14:textId="77777777" w:rsidTr="00290AD3">
        <w:trPr>
          <w:trHeight w:val="109"/>
        </w:trPr>
        <w:tc>
          <w:tcPr>
            <w:tcW w:w="1271" w:type="dxa"/>
            <w:vMerge w:val="restart"/>
            <w:tcBorders>
              <w:top w:val="single" w:sz="4" w:space="0" w:color="auto"/>
              <w:left w:val="single" w:sz="4" w:space="0" w:color="auto"/>
              <w:right w:val="single" w:sz="4" w:space="0" w:color="auto"/>
            </w:tcBorders>
          </w:tcPr>
          <w:p w14:paraId="40F25A3B" w14:textId="77777777" w:rsidR="00102FBE" w:rsidRPr="00EB58FE" w:rsidRDefault="00102FBE" w:rsidP="00FB57FB">
            <w:pPr>
              <w:spacing w:after="0" w:line="240" w:lineRule="auto"/>
              <w:rPr>
                <w:rFonts w:ascii="Times New Roman" w:hAnsi="Times New Roman"/>
                <w:b/>
                <w:bCs/>
                <w:sz w:val="24"/>
                <w:szCs w:val="24"/>
              </w:rPr>
            </w:pPr>
            <w:r w:rsidRPr="00EB58FE">
              <w:rPr>
                <w:rFonts w:ascii="Times New Roman" w:hAnsi="Times New Roman"/>
                <w:b/>
                <w:bCs/>
                <w:sz w:val="24"/>
                <w:szCs w:val="24"/>
              </w:rPr>
              <w:t>ОК 01</w:t>
            </w:r>
          </w:p>
          <w:p w14:paraId="2C7C50D7" w14:textId="77777777" w:rsidR="00102FBE" w:rsidRPr="00EB58FE" w:rsidRDefault="00102FBE" w:rsidP="005459E1">
            <w:pPr>
              <w:spacing w:after="0" w:line="240" w:lineRule="auto"/>
              <w:rPr>
                <w:rFonts w:ascii="Times New Roman" w:hAnsi="Times New Roman"/>
                <w:b/>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10596BBC"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распознавать задачу и/или проблему </w:t>
            </w:r>
            <w:r w:rsidRPr="00EB58FE">
              <w:rPr>
                <w:rFonts w:ascii="Times New Roman" w:eastAsia="Calibri" w:hAnsi="Times New Roman"/>
                <w:sz w:val="24"/>
                <w:szCs w:val="24"/>
                <w:lang w:eastAsia="en-US"/>
              </w:rPr>
              <w:br/>
              <w:t>в профессиональном и/или социальном контексте</w:t>
            </w:r>
          </w:p>
        </w:tc>
        <w:tc>
          <w:tcPr>
            <w:tcW w:w="5103" w:type="dxa"/>
            <w:tcBorders>
              <w:top w:val="single" w:sz="4" w:space="0" w:color="auto"/>
              <w:left w:val="single" w:sz="4" w:space="0" w:color="auto"/>
              <w:bottom w:val="single" w:sz="4" w:space="0" w:color="auto"/>
              <w:right w:val="single" w:sz="4" w:space="0" w:color="auto"/>
            </w:tcBorders>
          </w:tcPr>
          <w:p w14:paraId="3B039013"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актуальный профессиональный и социальный контекст, в котором приходится работать и жить </w:t>
            </w:r>
          </w:p>
        </w:tc>
      </w:tr>
      <w:tr w:rsidR="00102FBE" w:rsidRPr="00EB58FE" w14:paraId="10615A6C" w14:textId="77777777" w:rsidTr="00290AD3">
        <w:trPr>
          <w:trHeight w:val="109"/>
        </w:trPr>
        <w:tc>
          <w:tcPr>
            <w:tcW w:w="1271" w:type="dxa"/>
            <w:vMerge/>
            <w:tcBorders>
              <w:left w:val="single" w:sz="4" w:space="0" w:color="auto"/>
              <w:right w:val="single" w:sz="4" w:space="0" w:color="auto"/>
            </w:tcBorders>
          </w:tcPr>
          <w:p w14:paraId="2A0EF416" w14:textId="77777777" w:rsidR="00102FBE" w:rsidRPr="00EB58FE" w:rsidRDefault="00102FBE" w:rsidP="00FB57FB">
            <w:pPr>
              <w:spacing w:after="0" w:line="240" w:lineRule="auto"/>
              <w:rPr>
                <w:rFonts w:ascii="Times New Roman" w:hAnsi="Times New Roman"/>
                <w:b/>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7019712E"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анализировать задачу и/или проблему </w:t>
            </w:r>
            <w:r w:rsidRPr="00EB58FE">
              <w:rPr>
                <w:rFonts w:ascii="Times New Roman" w:eastAsia="Calibri" w:hAnsi="Times New Roman"/>
                <w:sz w:val="24"/>
                <w:szCs w:val="24"/>
                <w:lang w:eastAsia="en-US"/>
              </w:rPr>
              <w:br/>
              <w:t>и выделять её составные части</w:t>
            </w:r>
          </w:p>
        </w:tc>
        <w:tc>
          <w:tcPr>
            <w:tcW w:w="5103" w:type="dxa"/>
            <w:tcBorders>
              <w:top w:val="single" w:sz="4" w:space="0" w:color="auto"/>
              <w:left w:val="single" w:sz="4" w:space="0" w:color="auto"/>
              <w:bottom w:val="single" w:sz="4" w:space="0" w:color="auto"/>
              <w:right w:val="single" w:sz="4" w:space="0" w:color="auto"/>
            </w:tcBorders>
          </w:tcPr>
          <w:p w14:paraId="7E1BED08"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основные источники информации </w:t>
            </w:r>
            <w:r w:rsidRPr="00EB58FE">
              <w:rPr>
                <w:rFonts w:ascii="Times New Roman" w:eastAsia="Calibri" w:hAnsi="Times New Roman"/>
                <w:sz w:val="24"/>
                <w:szCs w:val="24"/>
                <w:lang w:eastAsia="en-US"/>
              </w:rPr>
              <w:br/>
              <w:t xml:space="preserve">и ресурсы для решения задач и проблем </w:t>
            </w:r>
            <w:r w:rsidRPr="00EB58FE">
              <w:rPr>
                <w:rFonts w:ascii="Times New Roman" w:eastAsia="Calibri" w:hAnsi="Times New Roman"/>
                <w:sz w:val="24"/>
                <w:szCs w:val="24"/>
                <w:lang w:eastAsia="en-US"/>
              </w:rPr>
              <w:br/>
              <w:t>в профессиональном и/или социальном контексте</w:t>
            </w:r>
          </w:p>
        </w:tc>
      </w:tr>
      <w:tr w:rsidR="00102FBE" w:rsidRPr="00EB58FE" w14:paraId="516F16BA" w14:textId="77777777" w:rsidTr="00290AD3">
        <w:trPr>
          <w:trHeight w:val="109"/>
        </w:trPr>
        <w:tc>
          <w:tcPr>
            <w:tcW w:w="1271" w:type="dxa"/>
            <w:vMerge/>
            <w:tcBorders>
              <w:left w:val="single" w:sz="4" w:space="0" w:color="auto"/>
              <w:right w:val="single" w:sz="4" w:space="0" w:color="auto"/>
            </w:tcBorders>
          </w:tcPr>
          <w:p w14:paraId="01D6A74C" w14:textId="77777777" w:rsidR="00102FBE" w:rsidRPr="00EB58FE" w:rsidRDefault="00102FBE" w:rsidP="00FB57FB">
            <w:pPr>
              <w:spacing w:after="0" w:line="240" w:lineRule="auto"/>
              <w:rPr>
                <w:rFonts w:ascii="Times New Roman" w:hAnsi="Times New Roman"/>
                <w:b/>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091A42AA"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определять этапы решения задачи</w:t>
            </w:r>
          </w:p>
        </w:tc>
        <w:tc>
          <w:tcPr>
            <w:tcW w:w="5103" w:type="dxa"/>
            <w:tcBorders>
              <w:top w:val="single" w:sz="4" w:space="0" w:color="auto"/>
              <w:left w:val="single" w:sz="4" w:space="0" w:color="auto"/>
              <w:bottom w:val="single" w:sz="4" w:space="0" w:color="auto"/>
              <w:right w:val="single" w:sz="4" w:space="0" w:color="auto"/>
            </w:tcBorders>
          </w:tcPr>
          <w:p w14:paraId="675C0D17"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алгоритмы выполнения работ в профессиональной и смежных областях</w:t>
            </w:r>
          </w:p>
        </w:tc>
      </w:tr>
      <w:tr w:rsidR="00102FBE" w:rsidRPr="00EB58FE" w14:paraId="5FD4CE45" w14:textId="77777777" w:rsidTr="00290AD3">
        <w:trPr>
          <w:trHeight w:val="109"/>
        </w:trPr>
        <w:tc>
          <w:tcPr>
            <w:tcW w:w="1271" w:type="dxa"/>
            <w:vMerge/>
            <w:tcBorders>
              <w:left w:val="single" w:sz="4" w:space="0" w:color="auto"/>
              <w:right w:val="single" w:sz="4" w:space="0" w:color="auto"/>
            </w:tcBorders>
          </w:tcPr>
          <w:p w14:paraId="2DC7C293" w14:textId="77777777" w:rsidR="00102FBE" w:rsidRPr="00EB58FE" w:rsidRDefault="00102FBE" w:rsidP="00FB57FB">
            <w:pPr>
              <w:spacing w:after="0" w:line="240" w:lineRule="auto"/>
              <w:rPr>
                <w:rFonts w:ascii="Times New Roman" w:hAnsi="Times New Roman"/>
                <w:b/>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4D5EB506"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5103" w:type="dxa"/>
            <w:tcBorders>
              <w:top w:val="single" w:sz="4" w:space="0" w:color="auto"/>
              <w:left w:val="single" w:sz="4" w:space="0" w:color="auto"/>
              <w:bottom w:val="single" w:sz="4" w:space="0" w:color="auto"/>
              <w:right w:val="single" w:sz="4" w:space="0" w:color="auto"/>
            </w:tcBorders>
          </w:tcPr>
          <w:p w14:paraId="3069A467"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методы работы в профессиональной </w:t>
            </w:r>
            <w:r w:rsidRPr="00EB58FE">
              <w:rPr>
                <w:rFonts w:ascii="Times New Roman" w:eastAsia="Calibri" w:hAnsi="Times New Roman"/>
                <w:sz w:val="24"/>
                <w:szCs w:val="24"/>
                <w:lang w:eastAsia="en-US"/>
              </w:rPr>
              <w:br/>
              <w:t>и смежных сферах;</w:t>
            </w:r>
          </w:p>
        </w:tc>
      </w:tr>
      <w:tr w:rsidR="00102FBE" w:rsidRPr="00EB58FE" w14:paraId="0B2D8B21" w14:textId="77777777" w:rsidTr="00290AD3">
        <w:trPr>
          <w:trHeight w:val="109"/>
        </w:trPr>
        <w:tc>
          <w:tcPr>
            <w:tcW w:w="1271" w:type="dxa"/>
            <w:vMerge/>
            <w:tcBorders>
              <w:left w:val="single" w:sz="4" w:space="0" w:color="auto"/>
              <w:right w:val="single" w:sz="4" w:space="0" w:color="auto"/>
            </w:tcBorders>
          </w:tcPr>
          <w:p w14:paraId="01FA1885" w14:textId="77777777" w:rsidR="00102FBE" w:rsidRPr="00EB58FE" w:rsidRDefault="00102FBE" w:rsidP="005459E1">
            <w:pPr>
              <w:spacing w:after="0" w:line="240" w:lineRule="auto"/>
              <w:rPr>
                <w:rFonts w:ascii="Times New Roman" w:hAnsi="Times New Roman"/>
                <w:b/>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63F87556"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составлять план действия</w:t>
            </w:r>
          </w:p>
        </w:tc>
        <w:tc>
          <w:tcPr>
            <w:tcW w:w="5103" w:type="dxa"/>
            <w:tcBorders>
              <w:top w:val="single" w:sz="4" w:space="0" w:color="auto"/>
              <w:left w:val="single" w:sz="4" w:space="0" w:color="auto"/>
              <w:bottom w:val="single" w:sz="4" w:space="0" w:color="auto"/>
              <w:right w:val="single" w:sz="4" w:space="0" w:color="auto"/>
            </w:tcBorders>
          </w:tcPr>
          <w:p w14:paraId="005655FD"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структуру плана для решения задач</w:t>
            </w:r>
          </w:p>
        </w:tc>
      </w:tr>
      <w:tr w:rsidR="00102FBE" w:rsidRPr="00EB58FE" w14:paraId="2D08883A" w14:textId="77777777" w:rsidTr="00290AD3">
        <w:trPr>
          <w:trHeight w:val="109"/>
        </w:trPr>
        <w:tc>
          <w:tcPr>
            <w:tcW w:w="1271" w:type="dxa"/>
            <w:vMerge/>
            <w:tcBorders>
              <w:left w:val="single" w:sz="4" w:space="0" w:color="auto"/>
              <w:right w:val="single" w:sz="4" w:space="0" w:color="auto"/>
            </w:tcBorders>
          </w:tcPr>
          <w:p w14:paraId="6D3F17A6" w14:textId="77777777" w:rsidR="00102FBE" w:rsidRPr="00EB58FE" w:rsidRDefault="00102FBE" w:rsidP="005459E1">
            <w:pPr>
              <w:spacing w:after="0" w:line="240" w:lineRule="auto"/>
              <w:rPr>
                <w:rFonts w:ascii="Times New Roman" w:hAnsi="Times New Roman"/>
                <w:b/>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1B3BD93D"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определять необходимые ресурсы</w:t>
            </w:r>
          </w:p>
        </w:tc>
        <w:tc>
          <w:tcPr>
            <w:tcW w:w="5103" w:type="dxa"/>
            <w:tcBorders>
              <w:top w:val="single" w:sz="4" w:space="0" w:color="auto"/>
              <w:left w:val="single" w:sz="4" w:space="0" w:color="auto"/>
              <w:bottom w:val="single" w:sz="4" w:space="0" w:color="auto"/>
              <w:right w:val="single" w:sz="4" w:space="0" w:color="auto"/>
            </w:tcBorders>
          </w:tcPr>
          <w:p w14:paraId="2B3BB7D7"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порядок оценки результатов решения задач профессиональной деятельности</w:t>
            </w:r>
          </w:p>
        </w:tc>
      </w:tr>
      <w:tr w:rsidR="00102FBE" w:rsidRPr="00EB58FE" w14:paraId="4BCC2239" w14:textId="77777777" w:rsidTr="00290AD3">
        <w:trPr>
          <w:trHeight w:val="109"/>
        </w:trPr>
        <w:tc>
          <w:tcPr>
            <w:tcW w:w="1271" w:type="dxa"/>
            <w:vMerge/>
            <w:tcBorders>
              <w:left w:val="single" w:sz="4" w:space="0" w:color="auto"/>
              <w:right w:val="single" w:sz="4" w:space="0" w:color="auto"/>
            </w:tcBorders>
          </w:tcPr>
          <w:p w14:paraId="3B5ED9BC" w14:textId="77777777" w:rsidR="00102FBE" w:rsidRPr="00EB58FE" w:rsidRDefault="00102FBE" w:rsidP="005459E1">
            <w:pPr>
              <w:spacing w:after="0" w:line="240" w:lineRule="auto"/>
              <w:rPr>
                <w:rFonts w:ascii="Times New Roman" w:hAnsi="Times New Roman"/>
                <w:b/>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19234F8E"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владеть актуальными методами работы </w:t>
            </w:r>
            <w:r w:rsidRPr="00EB58FE">
              <w:rPr>
                <w:rFonts w:ascii="Times New Roman" w:eastAsia="Calibri" w:hAnsi="Times New Roman"/>
                <w:sz w:val="24"/>
                <w:szCs w:val="24"/>
                <w:lang w:eastAsia="en-US"/>
              </w:rPr>
              <w:br/>
              <w:t>в профессиональной и смежных сферах</w:t>
            </w:r>
          </w:p>
        </w:tc>
        <w:tc>
          <w:tcPr>
            <w:tcW w:w="5103" w:type="dxa"/>
            <w:tcBorders>
              <w:top w:val="single" w:sz="4" w:space="0" w:color="auto"/>
              <w:left w:val="single" w:sz="4" w:space="0" w:color="auto"/>
              <w:bottom w:val="single" w:sz="4" w:space="0" w:color="auto"/>
              <w:right w:val="single" w:sz="4" w:space="0" w:color="auto"/>
            </w:tcBorders>
          </w:tcPr>
          <w:p w14:paraId="4319B1F0" w14:textId="77777777" w:rsidR="00102FBE" w:rsidRPr="00EB58FE" w:rsidRDefault="00102FBE" w:rsidP="00FB57FB">
            <w:pPr>
              <w:spacing w:after="0" w:line="240" w:lineRule="auto"/>
              <w:rPr>
                <w:rFonts w:ascii="Times New Roman" w:eastAsia="Calibri" w:hAnsi="Times New Roman"/>
                <w:sz w:val="24"/>
                <w:szCs w:val="24"/>
                <w:lang w:eastAsia="en-US"/>
              </w:rPr>
            </w:pPr>
          </w:p>
        </w:tc>
      </w:tr>
      <w:tr w:rsidR="00102FBE" w:rsidRPr="00EB58FE" w14:paraId="08A0FFC9" w14:textId="77777777" w:rsidTr="00290AD3">
        <w:trPr>
          <w:trHeight w:val="109"/>
        </w:trPr>
        <w:tc>
          <w:tcPr>
            <w:tcW w:w="1271" w:type="dxa"/>
            <w:vMerge/>
            <w:tcBorders>
              <w:left w:val="single" w:sz="4" w:space="0" w:color="auto"/>
              <w:right w:val="single" w:sz="4" w:space="0" w:color="auto"/>
            </w:tcBorders>
          </w:tcPr>
          <w:p w14:paraId="7149BCF8" w14:textId="77777777" w:rsidR="00102FBE" w:rsidRPr="00EB58FE" w:rsidRDefault="00102FBE" w:rsidP="005459E1">
            <w:pPr>
              <w:spacing w:after="0" w:line="240" w:lineRule="auto"/>
              <w:rPr>
                <w:rFonts w:ascii="Times New Roman" w:hAnsi="Times New Roman"/>
                <w:b/>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1515D52B"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реализовывать составленный план</w:t>
            </w:r>
          </w:p>
        </w:tc>
        <w:tc>
          <w:tcPr>
            <w:tcW w:w="5103" w:type="dxa"/>
            <w:tcBorders>
              <w:top w:val="single" w:sz="4" w:space="0" w:color="auto"/>
              <w:left w:val="single" w:sz="4" w:space="0" w:color="auto"/>
              <w:bottom w:val="single" w:sz="4" w:space="0" w:color="auto"/>
              <w:right w:val="single" w:sz="4" w:space="0" w:color="auto"/>
            </w:tcBorders>
          </w:tcPr>
          <w:p w14:paraId="63C7F222" w14:textId="77777777" w:rsidR="00102FBE" w:rsidRPr="00EB58FE" w:rsidRDefault="00102FBE" w:rsidP="00FB57FB">
            <w:pPr>
              <w:spacing w:after="0" w:line="240" w:lineRule="auto"/>
              <w:rPr>
                <w:rFonts w:ascii="Times New Roman" w:eastAsia="Calibri" w:hAnsi="Times New Roman"/>
                <w:sz w:val="24"/>
                <w:szCs w:val="24"/>
                <w:lang w:eastAsia="en-US"/>
              </w:rPr>
            </w:pPr>
          </w:p>
        </w:tc>
      </w:tr>
      <w:tr w:rsidR="00102FBE" w:rsidRPr="00EB58FE" w14:paraId="4C86BEF4" w14:textId="77777777" w:rsidTr="00290AD3">
        <w:trPr>
          <w:trHeight w:val="109"/>
        </w:trPr>
        <w:tc>
          <w:tcPr>
            <w:tcW w:w="1271" w:type="dxa"/>
            <w:vMerge/>
            <w:tcBorders>
              <w:left w:val="single" w:sz="4" w:space="0" w:color="auto"/>
              <w:bottom w:val="single" w:sz="4" w:space="0" w:color="auto"/>
              <w:right w:val="single" w:sz="4" w:space="0" w:color="auto"/>
            </w:tcBorders>
          </w:tcPr>
          <w:p w14:paraId="23818382" w14:textId="77777777" w:rsidR="00102FBE" w:rsidRPr="00EB58FE" w:rsidRDefault="00102FBE" w:rsidP="005459E1">
            <w:pPr>
              <w:spacing w:after="0" w:line="240" w:lineRule="auto"/>
              <w:rPr>
                <w:rFonts w:ascii="Times New Roman" w:hAnsi="Times New Roman"/>
                <w:b/>
                <w:bCs/>
                <w:sz w:val="24"/>
                <w:szCs w:val="24"/>
              </w:rPr>
            </w:pPr>
          </w:p>
        </w:tc>
        <w:tc>
          <w:tcPr>
            <w:tcW w:w="3260" w:type="dxa"/>
            <w:tcBorders>
              <w:top w:val="single" w:sz="4" w:space="0" w:color="auto"/>
              <w:left w:val="single" w:sz="4" w:space="0" w:color="auto"/>
              <w:bottom w:val="single" w:sz="4" w:space="0" w:color="auto"/>
              <w:right w:val="single" w:sz="4" w:space="0" w:color="auto"/>
            </w:tcBorders>
          </w:tcPr>
          <w:p w14:paraId="7C68EA24"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5103" w:type="dxa"/>
            <w:tcBorders>
              <w:top w:val="single" w:sz="4" w:space="0" w:color="auto"/>
              <w:left w:val="single" w:sz="4" w:space="0" w:color="auto"/>
              <w:bottom w:val="single" w:sz="4" w:space="0" w:color="auto"/>
              <w:right w:val="single" w:sz="4" w:space="0" w:color="auto"/>
            </w:tcBorders>
          </w:tcPr>
          <w:p w14:paraId="6228A675" w14:textId="77777777" w:rsidR="00102FBE" w:rsidRPr="00EB58FE" w:rsidRDefault="00102FBE" w:rsidP="00FB57FB">
            <w:pPr>
              <w:spacing w:after="0" w:line="240" w:lineRule="auto"/>
              <w:rPr>
                <w:rFonts w:ascii="Times New Roman" w:eastAsia="Calibri" w:hAnsi="Times New Roman"/>
                <w:sz w:val="24"/>
                <w:szCs w:val="24"/>
                <w:lang w:eastAsia="en-US"/>
              </w:rPr>
            </w:pPr>
          </w:p>
        </w:tc>
      </w:tr>
      <w:tr w:rsidR="00102FBE" w:rsidRPr="00EB58FE" w14:paraId="721445EB" w14:textId="77777777" w:rsidTr="00102FBE">
        <w:trPr>
          <w:trHeight w:val="109"/>
        </w:trPr>
        <w:tc>
          <w:tcPr>
            <w:tcW w:w="1271" w:type="dxa"/>
            <w:vMerge w:val="restart"/>
          </w:tcPr>
          <w:p w14:paraId="507C75E8" w14:textId="77777777" w:rsidR="00102FBE" w:rsidRPr="00EB58FE" w:rsidRDefault="00102FBE" w:rsidP="00FB57FB">
            <w:pPr>
              <w:spacing w:after="0" w:line="240" w:lineRule="auto"/>
              <w:rPr>
                <w:rFonts w:ascii="Times New Roman" w:hAnsi="Times New Roman"/>
                <w:b/>
                <w:bCs/>
                <w:sz w:val="24"/>
                <w:szCs w:val="24"/>
              </w:rPr>
            </w:pPr>
            <w:r w:rsidRPr="00EB58FE">
              <w:rPr>
                <w:rFonts w:ascii="Times New Roman" w:hAnsi="Times New Roman"/>
                <w:b/>
                <w:bCs/>
                <w:sz w:val="24"/>
                <w:szCs w:val="24"/>
              </w:rPr>
              <w:t>ОК 02</w:t>
            </w:r>
          </w:p>
          <w:p w14:paraId="51C42676" w14:textId="77777777" w:rsidR="00102FBE" w:rsidRPr="00EB58FE" w:rsidRDefault="00102FBE" w:rsidP="00FB57FB">
            <w:pPr>
              <w:spacing w:after="0" w:line="240" w:lineRule="auto"/>
              <w:rPr>
                <w:rFonts w:ascii="Times New Roman" w:hAnsi="Times New Roman"/>
                <w:b/>
                <w:bCs/>
                <w:sz w:val="24"/>
                <w:szCs w:val="24"/>
              </w:rPr>
            </w:pPr>
          </w:p>
          <w:p w14:paraId="6D046D42" w14:textId="77777777" w:rsidR="00102FBE" w:rsidRPr="00EB58FE" w:rsidRDefault="00102FBE" w:rsidP="00FB57FB">
            <w:pPr>
              <w:spacing w:after="0" w:line="240" w:lineRule="auto"/>
              <w:rPr>
                <w:rFonts w:ascii="Times New Roman" w:hAnsi="Times New Roman"/>
                <w:b/>
                <w:bCs/>
                <w:sz w:val="24"/>
                <w:szCs w:val="24"/>
              </w:rPr>
            </w:pPr>
          </w:p>
          <w:p w14:paraId="5DE0687F" w14:textId="77777777" w:rsidR="00102FBE" w:rsidRPr="00EB58FE" w:rsidRDefault="00102FBE" w:rsidP="00FB57FB">
            <w:pPr>
              <w:spacing w:after="0" w:line="240" w:lineRule="auto"/>
              <w:rPr>
                <w:rFonts w:ascii="Times New Roman" w:hAnsi="Times New Roman"/>
                <w:b/>
                <w:bCs/>
                <w:sz w:val="24"/>
                <w:szCs w:val="24"/>
              </w:rPr>
            </w:pPr>
          </w:p>
          <w:p w14:paraId="0515C328" w14:textId="77777777" w:rsidR="00102FBE" w:rsidRPr="00EB58FE" w:rsidRDefault="00102FBE" w:rsidP="00FB57FB">
            <w:pPr>
              <w:spacing w:after="0" w:line="240" w:lineRule="auto"/>
              <w:rPr>
                <w:rFonts w:ascii="Times New Roman" w:hAnsi="Times New Roman"/>
                <w:b/>
                <w:bCs/>
                <w:sz w:val="24"/>
                <w:szCs w:val="24"/>
              </w:rPr>
            </w:pPr>
          </w:p>
          <w:p w14:paraId="2EEC820A" w14:textId="77777777" w:rsidR="00102FBE" w:rsidRPr="00EB58FE" w:rsidRDefault="00102FBE" w:rsidP="00FB57FB">
            <w:pPr>
              <w:spacing w:after="0" w:line="240" w:lineRule="auto"/>
              <w:rPr>
                <w:rFonts w:ascii="Times New Roman" w:hAnsi="Times New Roman"/>
                <w:b/>
                <w:bCs/>
                <w:sz w:val="24"/>
                <w:szCs w:val="24"/>
              </w:rPr>
            </w:pPr>
          </w:p>
          <w:p w14:paraId="42458F6D" w14:textId="77777777" w:rsidR="00102FBE" w:rsidRPr="00EB58FE" w:rsidRDefault="00102FBE" w:rsidP="00FB57FB">
            <w:pPr>
              <w:spacing w:after="0" w:line="240" w:lineRule="auto"/>
              <w:rPr>
                <w:rFonts w:ascii="Times New Roman" w:hAnsi="Times New Roman"/>
                <w:b/>
                <w:bCs/>
                <w:sz w:val="24"/>
                <w:szCs w:val="24"/>
              </w:rPr>
            </w:pPr>
          </w:p>
          <w:p w14:paraId="019C219E" w14:textId="77777777" w:rsidR="00102FBE" w:rsidRPr="00EB58FE" w:rsidRDefault="00102FBE" w:rsidP="00FB57FB">
            <w:pPr>
              <w:spacing w:after="0" w:line="240" w:lineRule="auto"/>
              <w:rPr>
                <w:rFonts w:ascii="Times New Roman" w:hAnsi="Times New Roman"/>
                <w:b/>
                <w:bCs/>
                <w:sz w:val="24"/>
                <w:szCs w:val="24"/>
              </w:rPr>
            </w:pPr>
          </w:p>
          <w:p w14:paraId="5DC255C8" w14:textId="77777777" w:rsidR="00102FBE" w:rsidRPr="00EB58FE" w:rsidRDefault="00102FBE" w:rsidP="00FB57FB">
            <w:pPr>
              <w:spacing w:after="0" w:line="240" w:lineRule="auto"/>
              <w:rPr>
                <w:rFonts w:ascii="Times New Roman" w:hAnsi="Times New Roman"/>
                <w:b/>
                <w:bCs/>
                <w:sz w:val="24"/>
                <w:szCs w:val="24"/>
              </w:rPr>
            </w:pPr>
          </w:p>
          <w:p w14:paraId="0361BA05" w14:textId="77777777" w:rsidR="00102FBE" w:rsidRPr="00EB58FE" w:rsidRDefault="00102FBE" w:rsidP="00FB57FB">
            <w:pPr>
              <w:spacing w:after="0" w:line="240" w:lineRule="auto"/>
              <w:rPr>
                <w:rFonts w:ascii="Times New Roman" w:hAnsi="Times New Roman"/>
                <w:b/>
                <w:bCs/>
                <w:sz w:val="24"/>
                <w:szCs w:val="24"/>
              </w:rPr>
            </w:pPr>
          </w:p>
          <w:p w14:paraId="572A0105" w14:textId="77777777" w:rsidR="00102FBE" w:rsidRPr="00EB58FE" w:rsidRDefault="00102FBE" w:rsidP="00FB57FB">
            <w:pPr>
              <w:suppressAutoHyphens/>
              <w:spacing w:after="0" w:line="240" w:lineRule="auto"/>
              <w:jc w:val="center"/>
              <w:rPr>
                <w:rFonts w:ascii="Times New Roman" w:hAnsi="Times New Roman"/>
                <w:b/>
                <w:bCs/>
                <w:sz w:val="24"/>
                <w:szCs w:val="24"/>
                <w:u w:val="single"/>
              </w:rPr>
            </w:pPr>
          </w:p>
        </w:tc>
        <w:tc>
          <w:tcPr>
            <w:tcW w:w="3260" w:type="dxa"/>
          </w:tcPr>
          <w:p w14:paraId="28027FFF"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lastRenderedPageBreak/>
              <w:t>определять задачи для поиска информации</w:t>
            </w:r>
          </w:p>
        </w:tc>
        <w:tc>
          <w:tcPr>
            <w:tcW w:w="5103" w:type="dxa"/>
          </w:tcPr>
          <w:p w14:paraId="0ED3E566"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102FBE" w:rsidRPr="00EB58FE" w14:paraId="17EAAC02" w14:textId="77777777" w:rsidTr="00102FBE">
        <w:trPr>
          <w:trHeight w:val="143"/>
        </w:trPr>
        <w:tc>
          <w:tcPr>
            <w:tcW w:w="1271" w:type="dxa"/>
            <w:vMerge/>
          </w:tcPr>
          <w:p w14:paraId="0ECB48FD" w14:textId="77777777" w:rsidR="00102FBE" w:rsidRPr="00EB58FE" w:rsidRDefault="00102FBE" w:rsidP="00FB57FB">
            <w:pPr>
              <w:spacing w:after="0" w:line="240" w:lineRule="auto"/>
              <w:rPr>
                <w:rFonts w:ascii="Times New Roman" w:hAnsi="Times New Roman"/>
                <w:b/>
                <w:bCs/>
                <w:sz w:val="24"/>
                <w:szCs w:val="24"/>
              </w:rPr>
            </w:pPr>
          </w:p>
        </w:tc>
        <w:tc>
          <w:tcPr>
            <w:tcW w:w="3260" w:type="dxa"/>
          </w:tcPr>
          <w:p w14:paraId="6B39A57F"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источники информации</w:t>
            </w:r>
          </w:p>
        </w:tc>
        <w:tc>
          <w:tcPr>
            <w:tcW w:w="5103" w:type="dxa"/>
          </w:tcPr>
          <w:p w14:paraId="0BC4CC9F"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приемы структурирования информации</w:t>
            </w:r>
          </w:p>
        </w:tc>
      </w:tr>
      <w:tr w:rsidR="00102FBE" w:rsidRPr="00EB58FE" w14:paraId="518B5B46" w14:textId="77777777" w:rsidTr="00102FBE">
        <w:trPr>
          <w:trHeight w:val="169"/>
        </w:trPr>
        <w:tc>
          <w:tcPr>
            <w:tcW w:w="1271" w:type="dxa"/>
            <w:vMerge/>
          </w:tcPr>
          <w:p w14:paraId="20D57DB4" w14:textId="77777777" w:rsidR="00102FBE" w:rsidRPr="00EB58FE" w:rsidRDefault="00102FBE" w:rsidP="00FB57FB">
            <w:pPr>
              <w:spacing w:after="0" w:line="240" w:lineRule="auto"/>
              <w:rPr>
                <w:rFonts w:ascii="Times New Roman" w:hAnsi="Times New Roman"/>
                <w:b/>
                <w:bCs/>
                <w:sz w:val="24"/>
                <w:szCs w:val="24"/>
              </w:rPr>
            </w:pPr>
          </w:p>
        </w:tc>
        <w:tc>
          <w:tcPr>
            <w:tcW w:w="3260" w:type="dxa"/>
          </w:tcPr>
          <w:p w14:paraId="0671BB85"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5103" w:type="dxa"/>
          </w:tcPr>
          <w:p w14:paraId="58A87488"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формат оформления результатов поиска информации, </w:t>
            </w:r>
            <w:r w:rsidRPr="00EB58FE">
              <w:rPr>
                <w:rFonts w:ascii="Times New Roman" w:eastAsia="Calibri" w:hAnsi="Times New Roman"/>
                <w:bCs/>
                <w:sz w:val="24"/>
                <w:szCs w:val="24"/>
                <w:lang w:eastAsia="en-US"/>
              </w:rPr>
              <w:t xml:space="preserve">современные средства </w:t>
            </w:r>
            <w:r w:rsidRPr="00EB58FE">
              <w:rPr>
                <w:rFonts w:ascii="Times New Roman" w:eastAsia="Calibri" w:hAnsi="Times New Roman"/>
                <w:bCs/>
                <w:sz w:val="24"/>
                <w:szCs w:val="24"/>
                <w:lang w:eastAsia="en-US"/>
              </w:rPr>
              <w:br/>
              <w:t>и устройства информатизации</w:t>
            </w:r>
          </w:p>
        </w:tc>
      </w:tr>
      <w:tr w:rsidR="00102FBE" w:rsidRPr="00EB58FE" w14:paraId="1441BD37" w14:textId="77777777" w:rsidTr="00102FBE">
        <w:trPr>
          <w:trHeight w:val="1284"/>
        </w:trPr>
        <w:tc>
          <w:tcPr>
            <w:tcW w:w="1271" w:type="dxa"/>
            <w:vMerge/>
          </w:tcPr>
          <w:p w14:paraId="6A396C69"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260" w:type="dxa"/>
          </w:tcPr>
          <w:p w14:paraId="166FB516"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выделять наиболее значимое в перечне информации</w:t>
            </w:r>
          </w:p>
        </w:tc>
        <w:tc>
          <w:tcPr>
            <w:tcW w:w="5103" w:type="dxa"/>
          </w:tcPr>
          <w:p w14:paraId="73FB8C49"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102FBE" w:rsidRPr="00EB58FE" w14:paraId="625E6EA2" w14:textId="77777777" w:rsidTr="00102FBE">
        <w:trPr>
          <w:trHeight w:val="138"/>
        </w:trPr>
        <w:tc>
          <w:tcPr>
            <w:tcW w:w="1271" w:type="dxa"/>
            <w:vMerge/>
          </w:tcPr>
          <w:p w14:paraId="3904A1A6"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260" w:type="dxa"/>
          </w:tcPr>
          <w:p w14:paraId="612CE93D"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оценивать практическую значимость результатов поиска</w:t>
            </w:r>
          </w:p>
        </w:tc>
        <w:tc>
          <w:tcPr>
            <w:tcW w:w="5103" w:type="dxa"/>
          </w:tcPr>
          <w:p w14:paraId="04AC55A6" w14:textId="77777777" w:rsidR="00102FBE" w:rsidRPr="00EB58FE" w:rsidRDefault="00102FBE" w:rsidP="00FB57FB">
            <w:pPr>
              <w:spacing w:after="0" w:line="240" w:lineRule="auto"/>
              <w:rPr>
                <w:rFonts w:ascii="Times New Roman" w:eastAsia="Calibri" w:hAnsi="Times New Roman"/>
                <w:bCs/>
                <w:sz w:val="24"/>
                <w:szCs w:val="24"/>
                <w:lang w:eastAsia="en-US"/>
              </w:rPr>
            </w:pPr>
          </w:p>
        </w:tc>
      </w:tr>
      <w:tr w:rsidR="00102FBE" w:rsidRPr="00EB58FE" w14:paraId="2531631D" w14:textId="77777777" w:rsidTr="00102FBE">
        <w:trPr>
          <w:trHeight w:val="156"/>
        </w:trPr>
        <w:tc>
          <w:tcPr>
            <w:tcW w:w="1271" w:type="dxa"/>
            <w:vMerge/>
          </w:tcPr>
          <w:p w14:paraId="5BC738EE"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260" w:type="dxa"/>
          </w:tcPr>
          <w:p w14:paraId="1FA812E2"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5103" w:type="dxa"/>
          </w:tcPr>
          <w:p w14:paraId="43BF83D5" w14:textId="77777777" w:rsidR="00102FBE" w:rsidRPr="00EB58FE" w:rsidRDefault="00102FBE" w:rsidP="00FB57FB">
            <w:pPr>
              <w:spacing w:after="0" w:line="240" w:lineRule="auto"/>
              <w:rPr>
                <w:rFonts w:ascii="Times New Roman" w:eastAsia="Calibri" w:hAnsi="Times New Roman"/>
                <w:bCs/>
                <w:sz w:val="24"/>
                <w:szCs w:val="24"/>
                <w:lang w:eastAsia="en-US"/>
              </w:rPr>
            </w:pPr>
          </w:p>
        </w:tc>
      </w:tr>
      <w:tr w:rsidR="00102FBE" w:rsidRPr="00EB58FE" w14:paraId="33E1404C" w14:textId="77777777" w:rsidTr="00102FBE">
        <w:trPr>
          <w:trHeight w:val="148"/>
        </w:trPr>
        <w:tc>
          <w:tcPr>
            <w:tcW w:w="1271" w:type="dxa"/>
            <w:vMerge/>
          </w:tcPr>
          <w:p w14:paraId="72B4161D"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260" w:type="dxa"/>
          </w:tcPr>
          <w:p w14:paraId="71C49B6C"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использовать современное программное обеспечение</w:t>
            </w:r>
          </w:p>
        </w:tc>
        <w:tc>
          <w:tcPr>
            <w:tcW w:w="5103" w:type="dxa"/>
          </w:tcPr>
          <w:p w14:paraId="64DE0135" w14:textId="77777777" w:rsidR="00102FBE" w:rsidRPr="00EB58FE" w:rsidRDefault="00102FBE" w:rsidP="00FB57FB">
            <w:pPr>
              <w:spacing w:after="0" w:line="240" w:lineRule="auto"/>
              <w:rPr>
                <w:rFonts w:ascii="Times New Roman" w:eastAsia="Calibri" w:hAnsi="Times New Roman"/>
                <w:bCs/>
                <w:sz w:val="24"/>
                <w:szCs w:val="24"/>
                <w:lang w:eastAsia="en-US"/>
              </w:rPr>
            </w:pPr>
          </w:p>
        </w:tc>
      </w:tr>
      <w:tr w:rsidR="00102FBE" w:rsidRPr="00EB58FE" w14:paraId="6D09E47A" w14:textId="77777777" w:rsidTr="00102FBE">
        <w:trPr>
          <w:trHeight w:val="1610"/>
        </w:trPr>
        <w:tc>
          <w:tcPr>
            <w:tcW w:w="1271" w:type="dxa"/>
            <w:vMerge/>
          </w:tcPr>
          <w:p w14:paraId="636C689E"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260" w:type="dxa"/>
          </w:tcPr>
          <w:p w14:paraId="15F6F591"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5103" w:type="dxa"/>
          </w:tcPr>
          <w:p w14:paraId="6F961E00" w14:textId="77777777" w:rsidR="00102FBE" w:rsidRPr="00EB58FE" w:rsidRDefault="00102FBE" w:rsidP="00FB57FB">
            <w:pPr>
              <w:spacing w:after="0" w:line="240" w:lineRule="auto"/>
              <w:rPr>
                <w:rFonts w:ascii="Times New Roman" w:eastAsia="Calibri" w:hAnsi="Times New Roman"/>
                <w:bCs/>
                <w:sz w:val="24"/>
                <w:szCs w:val="24"/>
                <w:lang w:eastAsia="en-US"/>
              </w:rPr>
            </w:pPr>
          </w:p>
        </w:tc>
      </w:tr>
      <w:tr w:rsidR="00102FBE" w:rsidRPr="00EB58FE" w14:paraId="5D9C5724" w14:textId="77777777" w:rsidTr="00102FBE">
        <w:trPr>
          <w:trHeight w:val="657"/>
        </w:trPr>
        <w:tc>
          <w:tcPr>
            <w:tcW w:w="1271" w:type="dxa"/>
            <w:vMerge w:val="restart"/>
          </w:tcPr>
          <w:p w14:paraId="2F8F0D8A" w14:textId="77777777" w:rsidR="00102FBE" w:rsidRPr="00EB58FE" w:rsidRDefault="00102FBE"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ОК 05</w:t>
            </w:r>
          </w:p>
        </w:tc>
        <w:tc>
          <w:tcPr>
            <w:tcW w:w="3260" w:type="dxa"/>
          </w:tcPr>
          <w:p w14:paraId="143B05D3"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грамотно </w:t>
            </w:r>
            <w:r w:rsidRPr="00EB58FE">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EB58FE">
              <w:rPr>
                <w:rFonts w:ascii="Times New Roman" w:eastAsia="Calibri" w:hAnsi="Times New Roman"/>
                <w:sz w:val="24"/>
                <w:szCs w:val="24"/>
                <w:lang w:eastAsia="en-US"/>
              </w:rPr>
              <w:t>проявлять толерантность в рабочем коллективе</w:t>
            </w:r>
          </w:p>
        </w:tc>
        <w:tc>
          <w:tcPr>
            <w:tcW w:w="5103" w:type="dxa"/>
          </w:tcPr>
          <w:p w14:paraId="42089080" w14:textId="77777777" w:rsidR="00102FBE" w:rsidRPr="00EB58FE" w:rsidRDefault="00102FBE" w:rsidP="00FB57FB">
            <w:pPr>
              <w:spacing w:after="0" w:line="240" w:lineRule="auto"/>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особенности социального и культурного контекста</w:t>
            </w:r>
          </w:p>
        </w:tc>
      </w:tr>
      <w:tr w:rsidR="00102FBE" w:rsidRPr="00EB58FE" w14:paraId="5FC83624" w14:textId="77777777" w:rsidTr="00102FBE">
        <w:trPr>
          <w:trHeight w:val="974"/>
        </w:trPr>
        <w:tc>
          <w:tcPr>
            <w:tcW w:w="1271" w:type="dxa"/>
            <w:vMerge/>
          </w:tcPr>
          <w:p w14:paraId="51C7D559"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260" w:type="dxa"/>
          </w:tcPr>
          <w:p w14:paraId="7E2EEA0D" w14:textId="77777777" w:rsidR="00102FBE" w:rsidRPr="00EB58FE" w:rsidRDefault="00102FBE" w:rsidP="00FB57FB">
            <w:pPr>
              <w:spacing w:after="0" w:line="240" w:lineRule="auto"/>
              <w:rPr>
                <w:rFonts w:ascii="Times New Roman" w:eastAsia="Calibri" w:hAnsi="Times New Roman"/>
                <w:sz w:val="24"/>
                <w:szCs w:val="24"/>
                <w:lang w:eastAsia="en-US"/>
              </w:rPr>
            </w:pPr>
          </w:p>
        </w:tc>
        <w:tc>
          <w:tcPr>
            <w:tcW w:w="5103" w:type="dxa"/>
          </w:tcPr>
          <w:p w14:paraId="73B7731E" w14:textId="77777777" w:rsidR="00102FBE" w:rsidRPr="00EB58FE" w:rsidRDefault="00102FBE" w:rsidP="00FB57FB">
            <w:pPr>
              <w:spacing w:after="0" w:line="240" w:lineRule="auto"/>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правила оформления документов </w:t>
            </w:r>
            <w:r w:rsidRPr="00EB58FE">
              <w:rPr>
                <w:rFonts w:ascii="Times New Roman" w:eastAsia="Calibri" w:hAnsi="Times New Roman"/>
                <w:bCs/>
                <w:sz w:val="24"/>
                <w:szCs w:val="24"/>
                <w:lang w:eastAsia="en-US"/>
              </w:rPr>
              <w:br/>
              <w:t>и построения устных сообщений</w:t>
            </w:r>
          </w:p>
        </w:tc>
      </w:tr>
    </w:tbl>
    <w:p w14:paraId="060140AF" w14:textId="791B28ED" w:rsidR="005459E1" w:rsidRPr="00EB58FE" w:rsidRDefault="005459E1" w:rsidP="00732F07">
      <w:pPr>
        <w:suppressAutoHyphens/>
        <w:spacing w:after="0"/>
        <w:ind w:firstLine="709"/>
        <w:contextualSpacing/>
        <w:jc w:val="both"/>
        <w:rPr>
          <w:rFonts w:ascii="Times New Roman" w:eastAsiaTheme="minorHAnsi" w:hAnsi="Times New Roman"/>
          <w:sz w:val="24"/>
          <w:szCs w:val="24"/>
          <w:lang w:eastAsia="en-US"/>
        </w:rPr>
      </w:pPr>
    </w:p>
    <w:p w14:paraId="51520B78" w14:textId="77777777" w:rsidR="00732F07" w:rsidRDefault="00732F07" w:rsidP="00732F07">
      <w:pPr>
        <w:suppressAutoHyphens/>
        <w:spacing w:after="0"/>
        <w:contextualSpacing/>
        <w:jc w:val="center"/>
        <w:rPr>
          <w:rFonts w:ascii="Times New Roman" w:eastAsiaTheme="minorHAnsi" w:hAnsi="Times New Roman"/>
          <w:b/>
          <w:sz w:val="24"/>
          <w:szCs w:val="24"/>
          <w:lang w:eastAsia="en-US"/>
        </w:rPr>
      </w:pPr>
    </w:p>
    <w:p w14:paraId="1B81ECC6"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5BB6B801"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0EB44234"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58FB9168"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76F469DB"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76ECE0D3"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799D9B9D"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5DB2D503"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6FD148C5"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4FA606CC"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02796741"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31F5948F"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7D7DA546"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5144E612" w14:textId="77777777" w:rsidR="00102FBE" w:rsidRDefault="00102FBE" w:rsidP="00732F07">
      <w:pPr>
        <w:suppressAutoHyphens/>
        <w:spacing w:after="0"/>
        <w:contextualSpacing/>
        <w:jc w:val="center"/>
        <w:rPr>
          <w:rFonts w:ascii="Times New Roman" w:eastAsiaTheme="minorHAnsi" w:hAnsi="Times New Roman"/>
          <w:b/>
          <w:sz w:val="24"/>
          <w:szCs w:val="24"/>
          <w:lang w:eastAsia="en-US"/>
        </w:rPr>
      </w:pPr>
    </w:p>
    <w:p w14:paraId="04D773C5" w14:textId="77777777" w:rsidR="00102FBE" w:rsidRPr="00EB58FE" w:rsidRDefault="00102FBE" w:rsidP="00732F07">
      <w:pPr>
        <w:suppressAutoHyphens/>
        <w:spacing w:after="0"/>
        <w:contextualSpacing/>
        <w:jc w:val="center"/>
        <w:rPr>
          <w:rFonts w:ascii="Times New Roman" w:eastAsiaTheme="minorHAnsi" w:hAnsi="Times New Roman"/>
          <w:b/>
          <w:sz w:val="24"/>
          <w:szCs w:val="24"/>
          <w:lang w:eastAsia="en-US"/>
        </w:rPr>
      </w:pPr>
    </w:p>
    <w:p w14:paraId="538ED182" w14:textId="77777777" w:rsidR="00732F07" w:rsidRPr="00EB58FE" w:rsidRDefault="00732F07" w:rsidP="00732F07">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29085D0B" w14:textId="77777777" w:rsidR="00732F07" w:rsidRPr="00EB58FE" w:rsidRDefault="00732F07" w:rsidP="00732F07">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40E6294A" w14:textId="77777777" w:rsidR="00732F07" w:rsidRPr="00EB58FE" w:rsidRDefault="00732F07" w:rsidP="00732F07">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32F07" w:rsidRPr="00EB58FE" w14:paraId="2775F26B" w14:textId="77777777" w:rsidTr="00FB57FB">
        <w:trPr>
          <w:trHeight w:val="490"/>
        </w:trPr>
        <w:tc>
          <w:tcPr>
            <w:tcW w:w="7054" w:type="dxa"/>
            <w:vAlign w:val="center"/>
          </w:tcPr>
          <w:p w14:paraId="58CAE1DC" w14:textId="77777777" w:rsidR="00732F07" w:rsidRPr="00EB58FE" w:rsidRDefault="00732F07"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7A4796ED" w14:textId="77777777" w:rsidR="00732F07" w:rsidRPr="00EB58FE" w:rsidRDefault="00732F07"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732F07" w:rsidRPr="00EB58FE" w14:paraId="01D26E2A" w14:textId="77777777" w:rsidTr="00FB57FB">
        <w:trPr>
          <w:trHeight w:val="490"/>
        </w:trPr>
        <w:tc>
          <w:tcPr>
            <w:tcW w:w="7054" w:type="dxa"/>
            <w:vAlign w:val="center"/>
          </w:tcPr>
          <w:p w14:paraId="72E1B122"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57556361" w14:textId="4CB463FD" w:rsidR="00732F07" w:rsidRPr="00EB58FE" w:rsidRDefault="005459E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80</w:t>
            </w:r>
          </w:p>
        </w:tc>
      </w:tr>
      <w:tr w:rsidR="00732F07" w:rsidRPr="00EB58FE" w14:paraId="5808AB54" w14:textId="77777777" w:rsidTr="00FB57FB">
        <w:trPr>
          <w:trHeight w:val="490"/>
        </w:trPr>
        <w:tc>
          <w:tcPr>
            <w:tcW w:w="7054" w:type="dxa"/>
            <w:vAlign w:val="center"/>
          </w:tcPr>
          <w:p w14:paraId="00D8E048"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1B20E548" w14:textId="2ED104EF" w:rsidR="00732F07" w:rsidRPr="00EB58FE" w:rsidRDefault="005459E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40</w:t>
            </w:r>
          </w:p>
        </w:tc>
      </w:tr>
      <w:tr w:rsidR="00732F07" w:rsidRPr="00EB58FE" w14:paraId="55B8E42D" w14:textId="77777777" w:rsidTr="00FB57FB">
        <w:trPr>
          <w:trHeight w:val="336"/>
        </w:trPr>
        <w:tc>
          <w:tcPr>
            <w:tcW w:w="9571" w:type="dxa"/>
            <w:gridSpan w:val="2"/>
            <w:vAlign w:val="center"/>
          </w:tcPr>
          <w:p w14:paraId="5FA19AB4"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732F07" w:rsidRPr="00EB58FE" w14:paraId="029D9180" w14:textId="77777777" w:rsidTr="00FB57FB">
        <w:trPr>
          <w:trHeight w:val="490"/>
        </w:trPr>
        <w:tc>
          <w:tcPr>
            <w:tcW w:w="7054" w:type="dxa"/>
            <w:vAlign w:val="center"/>
          </w:tcPr>
          <w:p w14:paraId="311664B2"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4321CC0B" w14:textId="04BD41DB" w:rsidR="00732F07" w:rsidRPr="00102FBE" w:rsidRDefault="005459E1" w:rsidP="00FB57FB">
            <w:pPr>
              <w:pBdr>
                <w:top w:val="nil"/>
                <w:left w:val="nil"/>
                <w:bottom w:val="nil"/>
                <w:right w:val="nil"/>
                <w:between w:val="nil"/>
              </w:pBdr>
              <w:spacing w:after="0"/>
              <w:ind w:hanging="2"/>
              <w:rPr>
                <w:rFonts w:ascii="Times New Roman" w:hAnsi="Times New Roman"/>
                <w:bCs/>
                <w:color w:val="000000"/>
                <w:sz w:val="24"/>
                <w:szCs w:val="24"/>
              </w:rPr>
            </w:pPr>
            <w:r w:rsidRPr="00102FBE">
              <w:rPr>
                <w:rFonts w:ascii="Times New Roman" w:hAnsi="Times New Roman"/>
                <w:bCs/>
                <w:color w:val="000000"/>
                <w:sz w:val="24"/>
                <w:szCs w:val="24"/>
              </w:rPr>
              <w:t>40</w:t>
            </w:r>
          </w:p>
        </w:tc>
      </w:tr>
      <w:tr w:rsidR="00732F07" w:rsidRPr="00EB58FE" w14:paraId="373F51CD" w14:textId="77777777" w:rsidTr="00FB57FB">
        <w:trPr>
          <w:trHeight w:val="490"/>
        </w:trPr>
        <w:tc>
          <w:tcPr>
            <w:tcW w:w="7054" w:type="dxa"/>
            <w:vAlign w:val="center"/>
          </w:tcPr>
          <w:p w14:paraId="71E38442"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4055D0FD" w14:textId="68F08B7A" w:rsidR="00732F07" w:rsidRPr="00102FBE" w:rsidRDefault="005459E1" w:rsidP="00FB57FB">
            <w:pPr>
              <w:pBdr>
                <w:top w:val="nil"/>
                <w:left w:val="nil"/>
                <w:bottom w:val="nil"/>
                <w:right w:val="nil"/>
                <w:between w:val="nil"/>
              </w:pBdr>
              <w:spacing w:after="0"/>
              <w:ind w:hanging="2"/>
              <w:rPr>
                <w:rFonts w:ascii="Times New Roman" w:hAnsi="Times New Roman"/>
                <w:bCs/>
                <w:color w:val="000000"/>
                <w:sz w:val="24"/>
                <w:szCs w:val="24"/>
              </w:rPr>
            </w:pPr>
            <w:r w:rsidRPr="00102FBE">
              <w:rPr>
                <w:rFonts w:ascii="Times New Roman" w:hAnsi="Times New Roman"/>
                <w:bCs/>
                <w:color w:val="000000"/>
                <w:sz w:val="24"/>
                <w:szCs w:val="24"/>
              </w:rPr>
              <w:t>40</w:t>
            </w:r>
          </w:p>
        </w:tc>
      </w:tr>
      <w:tr w:rsidR="00732F07" w:rsidRPr="00EB58FE" w14:paraId="1557B915" w14:textId="77777777" w:rsidTr="00FB57FB">
        <w:trPr>
          <w:trHeight w:val="267"/>
        </w:trPr>
        <w:tc>
          <w:tcPr>
            <w:tcW w:w="7054" w:type="dxa"/>
            <w:vAlign w:val="center"/>
          </w:tcPr>
          <w:p w14:paraId="133201CA"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007B4D79" w14:textId="5880F3D4"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p>
        </w:tc>
      </w:tr>
      <w:tr w:rsidR="00732F07" w:rsidRPr="00EB58FE" w14:paraId="096BEE18" w14:textId="77777777" w:rsidTr="00FB57FB">
        <w:trPr>
          <w:trHeight w:val="331"/>
        </w:trPr>
        <w:tc>
          <w:tcPr>
            <w:tcW w:w="7054" w:type="dxa"/>
            <w:vAlign w:val="center"/>
          </w:tcPr>
          <w:p w14:paraId="61640EDA" w14:textId="77777777"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569ABDB0" w14:textId="6616ECBF" w:rsidR="00732F07" w:rsidRPr="00EB58FE" w:rsidRDefault="00732F07" w:rsidP="00FB57FB">
            <w:pPr>
              <w:pBdr>
                <w:top w:val="nil"/>
                <w:left w:val="nil"/>
                <w:bottom w:val="nil"/>
                <w:right w:val="nil"/>
                <w:between w:val="nil"/>
              </w:pBdr>
              <w:spacing w:after="0"/>
              <w:ind w:hanging="2"/>
              <w:rPr>
                <w:rFonts w:ascii="Times New Roman" w:hAnsi="Times New Roman"/>
                <w:color w:val="000000"/>
                <w:sz w:val="24"/>
                <w:szCs w:val="24"/>
              </w:rPr>
            </w:pPr>
          </w:p>
        </w:tc>
      </w:tr>
    </w:tbl>
    <w:p w14:paraId="0C99CA71" w14:textId="77777777" w:rsidR="00732F07" w:rsidRPr="00EB58FE" w:rsidRDefault="00732F07" w:rsidP="00732F07">
      <w:pPr>
        <w:suppressAutoHyphens/>
        <w:spacing w:after="0"/>
        <w:ind w:firstLine="709"/>
        <w:contextualSpacing/>
        <w:rPr>
          <w:rFonts w:ascii="Times New Roman" w:eastAsiaTheme="minorHAnsi" w:hAnsi="Times New Roman"/>
          <w:b/>
          <w:sz w:val="24"/>
          <w:szCs w:val="24"/>
          <w:lang w:eastAsia="en-US"/>
        </w:rPr>
      </w:pPr>
    </w:p>
    <w:p w14:paraId="02F7FB9D" w14:textId="77777777" w:rsidR="00732F07" w:rsidRPr="00EB58FE" w:rsidRDefault="00732F07" w:rsidP="00732F07">
      <w:pPr>
        <w:suppressAutoHyphens/>
        <w:spacing w:after="0"/>
        <w:ind w:firstLine="709"/>
        <w:contextualSpacing/>
        <w:rPr>
          <w:rFonts w:ascii="Times New Roman" w:eastAsiaTheme="minorHAnsi" w:hAnsi="Times New Roman"/>
          <w:b/>
          <w:sz w:val="24"/>
          <w:szCs w:val="24"/>
          <w:lang w:eastAsia="en-US"/>
        </w:rPr>
      </w:pPr>
    </w:p>
    <w:p w14:paraId="06E58CE3" w14:textId="77777777" w:rsidR="00732F07" w:rsidRPr="00EB58FE" w:rsidRDefault="00732F07" w:rsidP="00732F07">
      <w:pPr>
        <w:rPr>
          <w:rFonts w:ascii="Times New Roman" w:hAnsi="Times New Roman"/>
          <w:sz w:val="24"/>
          <w:szCs w:val="24"/>
        </w:rPr>
        <w:sectPr w:rsidR="00732F07" w:rsidRPr="00EB58FE" w:rsidSect="00B911C1">
          <w:headerReference w:type="even" r:id="rId24"/>
          <w:pgSz w:w="11906" w:h="16838"/>
          <w:pgMar w:top="1134" w:right="567" w:bottom="1134" w:left="1701" w:header="709" w:footer="709" w:gutter="0"/>
          <w:cols w:space="708"/>
          <w:docGrid w:linePitch="360"/>
        </w:sectPr>
      </w:pPr>
    </w:p>
    <w:p w14:paraId="2F5A9930" w14:textId="77777777" w:rsidR="00732F07" w:rsidRPr="00EB58FE" w:rsidRDefault="00732F07" w:rsidP="00732F07">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41B38D2C" w14:textId="77777777" w:rsidR="00732F07" w:rsidRPr="00EB58FE" w:rsidRDefault="00732F07" w:rsidP="00732F07">
      <w:pPr>
        <w:spacing w:after="0" w:line="240" w:lineRule="auto"/>
        <w:ind w:firstLine="709"/>
        <w:rPr>
          <w:rFonts w:ascii="Times New Roman" w:hAnsi="Times New Roman"/>
          <w:b/>
          <w:sz w:val="24"/>
          <w:szCs w:val="24"/>
        </w:rPr>
      </w:pPr>
    </w:p>
    <w:tbl>
      <w:tblPr>
        <w:tblW w:w="154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27"/>
        <w:gridCol w:w="7718"/>
        <w:gridCol w:w="1145"/>
        <w:gridCol w:w="1146"/>
        <w:gridCol w:w="2976"/>
      </w:tblGrid>
      <w:tr w:rsidR="00102FBE" w:rsidRPr="00EB58FE" w14:paraId="09F47C6B" w14:textId="1561986C" w:rsidTr="00102FBE">
        <w:trPr>
          <w:trHeight w:val="20"/>
        </w:trPr>
        <w:tc>
          <w:tcPr>
            <w:tcW w:w="2427" w:type="dxa"/>
            <w:vAlign w:val="center"/>
          </w:tcPr>
          <w:p w14:paraId="2AEAC70B"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7718" w:type="dxa"/>
            <w:vAlign w:val="center"/>
          </w:tcPr>
          <w:p w14:paraId="0BE2AB4B"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2291" w:type="dxa"/>
            <w:gridSpan w:val="2"/>
            <w:vAlign w:val="center"/>
          </w:tcPr>
          <w:p w14:paraId="11D21BDD" w14:textId="77777777"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xml:space="preserve">. ч / </w:t>
            </w:r>
            <w:r w:rsidRPr="00EB58FE">
              <w:rPr>
                <w:rFonts w:ascii="Times New Roman" w:hAnsi="Times New Roman"/>
                <w:b/>
                <w:color w:val="000000"/>
                <w:sz w:val="24"/>
                <w:szCs w:val="24"/>
              </w:rPr>
              <w:br/>
              <w:t xml:space="preserve">в том числе </w:t>
            </w:r>
            <w:r w:rsidRPr="00EB58FE">
              <w:rPr>
                <w:rFonts w:ascii="Times New Roman" w:hAnsi="Times New Roman"/>
                <w:b/>
                <w:color w:val="000000"/>
                <w:sz w:val="24"/>
                <w:szCs w:val="24"/>
              </w:rPr>
              <w:br/>
              <w:t xml:space="preserve">в форме практической подготовки,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ч</w:t>
            </w:r>
          </w:p>
        </w:tc>
        <w:tc>
          <w:tcPr>
            <w:tcW w:w="2976" w:type="dxa"/>
            <w:vAlign w:val="center"/>
          </w:tcPr>
          <w:p w14:paraId="4483A8EE" w14:textId="18854856" w:rsidR="00102FBE" w:rsidRPr="00EB58FE" w:rsidRDefault="00102FBE"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компетенций, формированию которых способствует элемент программы</w:t>
            </w:r>
          </w:p>
        </w:tc>
      </w:tr>
      <w:tr w:rsidR="00102FBE" w:rsidRPr="00EB58FE" w14:paraId="2070FC20" w14:textId="012C5A34" w:rsidTr="00102FBE">
        <w:trPr>
          <w:trHeight w:val="371"/>
        </w:trPr>
        <w:tc>
          <w:tcPr>
            <w:tcW w:w="2427" w:type="dxa"/>
          </w:tcPr>
          <w:p w14:paraId="0355D311"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7718" w:type="dxa"/>
          </w:tcPr>
          <w:p w14:paraId="0E8EDD83"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2291" w:type="dxa"/>
            <w:gridSpan w:val="2"/>
          </w:tcPr>
          <w:p w14:paraId="19D4B61F"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2976" w:type="dxa"/>
          </w:tcPr>
          <w:p w14:paraId="105B7A56"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102FBE" w:rsidRPr="00EB58FE" w14:paraId="171B2FA4" w14:textId="77777777" w:rsidTr="0036400E">
        <w:trPr>
          <w:trHeight w:val="371"/>
        </w:trPr>
        <w:tc>
          <w:tcPr>
            <w:tcW w:w="2427" w:type="dxa"/>
          </w:tcPr>
          <w:p w14:paraId="4339B383" w14:textId="77777777" w:rsidR="00102FBE" w:rsidRPr="00EB58FE" w:rsidRDefault="00102FBE" w:rsidP="00102FBE">
            <w:pPr>
              <w:pBdr>
                <w:top w:val="nil"/>
                <w:left w:val="nil"/>
                <w:bottom w:val="nil"/>
                <w:right w:val="nil"/>
                <w:between w:val="nil"/>
              </w:pBdr>
              <w:spacing w:after="0"/>
              <w:ind w:hanging="2"/>
              <w:jc w:val="center"/>
              <w:rPr>
                <w:rFonts w:ascii="Times New Roman" w:hAnsi="Times New Roman"/>
                <w:b/>
                <w:color w:val="000000"/>
                <w:sz w:val="24"/>
                <w:szCs w:val="24"/>
              </w:rPr>
            </w:pPr>
          </w:p>
        </w:tc>
        <w:tc>
          <w:tcPr>
            <w:tcW w:w="7718" w:type="dxa"/>
          </w:tcPr>
          <w:p w14:paraId="17A87F6F" w14:textId="77777777" w:rsidR="00102FBE" w:rsidRPr="00EB58FE" w:rsidRDefault="00102FBE" w:rsidP="00102FBE">
            <w:pPr>
              <w:pBdr>
                <w:top w:val="nil"/>
                <w:left w:val="nil"/>
                <w:bottom w:val="nil"/>
                <w:right w:val="nil"/>
                <w:between w:val="nil"/>
              </w:pBdr>
              <w:spacing w:after="0"/>
              <w:ind w:hanging="2"/>
              <w:jc w:val="center"/>
              <w:rPr>
                <w:rFonts w:ascii="Times New Roman" w:hAnsi="Times New Roman"/>
                <w:b/>
                <w:color w:val="000000"/>
                <w:sz w:val="24"/>
                <w:szCs w:val="24"/>
              </w:rPr>
            </w:pPr>
          </w:p>
        </w:tc>
        <w:tc>
          <w:tcPr>
            <w:tcW w:w="1145" w:type="dxa"/>
            <w:tcBorders>
              <w:top w:val="single" w:sz="4" w:space="0" w:color="auto"/>
              <w:left w:val="single" w:sz="4" w:space="0" w:color="auto"/>
              <w:bottom w:val="single" w:sz="4" w:space="0" w:color="auto"/>
              <w:right w:val="single" w:sz="4" w:space="0" w:color="auto"/>
            </w:tcBorders>
          </w:tcPr>
          <w:p w14:paraId="19B9615F" w14:textId="08BF4B07" w:rsidR="00102FBE" w:rsidRPr="00EB58FE" w:rsidRDefault="00102FBE" w:rsidP="00102FBE">
            <w:pPr>
              <w:pBdr>
                <w:top w:val="nil"/>
                <w:left w:val="nil"/>
                <w:bottom w:val="nil"/>
                <w:right w:val="nil"/>
                <w:between w:val="nil"/>
              </w:pBdr>
              <w:spacing w:after="0"/>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146" w:type="dxa"/>
            <w:tcBorders>
              <w:top w:val="single" w:sz="4" w:space="0" w:color="auto"/>
              <w:left w:val="single" w:sz="4" w:space="0" w:color="auto"/>
              <w:bottom w:val="single" w:sz="4" w:space="0" w:color="auto"/>
              <w:right w:val="single" w:sz="4" w:space="0" w:color="auto"/>
            </w:tcBorders>
          </w:tcPr>
          <w:p w14:paraId="362D8CCF" w14:textId="2DAE017E" w:rsidR="00102FBE" w:rsidRPr="00EB58FE" w:rsidRDefault="00102FBE" w:rsidP="00102FBE">
            <w:pPr>
              <w:pBdr>
                <w:top w:val="nil"/>
                <w:left w:val="nil"/>
                <w:bottom w:val="nil"/>
                <w:right w:val="nil"/>
                <w:between w:val="nil"/>
              </w:pBdr>
              <w:spacing w:after="0"/>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976" w:type="dxa"/>
          </w:tcPr>
          <w:p w14:paraId="0C7F9F9E" w14:textId="77777777" w:rsidR="00102FBE" w:rsidRPr="00EB58FE" w:rsidRDefault="00102FBE" w:rsidP="00102FBE">
            <w:pPr>
              <w:pBdr>
                <w:top w:val="nil"/>
                <w:left w:val="nil"/>
                <w:bottom w:val="nil"/>
                <w:right w:val="nil"/>
                <w:between w:val="nil"/>
              </w:pBdr>
              <w:spacing w:after="0"/>
              <w:ind w:hanging="2"/>
              <w:jc w:val="center"/>
              <w:rPr>
                <w:rFonts w:ascii="Times New Roman" w:hAnsi="Times New Roman"/>
                <w:b/>
                <w:color w:val="000000"/>
                <w:sz w:val="24"/>
                <w:szCs w:val="24"/>
              </w:rPr>
            </w:pPr>
          </w:p>
        </w:tc>
      </w:tr>
      <w:tr w:rsidR="00102FBE" w:rsidRPr="00EB58FE" w14:paraId="30332B0E" w14:textId="77777777" w:rsidTr="00102FBE">
        <w:trPr>
          <w:trHeight w:val="371"/>
        </w:trPr>
        <w:tc>
          <w:tcPr>
            <w:tcW w:w="2427" w:type="dxa"/>
          </w:tcPr>
          <w:p w14:paraId="797FBDED"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b/>
                <w:color w:val="000000"/>
                <w:sz w:val="24"/>
                <w:szCs w:val="24"/>
              </w:rPr>
            </w:pPr>
          </w:p>
        </w:tc>
        <w:tc>
          <w:tcPr>
            <w:tcW w:w="7718" w:type="dxa"/>
          </w:tcPr>
          <w:p w14:paraId="34A613D3"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b/>
                <w:color w:val="000000"/>
                <w:sz w:val="24"/>
                <w:szCs w:val="24"/>
              </w:rPr>
            </w:pPr>
          </w:p>
        </w:tc>
        <w:tc>
          <w:tcPr>
            <w:tcW w:w="2291" w:type="dxa"/>
            <w:gridSpan w:val="2"/>
          </w:tcPr>
          <w:p w14:paraId="625360B0" w14:textId="5E4D588B" w:rsidR="00102FBE" w:rsidRPr="00EB58FE" w:rsidRDefault="00102FBE" w:rsidP="00FB57FB">
            <w:pPr>
              <w:pBdr>
                <w:top w:val="nil"/>
                <w:left w:val="nil"/>
                <w:bottom w:val="nil"/>
                <w:right w:val="nil"/>
                <w:between w:val="nil"/>
              </w:pBdr>
              <w:spacing w:after="0"/>
              <w:ind w:hanging="2"/>
              <w:jc w:val="center"/>
              <w:rPr>
                <w:rFonts w:ascii="Times New Roman" w:hAnsi="Times New Roman"/>
                <w:b/>
                <w:color w:val="000000"/>
                <w:sz w:val="24"/>
                <w:szCs w:val="24"/>
              </w:rPr>
            </w:pPr>
            <w:r>
              <w:rPr>
                <w:rFonts w:ascii="Times New Roman" w:hAnsi="Times New Roman"/>
                <w:b/>
                <w:color w:val="000000"/>
                <w:sz w:val="24"/>
                <w:szCs w:val="24"/>
              </w:rPr>
              <w:t>80/40</w:t>
            </w:r>
          </w:p>
        </w:tc>
        <w:tc>
          <w:tcPr>
            <w:tcW w:w="2976" w:type="dxa"/>
          </w:tcPr>
          <w:p w14:paraId="33B13461"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b/>
                <w:color w:val="000000"/>
                <w:sz w:val="24"/>
                <w:szCs w:val="24"/>
              </w:rPr>
            </w:pPr>
          </w:p>
        </w:tc>
      </w:tr>
      <w:tr w:rsidR="00102FBE" w:rsidRPr="00EB58FE" w14:paraId="71DE398F" w14:textId="49663BC6" w:rsidTr="00102FBE">
        <w:trPr>
          <w:trHeight w:val="371"/>
        </w:trPr>
        <w:tc>
          <w:tcPr>
            <w:tcW w:w="10145" w:type="dxa"/>
            <w:gridSpan w:val="2"/>
          </w:tcPr>
          <w:p w14:paraId="29852B0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Раздел 1. Элементы линейной алгебры и аналитической геометрии</w:t>
            </w:r>
          </w:p>
        </w:tc>
        <w:tc>
          <w:tcPr>
            <w:tcW w:w="2291" w:type="dxa"/>
            <w:gridSpan w:val="2"/>
          </w:tcPr>
          <w:p w14:paraId="74D03F05" w14:textId="77D94BB4"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976" w:type="dxa"/>
          </w:tcPr>
          <w:p w14:paraId="740EABB5"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r>
      <w:tr w:rsidR="00102FBE" w:rsidRPr="00EB58FE" w14:paraId="5286230C" w14:textId="6A0CC140" w:rsidTr="00102FBE">
        <w:trPr>
          <w:cantSplit/>
          <w:trHeight w:val="20"/>
        </w:trPr>
        <w:tc>
          <w:tcPr>
            <w:tcW w:w="2427" w:type="dxa"/>
            <w:vMerge w:val="restart"/>
          </w:tcPr>
          <w:p w14:paraId="7553180F"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1.1. </w:t>
            </w:r>
          </w:p>
          <w:p w14:paraId="0FCEF40F"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Матрицы и определители</w:t>
            </w:r>
          </w:p>
          <w:p w14:paraId="117599A0"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67934F1D"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7718" w:type="dxa"/>
          </w:tcPr>
          <w:p w14:paraId="194EEA0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91" w:type="dxa"/>
            <w:gridSpan w:val="2"/>
            <w:vAlign w:val="center"/>
          </w:tcPr>
          <w:p w14:paraId="03749D88" w14:textId="1091B3FD"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val="restart"/>
          </w:tcPr>
          <w:p w14:paraId="2BCC2A79"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01, ОК 02, ОК 05</w:t>
            </w:r>
          </w:p>
        </w:tc>
      </w:tr>
      <w:tr w:rsidR="00102FBE" w:rsidRPr="00EB58FE" w14:paraId="2F11AD44" w14:textId="78D927D9" w:rsidTr="00102FBE">
        <w:trPr>
          <w:cantSplit/>
          <w:trHeight w:val="20"/>
        </w:trPr>
        <w:tc>
          <w:tcPr>
            <w:tcW w:w="2427" w:type="dxa"/>
            <w:vMerge/>
          </w:tcPr>
          <w:p w14:paraId="7EFB5AF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0BDD0315" w14:textId="77777777" w:rsidR="00102FBE" w:rsidRPr="00EB58FE" w:rsidRDefault="00102FBE" w:rsidP="00A70667">
            <w:pPr>
              <w:widowControl w:val="0"/>
              <w:numPr>
                <w:ilvl w:val="0"/>
                <w:numId w:val="18"/>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Понятие матрицы. Действия над матрицами. Определитель матрицы. Свойства определителей. </w:t>
            </w:r>
          </w:p>
        </w:tc>
        <w:tc>
          <w:tcPr>
            <w:tcW w:w="2291" w:type="dxa"/>
            <w:gridSpan w:val="2"/>
            <w:vMerge w:val="restart"/>
            <w:vAlign w:val="center"/>
          </w:tcPr>
          <w:p w14:paraId="38CBF833" w14:textId="40B29E3E"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03FD7F8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CE5E80E" w14:textId="05A688CD" w:rsidTr="00102FBE">
        <w:trPr>
          <w:cantSplit/>
          <w:trHeight w:val="20"/>
        </w:trPr>
        <w:tc>
          <w:tcPr>
            <w:tcW w:w="2427" w:type="dxa"/>
            <w:vMerge/>
          </w:tcPr>
          <w:p w14:paraId="5430DA0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71290D97" w14:textId="77777777" w:rsidR="00102FBE" w:rsidRPr="00EB58FE" w:rsidRDefault="00102FBE" w:rsidP="00A70667">
            <w:pPr>
              <w:widowControl w:val="0"/>
              <w:numPr>
                <w:ilvl w:val="0"/>
                <w:numId w:val="18"/>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Обратная матрица. Ранг матрицы. Операции над матрицами.</w:t>
            </w:r>
          </w:p>
        </w:tc>
        <w:tc>
          <w:tcPr>
            <w:tcW w:w="2291" w:type="dxa"/>
            <w:gridSpan w:val="2"/>
            <w:vMerge/>
            <w:vAlign w:val="center"/>
          </w:tcPr>
          <w:p w14:paraId="4EFB4BE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199B7BB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2BC57AE" w14:textId="472435E3" w:rsidTr="00102FBE">
        <w:trPr>
          <w:cantSplit/>
          <w:trHeight w:val="20"/>
        </w:trPr>
        <w:tc>
          <w:tcPr>
            <w:tcW w:w="2427" w:type="dxa"/>
            <w:vMerge/>
          </w:tcPr>
          <w:p w14:paraId="1B04535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0FFE7DB0" w14:textId="77777777" w:rsidR="00102FBE" w:rsidRPr="00EB58FE" w:rsidRDefault="00102FBE" w:rsidP="00FB57FB">
            <w:pPr>
              <w:pBdr>
                <w:top w:val="nil"/>
                <w:left w:val="nil"/>
                <w:bottom w:val="nil"/>
                <w:right w:val="nil"/>
                <w:between w:val="nil"/>
              </w:pBdr>
              <w:spacing w:before="120"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91" w:type="dxa"/>
            <w:gridSpan w:val="2"/>
            <w:vAlign w:val="center"/>
          </w:tcPr>
          <w:p w14:paraId="3128822F" w14:textId="77777777" w:rsidR="00102FBE" w:rsidRPr="00EB58FE" w:rsidRDefault="00102FBE" w:rsidP="00FB57FB">
            <w:pPr>
              <w:pBdr>
                <w:top w:val="nil"/>
                <w:left w:val="nil"/>
                <w:bottom w:val="nil"/>
                <w:right w:val="nil"/>
                <w:between w:val="nil"/>
              </w:pBdr>
              <w:spacing w:after="0"/>
              <w:ind w:hanging="2"/>
              <w:jc w:val="both"/>
              <w:rPr>
                <w:rFonts w:ascii="Times New Roman" w:hAnsi="Times New Roman"/>
                <w:color w:val="000000"/>
                <w:sz w:val="24"/>
                <w:szCs w:val="24"/>
              </w:rPr>
            </w:pPr>
          </w:p>
        </w:tc>
        <w:tc>
          <w:tcPr>
            <w:tcW w:w="2976" w:type="dxa"/>
            <w:vMerge/>
          </w:tcPr>
          <w:p w14:paraId="7A17163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D2C9DB4" w14:textId="126DDBD4" w:rsidTr="00102FBE">
        <w:trPr>
          <w:cantSplit/>
          <w:trHeight w:val="20"/>
        </w:trPr>
        <w:tc>
          <w:tcPr>
            <w:tcW w:w="2427" w:type="dxa"/>
            <w:vMerge/>
          </w:tcPr>
          <w:p w14:paraId="6E7C996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3D170E64" w14:textId="77777777" w:rsidR="00102FBE" w:rsidRPr="00EB58FE" w:rsidRDefault="00102FBE" w:rsidP="00FB57FB">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№1. Выполнение операций над матрицами</w:t>
            </w:r>
          </w:p>
        </w:tc>
        <w:tc>
          <w:tcPr>
            <w:tcW w:w="2291" w:type="dxa"/>
            <w:gridSpan w:val="2"/>
            <w:vAlign w:val="center"/>
          </w:tcPr>
          <w:p w14:paraId="388FEEDE" w14:textId="1F6D863E"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04CB7AA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E54232A" w14:textId="0E1B0686" w:rsidTr="00102FBE">
        <w:trPr>
          <w:cantSplit/>
          <w:trHeight w:val="20"/>
        </w:trPr>
        <w:tc>
          <w:tcPr>
            <w:tcW w:w="2427" w:type="dxa"/>
            <w:vMerge/>
          </w:tcPr>
          <w:p w14:paraId="03AAB7B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4757B41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291" w:type="dxa"/>
            <w:gridSpan w:val="2"/>
            <w:vAlign w:val="center"/>
          </w:tcPr>
          <w:p w14:paraId="0AA49573" w14:textId="77777777" w:rsidR="00102FBE" w:rsidRPr="00EB58FE" w:rsidRDefault="00102FBE" w:rsidP="00FB57FB">
            <w:pPr>
              <w:pBdr>
                <w:top w:val="nil"/>
                <w:left w:val="nil"/>
                <w:bottom w:val="nil"/>
                <w:right w:val="nil"/>
                <w:between w:val="nil"/>
              </w:pBdr>
              <w:spacing w:after="0"/>
              <w:ind w:hanging="2"/>
              <w:jc w:val="both"/>
              <w:rPr>
                <w:rFonts w:ascii="Times New Roman" w:hAnsi="Times New Roman"/>
                <w:color w:val="000000"/>
                <w:sz w:val="24"/>
                <w:szCs w:val="24"/>
              </w:rPr>
            </w:pPr>
          </w:p>
        </w:tc>
        <w:tc>
          <w:tcPr>
            <w:tcW w:w="2976" w:type="dxa"/>
            <w:vMerge/>
          </w:tcPr>
          <w:p w14:paraId="67060E0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0BE2569" w14:textId="54FAC692" w:rsidTr="00102FBE">
        <w:trPr>
          <w:cantSplit/>
          <w:trHeight w:val="85"/>
        </w:trPr>
        <w:tc>
          <w:tcPr>
            <w:tcW w:w="2427" w:type="dxa"/>
            <w:vMerge w:val="restart"/>
          </w:tcPr>
          <w:p w14:paraId="2CD5E431"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1.2. </w:t>
            </w:r>
          </w:p>
          <w:p w14:paraId="249FEEDD"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Системы линейных уравнений.</w:t>
            </w:r>
          </w:p>
        </w:tc>
        <w:tc>
          <w:tcPr>
            <w:tcW w:w="7718" w:type="dxa"/>
          </w:tcPr>
          <w:p w14:paraId="269B5D9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91" w:type="dxa"/>
            <w:gridSpan w:val="2"/>
            <w:vAlign w:val="center"/>
          </w:tcPr>
          <w:p w14:paraId="31614FE1" w14:textId="47C3CA92"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val="restart"/>
          </w:tcPr>
          <w:p w14:paraId="7D423A29"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01, ОК 02, ОК 05</w:t>
            </w:r>
          </w:p>
        </w:tc>
      </w:tr>
      <w:tr w:rsidR="00102FBE" w:rsidRPr="00EB58FE" w14:paraId="0590CCCE" w14:textId="3938C658" w:rsidTr="00102FBE">
        <w:trPr>
          <w:cantSplit/>
          <w:trHeight w:val="82"/>
        </w:trPr>
        <w:tc>
          <w:tcPr>
            <w:tcW w:w="2427" w:type="dxa"/>
            <w:vMerge/>
          </w:tcPr>
          <w:p w14:paraId="49AE2A5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399B8641" w14:textId="77777777" w:rsidR="00102FBE" w:rsidRPr="00EB58FE" w:rsidRDefault="00102FBE" w:rsidP="00A70667">
            <w:pPr>
              <w:widowControl w:val="0"/>
              <w:numPr>
                <w:ilvl w:val="0"/>
                <w:numId w:val="23"/>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Основные понятия и определения. Метод Гаусса</w:t>
            </w:r>
          </w:p>
        </w:tc>
        <w:tc>
          <w:tcPr>
            <w:tcW w:w="2291" w:type="dxa"/>
            <w:gridSpan w:val="2"/>
            <w:vMerge w:val="restart"/>
            <w:vAlign w:val="center"/>
          </w:tcPr>
          <w:p w14:paraId="1E7A3100" w14:textId="3D3F18E8"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50B6881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7B223C9" w14:textId="63F7A384" w:rsidTr="00102FBE">
        <w:trPr>
          <w:cantSplit/>
          <w:trHeight w:val="82"/>
        </w:trPr>
        <w:tc>
          <w:tcPr>
            <w:tcW w:w="2427" w:type="dxa"/>
            <w:vMerge/>
          </w:tcPr>
          <w:p w14:paraId="1F0DAF8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6B1302AA" w14:textId="77777777" w:rsidR="00102FBE" w:rsidRPr="00EB58FE" w:rsidRDefault="00102FBE" w:rsidP="00A70667">
            <w:pPr>
              <w:widowControl w:val="0"/>
              <w:numPr>
                <w:ilvl w:val="0"/>
                <w:numId w:val="23"/>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Метод обратной матрицы. Правило Крамера.</w:t>
            </w:r>
          </w:p>
        </w:tc>
        <w:tc>
          <w:tcPr>
            <w:tcW w:w="2291" w:type="dxa"/>
            <w:gridSpan w:val="2"/>
            <w:vMerge/>
            <w:vAlign w:val="center"/>
          </w:tcPr>
          <w:p w14:paraId="535A17F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4255267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398D7980" w14:textId="3C109127" w:rsidTr="00102FBE">
        <w:trPr>
          <w:cantSplit/>
          <w:trHeight w:val="82"/>
        </w:trPr>
        <w:tc>
          <w:tcPr>
            <w:tcW w:w="2427" w:type="dxa"/>
            <w:vMerge/>
          </w:tcPr>
          <w:p w14:paraId="6813AD7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55F260B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91" w:type="dxa"/>
            <w:gridSpan w:val="2"/>
            <w:vAlign w:val="center"/>
          </w:tcPr>
          <w:p w14:paraId="4E75D01B" w14:textId="38AB5C44"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18BD846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941B064" w14:textId="471F6642" w:rsidTr="00102FBE">
        <w:trPr>
          <w:cantSplit/>
          <w:trHeight w:val="378"/>
        </w:trPr>
        <w:tc>
          <w:tcPr>
            <w:tcW w:w="2427" w:type="dxa"/>
            <w:vMerge/>
          </w:tcPr>
          <w:p w14:paraId="037AF6A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1F55EFC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bl>
            <w:tblPr>
              <w:tblW w:w="6058" w:type="dxa"/>
              <w:tblBorders>
                <w:top w:val="nil"/>
                <w:left w:val="nil"/>
                <w:bottom w:val="nil"/>
                <w:right w:val="nil"/>
                <w:insideH w:val="nil"/>
                <w:insideV w:val="nil"/>
              </w:tblBorders>
              <w:tblLayout w:type="fixed"/>
              <w:tblLook w:val="0000" w:firstRow="0" w:lastRow="0" w:firstColumn="0" w:lastColumn="0" w:noHBand="0" w:noVBand="0"/>
            </w:tblPr>
            <w:tblGrid>
              <w:gridCol w:w="6058"/>
            </w:tblGrid>
            <w:tr w:rsidR="00102FBE" w:rsidRPr="00EB58FE" w14:paraId="3AAD4441" w14:textId="77777777" w:rsidTr="00FB57FB">
              <w:trPr>
                <w:trHeight w:val="192"/>
              </w:trPr>
              <w:tc>
                <w:tcPr>
                  <w:tcW w:w="6058" w:type="dxa"/>
                </w:tcPr>
                <w:p w14:paraId="3EDCE0E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2. Решение систем линейных уравнений.</w:t>
                  </w:r>
                </w:p>
              </w:tc>
            </w:tr>
          </w:tbl>
          <w:p w14:paraId="242043E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291" w:type="dxa"/>
            <w:gridSpan w:val="2"/>
          </w:tcPr>
          <w:p w14:paraId="04D91FE1" w14:textId="20FF6A55"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Align w:val="center"/>
          </w:tcPr>
          <w:p w14:paraId="18A8A7FF"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r>
      <w:tr w:rsidR="00102FBE" w:rsidRPr="00EB58FE" w14:paraId="10B16ECD" w14:textId="702A5CD9" w:rsidTr="00102FBE">
        <w:trPr>
          <w:cantSplit/>
          <w:trHeight w:val="82"/>
        </w:trPr>
        <w:tc>
          <w:tcPr>
            <w:tcW w:w="2427" w:type="dxa"/>
            <w:vMerge/>
          </w:tcPr>
          <w:p w14:paraId="08189C2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332A99D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3. Применение различных методов решения линейных уравнений</w:t>
            </w:r>
          </w:p>
        </w:tc>
        <w:tc>
          <w:tcPr>
            <w:tcW w:w="2291" w:type="dxa"/>
            <w:gridSpan w:val="2"/>
            <w:vAlign w:val="center"/>
          </w:tcPr>
          <w:p w14:paraId="045CD6FA" w14:textId="019EF941"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val="restart"/>
          </w:tcPr>
          <w:p w14:paraId="78AFF0AF"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r>
      <w:tr w:rsidR="00102FBE" w:rsidRPr="00EB58FE" w14:paraId="0B02B002" w14:textId="3655E5AC" w:rsidTr="00102FBE">
        <w:trPr>
          <w:cantSplit/>
          <w:trHeight w:val="82"/>
        </w:trPr>
        <w:tc>
          <w:tcPr>
            <w:tcW w:w="2427" w:type="dxa"/>
            <w:vMerge/>
          </w:tcPr>
          <w:p w14:paraId="01F4607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1724FB8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291" w:type="dxa"/>
            <w:gridSpan w:val="2"/>
            <w:vAlign w:val="center"/>
          </w:tcPr>
          <w:p w14:paraId="00D295DC"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29CBD04C"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4B2C4587" w14:textId="2043E745" w:rsidTr="00102FBE">
        <w:trPr>
          <w:cantSplit/>
          <w:trHeight w:val="145"/>
        </w:trPr>
        <w:tc>
          <w:tcPr>
            <w:tcW w:w="2427" w:type="dxa"/>
            <w:vMerge w:val="restart"/>
          </w:tcPr>
          <w:p w14:paraId="0126E4C8"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1.3. Комплексные числа</w:t>
            </w:r>
          </w:p>
        </w:tc>
        <w:tc>
          <w:tcPr>
            <w:tcW w:w="7718" w:type="dxa"/>
          </w:tcPr>
          <w:p w14:paraId="4C23704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91" w:type="dxa"/>
            <w:gridSpan w:val="2"/>
            <w:vAlign w:val="center"/>
          </w:tcPr>
          <w:p w14:paraId="06977561" w14:textId="4ACCD2D5"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val="restart"/>
          </w:tcPr>
          <w:p w14:paraId="7B7ED131"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01, ОК 02, ОК 05</w:t>
            </w:r>
          </w:p>
        </w:tc>
      </w:tr>
      <w:tr w:rsidR="00102FBE" w:rsidRPr="00EB58FE" w14:paraId="044CE9CC" w14:textId="2F83F3E6" w:rsidTr="00102FBE">
        <w:trPr>
          <w:cantSplit/>
          <w:trHeight w:val="142"/>
        </w:trPr>
        <w:tc>
          <w:tcPr>
            <w:tcW w:w="2427" w:type="dxa"/>
            <w:vMerge/>
          </w:tcPr>
          <w:p w14:paraId="7C74284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0F3A1CA3" w14:textId="77777777" w:rsidR="00102FBE" w:rsidRPr="00EB58FE" w:rsidRDefault="00102FBE" w:rsidP="00A70667">
            <w:pPr>
              <w:widowControl w:val="0"/>
              <w:numPr>
                <w:ilvl w:val="0"/>
                <w:numId w:val="24"/>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Понятие комплексного числа. Формы представления комплексных чисел</w:t>
            </w:r>
          </w:p>
        </w:tc>
        <w:tc>
          <w:tcPr>
            <w:tcW w:w="2291" w:type="dxa"/>
            <w:gridSpan w:val="2"/>
            <w:vMerge w:val="restart"/>
            <w:vAlign w:val="center"/>
          </w:tcPr>
          <w:p w14:paraId="436961F8" w14:textId="2EC11344"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3CE04F3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721ED29" w14:textId="07394D88" w:rsidTr="00102FBE">
        <w:trPr>
          <w:cantSplit/>
          <w:trHeight w:val="142"/>
        </w:trPr>
        <w:tc>
          <w:tcPr>
            <w:tcW w:w="2427" w:type="dxa"/>
            <w:vMerge/>
          </w:tcPr>
          <w:p w14:paraId="15B1FCA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68360EFF" w14:textId="77777777" w:rsidR="00102FBE" w:rsidRPr="00EB58FE" w:rsidRDefault="00102FBE" w:rsidP="00A70667">
            <w:pPr>
              <w:widowControl w:val="0"/>
              <w:numPr>
                <w:ilvl w:val="0"/>
                <w:numId w:val="24"/>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Действия с комплексными числами.</w:t>
            </w:r>
          </w:p>
        </w:tc>
        <w:tc>
          <w:tcPr>
            <w:tcW w:w="2291" w:type="dxa"/>
            <w:gridSpan w:val="2"/>
            <w:vMerge/>
            <w:vAlign w:val="center"/>
          </w:tcPr>
          <w:p w14:paraId="7CEA2A4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3E65816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E8AB166" w14:textId="4BC22B9E" w:rsidTr="00102FBE">
        <w:trPr>
          <w:cantSplit/>
          <w:trHeight w:val="142"/>
        </w:trPr>
        <w:tc>
          <w:tcPr>
            <w:tcW w:w="2427" w:type="dxa"/>
            <w:vMerge/>
          </w:tcPr>
          <w:p w14:paraId="4B94263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0D8A200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91" w:type="dxa"/>
            <w:gridSpan w:val="2"/>
            <w:vAlign w:val="center"/>
          </w:tcPr>
          <w:p w14:paraId="06FAD063" w14:textId="400CED7F"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5F19096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3A4EB33A" w14:textId="4F9D2C8D" w:rsidTr="00102FBE">
        <w:trPr>
          <w:cantSplit/>
          <w:trHeight w:val="142"/>
        </w:trPr>
        <w:tc>
          <w:tcPr>
            <w:tcW w:w="2427" w:type="dxa"/>
            <w:vMerge/>
          </w:tcPr>
          <w:p w14:paraId="09C46F0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4FE2F76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4. Действия с комплексными числами</w:t>
            </w:r>
          </w:p>
        </w:tc>
        <w:tc>
          <w:tcPr>
            <w:tcW w:w="2291" w:type="dxa"/>
            <w:gridSpan w:val="2"/>
            <w:vAlign w:val="center"/>
          </w:tcPr>
          <w:p w14:paraId="513A81FC" w14:textId="4AFFFA2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4C9990A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D08C3AE" w14:textId="6552C707" w:rsidTr="00102FBE">
        <w:trPr>
          <w:cantSplit/>
          <w:trHeight w:val="142"/>
        </w:trPr>
        <w:tc>
          <w:tcPr>
            <w:tcW w:w="2427" w:type="dxa"/>
            <w:vMerge/>
          </w:tcPr>
          <w:p w14:paraId="783E952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13EC03C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291" w:type="dxa"/>
            <w:gridSpan w:val="2"/>
            <w:vAlign w:val="center"/>
          </w:tcPr>
          <w:p w14:paraId="6058EB30"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4E4375B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2222776" w14:textId="2859D30B" w:rsidTr="00102FBE">
        <w:trPr>
          <w:cantSplit/>
          <w:trHeight w:val="109"/>
        </w:trPr>
        <w:tc>
          <w:tcPr>
            <w:tcW w:w="2427" w:type="dxa"/>
            <w:vMerge w:val="restart"/>
          </w:tcPr>
          <w:p w14:paraId="2447B2E5"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1.4. </w:t>
            </w:r>
          </w:p>
          <w:p w14:paraId="6DA6B602"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Элементы аналитической геометрии</w:t>
            </w:r>
          </w:p>
        </w:tc>
        <w:tc>
          <w:tcPr>
            <w:tcW w:w="7718" w:type="dxa"/>
          </w:tcPr>
          <w:p w14:paraId="2FA15B1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91" w:type="dxa"/>
            <w:gridSpan w:val="2"/>
            <w:vAlign w:val="center"/>
          </w:tcPr>
          <w:p w14:paraId="5C31796B" w14:textId="592C7BEA"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val="restart"/>
          </w:tcPr>
          <w:p w14:paraId="710BF0CF"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01, ОК 02, ОК 05</w:t>
            </w:r>
          </w:p>
        </w:tc>
      </w:tr>
      <w:tr w:rsidR="00102FBE" w:rsidRPr="00EB58FE" w14:paraId="08E19456" w14:textId="01623F63" w:rsidTr="00102FBE">
        <w:trPr>
          <w:cantSplit/>
          <w:trHeight w:val="102"/>
        </w:trPr>
        <w:tc>
          <w:tcPr>
            <w:tcW w:w="2427" w:type="dxa"/>
            <w:vMerge/>
          </w:tcPr>
          <w:p w14:paraId="2350DA3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6FD07606" w14:textId="77777777" w:rsidR="00102FBE" w:rsidRPr="00EB58FE" w:rsidRDefault="00102FBE" w:rsidP="00A70667">
            <w:pPr>
              <w:widowControl w:val="0"/>
              <w:numPr>
                <w:ilvl w:val="0"/>
                <w:numId w:val="27"/>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Векторы на плоскости и в пространстве. Операции над векторами. Понятие базиса. Линейная зависимость векторов.</w:t>
            </w:r>
          </w:p>
        </w:tc>
        <w:tc>
          <w:tcPr>
            <w:tcW w:w="2291" w:type="dxa"/>
            <w:gridSpan w:val="2"/>
            <w:vMerge w:val="restart"/>
            <w:vAlign w:val="center"/>
          </w:tcPr>
          <w:p w14:paraId="2B4CC2A9" w14:textId="1A9AA05E"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3AD4984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3C6DFE37" w14:textId="27BF57E2" w:rsidTr="00102FBE">
        <w:trPr>
          <w:cantSplit/>
          <w:trHeight w:val="102"/>
        </w:trPr>
        <w:tc>
          <w:tcPr>
            <w:tcW w:w="2427" w:type="dxa"/>
            <w:vMerge/>
          </w:tcPr>
          <w:p w14:paraId="51046CD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31D0B738" w14:textId="77777777" w:rsidR="00102FBE" w:rsidRPr="00EB58FE" w:rsidRDefault="00102FBE" w:rsidP="00A70667">
            <w:pPr>
              <w:widowControl w:val="0"/>
              <w:numPr>
                <w:ilvl w:val="0"/>
                <w:numId w:val="27"/>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Матрица линейного оператора. Собственные векторы и собственные значения линейного оператора.</w:t>
            </w:r>
          </w:p>
        </w:tc>
        <w:tc>
          <w:tcPr>
            <w:tcW w:w="2291" w:type="dxa"/>
            <w:gridSpan w:val="2"/>
            <w:vMerge/>
            <w:vAlign w:val="center"/>
          </w:tcPr>
          <w:p w14:paraId="2F11B8E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55EE924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20CB2B92" w14:textId="4AE81360" w:rsidTr="00102FBE">
        <w:trPr>
          <w:cantSplit/>
          <w:trHeight w:val="102"/>
        </w:trPr>
        <w:tc>
          <w:tcPr>
            <w:tcW w:w="2427" w:type="dxa"/>
            <w:vMerge/>
          </w:tcPr>
          <w:p w14:paraId="62BE50B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3A2B0998" w14:textId="77777777" w:rsidR="00102FBE" w:rsidRPr="00EB58FE" w:rsidRDefault="00102FBE" w:rsidP="00A70667">
            <w:pPr>
              <w:widowControl w:val="0"/>
              <w:numPr>
                <w:ilvl w:val="0"/>
                <w:numId w:val="27"/>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Уравнения линий. Прямая на плоскости. Кривые второго порядка.</w:t>
            </w:r>
          </w:p>
        </w:tc>
        <w:tc>
          <w:tcPr>
            <w:tcW w:w="2291" w:type="dxa"/>
            <w:gridSpan w:val="2"/>
            <w:vMerge/>
            <w:vAlign w:val="center"/>
          </w:tcPr>
          <w:p w14:paraId="201BDDE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681C4D3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10EECF8" w14:textId="51BFFA53" w:rsidTr="00102FBE">
        <w:trPr>
          <w:cantSplit/>
          <w:trHeight w:val="102"/>
        </w:trPr>
        <w:tc>
          <w:tcPr>
            <w:tcW w:w="2427" w:type="dxa"/>
            <w:vMerge/>
          </w:tcPr>
          <w:p w14:paraId="2D534BC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6F8F76B9" w14:textId="77777777" w:rsidR="00102FBE" w:rsidRPr="00EB58FE" w:rsidRDefault="00102FBE" w:rsidP="00A70667">
            <w:pPr>
              <w:widowControl w:val="0"/>
              <w:numPr>
                <w:ilvl w:val="0"/>
                <w:numId w:val="27"/>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Прямая и плоскость в пространстве.</w:t>
            </w:r>
          </w:p>
        </w:tc>
        <w:tc>
          <w:tcPr>
            <w:tcW w:w="2291" w:type="dxa"/>
            <w:gridSpan w:val="2"/>
            <w:vMerge/>
            <w:vAlign w:val="center"/>
          </w:tcPr>
          <w:p w14:paraId="6DCA781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0B6DDEF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9AAA93A" w14:textId="27295E11" w:rsidTr="00102FBE">
        <w:trPr>
          <w:cantSplit/>
          <w:trHeight w:val="102"/>
        </w:trPr>
        <w:tc>
          <w:tcPr>
            <w:tcW w:w="2427" w:type="dxa"/>
            <w:vMerge/>
          </w:tcPr>
          <w:p w14:paraId="04A58DA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5E383C46"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91" w:type="dxa"/>
            <w:gridSpan w:val="2"/>
            <w:vAlign w:val="center"/>
          </w:tcPr>
          <w:p w14:paraId="2E6D25E5" w14:textId="39070041"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976" w:type="dxa"/>
            <w:vMerge/>
          </w:tcPr>
          <w:p w14:paraId="2C537B3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496B0160" w14:textId="20AAF52B" w:rsidTr="00102FBE">
        <w:trPr>
          <w:cantSplit/>
          <w:trHeight w:val="102"/>
        </w:trPr>
        <w:tc>
          <w:tcPr>
            <w:tcW w:w="2427" w:type="dxa"/>
            <w:vMerge/>
          </w:tcPr>
          <w:p w14:paraId="432ACB0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5BBC4EF1"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5. Выполнение действий с векторами.</w:t>
            </w:r>
          </w:p>
        </w:tc>
        <w:tc>
          <w:tcPr>
            <w:tcW w:w="2291" w:type="dxa"/>
            <w:gridSpan w:val="2"/>
            <w:vAlign w:val="center"/>
          </w:tcPr>
          <w:p w14:paraId="622D6D9B" w14:textId="5CA189BD"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976" w:type="dxa"/>
            <w:vMerge/>
          </w:tcPr>
          <w:p w14:paraId="03D2CF6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2CDDD78B" w14:textId="71F74F3B" w:rsidTr="00102FBE">
        <w:trPr>
          <w:cantSplit/>
          <w:trHeight w:val="102"/>
        </w:trPr>
        <w:tc>
          <w:tcPr>
            <w:tcW w:w="2427" w:type="dxa"/>
            <w:vMerge/>
          </w:tcPr>
          <w:p w14:paraId="292095B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621D7A01"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6. Задание и определение параметров прямых на плоскости и в пространстве</w:t>
            </w:r>
          </w:p>
        </w:tc>
        <w:tc>
          <w:tcPr>
            <w:tcW w:w="2291" w:type="dxa"/>
            <w:gridSpan w:val="2"/>
            <w:vAlign w:val="center"/>
          </w:tcPr>
          <w:p w14:paraId="1FDE6C5B" w14:textId="3C2E067B"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976" w:type="dxa"/>
            <w:vMerge/>
          </w:tcPr>
          <w:p w14:paraId="32EF996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4E9B5D5" w14:textId="320E1A7F" w:rsidTr="00102FBE">
        <w:trPr>
          <w:cantSplit/>
          <w:trHeight w:val="102"/>
        </w:trPr>
        <w:tc>
          <w:tcPr>
            <w:tcW w:w="2427" w:type="dxa"/>
            <w:vMerge/>
          </w:tcPr>
          <w:p w14:paraId="55A2CD6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61ADF2EE"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7. Задание определение параметров кривых второго порядка на плоскости.</w:t>
            </w:r>
          </w:p>
        </w:tc>
        <w:tc>
          <w:tcPr>
            <w:tcW w:w="2291" w:type="dxa"/>
            <w:gridSpan w:val="2"/>
            <w:vAlign w:val="center"/>
          </w:tcPr>
          <w:p w14:paraId="694D757E" w14:textId="4CBB68F6"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976" w:type="dxa"/>
            <w:vMerge/>
          </w:tcPr>
          <w:p w14:paraId="5BA1453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3B4D558" w14:textId="4C495CD0" w:rsidTr="00102FBE">
        <w:trPr>
          <w:cantSplit/>
          <w:trHeight w:val="102"/>
        </w:trPr>
        <w:tc>
          <w:tcPr>
            <w:tcW w:w="2427" w:type="dxa"/>
            <w:vMerge/>
          </w:tcPr>
          <w:p w14:paraId="24F19E9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645D19FC"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291" w:type="dxa"/>
            <w:gridSpan w:val="2"/>
            <w:vAlign w:val="center"/>
          </w:tcPr>
          <w:p w14:paraId="62BAB54E"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976" w:type="dxa"/>
            <w:vMerge/>
          </w:tcPr>
          <w:p w14:paraId="2FCA6C9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29729F0" w14:textId="35AAEA99" w:rsidTr="00102FBE">
        <w:trPr>
          <w:trHeight w:val="20"/>
        </w:trPr>
        <w:tc>
          <w:tcPr>
            <w:tcW w:w="10145" w:type="dxa"/>
            <w:gridSpan w:val="2"/>
          </w:tcPr>
          <w:p w14:paraId="4B694771"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2. Основы дифференциального и интегрального исчисления</w:t>
            </w:r>
          </w:p>
        </w:tc>
        <w:tc>
          <w:tcPr>
            <w:tcW w:w="2291" w:type="dxa"/>
            <w:gridSpan w:val="2"/>
            <w:vAlign w:val="center"/>
          </w:tcPr>
          <w:p w14:paraId="20E695EA" w14:textId="584AC4D4"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976" w:type="dxa"/>
          </w:tcPr>
          <w:p w14:paraId="49120002" w14:textId="77777777"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r>
      <w:tr w:rsidR="00102FBE" w:rsidRPr="00EB58FE" w14:paraId="43E6635B" w14:textId="2F1B6017" w:rsidTr="00102FBE">
        <w:trPr>
          <w:cantSplit/>
          <w:trHeight w:val="20"/>
        </w:trPr>
        <w:tc>
          <w:tcPr>
            <w:tcW w:w="2427" w:type="dxa"/>
            <w:vMerge w:val="restart"/>
          </w:tcPr>
          <w:p w14:paraId="0C30B488"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2.1. </w:t>
            </w:r>
          </w:p>
          <w:p w14:paraId="438A7ECD"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Пределы и непрерывность</w:t>
            </w:r>
          </w:p>
        </w:tc>
        <w:tc>
          <w:tcPr>
            <w:tcW w:w="7718" w:type="dxa"/>
          </w:tcPr>
          <w:p w14:paraId="332F5D8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291" w:type="dxa"/>
            <w:gridSpan w:val="2"/>
            <w:vAlign w:val="center"/>
          </w:tcPr>
          <w:p w14:paraId="3B24FDAF" w14:textId="0FB6ABE1"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val="restart"/>
          </w:tcPr>
          <w:p w14:paraId="1524E809"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01, ОК 02, ОК 05</w:t>
            </w:r>
          </w:p>
        </w:tc>
      </w:tr>
      <w:tr w:rsidR="00102FBE" w:rsidRPr="00EB58FE" w14:paraId="1E8BA4BD" w14:textId="28CC83B5" w:rsidTr="00102FBE">
        <w:trPr>
          <w:cantSplit/>
          <w:trHeight w:val="20"/>
        </w:trPr>
        <w:tc>
          <w:tcPr>
            <w:tcW w:w="2427" w:type="dxa"/>
            <w:vMerge/>
          </w:tcPr>
          <w:p w14:paraId="787E7BD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2761C285" w14:textId="77777777" w:rsidR="00102FBE" w:rsidRPr="00EB58FE" w:rsidRDefault="00102FBE" w:rsidP="00A70667">
            <w:pPr>
              <w:widowControl w:val="0"/>
              <w:numPr>
                <w:ilvl w:val="0"/>
                <w:numId w:val="25"/>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Числовые функции. Предел числовой последовательности</w:t>
            </w:r>
          </w:p>
        </w:tc>
        <w:tc>
          <w:tcPr>
            <w:tcW w:w="2291" w:type="dxa"/>
            <w:gridSpan w:val="2"/>
            <w:vMerge w:val="restart"/>
            <w:vAlign w:val="center"/>
          </w:tcPr>
          <w:p w14:paraId="6C7032DE" w14:textId="6DEC8784"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275C649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E27F5F4" w14:textId="266DD0FC" w:rsidTr="00102FBE">
        <w:trPr>
          <w:cantSplit/>
          <w:trHeight w:val="20"/>
        </w:trPr>
        <w:tc>
          <w:tcPr>
            <w:tcW w:w="2427" w:type="dxa"/>
            <w:vMerge/>
          </w:tcPr>
          <w:p w14:paraId="6E3B9CC2"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7FF99DDB" w14:textId="77777777" w:rsidR="00102FBE" w:rsidRPr="00EB58FE" w:rsidRDefault="00102FBE" w:rsidP="00A70667">
            <w:pPr>
              <w:widowControl w:val="0"/>
              <w:numPr>
                <w:ilvl w:val="0"/>
                <w:numId w:val="25"/>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Основные теоремы о пределах функций. Непрерывность функций</w:t>
            </w:r>
          </w:p>
        </w:tc>
        <w:tc>
          <w:tcPr>
            <w:tcW w:w="2291" w:type="dxa"/>
            <w:gridSpan w:val="2"/>
            <w:vMerge/>
            <w:vAlign w:val="center"/>
          </w:tcPr>
          <w:p w14:paraId="2629E39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300D6D5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6AFC17C" w14:textId="6A7EAFB6" w:rsidTr="00102FBE">
        <w:trPr>
          <w:cantSplit/>
          <w:trHeight w:val="20"/>
        </w:trPr>
        <w:tc>
          <w:tcPr>
            <w:tcW w:w="2427" w:type="dxa"/>
            <w:vMerge/>
          </w:tcPr>
          <w:p w14:paraId="2E133B3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32D3F2A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91" w:type="dxa"/>
            <w:gridSpan w:val="2"/>
            <w:vAlign w:val="center"/>
          </w:tcPr>
          <w:p w14:paraId="08105DDD" w14:textId="2617B64F"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76EDAA6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13320B9" w14:textId="238D6CBB" w:rsidTr="00102FBE">
        <w:trPr>
          <w:cantSplit/>
          <w:trHeight w:val="20"/>
        </w:trPr>
        <w:tc>
          <w:tcPr>
            <w:tcW w:w="2427" w:type="dxa"/>
            <w:vMerge/>
          </w:tcPr>
          <w:p w14:paraId="6F9E7A3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2DC2F3A9"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8. Вычисление пределов функций</w:t>
            </w:r>
          </w:p>
        </w:tc>
        <w:tc>
          <w:tcPr>
            <w:tcW w:w="2291" w:type="dxa"/>
            <w:gridSpan w:val="2"/>
            <w:vAlign w:val="center"/>
          </w:tcPr>
          <w:p w14:paraId="2B0A5B0F" w14:textId="76B9C924"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47541EEC"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04FC261" w14:textId="6B688BB6" w:rsidTr="00102FBE">
        <w:trPr>
          <w:cantSplit/>
          <w:trHeight w:val="20"/>
        </w:trPr>
        <w:tc>
          <w:tcPr>
            <w:tcW w:w="2427" w:type="dxa"/>
            <w:vMerge/>
          </w:tcPr>
          <w:p w14:paraId="217B1CA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0B06ABB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291" w:type="dxa"/>
            <w:gridSpan w:val="2"/>
            <w:vAlign w:val="center"/>
          </w:tcPr>
          <w:p w14:paraId="19F5DB7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07F22A5C"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93A3763" w14:textId="286E9398" w:rsidTr="00102FBE">
        <w:trPr>
          <w:cantSplit/>
          <w:trHeight w:val="337"/>
        </w:trPr>
        <w:tc>
          <w:tcPr>
            <w:tcW w:w="2427" w:type="dxa"/>
            <w:vMerge w:val="restart"/>
          </w:tcPr>
          <w:p w14:paraId="3EE0F937"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2.2. Дифференциальное исчисление функции одной переменной</w:t>
            </w:r>
          </w:p>
        </w:tc>
        <w:tc>
          <w:tcPr>
            <w:tcW w:w="7718" w:type="dxa"/>
          </w:tcPr>
          <w:p w14:paraId="57C5797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91" w:type="dxa"/>
            <w:gridSpan w:val="2"/>
            <w:vAlign w:val="center"/>
          </w:tcPr>
          <w:p w14:paraId="4DD28754" w14:textId="50665F1E"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val="restart"/>
          </w:tcPr>
          <w:p w14:paraId="209E6FF8"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01, ОК 02, ОК 05</w:t>
            </w:r>
          </w:p>
        </w:tc>
      </w:tr>
      <w:tr w:rsidR="00102FBE" w:rsidRPr="00EB58FE" w14:paraId="28C83CDC" w14:textId="4D02F2DB" w:rsidTr="00102FBE">
        <w:trPr>
          <w:cantSplit/>
          <w:trHeight w:val="208"/>
        </w:trPr>
        <w:tc>
          <w:tcPr>
            <w:tcW w:w="2427" w:type="dxa"/>
            <w:vMerge/>
          </w:tcPr>
          <w:p w14:paraId="496BB6F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44561DA2" w14:textId="77777777" w:rsidR="00102FBE" w:rsidRPr="00EB58FE" w:rsidRDefault="00102FBE" w:rsidP="00A70667">
            <w:pPr>
              <w:widowControl w:val="0"/>
              <w:numPr>
                <w:ilvl w:val="0"/>
                <w:numId w:val="26"/>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Понятие производной. Таблица производных. Основные правила дифференцирования.</w:t>
            </w:r>
          </w:p>
        </w:tc>
        <w:tc>
          <w:tcPr>
            <w:tcW w:w="2291" w:type="dxa"/>
            <w:gridSpan w:val="2"/>
            <w:vMerge w:val="restart"/>
            <w:vAlign w:val="center"/>
          </w:tcPr>
          <w:p w14:paraId="36BBA0C6" w14:textId="025BD140"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5713AC5C"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DE9563B" w14:textId="7628C38A" w:rsidTr="00102FBE">
        <w:trPr>
          <w:cantSplit/>
          <w:trHeight w:val="208"/>
        </w:trPr>
        <w:tc>
          <w:tcPr>
            <w:tcW w:w="2427" w:type="dxa"/>
            <w:vMerge/>
          </w:tcPr>
          <w:p w14:paraId="24D38BE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62ABF24A" w14:textId="77777777" w:rsidR="00102FBE" w:rsidRPr="00EB58FE" w:rsidRDefault="00102FBE" w:rsidP="00A70667">
            <w:pPr>
              <w:widowControl w:val="0"/>
              <w:numPr>
                <w:ilvl w:val="0"/>
                <w:numId w:val="26"/>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Основные теоремы дифференциального исчисления. Исследование функций с помощью производных.</w:t>
            </w:r>
          </w:p>
        </w:tc>
        <w:tc>
          <w:tcPr>
            <w:tcW w:w="2291" w:type="dxa"/>
            <w:gridSpan w:val="2"/>
            <w:vMerge/>
            <w:vAlign w:val="center"/>
          </w:tcPr>
          <w:p w14:paraId="797AF00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7C56182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4D748E0" w14:textId="508F6C82" w:rsidTr="00102FBE">
        <w:trPr>
          <w:cantSplit/>
          <w:trHeight w:val="208"/>
        </w:trPr>
        <w:tc>
          <w:tcPr>
            <w:tcW w:w="2427" w:type="dxa"/>
            <w:vMerge/>
          </w:tcPr>
          <w:p w14:paraId="4B9DC29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7E3FEF2D" w14:textId="77777777" w:rsidR="00102FBE" w:rsidRPr="00EB58FE" w:rsidRDefault="00102FBE" w:rsidP="00A70667">
            <w:pPr>
              <w:widowControl w:val="0"/>
              <w:numPr>
                <w:ilvl w:val="0"/>
                <w:numId w:val="26"/>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Дифференциал и его приложения.</w:t>
            </w:r>
          </w:p>
        </w:tc>
        <w:tc>
          <w:tcPr>
            <w:tcW w:w="2291" w:type="dxa"/>
            <w:gridSpan w:val="2"/>
            <w:vMerge/>
            <w:vAlign w:val="center"/>
          </w:tcPr>
          <w:p w14:paraId="75C791F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0438DF3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A92B1A5" w14:textId="7C730BEF" w:rsidTr="00102FBE">
        <w:trPr>
          <w:cantSplit/>
          <w:trHeight w:val="456"/>
        </w:trPr>
        <w:tc>
          <w:tcPr>
            <w:tcW w:w="2427" w:type="dxa"/>
            <w:vMerge/>
          </w:tcPr>
          <w:p w14:paraId="2213665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5D49A41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91" w:type="dxa"/>
            <w:gridSpan w:val="2"/>
            <w:vAlign w:val="center"/>
          </w:tcPr>
          <w:p w14:paraId="6D29F98C" w14:textId="17774571"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7E576A37"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7BAD83D" w14:textId="17113965" w:rsidTr="00102FBE">
        <w:trPr>
          <w:cantSplit/>
          <w:trHeight w:val="208"/>
        </w:trPr>
        <w:tc>
          <w:tcPr>
            <w:tcW w:w="2427" w:type="dxa"/>
            <w:vMerge/>
          </w:tcPr>
          <w:p w14:paraId="68B5F5E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27A7C5E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9. Вычисление производных.</w:t>
            </w:r>
          </w:p>
        </w:tc>
        <w:tc>
          <w:tcPr>
            <w:tcW w:w="2291" w:type="dxa"/>
            <w:gridSpan w:val="2"/>
            <w:vAlign w:val="center"/>
          </w:tcPr>
          <w:p w14:paraId="6A6136F1" w14:textId="55AFB494"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2E85A29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2B77FA32" w14:textId="748B3461" w:rsidTr="00102FBE">
        <w:trPr>
          <w:cantSplit/>
          <w:trHeight w:val="208"/>
        </w:trPr>
        <w:tc>
          <w:tcPr>
            <w:tcW w:w="2427" w:type="dxa"/>
            <w:vMerge/>
          </w:tcPr>
          <w:p w14:paraId="3606792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31626A3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10. Исследование функций с помощью производных.</w:t>
            </w:r>
          </w:p>
        </w:tc>
        <w:tc>
          <w:tcPr>
            <w:tcW w:w="2291" w:type="dxa"/>
            <w:gridSpan w:val="2"/>
            <w:vAlign w:val="center"/>
          </w:tcPr>
          <w:p w14:paraId="27929249" w14:textId="50AF68E8"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3D02B21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9657EA4" w14:textId="1C4CC36D" w:rsidTr="00102FBE">
        <w:trPr>
          <w:cantSplit/>
          <w:trHeight w:val="208"/>
        </w:trPr>
        <w:tc>
          <w:tcPr>
            <w:tcW w:w="2427" w:type="dxa"/>
            <w:vMerge/>
          </w:tcPr>
          <w:p w14:paraId="34C62D1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31BC14BC"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291" w:type="dxa"/>
            <w:gridSpan w:val="2"/>
            <w:vAlign w:val="center"/>
          </w:tcPr>
          <w:p w14:paraId="17743A2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60E8ADE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1D02EA7" w14:textId="2570279A" w:rsidTr="00102FBE">
        <w:trPr>
          <w:cantSplit/>
          <w:trHeight w:val="75"/>
        </w:trPr>
        <w:tc>
          <w:tcPr>
            <w:tcW w:w="2427" w:type="dxa"/>
            <w:vMerge w:val="restart"/>
          </w:tcPr>
          <w:p w14:paraId="25B84B19"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2.3. Дифференциальные уравнения</w:t>
            </w:r>
          </w:p>
        </w:tc>
        <w:tc>
          <w:tcPr>
            <w:tcW w:w="7718" w:type="dxa"/>
          </w:tcPr>
          <w:p w14:paraId="2A25B8A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91" w:type="dxa"/>
            <w:gridSpan w:val="2"/>
            <w:vAlign w:val="center"/>
          </w:tcPr>
          <w:p w14:paraId="042AA057" w14:textId="74586FA2"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val="restart"/>
          </w:tcPr>
          <w:p w14:paraId="7255D4C3"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01, ОК 02, ОК 05</w:t>
            </w:r>
          </w:p>
        </w:tc>
      </w:tr>
      <w:tr w:rsidR="00102FBE" w:rsidRPr="00EB58FE" w14:paraId="5A641564" w14:textId="1479A8A3" w:rsidTr="00102FBE">
        <w:trPr>
          <w:cantSplit/>
          <w:trHeight w:val="70"/>
        </w:trPr>
        <w:tc>
          <w:tcPr>
            <w:tcW w:w="2427" w:type="dxa"/>
            <w:vMerge/>
          </w:tcPr>
          <w:p w14:paraId="0A9AB99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6CCE0E5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Виды дифференциальных уравнений первого порядка. Методы решения линейных дифференциальных уравнений первого порядка.</w:t>
            </w:r>
          </w:p>
        </w:tc>
        <w:tc>
          <w:tcPr>
            <w:tcW w:w="2291" w:type="dxa"/>
            <w:gridSpan w:val="2"/>
            <w:vAlign w:val="center"/>
          </w:tcPr>
          <w:p w14:paraId="380A47C6" w14:textId="7FBF9481"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7D705B1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8F390CC" w14:textId="39F05D71" w:rsidTr="00102FBE">
        <w:trPr>
          <w:cantSplit/>
          <w:trHeight w:val="70"/>
        </w:trPr>
        <w:tc>
          <w:tcPr>
            <w:tcW w:w="2427" w:type="dxa"/>
            <w:vMerge/>
          </w:tcPr>
          <w:p w14:paraId="4C957D76"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1DFAF36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91" w:type="dxa"/>
            <w:gridSpan w:val="2"/>
            <w:vAlign w:val="center"/>
          </w:tcPr>
          <w:p w14:paraId="3F599B74" w14:textId="73B12666"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6BAD787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32004C2E" w14:textId="37D5F532" w:rsidTr="00102FBE">
        <w:trPr>
          <w:cantSplit/>
          <w:trHeight w:val="70"/>
        </w:trPr>
        <w:tc>
          <w:tcPr>
            <w:tcW w:w="2427" w:type="dxa"/>
            <w:vMerge/>
          </w:tcPr>
          <w:p w14:paraId="3306D00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2767885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11. Решение дифференциальных уравнений</w:t>
            </w:r>
          </w:p>
        </w:tc>
        <w:tc>
          <w:tcPr>
            <w:tcW w:w="2291" w:type="dxa"/>
            <w:gridSpan w:val="2"/>
            <w:vAlign w:val="center"/>
          </w:tcPr>
          <w:p w14:paraId="49E7403C" w14:textId="6E1B1BE6"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47981F9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5F285789" w14:textId="0F1464E4" w:rsidTr="00102FBE">
        <w:trPr>
          <w:cantSplit/>
          <w:trHeight w:val="70"/>
        </w:trPr>
        <w:tc>
          <w:tcPr>
            <w:tcW w:w="2427" w:type="dxa"/>
            <w:vMerge/>
          </w:tcPr>
          <w:p w14:paraId="50774B44"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0B8F3F4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291" w:type="dxa"/>
            <w:gridSpan w:val="2"/>
            <w:vAlign w:val="center"/>
          </w:tcPr>
          <w:p w14:paraId="117B5CE4"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44A73EF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75D15289" w14:textId="722E7D64" w:rsidTr="00102FBE">
        <w:trPr>
          <w:cantSplit/>
          <w:trHeight w:val="75"/>
        </w:trPr>
        <w:tc>
          <w:tcPr>
            <w:tcW w:w="2427" w:type="dxa"/>
            <w:vMerge w:val="restart"/>
          </w:tcPr>
          <w:p w14:paraId="29B304A1"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2.4. Интегральное исчисление функций одной переменной</w:t>
            </w:r>
          </w:p>
        </w:tc>
        <w:tc>
          <w:tcPr>
            <w:tcW w:w="7718" w:type="dxa"/>
          </w:tcPr>
          <w:p w14:paraId="53C55081"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91" w:type="dxa"/>
            <w:gridSpan w:val="2"/>
            <w:vAlign w:val="center"/>
          </w:tcPr>
          <w:p w14:paraId="53AE51A9" w14:textId="210A48B5"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val="restart"/>
          </w:tcPr>
          <w:p w14:paraId="617F9057"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01, ОК 02, ОК 05</w:t>
            </w:r>
          </w:p>
        </w:tc>
      </w:tr>
      <w:tr w:rsidR="00102FBE" w:rsidRPr="00EB58FE" w14:paraId="4AA57DCF" w14:textId="569F8E2F" w:rsidTr="00102FBE">
        <w:trPr>
          <w:cantSplit/>
          <w:trHeight w:val="70"/>
        </w:trPr>
        <w:tc>
          <w:tcPr>
            <w:tcW w:w="2427" w:type="dxa"/>
            <w:vMerge/>
          </w:tcPr>
          <w:p w14:paraId="7A58586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2A44C415" w14:textId="77777777" w:rsidR="00102FBE" w:rsidRPr="00EB58FE" w:rsidRDefault="00102FBE" w:rsidP="00A70667">
            <w:pPr>
              <w:widowControl w:val="0"/>
              <w:numPr>
                <w:ilvl w:val="0"/>
                <w:numId w:val="28"/>
              </w:numPr>
              <w:pBdr>
                <w:top w:val="nil"/>
                <w:left w:val="nil"/>
                <w:bottom w:val="nil"/>
                <w:right w:val="nil"/>
                <w:between w:val="nil"/>
              </w:pBdr>
              <w:suppressAutoHyphens/>
              <w:spacing w:after="16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Первообразная и неопределенный интеграл. Методы интегрирования</w:t>
            </w:r>
          </w:p>
        </w:tc>
        <w:tc>
          <w:tcPr>
            <w:tcW w:w="2291" w:type="dxa"/>
            <w:gridSpan w:val="2"/>
            <w:vMerge w:val="restart"/>
            <w:vAlign w:val="center"/>
          </w:tcPr>
          <w:p w14:paraId="2B2330EC" w14:textId="22940EDD"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976" w:type="dxa"/>
            <w:vMerge/>
          </w:tcPr>
          <w:p w14:paraId="001898AB"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4E17BD8" w14:textId="29F60B4C" w:rsidTr="00102FBE">
        <w:trPr>
          <w:cantSplit/>
          <w:trHeight w:val="70"/>
        </w:trPr>
        <w:tc>
          <w:tcPr>
            <w:tcW w:w="2427" w:type="dxa"/>
            <w:vMerge/>
          </w:tcPr>
          <w:p w14:paraId="49D8560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0B6A0EC3" w14:textId="77777777" w:rsidR="00102FBE" w:rsidRPr="00EB58FE" w:rsidRDefault="00102FBE" w:rsidP="00A70667">
            <w:pPr>
              <w:widowControl w:val="0"/>
              <w:numPr>
                <w:ilvl w:val="0"/>
                <w:numId w:val="28"/>
              </w:numPr>
              <w:pBdr>
                <w:top w:val="nil"/>
                <w:left w:val="nil"/>
                <w:bottom w:val="nil"/>
                <w:right w:val="nil"/>
                <w:between w:val="nil"/>
              </w:pBdr>
              <w:suppressAutoHyphens/>
              <w:spacing w:after="16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Определенный интеграл и его свойства. Приложения определенного интеграла</w:t>
            </w:r>
          </w:p>
        </w:tc>
        <w:tc>
          <w:tcPr>
            <w:tcW w:w="2291" w:type="dxa"/>
            <w:gridSpan w:val="2"/>
            <w:vMerge/>
            <w:vAlign w:val="center"/>
          </w:tcPr>
          <w:p w14:paraId="7EC500BD"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2976" w:type="dxa"/>
            <w:vMerge/>
          </w:tcPr>
          <w:p w14:paraId="66BA51D0"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4D6D7092" w14:textId="570EB30E" w:rsidTr="00102FBE">
        <w:trPr>
          <w:cantSplit/>
          <w:trHeight w:val="70"/>
        </w:trPr>
        <w:tc>
          <w:tcPr>
            <w:tcW w:w="2427" w:type="dxa"/>
            <w:vMerge/>
          </w:tcPr>
          <w:p w14:paraId="2958DACC"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50CE88F8" w14:textId="77777777" w:rsidR="00102FBE" w:rsidRPr="00EB58FE" w:rsidRDefault="00102FB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91" w:type="dxa"/>
            <w:gridSpan w:val="2"/>
            <w:vAlign w:val="center"/>
          </w:tcPr>
          <w:p w14:paraId="1E69692A" w14:textId="250AF639" w:rsidR="00102FBE" w:rsidRPr="00EB58FE" w:rsidRDefault="00102FBE" w:rsidP="00FB57FB">
            <w:pPr>
              <w:pBdr>
                <w:top w:val="nil"/>
                <w:left w:val="nil"/>
                <w:bottom w:val="nil"/>
                <w:right w:val="nil"/>
                <w:between w:val="nil"/>
              </w:pBdr>
              <w:ind w:hanging="2"/>
              <w:jc w:val="center"/>
              <w:rPr>
                <w:rFonts w:ascii="Times New Roman" w:hAnsi="Times New Roman"/>
                <w:color w:val="000000"/>
                <w:sz w:val="24"/>
                <w:szCs w:val="24"/>
              </w:rPr>
            </w:pPr>
          </w:p>
        </w:tc>
        <w:tc>
          <w:tcPr>
            <w:tcW w:w="2976" w:type="dxa"/>
            <w:vMerge/>
          </w:tcPr>
          <w:p w14:paraId="4CF4264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22AD9EA4" w14:textId="6AB739B2" w:rsidTr="00102FBE">
        <w:trPr>
          <w:cantSplit/>
          <w:trHeight w:val="70"/>
        </w:trPr>
        <w:tc>
          <w:tcPr>
            <w:tcW w:w="2427" w:type="dxa"/>
            <w:vMerge/>
          </w:tcPr>
          <w:p w14:paraId="7A8477C3"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46F3752A"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12. Вычисление определенных интегралов</w:t>
            </w:r>
          </w:p>
        </w:tc>
        <w:tc>
          <w:tcPr>
            <w:tcW w:w="2291" w:type="dxa"/>
            <w:gridSpan w:val="2"/>
            <w:vAlign w:val="center"/>
          </w:tcPr>
          <w:p w14:paraId="04E2B9E2" w14:textId="3094BC8E"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0901BC9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15BA420D" w14:textId="70F69FFE" w:rsidTr="00102FBE">
        <w:trPr>
          <w:cantSplit/>
          <w:trHeight w:val="70"/>
        </w:trPr>
        <w:tc>
          <w:tcPr>
            <w:tcW w:w="2427" w:type="dxa"/>
            <w:vMerge/>
          </w:tcPr>
          <w:p w14:paraId="79ABB79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4BB01186"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13. Решение практических задач с применением свойств интегралов</w:t>
            </w:r>
          </w:p>
        </w:tc>
        <w:tc>
          <w:tcPr>
            <w:tcW w:w="2291" w:type="dxa"/>
            <w:gridSpan w:val="2"/>
            <w:vAlign w:val="center"/>
          </w:tcPr>
          <w:p w14:paraId="3C9D1586" w14:textId="551250E0"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714F9955"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6F8F27B4" w14:textId="7448E123" w:rsidTr="00102FBE">
        <w:trPr>
          <w:cantSplit/>
          <w:trHeight w:val="70"/>
        </w:trPr>
        <w:tc>
          <w:tcPr>
            <w:tcW w:w="2427" w:type="dxa"/>
            <w:vMerge/>
          </w:tcPr>
          <w:p w14:paraId="25849D0E"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c>
          <w:tcPr>
            <w:tcW w:w="7718" w:type="dxa"/>
          </w:tcPr>
          <w:p w14:paraId="6B89DBA1"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291" w:type="dxa"/>
            <w:gridSpan w:val="2"/>
            <w:vAlign w:val="center"/>
          </w:tcPr>
          <w:p w14:paraId="22BB9C83"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vMerge/>
          </w:tcPr>
          <w:p w14:paraId="12700C28"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3C885CA" w14:textId="1F4364BD" w:rsidTr="00102FBE">
        <w:tc>
          <w:tcPr>
            <w:tcW w:w="10145" w:type="dxa"/>
            <w:gridSpan w:val="2"/>
          </w:tcPr>
          <w:p w14:paraId="61F3280A"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291" w:type="dxa"/>
            <w:gridSpan w:val="2"/>
            <w:vAlign w:val="center"/>
          </w:tcPr>
          <w:p w14:paraId="4853E704" w14:textId="77777777" w:rsidR="00102FBE" w:rsidRPr="00EB58FE" w:rsidRDefault="00102FBE"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976" w:type="dxa"/>
          </w:tcPr>
          <w:p w14:paraId="55D2670F"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r w:rsidR="00102FBE" w:rsidRPr="00EB58FE" w14:paraId="0712E87F" w14:textId="7D0A2F4D" w:rsidTr="00102FBE">
        <w:trPr>
          <w:trHeight w:val="20"/>
        </w:trPr>
        <w:tc>
          <w:tcPr>
            <w:tcW w:w="10145" w:type="dxa"/>
            <w:gridSpan w:val="2"/>
          </w:tcPr>
          <w:p w14:paraId="3EC159F8" w14:textId="77777777" w:rsidR="00102FBE" w:rsidRPr="00EB58FE" w:rsidRDefault="00102FBE"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2291" w:type="dxa"/>
            <w:gridSpan w:val="2"/>
            <w:vAlign w:val="center"/>
          </w:tcPr>
          <w:p w14:paraId="1AA552CB" w14:textId="494A297A" w:rsidR="00102FBE" w:rsidRPr="00102FBE" w:rsidRDefault="00102FBE" w:rsidP="00FB57FB">
            <w:pPr>
              <w:pBdr>
                <w:top w:val="nil"/>
                <w:left w:val="nil"/>
                <w:bottom w:val="nil"/>
                <w:right w:val="nil"/>
                <w:between w:val="nil"/>
              </w:pBdr>
              <w:spacing w:after="0"/>
              <w:ind w:hanging="2"/>
              <w:jc w:val="center"/>
              <w:rPr>
                <w:rFonts w:ascii="Times New Roman" w:hAnsi="Times New Roman"/>
                <w:b/>
                <w:bCs/>
                <w:color w:val="000000"/>
                <w:sz w:val="24"/>
                <w:szCs w:val="24"/>
              </w:rPr>
            </w:pPr>
            <w:r w:rsidRPr="00102FBE">
              <w:rPr>
                <w:rFonts w:ascii="Times New Roman" w:hAnsi="Times New Roman"/>
                <w:b/>
                <w:bCs/>
                <w:color w:val="000000"/>
                <w:sz w:val="24"/>
                <w:szCs w:val="24"/>
              </w:rPr>
              <w:t>80</w:t>
            </w:r>
          </w:p>
        </w:tc>
        <w:tc>
          <w:tcPr>
            <w:tcW w:w="2976" w:type="dxa"/>
          </w:tcPr>
          <w:p w14:paraId="5365E51A" w14:textId="77777777" w:rsidR="00102FBE" w:rsidRPr="00EB58FE" w:rsidRDefault="00102FBE" w:rsidP="00FB57FB">
            <w:pPr>
              <w:pBdr>
                <w:top w:val="nil"/>
                <w:left w:val="nil"/>
                <w:bottom w:val="nil"/>
                <w:right w:val="nil"/>
                <w:between w:val="nil"/>
              </w:pBdr>
              <w:spacing w:after="0"/>
              <w:ind w:hanging="2"/>
              <w:rPr>
                <w:rFonts w:ascii="Times New Roman" w:hAnsi="Times New Roman"/>
                <w:color w:val="000000"/>
                <w:sz w:val="24"/>
                <w:szCs w:val="24"/>
              </w:rPr>
            </w:pPr>
          </w:p>
        </w:tc>
      </w:tr>
    </w:tbl>
    <w:p w14:paraId="7C9503DE" w14:textId="77777777" w:rsidR="00732F07" w:rsidRPr="00EB58FE" w:rsidRDefault="00732F07" w:rsidP="00732F07">
      <w:pPr>
        <w:spacing w:after="0" w:line="240" w:lineRule="auto"/>
        <w:ind w:firstLine="709"/>
        <w:rPr>
          <w:rFonts w:ascii="Times New Roman" w:hAnsi="Times New Roman"/>
          <w:b/>
          <w:sz w:val="24"/>
          <w:szCs w:val="24"/>
        </w:rPr>
      </w:pPr>
    </w:p>
    <w:p w14:paraId="7BC25794" w14:textId="77777777" w:rsidR="00732F07" w:rsidRPr="00EB58FE" w:rsidRDefault="00732F07" w:rsidP="00732F07">
      <w:pPr>
        <w:spacing w:after="0" w:line="240" w:lineRule="auto"/>
        <w:ind w:firstLine="709"/>
        <w:rPr>
          <w:rFonts w:ascii="Times New Roman" w:hAnsi="Times New Roman"/>
          <w:b/>
          <w:sz w:val="24"/>
          <w:szCs w:val="24"/>
        </w:rPr>
      </w:pPr>
    </w:p>
    <w:p w14:paraId="69A6B363" w14:textId="77777777" w:rsidR="00732F07" w:rsidRPr="00EB58FE" w:rsidRDefault="00732F07" w:rsidP="00732F07">
      <w:pPr>
        <w:spacing w:after="0" w:line="240" w:lineRule="auto"/>
        <w:ind w:firstLine="709"/>
        <w:rPr>
          <w:rFonts w:ascii="Times New Roman" w:hAnsi="Times New Roman"/>
          <w:b/>
          <w:sz w:val="24"/>
          <w:szCs w:val="24"/>
        </w:rPr>
      </w:pPr>
    </w:p>
    <w:p w14:paraId="3B3CC916" w14:textId="77777777" w:rsidR="00732F07" w:rsidRPr="00EB58FE" w:rsidRDefault="00732F07" w:rsidP="00732F07">
      <w:pPr>
        <w:spacing w:after="0" w:line="240" w:lineRule="auto"/>
        <w:ind w:firstLine="709"/>
        <w:rPr>
          <w:rFonts w:ascii="Times New Roman" w:eastAsiaTheme="minorHAnsi" w:hAnsi="Times New Roman"/>
          <w:b/>
          <w:bCs/>
          <w:sz w:val="24"/>
          <w:szCs w:val="24"/>
          <w:lang w:eastAsia="en-US"/>
        </w:rPr>
      </w:pPr>
    </w:p>
    <w:p w14:paraId="25FB2EF4" w14:textId="77777777" w:rsidR="00732F07" w:rsidRPr="00EB58FE" w:rsidRDefault="00732F07" w:rsidP="00732F07">
      <w:pPr>
        <w:spacing w:after="0" w:line="240" w:lineRule="auto"/>
        <w:ind w:firstLine="709"/>
        <w:rPr>
          <w:rFonts w:ascii="Times New Roman" w:hAnsi="Times New Roman"/>
          <w:b/>
          <w:sz w:val="24"/>
          <w:szCs w:val="24"/>
        </w:rPr>
      </w:pPr>
    </w:p>
    <w:p w14:paraId="304517F0" w14:textId="77777777" w:rsidR="00732F07" w:rsidRPr="00EB58FE" w:rsidRDefault="00732F07" w:rsidP="00732F07">
      <w:pPr>
        <w:spacing w:after="0" w:line="240" w:lineRule="auto"/>
        <w:rPr>
          <w:rFonts w:ascii="Times New Roman" w:hAnsi="Times New Roman"/>
          <w:sz w:val="24"/>
          <w:szCs w:val="24"/>
        </w:rPr>
        <w:sectPr w:rsidR="00732F07" w:rsidRPr="00EB58FE" w:rsidSect="00A046F2">
          <w:pgSz w:w="16838" w:h="11906" w:orient="landscape"/>
          <w:pgMar w:top="1701" w:right="1134" w:bottom="851" w:left="1134" w:header="709" w:footer="709" w:gutter="0"/>
          <w:cols w:space="708"/>
          <w:docGrid w:linePitch="360"/>
        </w:sectPr>
      </w:pPr>
    </w:p>
    <w:p w14:paraId="65B42F19" w14:textId="77777777" w:rsidR="00732F07" w:rsidRPr="00EB58FE" w:rsidRDefault="00732F07" w:rsidP="00732F07">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4C7FB4E9" w14:textId="77777777" w:rsidR="00732F07" w:rsidRPr="00EB58FE" w:rsidRDefault="00732F07" w:rsidP="00732F07">
      <w:pPr>
        <w:spacing w:after="0"/>
        <w:ind w:left="1353"/>
        <w:contextualSpacing/>
        <w:rPr>
          <w:rFonts w:ascii="Times New Roman" w:eastAsiaTheme="minorHAnsi" w:hAnsi="Times New Roman"/>
          <w:b/>
          <w:bCs/>
          <w:sz w:val="24"/>
          <w:szCs w:val="24"/>
          <w:lang w:eastAsia="en-US"/>
        </w:rPr>
      </w:pPr>
    </w:p>
    <w:p w14:paraId="07FCBB97" w14:textId="77777777" w:rsidR="00732F07" w:rsidRPr="00EB58FE" w:rsidRDefault="00732F07" w:rsidP="00732F07">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05B5400A" w14:textId="255715EC" w:rsidR="00732F07" w:rsidRPr="00EB58FE" w:rsidRDefault="00732F07" w:rsidP="00732F07">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hAnsi="Times New Roman"/>
          <w:color w:val="000000"/>
          <w:sz w:val="24"/>
          <w:szCs w:val="24"/>
        </w:rPr>
        <w:t>Кабинет</w:t>
      </w:r>
      <w:r w:rsidR="005771EC" w:rsidRPr="00EB58FE">
        <w:rPr>
          <w:rFonts w:ascii="Times New Roman" w:hAnsi="Times New Roman"/>
          <w:color w:val="000000"/>
          <w:sz w:val="24"/>
          <w:szCs w:val="24"/>
        </w:rPr>
        <w:t xml:space="preserve"> «Математических дисциплин»</w:t>
      </w:r>
      <w:r w:rsidRPr="00EB58FE">
        <w:rPr>
          <w:rFonts w:ascii="Times New Roman" w:hAnsi="Times New Roman"/>
          <w:color w:val="000000"/>
          <w:sz w:val="24"/>
          <w:szCs w:val="24"/>
        </w:rPr>
        <w:t>, оснащенный в</w:t>
      </w:r>
      <w:r w:rsidRPr="00EB58FE">
        <w:rPr>
          <w:rFonts w:ascii="Times New Roman" w:eastAsiaTheme="minorHAnsi" w:hAnsi="Times New Roman"/>
          <w:bCs/>
          <w:sz w:val="24"/>
          <w:szCs w:val="24"/>
          <w:lang w:eastAsia="en-US"/>
        </w:rPr>
        <w:t xml:space="preserve"> соответствии с п. 6.1.2.1 образовательной программы специальности.</w:t>
      </w:r>
    </w:p>
    <w:p w14:paraId="15666B3E" w14:textId="77777777" w:rsidR="00732F07" w:rsidRPr="00EB58FE" w:rsidRDefault="00732F07" w:rsidP="00732F07">
      <w:pPr>
        <w:pBdr>
          <w:between w:val="nil"/>
        </w:pBdr>
        <w:spacing w:after="0"/>
        <w:ind w:hanging="2"/>
        <w:jc w:val="both"/>
        <w:rPr>
          <w:rFonts w:ascii="Times New Roman" w:hAnsi="Times New Roman"/>
          <w:color w:val="000000"/>
          <w:sz w:val="24"/>
          <w:szCs w:val="24"/>
        </w:rPr>
      </w:pPr>
    </w:p>
    <w:p w14:paraId="152CF86D" w14:textId="77777777" w:rsidR="00732F07" w:rsidRPr="00EB58FE" w:rsidRDefault="00732F07" w:rsidP="00732F07">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79432B56" w14:textId="77777777" w:rsidR="00732F07" w:rsidRPr="00EB58FE" w:rsidRDefault="00732F07" w:rsidP="00732F07">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E275DC" w14:textId="77777777" w:rsidR="00732F07" w:rsidRPr="00EB58FE" w:rsidRDefault="00732F07" w:rsidP="00732F07">
      <w:pPr>
        <w:pBdr>
          <w:between w:val="nil"/>
        </w:pBdr>
        <w:spacing w:after="0"/>
        <w:ind w:hanging="2"/>
        <w:jc w:val="both"/>
        <w:rPr>
          <w:rFonts w:ascii="Times New Roman" w:hAnsi="Times New Roman"/>
          <w:color w:val="000000"/>
          <w:sz w:val="24"/>
          <w:szCs w:val="24"/>
        </w:rPr>
      </w:pPr>
    </w:p>
    <w:p w14:paraId="2AD036E4" w14:textId="77777777" w:rsidR="00732F07" w:rsidRPr="00EB58FE" w:rsidRDefault="00732F07" w:rsidP="00732F07">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1289C332" w14:textId="77777777" w:rsidR="001821A9" w:rsidRPr="00EB58FE" w:rsidRDefault="001821A9" w:rsidP="00A70667">
      <w:pPr>
        <w:numPr>
          <w:ilvl w:val="0"/>
          <w:numId w:val="29"/>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Григорьев В.П. Элементы высшей математики: учебник для студ. учреждений </w:t>
      </w:r>
      <w:proofErr w:type="spellStart"/>
      <w:r w:rsidRPr="00EB58FE">
        <w:rPr>
          <w:rFonts w:ascii="Times New Roman" w:hAnsi="Times New Roman"/>
          <w:color w:val="000000"/>
          <w:sz w:val="24"/>
          <w:szCs w:val="24"/>
        </w:rPr>
        <w:t>сред.проф</w:t>
      </w:r>
      <w:proofErr w:type="spellEnd"/>
      <w:r w:rsidRPr="00EB58FE">
        <w:rPr>
          <w:rFonts w:ascii="Times New Roman" w:hAnsi="Times New Roman"/>
          <w:color w:val="000000"/>
          <w:sz w:val="24"/>
          <w:szCs w:val="24"/>
        </w:rPr>
        <w:t>. образования / В.П. Григорьев, Ю.А. Дубинский, Т.Н. Сабурова. 3-е изд., стер. – М.: Издательский центр «Академия», 2020. – 400 с.</w:t>
      </w:r>
    </w:p>
    <w:p w14:paraId="4A120B90" w14:textId="77777777" w:rsidR="001821A9" w:rsidRPr="00EB58FE" w:rsidRDefault="001821A9" w:rsidP="00A70667">
      <w:pPr>
        <w:numPr>
          <w:ilvl w:val="0"/>
          <w:numId w:val="29"/>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Григорьев, В. П. Сборник задач по </w:t>
      </w:r>
      <w:proofErr w:type="gramStart"/>
      <w:r w:rsidRPr="00EB58FE">
        <w:rPr>
          <w:rFonts w:ascii="Times New Roman" w:hAnsi="Times New Roman"/>
          <w:color w:val="000000"/>
          <w:sz w:val="24"/>
          <w:szCs w:val="24"/>
        </w:rPr>
        <w:t>высшей  математике</w:t>
      </w:r>
      <w:proofErr w:type="gramEnd"/>
      <w:r w:rsidRPr="00EB58FE">
        <w:rPr>
          <w:rFonts w:ascii="Times New Roman" w:hAnsi="Times New Roman"/>
          <w:color w:val="000000"/>
          <w:sz w:val="24"/>
          <w:szCs w:val="24"/>
        </w:rPr>
        <w:t xml:space="preserve">: учебное пособие / В. П. Григорьев, Т. Н. Сабурова. - М.: </w:t>
      </w:r>
      <w:proofErr w:type="gramStart"/>
      <w:r w:rsidRPr="00EB58FE">
        <w:rPr>
          <w:rFonts w:ascii="Times New Roman" w:hAnsi="Times New Roman"/>
          <w:color w:val="000000"/>
          <w:sz w:val="24"/>
          <w:szCs w:val="24"/>
        </w:rPr>
        <w:t>Издательский  Центр</w:t>
      </w:r>
      <w:proofErr w:type="gramEnd"/>
      <w:r w:rsidRPr="00EB58FE">
        <w:rPr>
          <w:rFonts w:ascii="Times New Roman" w:hAnsi="Times New Roman"/>
          <w:color w:val="000000"/>
          <w:sz w:val="24"/>
          <w:szCs w:val="24"/>
        </w:rPr>
        <w:t xml:space="preserve"> "Академия", 2017.-160 с.</w:t>
      </w:r>
    </w:p>
    <w:p w14:paraId="31526835" w14:textId="77777777" w:rsidR="001821A9" w:rsidRPr="00EB58FE" w:rsidRDefault="001821A9" w:rsidP="001821A9">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41748B60" w14:textId="77777777" w:rsidR="001821A9" w:rsidRPr="00EB58FE" w:rsidRDefault="001821A9" w:rsidP="001821A9">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3.2.2. Основные электронные издания</w:t>
      </w:r>
    </w:p>
    <w:p w14:paraId="2F13BEB6" w14:textId="77777777" w:rsidR="001821A9" w:rsidRPr="00EB58FE" w:rsidRDefault="001821A9" w:rsidP="00A70667">
      <w:pPr>
        <w:numPr>
          <w:ilvl w:val="0"/>
          <w:numId w:val="30"/>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Базовый учебник. </w:t>
      </w:r>
      <w:hyperlink r:id="rId25">
        <w:r w:rsidRPr="00EB58FE">
          <w:rPr>
            <w:rFonts w:ascii="Times New Roman" w:hAnsi="Times New Roman"/>
            <w:color w:val="000000"/>
            <w:sz w:val="24"/>
            <w:szCs w:val="24"/>
          </w:rPr>
          <w:t>ВЫСШАЯ МАТЕМАТИКА. Учебник и практикум для СПО</w:t>
        </w:r>
      </w:hyperlink>
      <w:r w:rsidRPr="00EB58FE">
        <w:rPr>
          <w:rFonts w:ascii="Times New Roman" w:hAnsi="Times New Roman"/>
          <w:color w:val="000000"/>
          <w:sz w:val="24"/>
          <w:szCs w:val="24"/>
        </w:rPr>
        <w:t xml:space="preserve">. Режим доступа: </w:t>
      </w:r>
      <w:hyperlink r:id="rId26">
        <w:r w:rsidRPr="00EB58FE">
          <w:rPr>
            <w:rFonts w:ascii="Times New Roman" w:hAnsi="Times New Roman"/>
            <w:color w:val="0000FF"/>
            <w:sz w:val="24"/>
            <w:szCs w:val="24"/>
            <w:u w:val="single"/>
          </w:rPr>
          <w:t>https://urait.ru/author-course/vysshaya-matematika-491581</w:t>
        </w:r>
      </w:hyperlink>
      <w:r w:rsidRPr="00EB58FE">
        <w:rPr>
          <w:rFonts w:ascii="Times New Roman" w:hAnsi="Times New Roman"/>
          <w:color w:val="0000FF"/>
          <w:sz w:val="24"/>
          <w:szCs w:val="24"/>
          <w:u w:val="single"/>
        </w:rPr>
        <w:t>.</w:t>
      </w:r>
    </w:p>
    <w:p w14:paraId="238827FB" w14:textId="77777777" w:rsidR="001821A9" w:rsidRPr="00EB58FE" w:rsidRDefault="001821A9" w:rsidP="00A70667">
      <w:pPr>
        <w:numPr>
          <w:ilvl w:val="0"/>
          <w:numId w:val="30"/>
        </w:numPr>
        <w:pBdr>
          <w:top w:val="nil"/>
          <w:left w:val="nil"/>
          <w:bottom w:val="nil"/>
          <w:right w:val="nil"/>
          <w:between w:val="nil"/>
        </w:pBdr>
        <w:suppressAutoHyphens/>
        <w:spacing w:after="0" w:line="240" w:lineRule="auto"/>
        <w:ind w:leftChars="-1" w:left="0" w:hangingChars="1" w:hanging="2"/>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Бардушкин</w:t>
      </w:r>
      <w:proofErr w:type="spellEnd"/>
      <w:r w:rsidRPr="00EB58FE">
        <w:rPr>
          <w:rFonts w:ascii="Times New Roman" w:hAnsi="Times New Roman"/>
          <w:color w:val="000000"/>
          <w:sz w:val="24"/>
          <w:szCs w:val="24"/>
        </w:rPr>
        <w:t xml:space="preserve">, В. В. Математика. Элементы высшей </w:t>
      </w:r>
      <w:proofErr w:type="gramStart"/>
      <w:r w:rsidRPr="00EB58FE">
        <w:rPr>
          <w:rFonts w:ascii="Times New Roman" w:hAnsi="Times New Roman"/>
          <w:color w:val="000000"/>
          <w:sz w:val="24"/>
          <w:szCs w:val="24"/>
        </w:rPr>
        <w:t>математики  [</w:t>
      </w:r>
      <w:proofErr w:type="gramEnd"/>
      <w:r w:rsidRPr="00EB58FE">
        <w:rPr>
          <w:rFonts w:ascii="Times New Roman" w:hAnsi="Times New Roman"/>
          <w:color w:val="000000"/>
          <w:sz w:val="24"/>
          <w:szCs w:val="24"/>
        </w:rPr>
        <w:t xml:space="preserve">Электронный ресурс]: учебник : в 2 т. Т. 1 / В. В. </w:t>
      </w:r>
      <w:proofErr w:type="spellStart"/>
      <w:r w:rsidRPr="00EB58FE">
        <w:rPr>
          <w:rFonts w:ascii="Times New Roman" w:hAnsi="Times New Roman"/>
          <w:color w:val="000000"/>
          <w:sz w:val="24"/>
          <w:szCs w:val="24"/>
        </w:rPr>
        <w:t>Бардушкин</w:t>
      </w:r>
      <w:proofErr w:type="spellEnd"/>
      <w:r w:rsidRPr="00EB58FE">
        <w:rPr>
          <w:rFonts w:ascii="Times New Roman" w:hAnsi="Times New Roman"/>
          <w:color w:val="000000"/>
          <w:sz w:val="24"/>
          <w:szCs w:val="24"/>
        </w:rPr>
        <w:t xml:space="preserve">, А. А. Прокофьев. — М.: КУРС: ИНФРА-М, 2020. — 304 с. - Режим доступа: </w:t>
      </w:r>
      <w:hyperlink r:id="rId27">
        <w:r w:rsidRPr="00EB58FE">
          <w:rPr>
            <w:rFonts w:ascii="Times New Roman" w:hAnsi="Times New Roman"/>
            <w:color w:val="0000FF"/>
            <w:sz w:val="24"/>
            <w:szCs w:val="24"/>
            <w:u w:val="single"/>
          </w:rPr>
          <w:t>https://znanium.com/catalog/product/1079342</w:t>
        </w:r>
      </w:hyperlink>
      <w:r w:rsidRPr="00EB58FE">
        <w:rPr>
          <w:rFonts w:ascii="Times New Roman" w:hAnsi="Times New Roman"/>
          <w:color w:val="000000"/>
          <w:sz w:val="24"/>
          <w:szCs w:val="24"/>
        </w:rPr>
        <w:t>.</w:t>
      </w:r>
    </w:p>
    <w:p w14:paraId="3972962F" w14:textId="77777777" w:rsidR="001821A9" w:rsidRPr="00EB58FE" w:rsidRDefault="001821A9" w:rsidP="00A70667">
      <w:pPr>
        <w:numPr>
          <w:ilvl w:val="0"/>
          <w:numId w:val="30"/>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Бардушкин</w:t>
      </w:r>
      <w:proofErr w:type="spellEnd"/>
      <w:r w:rsidRPr="00EB58FE">
        <w:rPr>
          <w:rFonts w:ascii="Times New Roman" w:hAnsi="Times New Roman"/>
          <w:color w:val="000000"/>
          <w:sz w:val="24"/>
          <w:szCs w:val="24"/>
        </w:rPr>
        <w:t xml:space="preserve">, В. В. Математика. Элементы высшей математики: учебник [Электронный ресурс]: в 2 т. Т. 2 / В. В. </w:t>
      </w:r>
      <w:proofErr w:type="spellStart"/>
      <w:r w:rsidRPr="00EB58FE">
        <w:rPr>
          <w:rFonts w:ascii="Times New Roman" w:hAnsi="Times New Roman"/>
          <w:color w:val="000000"/>
          <w:sz w:val="24"/>
          <w:szCs w:val="24"/>
        </w:rPr>
        <w:t>Бардушкин</w:t>
      </w:r>
      <w:proofErr w:type="spellEnd"/>
      <w:r w:rsidRPr="00EB58FE">
        <w:rPr>
          <w:rFonts w:ascii="Times New Roman" w:hAnsi="Times New Roman"/>
          <w:color w:val="000000"/>
          <w:sz w:val="24"/>
          <w:szCs w:val="24"/>
        </w:rPr>
        <w:t>, А. А. Прокофьев. — М.: КУРС: НИЦ ИНФРА-М, 2021. — 368 с. - Режим доступа: https://znanium.com/catalog/product/1178146.</w:t>
      </w:r>
    </w:p>
    <w:p w14:paraId="7BF86648" w14:textId="77777777" w:rsidR="001821A9" w:rsidRPr="00EB58FE" w:rsidRDefault="001821A9" w:rsidP="001821A9">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0378D6DD" w14:textId="77777777" w:rsidR="001821A9" w:rsidRPr="00EB58FE" w:rsidRDefault="001821A9" w:rsidP="001821A9">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 xml:space="preserve">3.2.3. Дополнительные источники </w:t>
      </w:r>
    </w:p>
    <w:p w14:paraId="4DD795C1" w14:textId="77777777" w:rsidR="001821A9" w:rsidRPr="00EB58FE" w:rsidRDefault="001821A9" w:rsidP="001821A9">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1. Кремер, Н.Ш.</w:t>
      </w:r>
      <w:r w:rsidRPr="00EB58FE">
        <w:rPr>
          <w:rFonts w:ascii="Times New Roman" w:hAnsi="Times New Roman"/>
          <w:b/>
          <w:color w:val="000000"/>
          <w:sz w:val="24"/>
          <w:szCs w:val="24"/>
        </w:rPr>
        <w:t xml:space="preserve"> </w:t>
      </w:r>
      <w:r w:rsidRPr="00EB58FE">
        <w:rPr>
          <w:rFonts w:ascii="Times New Roman" w:hAnsi="Times New Roman"/>
          <w:color w:val="000000"/>
          <w:sz w:val="24"/>
          <w:szCs w:val="24"/>
        </w:rPr>
        <w:t xml:space="preserve">Математика для колледжей: учебное пособие для среднего профессионального образования / Н.Ш. Кремер, О.Г. Константинова, М.Н. Фридман; под редакцией Н.Ш. Кремера. – 10-е изд., </w:t>
      </w:r>
      <w:proofErr w:type="spellStart"/>
      <w:r w:rsidRPr="00EB58FE">
        <w:rPr>
          <w:rFonts w:ascii="Times New Roman" w:hAnsi="Times New Roman"/>
          <w:color w:val="000000"/>
          <w:sz w:val="24"/>
          <w:szCs w:val="24"/>
        </w:rPr>
        <w:t>перераб</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2021. – 346 с. – (Профессиональное образование).</w:t>
      </w:r>
    </w:p>
    <w:p w14:paraId="6298F32A" w14:textId="77777777" w:rsidR="001821A9" w:rsidRPr="00EB58FE" w:rsidRDefault="001821A9" w:rsidP="001821A9">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683796E2" w14:textId="77777777" w:rsidR="00732F07" w:rsidRDefault="00732F07" w:rsidP="00732F07">
      <w:pPr>
        <w:pBdr>
          <w:between w:val="nil"/>
        </w:pBdr>
        <w:spacing w:after="0"/>
        <w:ind w:hanging="2"/>
        <w:jc w:val="center"/>
        <w:rPr>
          <w:rFonts w:ascii="Times New Roman" w:hAnsi="Times New Roman"/>
          <w:b/>
          <w:color w:val="000000"/>
          <w:sz w:val="24"/>
          <w:szCs w:val="24"/>
        </w:rPr>
      </w:pPr>
    </w:p>
    <w:p w14:paraId="5F5AFDE5" w14:textId="77777777" w:rsidR="00102FBE" w:rsidRDefault="00102FBE" w:rsidP="00732F07">
      <w:pPr>
        <w:pBdr>
          <w:between w:val="nil"/>
        </w:pBdr>
        <w:spacing w:after="0"/>
        <w:ind w:hanging="2"/>
        <w:jc w:val="center"/>
        <w:rPr>
          <w:rFonts w:ascii="Times New Roman" w:hAnsi="Times New Roman"/>
          <w:b/>
          <w:color w:val="000000"/>
          <w:sz w:val="24"/>
          <w:szCs w:val="24"/>
        </w:rPr>
      </w:pPr>
    </w:p>
    <w:p w14:paraId="4DA91C17" w14:textId="77777777" w:rsidR="00102FBE" w:rsidRDefault="00102FBE" w:rsidP="00732F07">
      <w:pPr>
        <w:pBdr>
          <w:between w:val="nil"/>
        </w:pBdr>
        <w:spacing w:after="0"/>
        <w:ind w:hanging="2"/>
        <w:jc w:val="center"/>
        <w:rPr>
          <w:rFonts w:ascii="Times New Roman" w:hAnsi="Times New Roman"/>
          <w:b/>
          <w:color w:val="000000"/>
          <w:sz w:val="24"/>
          <w:szCs w:val="24"/>
        </w:rPr>
      </w:pPr>
    </w:p>
    <w:p w14:paraId="12EEA583" w14:textId="77777777" w:rsidR="00102FBE" w:rsidRDefault="00102FBE" w:rsidP="00732F07">
      <w:pPr>
        <w:pBdr>
          <w:between w:val="nil"/>
        </w:pBdr>
        <w:spacing w:after="0"/>
        <w:ind w:hanging="2"/>
        <w:jc w:val="center"/>
        <w:rPr>
          <w:rFonts w:ascii="Times New Roman" w:hAnsi="Times New Roman"/>
          <w:b/>
          <w:color w:val="000000"/>
          <w:sz w:val="24"/>
          <w:szCs w:val="24"/>
        </w:rPr>
      </w:pPr>
    </w:p>
    <w:p w14:paraId="6AED4839" w14:textId="77777777" w:rsidR="00102FBE" w:rsidRDefault="00102FBE" w:rsidP="00732F07">
      <w:pPr>
        <w:pBdr>
          <w:between w:val="nil"/>
        </w:pBdr>
        <w:spacing w:after="0"/>
        <w:ind w:hanging="2"/>
        <w:jc w:val="center"/>
        <w:rPr>
          <w:rFonts w:ascii="Times New Roman" w:hAnsi="Times New Roman"/>
          <w:b/>
          <w:color w:val="000000"/>
          <w:sz w:val="24"/>
          <w:szCs w:val="24"/>
        </w:rPr>
      </w:pPr>
    </w:p>
    <w:p w14:paraId="7ED7A7AE" w14:textId="77777777" w:rsidR="00102FBE" w:rsidRDefault="00102FBE" w:rsidP="00732F07">
      <w:pPr>
        <w:pBdr>
          <w:between w:val="nil"/>
        </w:pBdr>
        <w:spacing w:after="0"/>
        <w:ind w:hanging="2"/>
        <w:jc w:val="center"/>
        <w:rPr>
          <w:rFonts w:ascii="Times New Roman" w:hAnsi="Times New Roman"/>
          <w:b/>
          <w:color w:val="000000"/>
          <w:sz w:val="24"/>
          <w:szCs w:val="24"/>
        </w:rPr>
      </w:pPr>
    </w:p>
    <w:p w14:paraId="2D250A04" w14:textId="77777777" w:rsidR="00102FBE" w:rsidRDefault="00102FBE" w:rsidP="00732F07">
      <w:pPr>
        <w:pBdr>
          <w:between w:val="nil"/>
        </w:pBdr>
        <w:spacing w:after="0"/>
        <w:ind w:hanging="2"/>
        <w:jc w:val="center"/>
        <w:rPr>
          <w:rFonts w:ascii="Times New Roman" w:hAnsi="Times New Roman"/>
          <w:b/>
          <w:color w:val="000000"/>
          <w:sz w:val="24"/>
          <w:szCs w:val="24"/>
        </w:rPr>
      </w:pPr>
    </w:p>
    <w:p w14:paraId="2BFCED05" w14:textId="77777777" w:rsidR="00102FBE" w:rsidRDefault="00102FBE" w:rsidP="00732F07">
      <w:pPr>
        <w:pBdr>
          <w:between w:val="nil"/>
        </w:pBdr>
        <w:spacing w:after="0"/>
        <w:ind w:hanging="2"/>
        <w:jc w:val="center"/>
        <w:rPr>
          <w:rFonts w:ascii="Times New Roman" w:hAnsi="Times New Roman"/>
          <w:b/>
          <w:color w:val="000000"/>
          <w:sz w:val="24"/>
          <w:szCs w:val="24"/>
        </w:rPr>
      </w:pPr>
    </w:p>
    <w:p w14:paraId="0684CBF3" w14:textId="77777777" w:rsidR="00102FBE" w:rsidRDefault="00102FBE" w:rsidP="00732F07">
      <w:pPr>
        <w:pBdr>
          <w:between w:val="nil"/>
        </w:pBdr>
        <w:spacing w:after="0"/>
        <w:ind w:hanging="2"/>
        <w:jc w:val="center"/>
        <w:rPr>
          <w:rFonts w:ascii="Times New Roman" w:hAnsi="Times New Roman"/>
          <w:b/>
          <w:color w:val="000000"/>
          <w:sz w:val="24"/>
          <w:szCs w:val="24"/>
        </w:rPr>
      </w:pPr>
    </w:p>
    <w:p w14:paraId="618A6FB4" w14:textId="77777777" w:rsidR="00102FBE" w:rsidRDefault="00102FBE" w:rsidP="00732F07">
      <w:pPr>
        <w:pBdr>
          <w:between w:val="nil"/>
        </w:pBdr>
        <w:spacing w:after="0"/>
        <w:ind w:hanging="2"/>
        <w:jc w:val="center"/>
        <w:rPr>
          <w:rFonts w:ascii="Times New Roman" w:hAnsi="Times New Roman"/>
          <w:b/>
          <w:color w:val="000000"/>
          <w:sz w:val="24"/>
          <w:szCs w:val="24"/>
        </w:rPr>
      </w:pPr>
    </w:p>
    <w:p w14:paraId="008438F8" w14:textId="77777777" w:rsidR="00102FBE" w:rsidRDefault="00102FBE" w:rsidP="00732F07">
      <w:pPr>
        <w:pBdr>
          <w:between w:val="nil"/>
        </w:pBdr>
        <w:spacing w:after="0"/>
        <w:ind w:hanging="2"/>
        <w:jc w:val="center"/>
        <w:rPr>
          <w:rFonts w:ascii="Times New Roman" w:hAnsi="Times New Roman"/>
          <w:b/>
          <w:color w:val="000000"/>
          <w:sz w:val="24"/>
          <w:szCs w:val="24"/>
        </w:rPr>
      </w:pPr>
    </w:p>
    <w:p w14:paraId="2DEB8E19" w14:textId="77777777" w:rsidR="00102FBE" w:rsidRPr="00EB58FE" w:rsidRDefault="00102FBE" w:rsidP="00732F07">
      <w:pPr>
        <w:pBdr>
          <w:between w:val="nil"/>
        </w:pBdr>
        <w:spacing w:after="0"/>
        <w:ind w:hanging="2"/>
        <w:jc w:val="center"/>
        <w:rPr>
          <w:rFonts w:ascii="Times New Roman" w:hAnsi="Times New Roman"/>
          <w:b/>
          <w:color w:val="000000"/>
          <w:sz w:val="24"/>
          <w:szCs w:val="24"/>
        </w:rPr>
      </w:pPr>
    </w:p>
    <w:p w14:paraId="49DC4EFB" w14:textId="77777777" w:rsidR="00732F07" w:rsidRPr="00EB58FE" w:rsidRDefault="00732F07" w:rsidP="00732F07">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23CEC4A2" w14:textId="77777777" w:rsidR="00732F07" w:rsidRPr="00EB58FE" w:rsidRDefault="00732F07" w:rsidP="00732F07">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4E5A3F56" w14:textId="77777777" w:rsidR="00732F07" w:rsidRPr="00EB58FE" w:rsidRDefault="00732F07" w:rsidP="00732F07">
      <w:pPr>
        <w:pBdr>
          <w:between w:val="nil"/>
        </w:pBdr>
        <w:ind w:hanging="2"/>
        <w:jc w:val="center"/>
        <w:rPr>
          <w:rFonts w:ascii="Times New Roman" w:hAnsi="Times New Roman"/>
          <w:color w:val="000000"/>
          <w:sz w:val="24"/>
          <w:szCs w:val="24"/>
        </w:rPr>
      </w:pPr>
    </w:p>
    <w:tbl>
      <w:tblPr>
        <w:tblW w:w="9339"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87"/>
        <w:gridCol w:w="3353"/>
        <w:gridCol w:w="1999"/>
      </w:tblGrid>
      <w:tr w:rsidR="00732F07" w:rsidRPr="00EB58FE" w14:paraId="15B6E61E" w14:textId="77777777" w:rsidTr="00FB57FB">
        <w:tc>
          <w:tcPr>
            <w:tcW w:w="3987" w:type="dxa"/>
          </w:tcPr>
          <w:p w14:paraId="773CA0D4" w14:textId="77777777" w:rsidR="00732F07" w:rsidRPr="00EB58FE" w:rsidRDefault="00732F07" w:rsidP="00FB57FB">
            <w:pPr>
              <w:pBdr>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3353" w:type="dxa"/>
          </w:tcPr>
          <w:p w14:paraId="6BF2D601" w14:textId="77777777" w:rsidR="00732F07" w:rsidRPr="00EB58FE" w:rsidRDefault="00732F07" w:rsidP="00FB57FB">
            <w:pPr>
              <w:pBdr>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1999" w:type="dxa"/>
          </w:tcPr>
          <w:p w14:paraId="5E08E144" w14:textId="77777777" w:rsidR="00732F07" w:rsidRPr="00EB58FE" w:rsidRDefault="00732F07" w:rsidP="00FB57FB">
            <w:pPr>
              <w:pBdr>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732F07" w:rsidRPr="00EB58FE" w14:paraId="4AEC8987" w14:textId="77777777" w:rsidTr="00FB57FB">
        <w:trPr>
          <w:cantSplit/>
        </w:trPr>
        <w:tc>
          <w:tcPr>
            <w:tcW w:w="3987" w:type="dxa"/>
          </w:tcPr>
          <w:p w14:paraId="24A6BC68" w14:textId="77777777" w:rsidR="00732F07" w:rsidRPr="00EB58FE" w:rsidRDefault="00732F07" w:rsidP="00FB57FB">
            <w:pPr>
              <w:pBdr>
                <w:between w:val="nil"/>
              </w:pBdr>
              <w:tabs>
                <w:tab w:val="left" w:pos="5"/>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Знания:</w:t>
            </w:r>
          </w:p>
          <w:p w14:paraId="2B969B67" w14:textId="77777777" w:rsidR="00732F07" w:rsidRPr="00EB58FE" w:rsidRDefault="00732F07" w:rsidP="00FB57FB">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основных этапов исторического развития России как основания формирования российской гражданской идентичности, социальных ценностей и социокультурных ориентаций личности;</w:t>
            </w:r>
          </w:p>
          <w:p w14:paraId="4BD48C0B" w14:textId="77777777" w:rsidR="00732F07" w:rsidRPr="00EB58FE" w:rsidRDefault="00732F07" w:rsidP="00FB57FB">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духовных и культурных традиций многонационального народа Российской Федерации;</w:t>
            </w:r>
          </w:p>
          <w:p w14:paraId="340D62BB" w14:textId="77777777" w:rsidR="00732F07" w:rsidRPr="00EB58FE" w:rsidRDefault="00732F07" w:rsidP="00FB57FB">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 - роль науки, культуры и религии в сохранении и укреплений национальных и государственных традиций;</w:t>
            </w:r>
          </w:p>
          <w:p w14:paraId="00916685" w14:textId="77777777" w:rsidR="00732F07" w:rsidRPr="00EB58FE" w:rsidRDefault="00732F07" w:rsidP="00FB57FB">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основных направлений развития ключевых регионов мира на рубеже XX – XXI веков;</w:t>
            </w:r>
          </w:p>
          <w:p w14:paraId="6516B3D6" w14:textId="77777777" w:rsidR="00732F07" w:rsidRPr="00EB58FE" w:rsidRDefault="00732F07" w:rsidP="00FB57FB">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сущности и причин локальных, региональных, межгосударственных конфликтов в конце XX – начале XXI вв.;</w:t>
            </w:r>
          </w:p>
          <w:p w14:paraId="32FE0970" w14:textId="77777777" w:rsidR="00732F07" w:rsidRPr="00EB58FE" w:rsidRDefault="00732F07" w:rsidP="00FB57FB">
            <w:pPr>
              <w:pBdr>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назначения ООН, НАТО, ЕС и других организаций, и основных направлений их деятельности;</w:t>
            </w:r>
          </w:p>
          <w:p w14:paraId="56BCD3D2" w14:textId="77777777" w:rsidR="00732F07" w:rsidRPr="00EB58FE" w:rsidRDefault="00732F07" w:rsidP="00FB57FB">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основных процессов (интеграционных, поликультурных, миграционных и иных) политического и экономического развития ведущих государств и регионов мира;</w:t>
            </w:r>
          </w:p>
          <w:p w14:paraId="2516F9BB" w14:textId="77777777" w:rsidR="00732F07" w:rsidRPr="00EB58FE" w:rsidRDefault="00732F07" w:rsidP="00FB57FB">
            <w:pPr>
              <w:pBdr>
                <w:between w:val="nil"/>
              </w:pBdr>
              <w:tabs>
                <w:tab w:val="left" w:pos="284"/>
              </w:tabs>
              <w:spacing w:after="0" w:line="240" w:lineRule="auto"/>
              <w:ind w:hanging="2"/>
              <w:rPr>
                <w:rFonts w:ascii="Times New Roman" w:hAnsi="Times New Roman"/>
                <w:color w:val="000000"/>
                <w:sz w:val="24"/>
                <w:szCs w:val="24"/>
              </w:rPr>
            </w:pPr>
          </w:p>
        </w:tc>
        <w:tc>
          <w:tcPr>
            <w:tcW w:w="3353" w:type="dxa"/>
            <w:vMerge w:val="restart"/>
          </w:tcPr>
          <w:p w14:paraId="7D77379F" w14:textId="77777777" w:rsidR="00732F07" w:rsidRPr="00EB58FE" w:rsidRDefault="00732F07" w:rsidP="00FB57FB">
            <w:pPr>
              <w:pBdr>
                <w:between w:val="nil"/>
              </w:pBdr>
              <w:spacing w:before="248" w:after="100"/>
              <w:ind w:right="-2" w:hanging="2"/>
              <w:jc w:val="both"/>
              <w:rPr>
                <w:rFonts w:ascii="Times New Roman" w:hAnsi="Times New Roman"/>
                <w:color w:val="000000"/>
                <w:sz w:val="24"/>
                <w:szCs w:val="24"/>
              </w:rPr>
            </w:pPr>
            <w:r w:rsidRPr="00EB58FE">
              <w:rPr>
                <w:rFonts w:ascii="Times New Roman" w:hAnsi="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19DD3E8" w14:textId="77777777" w:rsidR="00732F07" w:rsidRPr="00EB58FE" w:rsidRDefault="00732F07" w:rsidP="00FB57FB">
            <w:pPr>
              <w:pBdr>
                <w:between w:val="nil"/>
              </w:pBdr>
              <w:spacing w:before="248" w:after="100"/>
              <w:ind w:right="-2" w:hanging="2"/>
              <w:jc w:val="both"/>
              <w:rPr>
                <w:rFonts w:ascii="Times New Roman" w:hAnsi="Times New Roman"/>
                <w:color w:val="000000"/>
                <w:sz w:val="24"/>
                <w:szCs w:val="24"/>
              </w:rPr>
            </w:pPr>
            <w:r w:rsidRPr="00EB58FE">
              <w:rPr>
                <w:rFonts w:ascii="Times New Roman" w:hAnsi="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ED762F0" w14:textId="77777777" w:rsidR="00732F07" w:rsidRPr="00EB58FE" w:rsidRDefault="00732F07" w:rsidP="00FB57FB">
            <w:pPr>
              <w:pBdr>
                <w:between w:val="nil"/>
              </w:pBdr>
              <w:spacing w:before="248" w:after="100"/>
              <w:ind w:right="-2" w:hanging="2"/>
              <w:jc w:val="both"/>
              <w:rPr>
                <w:rFonts w:ascii="Times New Roman" w:hAnsi="Times New Roman"/>
                <w:color w:val="000000"/>
                <w:sz w:val="24"/>
                <w:szCs w:val="24"/>
              </w:rPr>
            </w:pPr>
            <w:r w:rsidRPr="00EB58FE">
              <w:rPr>
                <w:rFonts w:ascii="Times New Roman" w:hAnsi="Times New Roman"/>
                <w:color w:val="000000"/>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w:t>
            </w:r>
            <w:r w:rsidRPr="00EB58FE">
              <w:rPr>
                <w:rFonts w:ascii="Times New Roman" w:hAnsi="Times New Roman"/>
                <w:color w:val="000000"/>
                <w:sz w:val="24"/>
                <w:szCs w:val="24"/>
              </w:rPr>
              <w:lastRenderedPageBreak/>
              <w:t>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7FB9477" w14:textId="77777777" w:rsidR="00732F07" w:rsidRPr="00EB58FE" w:rsidRDefault="00732F07" w:rsidP="00FB57FB">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999" w:type="dxa"/>
          </w:tcPr>
          <w:p w14:paraId="797B55B2" w14:textId="77777777" w:rsidR="00732F07" w:rsidRPr="00EB58FE" w:rsidRDefault="00732F07" w:rsidP="00FB57FB">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 xml:space="preserve">Экспертное наблюдение за выступлениями с рефератами, </w:t>
            </w:r>
          </w:p>
          <w:p w14:paraId="0B937DE9" w14:textId="77777777" w:rsidR="00732F07" w:rsidRPr="00EB58FE" w:rsidRDefault="00732F07" w:rsidP="00FB57FB">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Ответы на вопросы, </w:t>
            </w:r>
          </w:p>
          <w:p w14:paraId="34520B05" w14:textId="77777777" w:rsidR="00732F07" w:rsidRPr="00EB58FE" w:rsidRDefault="00732F07" w:rsidP="00FB57FB">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Контрольная работа</w:t>
            </w:r>
          </w:p>
          <w:p w14:paraId="4A7D7B35" w14:textId="77777777" w:rsidR="00732F07" w:rsidRPr="00EB58FE" w:rsidRDefault="00732F07" w:rsidP="00FB57FB">
            <w:pPr>
              <w:pBdr>
                <w:between w:val="nil"/>
              </w:pBdr>
              <w:spacing w:after="0" w:line="240" w:lineRule="auto"/>
              <w:ind w:hanging="2"/>
              <w:rPr>
                <w:rFonts w:ascii="Times New Roman" w:hAnsi="Times New Roman"/>
                <w:color w:val="000000"/>
                <w:sz w:val="24"/>
                <w:szCs w:val="24"/>
              </w:rPr>
            </w:pPr>
          </w:p>
        </w:tc>
      </w:tr>
      <w:tr w:rsidR="00732F07" w:rsidRPr="00EB58FE" w14:paraId="56981648" w14:textId="77777777" w:rsidTr="00FB57FB">
        <w:trPr>
          <w:cantSplit/>
        </w:trPr>
        <w:tc>
          <w:tcPr>
            <w:tcW w:w="3987" w:type="dxa"/>
          </w:tcPr>
          <w:p w14:paraId="6F64E1BF" w14:textId="77777777" w:rsidR="00732F07" w:rsidRPr="00EB58FE" w:rsidRDefault="00732F07" w:rsidP="00FB57FB">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Умения:</w:t>
            </w:r>
          </w:p>
          <w:p w14:paraId="0C355733" w14:textId="77777777" w:rsidR="00732F07" w:rsidRPr="00EB58FE" w:rsidRDefault="00732F07" w:rsidP="00FB57FB">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ориентироваться в современной экономической, политической и культурной ситуации в России и мире </w:t>
            </w:r>
          </w:p>
          <w:p w14:paraId="755EE7E9" w14:textId="77777777" w:rsidR="00732F07" w:rsidRPr="00EB58FE" w:rsidRDefault="00732F07" w:rsidP="00FB57FB">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выявлять взаимосвязь отечественных, региональных, мировых социально-экономических, политических и культурных проблем.</w:t>
            </w:r>
          </w:p>
          <w:p w14:paraId="54F3D22D" w14:textId="77777777" w:rsidR="00732F07" w:rsidRPr="00EB58FE" w:rsidRDefault="00732F07" w:rsidP="00FB57FB">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осознавать российскую гражданскую идентичность в поликультурном социуме в соответствии с традиционными общечеловеческими ценностями</w:t>
            </w:r>
          </w:p>
          <w:p w14:paraId="28D2DDFE" w14:textId="77777777" w:rsidR="00732F07" w:rsidRPr="00EB58FE" w:rsidRDefault="00732F07" w:rsidP="00FB57FB">
            <w:pPr>
              <w:pBdr>
                <w:between w:val="nil"/>
              </w:pBdr>
              <w:tabs>
                <w:tab w:val="left" w:pos="284"/>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демонстрировать уважительное отношение к историческому наследию и социокультурным традициям российского государства.</w:t>
            </w:r>
          </w:p>
          <w:p w14:paraId="3C9B245A" w14:textId="77777777" w:rsidR="00732F07" w:rsidRPr="00EB58FE" w:rsidRDefault="00732F07" w:rsidP="00FB57FB">
            <w:pPr>
              <w:pBdr>
                <w:between w:val="nil"/>
              </w:pBdr>
              <w:tabs>
                <w:tab w:val="left" w:pos="284"/>
              </w:tabs>
              <w:spacing w:after="0" w:line="240" w:lineRule="auto"/>
              <w:ind w:hanging="2"/>
              <w:rPr>
                <w:rFonts w:ascii="Times New Roman" w:hAnsi="Times New Roman"/>
                <w:color w:val="000000"/>
                <w:sz w:val="24"/>
                <w:szCs w:val="24"/>
              </w:rPr>
            </w:pPr>
          </w:p>
        </w:tc>
        <w:tc>
          <w:tcPr>
            <w:tcW w:w="3353" w:type="dxa"/>
            <w:vMerge/>
          </w:tcPr>
          <w:p w14:paraId="26CE6AB0" w14:textId="77777777" w:rsidR="00732F07" w:rsidRPr="00EB58FE" w:rsidRDefault="00732F07" w:rsidP="00FB57FB">
            <w:pPr>
              <w:pBdr>
                <w:between w:val="nil"/>
              </w:pBdr>
              <w:spacing w:after="0"/>
              <w:ind w:hanging="2"/>
              <w:rPr>
                <w:rFonts w:ascii="Times New Roman" w:hAnsi="Times New Roman"/>
                <w:color w:val="000000"/>
                <w:sz w:val="24"/>
                <w:szCs w:val="24"/>
              </w:rPr>
            </w:pPr>
          </w:p>
        </w:tc>
        <w:tc>
          <w:tcPr>
            <w:tcW w:w="1999" w:type="dxa"/>
          </w:tcPr>
          <w:p w14:paraId="57DF9B2E" w14:textId="77777777" w:rsidR="00732F07" w:rsidRPr="00EB58FE" w:rsidRDefault="00732F07" w:rsidP="00FB57FB">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Выступления с рефератами;</w:t>
            </w:r>
          </w:p>
          <w:p w14:paraId="38512B39" w14:textId="77777777" w:rsidR="00732F07" w:rsidRPr="00EB58FE" w:rsidRDefault="00732F07" w:rsidP="00FB57FB">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ответы на вопросы;</w:t>
            </w:r>
          </w:p>
          <w:p w14:paraId="1CF3F8AF" w14:textId="77777777" w:rsidR="00732F07" w:rsidRPr="00EB58FE" w:rsidRDefault="00732F07" w:rsidP="00FB57FB">
            <w:pPr>
              <w:pBdr>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и контрольная работа</w:t>
            </w:r>
          </w:p>
        </w:tc>
      </w:tr>
    </w:tbl>
    <w:p w14:paraId="239BB7A7" w14:textId="77777777" w:rsidR="00732F07" w:rsidRPr="00EB58FE" w:rsidRDefault="00732F07" w:rsidP="00732F07">
      <w:pPr>
        <w:suppressAutoHyphens/>
        <w:spacing w:after="0"/>
        <w:ind w:firstLine="709"/>
        <w:contextualSpacing/>
        <w:jc w:val="both"/>
        <w:rPr>
          <w:rFonts w:ascii="Times New Roman" w:hAnsi="Times New Roman"/>
          <w:sz w:val="24"/>
          <w:szCs w:val="24"/>
        </w:rPr>
      </w:pPr>
    </w:p>
    <w:p w14:paraId="1534C25D" w14:textId="77777777" w:rsidR="00732F07" w:rsidRPr="00EB58FE" w:rsidRDefault="00732F07">
      <w:pPr>
        <w:spacing w:after="160" w:line="259" w:lineRule="auto"/>
        <w:rPr>
          <w:rFonts w:ascii="Times New Roman" w:hAnsi="Times New Roman"/>
          <w:b/>
          <w:bCs/>
          <w:kern w:val="32"/>
          <w:sz w:val="24"/>
          <w:szCs w:val="24"/>
          <w:lang w:val="x-none" w:eastAsia="x-none"/>
        </w:rPr>
      </w:pPr>
      <w:r w:rsidRPr="00EB58FE">
        <w:rPr>
          <w:rFonts w:ascii="Times New Roman" w:hAnsi="Times New Roman"/>
          <w:b/>
          <w:bCs/>
          <w:kern w:val="32"/>
          <w:sz w:val="24"/>
          <w:szCs w:val="24"/>
          <w:lang w:val="x-none" w:eastAsia="x-none"/>
        </w:rPr>
        <w:br w:type="page"/>
      </w:r>
    </w:p>
    <w:p w14:paraId="71A7AF10" w14:textId="77777777" w:rsidR="00783D16" w:rsidRPr="00EB58FE" w:rsidRDefault="00783D16" w:rsidP="00783D16">
      <w:pPr>
        <w:spacing w:after="0" w:line="240" w:lineRule="auto"/>
        <w:rPr>
          <w:rFonts w:ascii="Times New Roman" w:eastAsiaTheme="minorHAnsi" w:hAnsi="Times New Roman"/>
          <w:b/>
          <w:bCs/>
          <w:sz w:val="24"/>
          <w:szCs w:val="24"/>
          <w:lang w:val="x-none" w:eastAsia="x-none"/>
        </w:rPr>
      </w:pPr>
    </w:p>
    <w:p w14:paraId="48F3EA8E" w14:textId="319B5528" w:rsidR="00783D16" w:rsidRPr="00EB58FE" w:rsidRDefault="00783D16" w:rsidP="00783D16">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w:t>
      </w:r>
      <w:r w:rsidR="00FD423C">
        <w:rPr>
          <w:rFonts w:ascii="Times New Roman" w:hAnsi="Times New Roman"/>
          <w:b/>
          <w:bCs/>
          <w:sz w:val="24"/>
          <w:szCs w:val="24"/>
        </w:rPr>
        <w:t>8</w:t>
      </w:r>
    </w:p>
    <w:p w14:paraId="507A193C" w14:textId="77777777" w:rsidR="00783D16" w:rsidRPr="00102FBE" w:rsidRDefault="00783D16" w:rsidP="00783D16">
      <w:pPr>
        <w:pBdr>
          <w:top w:val="nil"/>
          <w:left w:val="nil"/>
          <w:bottom w:val="nil"/>
          <w:right w:val="nil"/>
          <w:between w:val="nil"/>
        </w:pBdr>
        <w:spacing w:after="0"/>
        <w:ind w:hanging="2"/>
        <w:jc w:val="right"/>
        <w:rPr>
          <w:rFonts w:ascii="Times New Roman" w:hAnsi="Times New Roman"/>
          <w:color w:val="000000"/>
          <w:sz w:val="24"/>
          <w:szCs w:val="24"/>
        </w:rPr>
      </w:pPr>
      <w:r w:rsidRPr="00102FBE">
        <w:rPr>
          <w:rFonts w:ascii="Times New Roman" w:eastAsiaTheme="minorHAnsi" w:hAnsi="Times New Roman"/>
          <w:sz w:val="24"/>
          <w:szCs w:val="24"/>
          <w:lang w:eastAsia="en-US"/>
        </w:rPr>
        <w:t xml:space="preserve">к ПОП-П по специальности </w:t>
      </w:r>
      <w:r w:rsidRPr="00102FBE">
        <w:rPr>
          <w:rFonts w:ascii="Times New Roman" w:eastAsiaTheme="minorHAnsi" w:hAnsi="Times New Roman"/>
          <w:sz w:val="24"/>
          <w:szCs w:val="24"/>
          <w:lang w:eastAsia="en-US"/>
        </w:rPr>
        <w:br/>
      </w:r>
      <w:r w:rsidRPr="00102FBE">
        <w:rPr>
          <w:rFonts w:ascii="Times New Roman" w:hAnsi="Times New Roman"/>
          <w:color w:val="000000"/>
          <w:sz w:val="24"/>
          <w:szCs w:val="24"/>
        </w:rPr>
        <w:t>09.02.06 Сетевое и системное администрирование</w:t>
      </w:r>
    </w:p>
    <w:p w14:paraId="7726EFDB" w14:textId="77777777" w:rsidR="00783D16" w:rsidRPr="00EB58FE" w:rsidRDefault="00783D16" w:rsidP="00783D16">
      <w:pPr>
        <w:pBdr>
          <w:top w:val="nil"/>
          <w:left w:val="nil"/>
          <w:bottom w:val="nil"/>
          <w:right w:val="nil"/>
          <w:between w:val="nil"/>
        </w:pBdr>
        <w:ind w:hanging="2"/>
        <w:jc w:val="center"/>
        <w:rPr>
          <w:rFonts w:ascii="Times New Roman" w:hAnsi="Times New Roman"/>
          <w:b/>
          <w:bCs/>
          <w:color w:val="000000"/>
          <w:sz w:val="24"/>
          <w:szCs w:val="24"/>
        </w:rPr>
      </w:pPr>
    </w:p>
    <w:p w14:paraId="2BCC9554" w14:textId="77777777" w:rsidR="00783D16" w:rsidRPr="00EB58FE" w:rsidRDefault="00783D16" w:rsidP="00783D16">
      <w:pPr>
        <w:spacing w:after="0" w:line="240" w:lineRule="auto"/>
        <w:jc w:val="right"/>
        <w:rPr>
          <w:rFonts w:ascii="Times New Roman" w:eastAsiaTheme="minorHAnsi" w:hAnsi="Times New Roman"/>
          <w:b/>
          <w:sz w:val="24"/>
          <w:szCs w:val="24"/>
          <w:lang w:eastAsia="en-US"/>
        </w:rPr>
      </w:pPr>
    </w:p>
    <w:p w14:paraId="6289793A"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EFC8B5F"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97BAB8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870491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6B0B22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3B03260"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989786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9DCADB5"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200CB9F"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3908EEB"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BC7A662"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546F5B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E4D278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0F31D4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9B7B4C4" w14:textId="77777777" w:rsidR="00783D16" w:rsidRPr="00EB58FE" w:rsidRDefault="00783D16" w:rsidP="00783D16">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079E99F9" w14:textId="77777777" w:rsidR="00783D16" w:rsidRPr="00EB58FE" w:rsidRDefault="00783D16" w:rsidP="00783D16">
      <w:pPr>
        <w:spacing w:after="0" w:line="240" w:lineRule="auto"/>
        <w:jc w:val="center"/>
        <w:rPr>
          <w:rFonts w:ascii="Times New Roman" w:eastAsiaTheme="minorHAnsi" w:hAnsi="Times New Roman"/>
          <w:b/>
          <w:sz w:val="24"/>
          <w:szCs w:val="24"/>
          <w:u w:val="single"/>
          <w:lang w:eastAsia="en-US"/>
        </w:rPr>
      </w:pPr>
    </w:p>
    <w:p w14:paraId="491F738D" w14:textId="7529DA80" w:rsidR="00783D16" w:rsidRPr="00EB58FE" w:rsidRDefault="001821A9" w:rsidP="001821A9">
      <w:pPr>
        <w:spacing w:after="0" w:line="240" w:lineRule="auto"/>
        <w:jc w:val="center"/>
        <w:rPr>
          <w:rFonts w:ascii="Times New Roman" w:eastAsiaTheme="minorHAnsi" w:hAnsi="Times New Roman"/>
          <w:b/>
          <w:sz w:val="24"/>
          <w:szCs w:val="24"/>
          <w:lang w:eastAsia="en-US"/>
        </w:rPr>
      </w:pPr>
      <w:r w:rsidRPr="00EB58FE">
        <w:rPr>
          <w:rFonts w:ascii="Times New Roman" w:hAnsi="Times New Roman"/>
          <w:b/>
          <w:color w:val="000000"/>
          <w:sz w:val="24"/>
          <w:szCs w:val="24"/>
        </w:rPr>
        <w:t>ОП.02 ДИСКРЕТНАЯ МАТЕМАТИКА С ЭЛЕМЕНТАМИ МАТЕМАТИЧЕСКОЙ ЛОГИКИ</w:t>
      </w:r>
    </w:p>
    <w:p w14:paraId="56A0B50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E4D87F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F66C27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43F02B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057AB6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E584DF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CB4B12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AFC5778"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DB4629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C365BE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C71414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FE1304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D051F0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885361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978569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89E90B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6215B65"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8BC1905"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3189AC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1F776F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D9C19C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894DF2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1A2589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C2C7BBB" w14:textId="77777777" w:rsidR="00783D16" w:rsidRPr="00EB58FE" w:rsidRDefault="00783D16" w:rsidP="00783D16">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11939299" w14:textId="77777777" w:rsidR="00783D16" w:rsidRPr="00EB58FE" w:rsidRDefault="00783D16" w:rsidP="00783D1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83D16" w:rsidRPr="00EB58FE" w14:paraId="12FFAFD0" w14:textId="77777777" w:rsidTr="00F5380F">
        <w:tc>
          <w:tcPr>
            <w:tcW w:w="7501" w:type="dxa"/>
          </w:tcPr>
          <w:p w14:paraId="656BAD01" w14:textId="77777777" w:rsidR="00783D16" w:rsidRPr="00EB58FE" w:rsidRDefault="00783D16" w:rsidP="00A70667">
            <w:pPr>
              <w:pStyle w:val="aa"/>
              <w:numPr>
                <w:ilvl w:val="0"/>
                <w:numId w:val="3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6ED8ECC2"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648B80AB" w14:textId="77777777" w:rsidTr="00F5380F">
        <w:tc>
          <w:tcPr>
            <w:tcW w:w="7501" w:type="dxa"/>
          </w:tcPr>
          <w:p w14:paraId="7608703D" w14:textId="77777777" w:rsidR="00783D16" w:rsidRPr="00EB58FE" w:rsidRDefault="00783D16" w:rsidP="00A70667">
            <w:pPr>
              <w:pStyle w:val="aa"/>
              <w:numPr>
                <w:ilvl w:val="0"/>
                <w:numId w:val="3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3CC6BE69" w14:textId="77777777" w:rsidR="00783D16" w:rsidRPr="00EB58FE" w:rsidRDefault="00783D16" w:rsidP="00A70667">
            <w:pPr>
              <w:pStyle w:val="aa"/>
              <w:numPr>
                <w:ilvl w:val="0"/>
                <w:numId w:val="3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2F838B80"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4A26EDE2" w14:textId="77777777" w:rsidTr="00F5380F">
        <w:tc>
          <w:tcPr>
            <w:tcW w:w="7501" w:type="dxa"/>
          </w:tcPr>
          <w:p w14:paraId="56D411C9" w14:textId="77777777" w:rsidR="00783D16" w:rsidRPr="00EB58FE" w:rsidRDefault="00783D16" w:rsidP="00A70667">
            <w:pPr>
              <w:pStyle w:val="aa"/>
              <w:numPr>
                <w:ilvl w:val="0"/>
                <w:numId w:val="3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20BB3AEA" w14:textId="77777777" w:rsidR="00783D16" w:rsidRPr="00EB58FE" w:rsidRDefault="00783D16" w:rsidP="001821A9">
            <w:pPr>
              <w:suppressAutoHyphens/>
              <w:spacing w:after="0" w:line="240" w:lineRule="auto"/>
              <w:rPr>
                <w:rFonts w:ascii="Times New Roman" w:eastAsiaTheme="minorHAnsi" w:hAnsi="Times New Roman"/>
                <w:b/>
                <w:sz w:val="24"/>
                <w:szCs w:val="24"/>
                <w:lang w:eastAsia="en-US"/>
              </w:rPr>
            </w:pPr>
          </w:p>
        </w:tc>
        <w:tc>
          <w:tcPr>
            <w:tcW w:w="1854" w:type="dxa"/>
          </w:tcPr>
          <w:p w14:paraId="49CFF641"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bl>
    <w:p w14:paraId="5280E1E0"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075D07E6" w14:textId="375BE34B" w:rsidR="002F2160" w:rsidRPr="00EB58FE" w:rsidRDefault="002F2160" w:rsidP="002F2160">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w:t>
      </w:r>
      <w:r w:rsidR="001821A9" w:rsidRPr="00EB58FE">
        <w:rPr>
          <w:rFonts w:ascii="Times New Roman" w:hAnsi="Times New Roman"/>
          <w:b/>
          <w:color w:val="000000"/>
          <w:sz w:val="24"/>
          <w:szCs w:val="24"/>
        </w:rPr>
        <w:t>ОП.02 ДИСКРЕТНАЯ МАТЕМАТИКА С ЭЛЕМЕНТАМИ МАТЕМАТИЧЕСКОЙ ЛОГИКИ</w:t>
      </w:r>
      <w:r w:rsidRPr="00EB58FE">
        <w:rPr>
          <w:rFonts w:ascii="Times New Roman" w:hAnsi="Times New Roman"/>
          <w:b/>
          <w:color w:val="000000"/>
          <w:sz w:val="24"/>
          <w:szCs w:val="24"/>
        </w:rPr>
        <w:t>»</w:t>
      </w:r>
    </w:p>
    <w:p w14:paraId="01EF6623" w14:textId="1704B788" w:rsidR="00783D16" w:rsidRPr="00EB58FE" w:rsidRDefault="00783D16" w:rsidP="002F2160">
      <w:pPr>
        <w:spacing w:after="0"/>
        <w:jc w:val="center"/>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582DFBD8" w14:textId="7B6D8460"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1821A9" w:rsidRPr="00EB58FE">
        <w:rPr>
          <w:rFonts w:ascii="Times New Roman" w:hAnsi="Times New Roman"/>
          <w:sz w:val="24"/>
          <w:szCs w:val="24"/>
        </w:rPr>
        <w:t>ОП.02 Дискретная математика с элементами математической логики</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proofErr w:type="gramStart"/>
      <w:r w:rsidR="001821A9" w:rsidRPr="00EB58FE">
        <w:rPr>
          <w:rFonts w:ascii="Times New Roman" w:hAnsi="Times New Roman"/>
          <w:bCs/>
          <w:sz w:val="24"/>
          <w:szCs w:val="24"/>
        </w:rPr>
        <w:t xml:space="preserve">общепрофессионального </w:t>
      </w:r>
      <w:r w:rsidRPr="00EB58FE">
        <w:rPr>
          <w:rFonts w:ascii="Times New Roman" w:hAnsi="Times New Roman"/>
          <w:bCs/>
          <w:sz w:val="24"/>
          <w:szCs w:val="24"/>
        </w:rPr>
        <w:t xml:space="preserve"> цикла</w:t>
      </w:r>
      <w:proofErr w:type="gramEnd"/>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772370F9" w14:textId="0C1216C7"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ОК </w:t>
      </w:r>
      <w:r w:rsidR="00A12503" w:rsidRPr="00EB58FE">
        <w:rPr>
          <w:rFonts w:ascii="Times New Roman" w:hAnsi="Times New Roman"/>
          <w:sz w:val="24"/>
          <w:szCs w:val="24"/>
        </w:rPr>
        <w:t>0</w:t>
      </w:r>
      <w:r w:rsidR="00D863BF" w:rsidRPr="00EB58FE">
        <w:rPr>
          <w:rFonts w:ascii="Times New Roman" w:hAnsi="Times New Roman"/>
          <w:sz w:val="24"/>
          <w:szCs w:val="24"/>
        </w:rPr>
        <w:t>1</w:t>
      </w:r>
      <w:r w:rsidR="00A12503" w:rsidRPr="00EB58FE">
        <w:rPr>
          <w:rFonts w:ascii="Times New Roman" w:hAnsi="Times New Roman"/>
          <w:sz w:val="24"/>
          <w:szCs w:val="24"/>
        </w:rPr>
        <w:t>, ОК 0</w:t>
      </w:r>
      <w:r w:rsidR="00D863BF" w:rsidRPr="00EB58FE">
        <w:rPr>
          <w:rFonts w:ascii="Times New Roman" w:hAnsi="Times New Roman"/>
          <w:sz w:val="24"/>
          <w:szCs w:val="24"/>
        </w:rPr>
        <w:t>2, ОК 05</w:t>
      </w:r>
      <w:r w:rsidRPr="00EB58FE">
        <w:rPr>
          <w:rFonts w:ascii="Times New Roman" w:hAnsi="Times New Roman"/>
          <w:sz w:val="24"/>
          <w:szCs w:val="24"/>
        </w:rPr>
        <w:t>.</w:t>
      </w:r>
    </w:p>
    <w:p w14:paraId="25B1F9B1"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7C4D13F" w14:textId="77777777" w:rsidR="00783D16" w:rsidRPr="00EB58FE" w:rsidRDefault="00783D16" w:rsidP="00783D16">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149C1E7A" w14:textId="6C9B312A" w:rsidR="00783D16" w:rsidRPr="00EB58FE" w:rsidRDefault="00783D16" w:rsidP="00783D16">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p w14:paraId="18BA14B7" w14:textId="35B97F15" w:rsidR="001821A9" w:rsidRPr="00EB58FE" w:rsidRDefault="001821A9" w:rsidP="00783D16">
      <w:pPr>
        <w:suppressAutoHyphens/>
        <w:spacing w:after="0"/>
        <w:ind w:firstLine="709"/>
        <w:contextualSpacing/>
        <w:jc w:val="both"/>
        <w:rPr>
          <w:rFonts w:ascii="Times New Roman" w:eastAsiaTheme="minorHAnsi" w:hAnsi="Times New Roman"/>
          <w:sz w:val="24"/>
          <w:szCs w:val="24"/>
          <w:lang w:eastAsia="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544"/>
        <w:gridCol w:w="4678"/>
      </w:tblGrid>
      <w:tr w:rsidR="00102FBE" w:rsidRPr="00EB58FE" w14:paraId="093C05B9" w14:textId="77777777" w:rsidTr="00AE4344">
        <w:trPr>
          <w:trHeight w:val="691"/>
        </w:trPr>
        <w:tc>
          <w:tcPr>
            <w:tcW w:w="1271" w:type="dxa"/>
            <w:tcBorders>
              <w:top w:val="single" w:sz="4" w:space="0" w:color="auto"/>
              <w:left w:val="single" w:sz="4" w:space="0" w:color="auto"/>
              <w:bottom w:val="single" w:sz="4" w:space="0" w:color="auto"/>
              <w:right w:val="single" w:sz="4" w:space="0" w:color="auto"/>
            </w:tcBorders>
          </w:tcPr>
          <w:p w14:paraId="02834C53" w14:textId="77777777" w:rsidR="00102FBE" w:rsidRPr="00AE4344" w:rsidRDefault="00102FBE" w:rsidP="00FB57FB">
            <w:pPr>
              <w:spacing w:after="0" w:line="240" w:lineRule="auto"/>
              <w:rPr>
                <w:rFonts w:ascii="Times New Roman" w:hAnsi="Times New Roman"/>
                <w:b/>
                <w:bCs/>
                <w:sz w:val="24"/>
                <w:szCs w:val="24"/>
              </w:rPr>
            </w:pPr>
            <w:r w:rsidRPr="00AE4344">
              <w:rPr>
                <w:rFonts w:ascii="Times New Roman" w:hAnsi="Times New Roman"/>
                <w:b/>
                <w:bCs/>
                <w:sz w:val="24"/>
                <w:szCs w:val="24"/>
              </w:rPr>
              <w:t>Код</w:t>
            </w:r>
          </w:p>
          <w:p w14:paraId="0213BF68" w14:textId="77777777" w:rsidR="00102FBE" w:rsidRPr="00AE4344" w:rsidRDefault="00102FBE" w:rsidP="00FB57FB">
            <w:pPr>
              <w:spacing w:after="0" w:line="240" w:lineRule="auto"/>
              <w:rPr>
                <w:rFonts w:ascii="Times New Roman" w:hAnsi="Times New Roman"/>
                <w:b/>
                <w:bCs/>
                <w:sz w:val="24"/>
                <w:szCs w:val="24"/>
              </w:rPr>
            </w:pPr>
            <w:r w:rsidRPr="00AE4344">
              <w:rPr>
                <w:rFonts w:ascii="Times New Roman" w:hAnsi="Times New Roman"/>
                <w:b/>
                <w:bCs/>
                <w:sz w:val="24"/>
                <w:szCs w:val="24"/>
              </w:rPr>
              <w:t>ПК, ОК</w:t>
            </w:r>
          </w:p>
        </w:tc>
        <w:tc>
          <w:tcPr>
            <w:tcW w:w="3544" w:type="dxa"/>
            <w:tcBorders>
              <w:top w:val="single" w:sz="4" w:space="0" w:color="auto"/>
              <w:left w:val="single" w:sz="4" w:space="0" w:color="auto"/>
              <w:bottom w:val="single" w:sz="4" w:space="0" w:color="auto"/>
              <w:right w:val="single" w:sz="4" w:space="0" w:color="auto"/>
            </w:tcBorders>
          </w:tcPr>
          <w:p w14:paraId="5F1BB89C" w14:textId="77777777" w:rsidR="00102FBE" w:rsidRPr="00AE4344" w:rsidRDefault="00102FBE" w:rsidP="00FB57FB">
            <w:pPr>
              <w:spacing w:after="0" w:line="240" w:lineRule="auto"/>
              <w:rPr>
                <w:rFonts w:ascii="Times New Roman" w:eastAsia="Calibri" w:hAnsi="Times New Roman"/>
                <w:b/>
                <w:bCs/>
                <w:sz w:val="24"/>
                <w:szCs w:val="24"/>
                <w:lang w:eastAsia="en-US"/>
              </w:rPr>
            </w:pPr>
            <w:r w:rsidRPr="00AE4344">
              <w:rPr>
                <w:rFonts w:ascii="Times New Roman" w:eastAsia="Calibri" w:hAnsi="Times New Roman"/>
                <w:b/>
                <w:bCs/>
                <w:sz w:val="24"/>
                <w:szCs w:val="24"/>
                <w:lang w:eastAsia="en-US"/>
              </w:rPr>
              <w:t>Умения</w:t>
            </w:r>
          </w:p>
        </w:tc>
        <w:tc>
          <w:tcPr>
            <w:tcW w:w="4678" w:type="dxa"/>
            <w:tcBorders>
              <w:top w:val="single" w:sz="4" w:space="0" w:color="auto"/>
              <w:left w:val="single" w:sz="4" w:space="0" w:color="auto"/>
              <w:bottom w:val="single" w:sz="4" w:space="0" w:color="auto"/>
              <w:right w:val="single" w:sz="4" w:space="0" w:color="auto"/>
            </w:tcBorders>
          </w:tcPr>
          <w:p w14:paraId="44D70DDF" w14:textId="77777777" w:rsidR="00102FBE" w:rsidRPr="00AE4344" w:rsidRDefault="00102FBE" w:rsidP="00FB57FB">
            <w:pPr>
              <w:spacing w:after="0" w:line="240" w:lineRule="auto"/>
              <w:rPr>
                <w:rFonts w:ascii="Times New Roman" w:eastAsia="Calibri" w:hAnsi="Times New Roman"/>
                <w:b/>
                <w:bCs/>
                <w:sz w:val="24"/>
                <w:szCs w:val="24"/>
                <w:lang w:eastAsia="en-US"/>
              </w:rPr>
            </w:pPr>
            <w:r w:rsidRPr="00AE4344">
              <w:rPr>
                <w:rFonts w:ascii="Times New Roman" w:eastAsia="Calibri" w:hAnsi="Times New Roman"/>
                <w:b/>
                <w:bCs/>
                <w:sz w:val="24"/>
                <w:szCs w:val="24"/>
                <w:lang w:eastAsia="en-US"/>
              </w:rPr>
              <w:t>Знания</w:t>
            </w:r>
          </w:p>
        </w:tc>
      </w:tr>
      <w:tr w:rsidR="00AE4344" w:rsidRPr="00EB58FE" w14:paraId="3FA03337" w14:textId="77777777" w:rsidTr="00343E85">
        <w:trPr>
          <w:trHeight w:val="109"/>
        </w:trPr>
        <w:tc>
          <w:tcPr>
            <w:tcW w:w="1271" w:type="dxa"/>
            <w:vMerge w:val="restart"/>
            <w:tcBorders>
              <w:top w:val="single" w:sz="4" w:space="0" w:color="auto"/>
              <w:left w:val="single" w:sz="4" w:space="0" w:color="auto"/>
              <w:right w:val="single" w:sz="4" w:space="0" w:color="auto"/>
            </w:tcBorders>
          </w:tcPr>
          <w:p w14:paraId="5EB43849" w14:textId="77777777" w:rsidR="00AE4344" w:rsidRPr="00EB58FE" w:rsidRDefault="00AE4344" w:rsidP="00FB57FB">
            <w:pPr>
              <w:spacing w:after="0" w:line="240" w:lineRule="auto"/>
              <w:rPr>
                <w:rFonts w:ascii="Times New Roman" w:hAnsi="Times New Roman"/>
                <w:b/>
                <w:bCs/>
                <w:sz w:val="24"/>
                <w:szCs w:val="24"/>
              </w:rPr>
            </w:pPr>
            <w:r w:rsidRPr="00EB58FE">
              <w:rPr>
                <w:rFonts w:ascii="Times New Roman" w:hAnsi="Times New Roman"/>
                <w:b/>
                <w:bCs/>
                <w:sz w:val="24"/>
                <w:szCs w:val="24"/>
              </w:rPr>
              <w:t>ОК 01</w:t>
            </w:r>
          </w:p>
          <w:p w14:paraId="42E03D8F" w14:textId="77777777" w:rsidR="00AE4344" w:rsidRPr="00EB58FE" w:rsidRDefault="00AE4344" w:rsidP="00FB57FB">
            <w:pPr>
              <w:spacing w:after="0" w:line="240" w:lineRule="auto"/>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1DA9996C"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распознавать задачу и/или проблему </w:t>
            </w:r>
            <w:r w:rsidRPr="00EB58FE">
              <w:rPr>
                <w:rFonts w:ascii="Times New Roman" w:eastAsia="Calibri" w:hAnsi="Times New Roman"/>
                <w:sz w:val="24"/>
                <w:szCs w:val="24"/>
                <w:lang w:eastAsia="en-US"/>
              </w:rPr>
              <w:br/>
              <w:t>в профессиональном и/или социальном контексте</w:t>
            </w:r>
          </w:p>
        </w:tc>
        <w:tc>
          <w:tcPr>
            <w:tcW w:w="4678" w:type="dxa"/>
            <w:tcBorders>
              <w:top w:val="single" w:sz="4" w:space="0" w:color="auto"/>
              <w:left w:val="single" w:sz="4" w:space="0" w:color="auto"/>
              <w:bottom w:val="single" w:sz="4" w:space="0" w:color="auto"/>
              <w:right w:val="single" w:sz="4" w:space="0" w:color="auto"/>
            </w:tcBorders>
          </w:tcPr>
          <w:p w14:paraId="66B4C2C0"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актуальный профессиональный и социальный контекст, в котором приходится работать и жить </w:t>
            </w:r>
          </w:p>
        </w:tc>
      </w:tr>
      <w:tr w:rsidR="00AE4344" w:rsidRPr="00EB58FE" w14:paraId="07B83D19" w14:textId="77777777" w:rsidTr="00343E85">
        <w:trPr>
          <w:trHeight w:val="109"/>
        </w:trPr>
        <w:tc>
          <w:tcPr>
            <w:tcW w:w="1271" w:type="dxa"/>
            <w:vMerge/>
            <w:tcBorders>
              <w:left w:val="single" w:sz="4" w:space="0" w:color="auto"/>
              <w:right w:val="single" w:sz="4" w:space="0" w:color="auto"/>
            </w:tcBorders>
          </w:tcPr>
          <w:p w14:paraId="7FD99B4B" w14:textId="77777777" w:rsidR="00AE4344" w:rsidRPr="00EB58FE" w:rsidRDefault="00AE4344" w:rsidP="00FB57FB">
            <w:pPr>
              <w:spacing w:after="0" w:line="240" w:lineRule="auto"/>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BB3D8F9"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анализировать задачу и/или проблему </w:t>
            </w:r>
            <w:r w:rsidRPr="00EB58FE">
              <w:rPr>
                <w:rFonts w:ascii="Times New Roman" w:eastAsia="Calibri" w:hAnsi="Times New Roman"/>
                <w:sz w:val="24"/>
                <w:szCs w:val="24"/>
                <w:lang w:eastAsia="en-US"/>
              </w:rPr>
              <w:br/>
              <w:t>и выделять её составные части</w:t>
            </w:r>
          </w:p>
        </w:tc>
        <w:tc>
          <w:tcPr>
            <w:tcW w:w="4678" w:type="dxa"/>
            <w:tcBorders>
              <w:top w:val="single" w:sz="4" w:space="0" w:color="auto"/>
              <w:left w:val="single" w:sz="4" w:space="0" w:color="auto"/>
              <w:bottom w:val="single" w:sz="4" w:space="0" w:color="auto"/>
              <w:right w:val="single" w:sz="4" w:space="0" w:color="auto"/>
            </w:tcBorders>
          </w:tcPr>
          <w:p w14:paraId="39E455B1"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основные источники информации </w:t>
            </w:r>
            <w:r w:rsidRPr="00EB58FE">
              <w:rPr>
                <w:rFonts w:ascii="Times New Roman" w:eastAsia="Calibri" w:hAnsi="Times New Roman"/>
                <w:sz w:val="24"/>
                <w:szCs w:val="24"/>
                <w:lang w:eastAsia="en-US"/>
              </w:rPr>
              <w:br/>
              <w:t xml:space="preserve">и ресурсы для решения задач и проблем </w:t>
            </w:r>
            <w:r w:rsidRPr="00EB58FE">
              <w:rPr>
                <w:rFonts w:ascii="Times New Roman" w:eastAsia="Calibri" w:hAnsi="Times New Roman"/>
                <w:sz w:val="24"/>
                <w:szCs w:val="24"/>
                <w:lang w:eastAsia="en-US"/>
              </w:rPr>
              <w:br/>
              <w:t>в профессиональном и/или социальном контексте</w:t>
            </w:r>
          </w:p>
        </w:tc>
      </w:tr>
      <w:tr w:rsidR="00AE4344" w:rsidRPr="00EB58FE" w14:paraId="0F9EF035" w14:textId="77777777" w:rsidTr="00343E85">
        <w:trPr>
          <w:trHeight w:val="109"/>
        </w:trPr>
        <w:tc>
          <w:tcPr>
            <w:tcW w:w="1271" w:type="dxa"/>
            <w:vMerge/>
            <w:tcBorders>
              <w:left w:val="single" w:sz="4" w:space="0" w:color="auto"/>
              <w:right w:val="single" w:sz="4" w:space="0" w:color="auto"/>
            </w:tcBorders>
          </w:tcPr>
          <w:p w14:paraId="420C9ABC" w14:textId="77777777" w:rsidR="00AE4344" w:rsidRPr="00EB58FE" w:rsidRDefault="00AE4344" w:rsidP="00FB57FB">
            <w:pPr>
              <w:spacing w:after="0" w:line="240" w:lineRule="auto"/>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1E3DB65B"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определять этапы решения задачи</w:t>
            </w:r>
          </w:p>
        </w:tc>
        <w:tc>
          <w:tcPr>
            <w:tcW w:w="4678" w:type="dxa"/>
            <w:tcBorders>
              <w:top w:val="single" w:sz="4" w:space="0" w:color="auto"/>
              <w:left w:val="single" w:sz="4" w:space="0" w:color="auto"/>
              <w:bottom w:val="single" w:sz="4" w:space="0" w:color="auto"/>
              <w:right w:val="single" w:sz="4" w:space="0" w:color="auto"/>
            </w:tcBorders>
          </w:tcPr>
          <w:p w14:paraId="77B25620"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алгоритмы выполнения работ в профессиональной и смежных областях</w:t>
            </w:r>
          </w:p>
        </w:tc>
      </w:tr>
      <w:tr w:rsidR="00AE4344" w:rsidRPr="00EB58FE" w14:paraId="502E8BC6" w14:textId="77777777" w:rsidTr="00343E85">
        <w:trPr>
          <w:trHeight w:val="109"/>
        </w:trPr>
        <w:tc>
          <w:tcPr>
            <w:tcW w:w="1271" w:type="dxa"/>
            <w:vMerge/>
            <w:tcBorders>
              <w:left w:val="single" w:sz="4" w:space="0" w:color="auto"/>
              <w:right w:val="single" w:sz="4" w:space="0" w:color="auto"/>
            </w:tcBorders>
          </w:tcPr>
          <w:p w14:paraId="5F71C7FE" w14:textId="77777777" w:rsidR="00AE4344" w:rsidRPr="00EB58FE" w:rsidRDefault="00AE4344" w:rsidP="00FB57FB">
            <w:pPr>
              <w:spacing w:after="0" w:line="240" w:lineRule="auto"/>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4055148"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4678" w:type="dxa"/>
            <w:tcBorders>
              <w:top w:val="single" w:sz="4" w:space="0" w:color="auto"/>
              <w:left w:val="single" w:sz="4" w:space="0" w:color="auto"/>
              <w:bottom w:val="single" w:sz="4" w:space="0" w:color="auto"/>
              <w:right w:val="single" w:sz="4" w:space="0" w:color="auto"/>
            </w:tcBorders>
          </w:tcPr>
          <w:p w14:paraId="6EEB33C9"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методы работы в профессиональной </w:t>
            </w:r>
            <w:r w:rsidRPr="00EB58FE">
              <w:rPr>
                <w:rFonts w:ascii="Times New Roman" w:eastAsia="Calibri" w:hAnsi="Times New Roman"/>
                <w:sz w:val="24"/>
                <w:szCs w:val="24"/>
                <w:lang w:eastAsia="en-US"/>
              </w:rPr>
              <w:br/>
              <w:t>и смежных сферах;</w:t>
            </w:r>
          </w:p>
        </w:tc>
      </w:tr>
      <w:tr w:rsidR="00AE4344" w:rsidRPr="00EB58FE" w14:paraId="083C232E" w14:textId="77777777" w:rsidTr="00343E85">
        <w:trPr>
          <w:trHeight w:val="109"/>
        </w:trPr>
        <w:tc>
          <w:tcPr>
            <w:tcW w:w="1271" w:type="dxa"/>
            <w:vMerge/>
            <w:tcBorders>
              <w:left w:val="single" w:sz="4" w:space="0" w:color="auto"/>
              <w:right w:val="single" w:sz="4" w:space="0" w:color="auto"/>
            </w:tcBorders>
          </w:tcPr>
          <w:p w14:paraId="24B4F82F" w14:textId="77777777" w:rsidR="00AE4344" w:rsidRPr="00EB58FE" w:rsidRDefault="00AE4344" w:rsidP="00FB57FB">
            <w:pPr>
              <w:spacing w:after="0" w:line="240" w:lineRule="auto"/>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6403EEB"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составлять план действия</w:t>
            </w:r>
          </w:p>
        </w:tc>
        <w:tc>
          <w:tcPr>
            <w:tcW w:w="4678" w:type="dxa"/>
            <w:tcBorders>
              <w:top w:val="single" w:sz="4" w:space="0" w:color="auto"/>
              <w:left w:val="single" w:sz="4" w:space="0" w:color="auto"/>
              <w:bottom w:val="single" w:sz="4" w:space="0" w:color="auto"/>
              <w:right w:val="single" w:sz="4" w:space="0" w:color="auto"/>
            </w:tcBorders>
          </w:tcPr>
          <w:p w14:paraId="069B208B"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структуру плана для решения задач</w:t>
            </w:r>
          </w:p>
        </w:tc>
      </w:tr>
      <w:tr w:rsidR="00AE4344" w:rsidRPr="00EB58FE" w14:paraId="455A35AD" w14:textId="77777777" w:rsidTr="00343E85">
        <w:trPr>
          <w:trHeight w:val="109"/>
        </w:trPr>
        <w:tc>
          <w:tcPr>
            <w:tcW w:w="1271" w:type="dxa"/>
            <w:vMerge/>
            <w:tcBorders>
              <w:left w:val="single" w:sz="4" w:space="0" w:color="auto"/>
              <w:right w:val="single" w:sz="4" w:space="0" w:color="auto"/>
            </w:tcBorders>
          </w:tcPr>
          <w:p w14:paraId="061E5569" w14:textId="77777777" w:rsidR="00AE4344" w:rsidRPr="00EB58FE" w:rsidRDefault="00AE4344" w:rsidP="00FB57FB">
            <w:pPr>
              <w:spacing w:after="0" w:line="240" w:lineRule="auto"/>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9BB7E7C"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определять необходимые ресурсы</w:t>
            </w:r>
          </w:p>
        </w:tc>
        <w:tc>
          <w:tcPr>
            <w:tcW w:w="4678" w:type="dxa"/>
            <w:tcBorders>
              <w:top w:val="single" w:sz="4" w:space="0" w:color="auto"/>
              <w:left w:val="single" w:sz="4" w:space="0" w:color="auto"/>
              <w:bottom w:val="single" w:sz="4" w:space="0" w:color="auto"/>
              <w:right w:val="single" w:sz="4" w:space="0" w:color="auto"/>
            </w:tcBorders>
          </w:tcPr>
          <w:p w14:paraId="75151882"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порядок оценки результатов решения задач профессиональной деятельности</w:t>
            </w:r>
          </w:p>
        </w:tc>
      </w:tr>
      <w:tr w:rsidR="00AE4344" w:rsidRPr="00EB58FE" w14:paraId="50663587" w14:textId="77777777" w:rsidTr="00343E85">
        <w:trPr>
          <w:trHeight w:val="109"/>
        </w:trPr>
        <w:tc>
          <w:tcPr>
            <w:tcW w:w="1271" w:type="dxa"/>
            <w:vMerge/>
            <w:tcBorders>
              <w:left w:val="single" w:sz="4" w:space="0" w:color="auto"/>
              <w:right w:val="single" w:sz="4" w:space="0" w:color="auto"/>
            </w:tcBorders>
          </w:tcPr>
          <w:p w14:paraId="30CA10D4" w14:textId="77777777" w:rsidR="00AE4344" w:rsidRPr="00EB58FE" w:rsidRDefault="00AE4344" w:rsidP="00FB57FB">
            <w:pPr>
              <w:spacing w:after="0" w:line="240" w:lineRule="auto"/>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05FFFCBA"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владеть актуальными методами работы </w:t>
            </w:r>
            <w:r w:rsidRPr="00EB58FE">
              <w:rPr>
                <w:rFonts w:ascii="Times New Roman" w:eastAsia="Calibri" w:hAnsi="Times New Roman"/>
                <w:sz w:val="24"/>
                <w:szCs w:val="24"/>
                <w:lang w:eastAsia="en-US"/>
              </w:rPr>
              <w:br/>
              <w:t>в профессиональной и смежных сферах</w:t>
            </w:r>
          </w:p>
        </w:tc>
        <w:tc>
          <w:tcPr>
            <w:tcW w:w="4678" w:type="dxa"/>
            <w:tcBorders>
              <w:top w:val="single" w:sz="4" w:space="0" w:color="auto"/>
              <w:left w:val="single" w:sz="4" w:space="0" w:color="auto"/>
              <w:bottom w:val="single" w:sz="4" w:space="0" w:color="auto"/>
              <w:right w:val="single" w:sz="4" w:space="0" w:color="auto"/>
            </w:tcBorders>
          </w:tcPr>
          <w:p w14:paraId="35030867" w14:textId="77777777" w:rsidR="00AE4344" w:rsidRPr="00EB58FE" w:rsidRDefault="00AE4344" w:rsidP="00FB57FB">
            <w:pPr>
              <w:spacing w:after="0" w:line="240" w:lineRule="auto"/>
              <w:rPr>
                <w:rFonts w:ascii="Times New Roman" w:eastAsia="Calibri" w:hAnsi="Times New Roman"/>
                <w:sz w:val="24"/>
                <w:szCs w:val="24"/>
                <w:lang w:eastAsia="en-US"/>
              </w:rPr>
            </w:pPr>
          </w:p>
        </w:tc>
      </w:tr>
      <w:tr w:rsidR="00AE4344" w:rsidRPr="00EB58FE" w14:paraId="2D7CC812" w14:textId="77777777" w:rsidTr="00343E85">
        <w:trPr>
          <w:trHeight w:val="109"/>
        </w:trPr>
        <w:tc>
          <w:tcPr>
            <w:tcW w:w="1271" w:type="dxa"/>
            <w:vMerge/>
            <w:tcBorders>
              <w:left w:val="single" w:sz="4" w:space="0" w:color="auto"/>
              <w:right w:val="single" w:sz="4" w:space="0" w:color="auto"/>
            </w:tcBorders>
          </w:tcPr>
          <w:p w14:paraId="7C205B46" w14:textId="77777777" w:rsidR="00AE4344" w:rsidRPr="00EB58FE" w:rsidRDefault="00AE4344" w:rsidP="00FB57FB">
            <w:pPr>
              <w:spacing w:after="0" w:line="240" w:lineRule="auto"/>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C0B9D99"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реализовывать составленный план</w:t>
            </w:r>
          </w:p>
        </w:tc>
        <w:tc>
          <w:tcPr>
            <w:tcW w:w="4678" w:type="dxa"/>
            <w:tcBorders>
              <w:top w:val="single" w:sz="4" w:space="0" w:color="auto"/>
              <w:left w:val="single" w:sz="4" w:space="0" w:color="auto"/>
              <w:bottom w:val="single" w:sz="4" w:space="0" w:color="auto"/>
              <w:right w:val="single" w:sz="4" w:space="0" w:color="auto"/>
            </w:tcBorders>
          </w:tcPr>
          <w:p w14:paraId="1051CEF2" w14:textId="77777777" w:rsidR="00AE4344" w:rsidRPr="00EB58FE" w:rsidRDefault="00AE4344" w:rsidP="00FB57FB">
            <w:pPr>
              <w:spacing w:after="0" w:line="240" w:lineRule="auto"/>
              <w:rPr>
                <w:rFonts w:ascii="Times New Roman" w:eastAsia="Calibri" w:hAnsi="Times New Roman"/>
                <w:sz w:val="24"/>
                <w:szCs w:val="24"/>
                <w:lang w:eastAsia="en-US"/>
              </w:rPr>
            </w:pPr>
          </w:p>
        </w:tc>
      </w:tr>
      <w:tr w:rsidR="00AE4344" w:rsidRPr="00EB58FE" w14:paraId="46170C0B" w14:textId="77777777" w:rsidTr="00343E85">
        <w:trPr>
          <w:trHeight w:val="109"/>
        </w:trPr>
        <w:tc>
          <w:tcPr>
            <w:tcW w:w="1271" w:type="dxa"/>
            <w:vMerge/>
            <w:tcBorders>
              <w:left w:val="single" w:sz="4" w:space="0" w:color="auto"/>
              <w:bottom w:val="single" w:sz="4" w:space="0" w:color="auto"/>
              <w:right w:val="single" w:sz="4" w:space="0" w:color="auto"/>
            </w:tcBorders>
          </w:tcPr>
          <w:p w14:paraId="2714302F" w14:textId="77777777" w:rsidR="00AE4344" w:rsidRPr="00EB58FE" w:rsidRDefault="00AE4344" w:rsidP="00FB57FB">
            <w:pPr>
              <w:spacing w:after="0" w:line="240" w:lineRule="auto"/>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9552028"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4678" w:type="dxa"/>
            <w:tcBorders>
              <w:top w:val="single" w:sz="4" w:space="0" w:color="auto"/>
              <w:left w:val="single" w:sz="4" w:space="0" w:color="auto"/>
              <w:bottom w:val="single" w:sz="4" w:space="0" w:color="auto"/>
              <w:right w:val="single" w:sz="4" w:space="0" w:color="auto"/>
            </w:tcBorders>
          </w:tcPr>
          <w:p w14:paraId="0A56FC3B" w14:textId="77777777" w:rsidR="00AE4344" w:rsidRPr="00EB58FE" w:rsidRDefault="00AE4344" w:rsidP="00FB57FB">
            <w:pPr>
              <w:spacing w:after="0" w:line="240" w:lineRule="auto"/>
              <w:rPr>
                <w:rFonts w:ascii="Times New Roman" w:eastAsia="Calibri" w:hAnsi="Times New Roman"/>
                <w:sz w:val="24"/>
                <w:szCs w:val="24"/>
                <w:lang w:eastAsia="en-US"/>
              </w:rPr>
            </w:pPr>
          </w:p>
        </w:tc>
      </w:tr>
      <w:tr w:rsidR="00102FBE" w:rsidRPr="00EB58FE" w14:paraId="6ABA8C06" w14:textId="77777777" w:rsidTr="00AE4344">
        <w:trPr>
          <w:trHeight w:val="109"/>
        </w:trPr>
        <w:tc>
          <w:tcPr>
            <w:tcW w:w="1271" w:type="dxa"/>
            <w:vMerge w:val="restart"/>
          </w:tcPr>
          <w:p w14:paraId="7D35ED11" w14:textId="77777777" w:rsidR="00102FBE" w:rsidRPr="00EB58FE" w:rsidRDefault="00102FBE" w:rsidP="00FB57FB">
            <w:pPr>
              <w:spacing w:after="0" w:line="240" w:lineRule="auto"/>
              <w:rPr>
                <w:rFonts w:ascii="Times New Roman" w:hAnsi="Times New Roman"/>
                <w:b/>
                <w:bCs/>
                <w:sz w:val="24"/>
                <w:szCs w:val="24"/>
              </w:rPr>
            </w:pPr>
            <w:r w:rsidRPr="00EB58FE">
              <w:rPr>
                <w:rFonts w:ascii="Times New Roman" w:hAnsi="Times New Roman"/>
                <w:b/>
                <w:bCs/>
                <w:sz w:val="24"/>
                <w:szCs w:val="24"/>
              </w:rPr>
              <w:t>ОК 02</w:t>
            </w:r>
          </w:p>
          <w:p w14:paraId="18D494AC" w14:textId="77777777" w:rsidR="00102FBE" w:rsidRPr="00EB58FE" w:rsidRDefault="00102FBE" w:rsidP="00FB57FB">
            <w:pPr>
              <w:spacing w:after="0" w:line="240" w:lineRule="auto"/>
              <w:rPr>
                <w:rFonts w:ascii="Times New Roman" w:hAnsi="Times New Roman"/>
                <w:b/>
                <w:bCs/>
                <w:sz w:val="24"/>
                <w:szCs w:val="24"/>
              </w:rPr>
            </w:pPr>
          </w:p>
          <w:p w14:paraId="2E5848C0" w14:textId="77777777" w:rsidR="00102FBE" w:rsidRPr="00EB58FE" w:rsidRDefault="00102FBE" w:rsidP="00FB57FB">
            <w:pPr>
              <w:spacing w:after="0" w:line="240" w:lineRule="auto"/>
              <w:rPr>
                <w:rFonts w:ascii="Times New Roman" w:hAnsi="Times New Roman"/>
                <w:b/>
                <w:bCs/>
                <w:sz w:val="24"/>
                <w:szCs w:val="24"/>
              </w:rPr>
            </w:pPr>
          </w:p>
          <w:p w14:paraId="0BEBC56B" w14:textId="77777777" w:rsidR="00102FBE" w:rsidRPr="00EB58FE" w:rsidRDefault="00102FBE" w:rsidP="00FB57FB">
            <w:pPr>
              <w:spacing w:after="0" w:line="240" w:lineRule="auto"/>
              <w:rPr>
                <w:rFonts w:ascii="Times New Roman" w:hAnsi="Times New Roman"/>
                <w:b/>
                <w:bCs/>
                <w:sz w:val="24"/>
                <w:szCs w:val="24"/>
              </w:rPr>
            </w:pPr>
          </w:p>
          <w:p w14:paraId="6F016146" w14:textId="77777777" w:rsidR="00102FBE" w:rsidRPr="00EB58FE" w:rsidRDefault="00102FBE" w:rsidP="00FB57FB">
            <w:pPr>
              <w:spacing w:after="0" w:line="240" w:lineRule="auto"/>
              <w:rPr>
                <w:rFonts w:ascii="Times New Roman" w:hAnsi="Times New Roman"/>
                <w:b/>
                <w:bCs/>
                <w:sz w:val="24"/>
                <w:szCs w:val="24"/>
              </w:rPr>
            </w:pPr>
          </w:p>
          <w:p w14:paraId="22FDBE9B" w14:textId="77777777" w:rsidR="00102FBE" w:rsidRPr="00EB58FE" w:rsidRDefault="00102FBE" w:rsidP="00FB57FB">
            <w:pPr>
              <w:spacing w:after="0" w:line="240" w:lineRule="auto"/>
              <w:rPr>
                <w:rFonts w:ascii="Times New Roman" w:hAnsi="Times New Roman"/>
                <w:b/>
                <w:bCs/>
                <w:sz w:val="24"/>
                <w:szCs w:val="24"/>
              </w:rPr>
            </w:pPr>
          </w:p>
          <w:p w14:paraId="7B8603AA" w14:textId="77777777" w:rsidR="00102FBE" w:rsidRPr="00EB58FE" w:rsidRDefault="00102FBE" w:rsidP="00FB57FB">
            <w:pPr>
              <w:spacing w:after="0" w:line="240" w:lineRule="auto"/>
              <w:rPr>
                <w:rFonts w:ascii="Times New Roman" w:hAnsi="Times New Roman"/>
                <w:b/>
                <w:bCs/>
                <w:sz w:val="24"/>
                <w:szCs w:val="24"/>
              </w:rPr>
            </w:pPr>
          </w:p>
          <w:p w14:paraId="5F479C46" w14:textId="77777777" w:rsidR="00102FBE" w:rsidRPr="00EB58FE" w:rsidRDefault="00102FBE" w:rsidP="00FB57FB">
            <w:pPr>
              <w:spacing w:after="0" w:line="240" w:lineRule="auto"/>
              <w:rPr>
                <w:rFonts w:ascii="Times New Roman" w:hAnsi="Times New Roman"/>
                <w:b/>
                <w:bCs/>
                <w:sz w:val="24"/>
                <w:szCs w:val="24"/>
              </w:rPr>
            </w:pPr>
          </w:p>
          <w:p w14:paraId="59430BA9" w14:textId="77777777" w:rsidR="00102FBE" w:rsidRPr="00EB58FE" w:rsidRDefault="00102FBE" w:rsidP="00FB57FB">
            <w:pPr>
              <w:spacing w:after="0" w:line="240" w:lineRule="auto"/>
              <w:rPr>
                <w:rFonts w:ascii="Times New Roman" w:hAnsi="Times New Roman"/>
                <w:b/>
                <w:bCs/>
                <w:sz w:val="24"/>
                <w:szCs w:val="24"/>
              </w:rPr>
            </w:pPr>
          </w:p>
          <w:p w14:paraId="7C233140" w14:textId="77777777" w:rsidR="00102FBE" w:rsidRPr="00EB58FE" w:rsidRDefault="00102FBE" w:rsidP="00FB57FB">
            <w:pPr>
              <w:spacing w:after="0" w:line="240" w:lineRule="auto"/>
              <w:rPr>
                <w:rFonts w:ascii="Times New Roman" w:hAnsi="Times New Roman"/>
                <w:b/>
                <w:bCs/>
                <w:sz w:val="24"/>
                <w:szCs w:val="24"/>
              </w:rPr>
            </w:pPr>
          </w:p>
          <w:p w14:paraId="6D2562CD" w14:textId="77777777" w:rsidR="00102FBE" w:rsidRPr="00EB58FE" w:rsidRDefault="00102FBE" w:rsidP="00FB57FB">
            <w:pPr>
              <w:suppressAutoHyphens/>
              <w:spacing w:after="0" w:line="240" w:lineRule="auto"/>
              <w:jc w:val="center"/>
              <w:rPr>
                <w:rFonts w:ascii="Times New Roman" w:hAnsi="Times New Roman"/>
                <w:b/>
                <w:bCs/>
                <w:sz w:val="24"/>
                <w:szCs w:val="24"/>
                <w:u w:val="single"/>
              </w:rPr>
            </w:pPr>
          </w:p>
        </w:tc>
        <w:tc>
          <w:tcPr>
            <w:tcW w:w="3544" w:type="dxa"/>
          </w:tcPr>
          <w:p w14:paraId="5FDBD64D"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lastRenderedPageBreak/>
              <w:t>определять задачи для поиска информации</w:t>
            </w:r>
          </w:p>
        </w:tc>
        <w:tc>
          <w:tcPr>
            <w:tcW w:w="4678" w:type="dxa"/>
          </w:tcPr>
          <w:p w14:paraId="4F863560"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102FBE" w:rsidRPr="00EB58FE" w14:paraId="0502C6AA" w14:textId="77777777" w:rsidTr="00AE4344">
        <w:trPr>
          <w:trHeight w:val="143"/>
        </w:trPr>
        <w:tc>
          <w:tcPr>
            <w:tcW w:w="1271" w:type="dxa"/>
            <w:vMerge/>
          </w:tcPr>
          <w:p w14:paraId="119AAE74" w14:textId="77777777" w:rsidR="00102FBE" w:rsidRPr="00EB58FE" w:rsidRDefault="00102FBE" w:rsidP="00FB57FB">
            <w:pPr>
              <w:spacing w:after="0" w:line="240" w:lineRule="auto"/>
              <w:rPr>
                <w:rFonts w:ascii="Times New Roman" w:hAnsi="Times New Roman"/>
                <w:b/>
                <w:bCs/>
                <w:sz w:val="24"/>
                <w:szCs w:val="24"/>
              </w:rPr>
            </w:pPr>
          </w:p>
        </w:tc>
        <w:tc>
          <w:tcPr>
            <w:tcW w:w="3544" w:type="dxa"/>
          </w:tcPr>
          <w:p w14:paraId="45CD7EE7"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источники информации</w:t>
            </w:r>
          </w:p>
        </w:tc>
        <w:tc>
          <w:tcPr>
            <w:tcW w:w="4678" w:type="dxa"/>
          </w:tcPr>
          <w:p w14:paraId="0E05866D"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приемы структурирования информации</w:t>
            </w:r>
          </w:p>
        </w:tc>
      </w:tr>
      <w:tr w:rsidR="00102FBE" w:rsidRPr="00EB58FE" w14:paraId="1F91793B" w14:textId="77777777" w:rsidTr="00AE4344">
        <w:trPr>
          <w:trHeight w:val="169"/>
        </w:trPr>
        <w:tc>
          <w:tcPr>
            <w:tcW w:w="1271" w:type="dxa"/>
            <w:vMerge/>
          </w:tcPr>
          <w:p w14:paraId="568C0AAC" w14:textId="77777777" w:rsidR="00102FBE" w:rsidRPr="00EB58FE" w:rsidRDefault="00102FBE" w:rsidP="00FB57FB">
            <w:pPr>
              <w:spacing w:after="0" w:line="240" w:lineRule="auto"/>
              <w:rPr>
                <w:rFonts w:ascii="Times New Roman" w:hAnsi="Times New Roman"/>
                <w:b/>
                <w:bCs/>
                <w:sz w:val="24"/>
                <w:szCs w:val="24"/>
              </w:rPr>
            </w:pPr>
          </w:p>
        </w:tc>
        <w:tc>
          <w:tcPr>
            <w:tcW w:w="3544" w:type="dxa"/>
          </w:tcPr>
          <w:p w14:paraId="04EBD127"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678" w:type="dxa"/>
          </w:tcPr>
          <w:p w14:paraId="1451C223"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формат оформления результатов поиска информации, </w:t>
            </w:r>
            <w:r w:rsidRPr="00EB58FE">
              <w:rPr>
                <w:rFonts w:ascii="Times New Roman" w:eastAsia="Calibri" w:hAnsi="Times New Roman"/>
                <w:bCs/>
                <w:sz w:val="24"/>
                <w:szCs w:val="24"/>
                <w:lang w:eastAsia="en-US"/>
              </w:rPr>
              <w:t xml:space="preserve">современные средства </w:t>
            </w:r>
            <w:r w:rsidRPr="00EB58FE">
              <w:rPr>
                <w:rFonts w:ascii="Times New Roman" w:eastAsia="Calibri" w:hAnsi="Times New Roman"/>
                <w:bCs/>
                <w:sz w:val="24"/>
                <w:szCs w:val="24"/>
                <w:lang w:eastAsia="en-US"/>
              </w:rPr>
              <w:br/>
              <w:t>и устройства информатизации</w:t>
            </w:r>
          </w:p>
        </w:tc>
      </w:tr>
      <w:tr w:rsidR="00102FBE" w:rsidRPr="00EB58FE" w14:paraId="527E03E8" w14:textId="77777777" w:rsidTr="00AE4344">
        <w:trPr>
          <w:trHeight w:val="1284"/>
        </w:trPr>
        <w:tc>
          <w:tcPr>
            <w:tcW w:w="1271" w:type="dxa"/>
            <w:vMerge/>
          </w:tcPr>
          <w:p w14:paraId="2AE48EF9"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544" w:type="dxa"/>
          </w:tcPr>
          <w:p w14:paraId="46CC23D7"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выделять наиболее значимое в перечне информации</w:t>
            </w:r>
          </w:p>
        </w:tc>
        <w:tc>
          <w:tcPr>
            <w:tcW w:w="4678" w:type="dxa"/>
          </w:tcPr>
          <w:p w14:paraId="12409417"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102FBE" w:rsidRPr="00EB58FE" w14:paraId="0FFA23CD" w14:textId="77777777" w:rsidTr="00AE4344">
        <w:trPr>
          <w:trHeight w:val="138"/>
        </w:trPr>
        <w:tc>
          <w:tcPr>
            <w:tcW w:w="1271" w:type="dxa"/>
            <w:vMerge/>
          </w:tcPr>
          <w:p w14:paraId="4768B50C"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544" w:type="dxa"/>
          </w:tcPr>
          <w:p w14:paraId="039D3B54"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оценивать практическую значимость результатов поиска</w:t>
            </w:r>
          </w:p>
        </w:tc>
        <w:tc>
          <w:tcPr>
            <w:tcW w:w="4678" w:type="dxa"/>
          </w:tcPr>
          <w:p w14:paraId="226ECEA4" w14:textId="77777777" w:rsidR="00102FBE" w:rsidRPr="00EB58FE" w:rsidRDefault="00102FBE" w:rsidP="00FB57FB">
            <w:pPr>
              <w:spacing w:after="0" w:line="240" w:lineRule="auto"/>
              <w:rPr>
                <w:rFonts w:ascii="Times New Roman" w:eastAsia="Calibri" w:hAnsi="Times New Roman"/>
                <w:bCs/>
                <w:sz w:val="24"/>
                <w:szCs w:val="24"/>
                <w:lang w:eastAsia="en-US"/>
              </w:rPr>
            </w:pPr>
          </w:p>
        </w:tc>
      </w:tr>
      <w:tr w:rsidR="00102FBE" w:rsidRPr="00EB58FE" w14:paraId="786CCC83" w14:textId="77777777" w:rsidTr="00AE4344">
        <w:trPr>
          <w:trHeight w:val="156"/>
        </w:trPr>
        <w:tc>
          <w:tcPr>
            <w:tcW w:w="1271" w:type="dxa"/>
            <w:vMerge/>
          </w:tcPr>
          <w:p w14:paraId="0A3C281F"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544" w:type="dxa"/>
          </w:tcPr>
          <w:p w14:paraId="5020EF1F"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4678" w:type="dxa"/>
          </w:tcPr>
          <w:p w14:paraId="16B6A88C" w14:textId="77777777" w:rsidR="00102FBE" w:rsidRPr="00EB58FE" w:rsidRDefault="00102FBE" w:rsidP="00FB57FB">
            <w:pPr>
              <w:spacing w:after="0" w:line="240" w:lineRule="auto"/>
              <w:rPr>
                <w:rFonts w:ascii="Times New Roman" w:eastAsia="Calibri" w:hAnsi="Times New Roman"/>
                <w:bCs/>
                <w:sz w:val="24"/>
                <w:szCs w:val="24"/>
                <w:lang w:eastAsia="en-US"/>
              </w:rPr>
            </w:pPr>
          </w:p>
        </w:tc>
      </w:tr>
      <w:tr w:rsidR="00102FBE" w:rsidRPr="00EB58FE" w14:paraId="4A99DC5F" w14:textId="77777777" w:rsidTr="00AE4344">
        <w:trPr>
          <w:trHeight w:val="148"/>
        </w:trPr>
        <w:tc>
          <w:tcPr>
            <w:tcW w:w="1271" w:type="dxa"/>
            <w:vMerge/>
          </w:tcPr>
          <w:p w14:paraId="00EEACA3"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544" w:type="dxa"/>
          </w:tcPr>
          <w:p w14:paraId="3FE4770B"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использовать современное программное обеспечение</w:t>
            </w:r>
          </w:p>
        </w:tc>
        <w:tc>
          <w:tcPr>
            <w:tcW w:w="4678" w:type="dxa"/>
          </w:tcPr>
          <w:p w14:paraId="32E9B38C" w14:textId="77777777" w:rsidR="00102FBE" w:rsidRPr="00EB58FE" w:rsidRDefault="00102FBE" w:rsidP="00FB57FB">
            <w:pPr>
              <w:spacing w:after="0" w:line="240" w:lineRule="auto"/>
              <w:rPr>
                <w:rFonts w:ascii="Times New Roman" w:eastAsia="Calibri" w:hAnsi="Times New Roman"/>
                <w:bCs/>
                <w:sz w:val="24"/>
                <w:szCs w:val="24"/>
                <w:lang w:eastAsia="en-US"/>
              </w:rPr>
            </w:pPr>
          </w:p>
        </w:tc>
      </w:tr>
      <w:tr w:rsidR="00102FBE" w:rsidRPr="00EB58FE" w14:paraId="1314AE1F" w14:textId="77777777" w:rsidTr="00AE4344">
        <w:trPr>
          <w:trHeight w:val="1610"/>
        </w:trPr>
        <w:tc>
          <w:tcPr>
            <w:tcW w:w="1271" w:type="dxa"/>
            <w:vMerge/>
          </w:tcPr>
          <w:p w14:paraId="0BA8128A"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544" w:type="dxa"/>
          </w:tcPr>
          <w:p w14:paraId="150A2FED" w14:textId="77777777" w:rsidR="00102FBE" w:rsidRPr="00EB58FE" w:rsidRDefault="00102FBE"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4678" w:type="dxa"/>
          </w:tcPr>
          <w:p w14:paraId="3D6627E1" w14:textId="77777777" w:rsidR="00102FBE" w:rsidRPr="00EB58FE" w:rsidRDefault="00102FBE" w:rsidP="00FB57FB">
            <w:pPr>
              <w:spacing w:after="0" w:line="240" w:lineRule="auto"/>
              <w:rPr>
                <w:rFonts w:ascii="Times New Roman" w:eastAsia="Calibri" w:hAnsi="Times New Roman"/>
                <w:bCs/>
                <w:sz w:val="24"/>
                <w:szCs w:val="24"/>
                <w:lang w:eastAsia="en-US"/>
              </w:rPr>
            </w:pPr>
          </w:p>
        </w:tc>
      </w:tr>
      <w:tr w:rsidR="00102FBE" w:rsidRPr="00EB58FE" w14:paraId="0050D4E5" w14:textId="77777777" w:rsidTr="00AE4344">
        <w:trPr>
          <w:trHeight w:val="657"/>
        </w:trPr>
        <w:tc>
          <w:tcPr>
            <w:tcW w:w="1271" w:type="dxa"/>
            <w:vMerge w:val="restart"/>
          </w:tcPr>
          <w:p w14:paraId="1B688466" w14:textId="77777777" w:rsidR="00102FBE" w:rsidRPr="00EB58FE" w:rsidRDefault="00102FBE"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ОК 05</w:t>
            </w:r>
          </w:p>
        </w:tc>
        <w:tc>
          <w:tcPr>
            <w:tcW w:w="3544" w:type="dxa"/>
          </w:tcPr>
          <w:p w14:paraId="4A5C135B" w14:textId="77777777" w:rsidR="00102FBE" w:rsidRPr="00EB58FE" w:rsidRDefault="00102FBE"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грамотно </w:t>
            </w:r>
            <w:r w:rsidRPr="00EB58FE">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EB58FE">
              <w:rPr>
                <w:rFonts w:ascii="Times New Roman" w:eastAsia="Calibri" w:hAnsi="Times New Roman"/>
                <w:sz w:val="24"/>
                <w:szCs w:val="24"/>
                <w:lang w:eastAsia="en-US"/>
              </w:rPr>
              <w:t>проявлять толерантность в рабочем коллективе</w:t>
            </w:r>
          </w:p>
        </w:tc>
        <w:tc>
          <w:tcPr>
            <w:tcW w:w="4678" w:type="dxa"/>
          </w:tcPr>
          <w:p w14:paraId="6D8AC913" w14:textId="77777777" w:rsidR="00102FBE" w:rsidRPr="00EB58FE" w:rsidRDefault="00102FBE" w:rsidP="00FB57FB">
            <w:pPr>
              <w:spacing w:after="0" w:line="240" w:lineRule="auto"/>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особенности социального и культурного контекста</w:t>
            </w:r>
          </w:p>
        </w:tc>
      </w:tr>
      <w:tr w:rsidR="00102FBE" w:rsidRPr="00EB58FE" w14:paraId="26797CD1" w14:textId="77777777" w:rsidTr="00AE4344">
        <w:trPr>
          <w:trHeight w:val="974"/>
        </w:trPr>
        <w:tc>
          <w:tcPr>
            <w:tcW w:w="1271" w:type="dxa"/>
            <w:vMerge/>
          </w:tcPr>
          <w:p w14:paraId="3803F363" w14:textId="77777777" w:rsidR="00102FBE" w:rsidRPr="00EB58FE" w:rsidRDefault="00102FBE" w:rsidP="00FB57FB">
            <w:pPr>
              <w:suppressAutoHyphens/>
              <w:spacing w:after="0" w:line="240" w:lineRule="auto"/>
              <w:jc w:val="center"/>
              <w:rPr>
                <w:rFonts w:ascii="Times New Roman" w:hAnsi="Times New Roman"/>
                <w:sz w:val="24"/>
                <w:szCs w:val="24"/>
              </w:rPr>
            </w:pPr>
          </w:p>
        </w:tc>
        <w:tc>
          <w:tcPr>
            <w:tcW w:w="3544" w:type="dxa"/>
          </w:tcPr>
          <w:p w14:paraId="43DD2F93" w14:textId="77777777" w:rsidR="00102FBE" w:rsidRPr="00EB58FE" w:rsidRDefault="00102FBE" w:rsidP="00FB57FB">
            <w:pPr>
              <w:spacing w:after="0" w:line="240" w:lineRule="auto"/>
              <w:rPr>
                <w:rFonts w:ascii="Times New Roman" w:eastAsia="Calibri" w:hAnsi="Times New Roman"/>
                <w:sz w:val="24"/>
                <w:szCs w:val="24"/>
                <w:lang w:eastAsia="en-US"/>
              </w:rPr>
            </w:pPr>
          </w:p>
        </w:tc>
        <w:tc>
          <w:tcPr>
            <w:tcW w:w="4678" w:type="dxa"/>
          </w:tcPr>
          <w:p w14:paraId="485CAD84" w14:textId="77777777" w:rsidR="00102FBE" w:rsidRPr="00EB58FE" w:rsidRDefault="00102FBE" w:rsidP="00FB57FB">
            <w:pPr>
              <w:spacing w:after="0" w:line="240" w:lineRule="auto"/>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правила оформления документов </w:t>
            </w:r>
            <w:r w:rsidRPr="00EB58FE">
              <w:rPr>
                <w:rFonts w:ascii="Times New Roman" w:eastAsia="Calibri" w:hAnsi="Times New Roman"/>
                <w:bCs/>
                <w:sz w:val="24"/>
                <w:szCs w:val="24"/>
                <w:lang w:eastAsia="en-US"/>
              </w:rPr>
              <w:br/>
              <w:t>и построения устных сообщений</w:t>
            </w:r>
          </w:p>
        </w:tc>
      </w:tr>
    </w:tbl>
    <w:p w14:paraId="284D10DD" w14:textId="2F8CA5A9" w:rsidR="001821A9" w:rsidRDefault="001821A9" w:rsidP="00783D16">
      <w:pPr>
        <w:suppressAutoHyphens/>
        <w:spacing w:after="0"/>
        <w:ind w:firstLine="709"/>
        <w:contextualSpacing/>
        <w:jc w:val="both"/>
        <w:rPr>
          <w:rFonts w:ascii="Times New Roman" w:eastAsiaTheme="minorHAnsi" w:hAnsi="Times New Roman"/>
          <w:sz w:val="24"/>
          <w:szCs w:val="24"/>
          <w:lang w:eastAsia="en-US"/>
        </w:rPr>
      </w:pPr>
    </w:p>
    <w:p w14:paraId="36AF8CE8"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077C318C"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143B768A"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4018B715"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6A70A918"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38219089"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32159936"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7667AAD5"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79F55928"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0A978487"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06091522"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338FB9DC"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629922AC"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0A42934F"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7C7C3807"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4172B38C" w14:textId="77777777" w:rsidR="00AE4344" w:rsidRPr="00EB58FE"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67659C40" w14:textId="77777777" w:rsidR="00A12503" w:rsidRPr="00EB58FE" w:rsidRDefault="00A12503" w:rsidP="00783D16">
      <w:pPr>
        <w:suppressAutoHyphens/>
        <w:spacing w:after="0"/>
        <w:contextualSpacing/>
        <w:jc w:val="center"/>
        <w:rPr>
          <w:rFonts w:ascii="Times New Roman" w:eastAsiaTheme="minorHAnsi" w:hAnsi="Times New Roman"/>
          <w:b/>
          <w:sz w:val="24"/>
          <w:szCs w:val="24"/>
          <w:lang w:eastAsia="en-US"/>
        </w:rPr>
      </w:pPr>
    </w:p>
    <w:p w14:paraId="6FC4E230" w14:textId="374183AF"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6F263E3A"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292E1B67"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83D16" w:rsidRPr="00EB58FE" w14:paraId="3956DE6E" w14:textId="77777777" w:rsidTr="00F5380F">
        <w:trPr>
          <w:trHeight w:val="490"/>
        </w:trPr>
        <w:tc>
          <w:tcPr>
            <w:tcW w:w="7054" w:type="dxa"/>
            <w:vAlign w:val="center"/>
          </w:tcPr>
          <w:p w14:paraId="68DDFA49"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26D7A161"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783D16" w:rsidRPr="00EB58FE" w14:paraId="2BDC5788" w14:textId="77777777" w:rsidTr="00F5380F">
        <w:trPr>
          <w:trHeight w:val="490"/>
        </w:trPr>
        <w:tc>
          <w:tcPr>
            <w:tcW w:w="7054" w:type="dxa"/>
            <w:vAlign w:val="center"/>
          </w:tcPr>
          <w:p w14:paraId="549FF3C8"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175826FC"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36</w:t>
            </w:r>
          </w:p>
        </w:tc>
      </w:tr>
      <w:tr w:rsidR="00783D16" w:rsidRPr="00EB58FE" w14:paraId="21FAA6CE" w14:textId="77777777" w:rsidTr="00F5380F">
        <w:trPr>
          <w:trHeight w:val="490"/>
        </w:trPr>
        <w:tc>
          <w:tcPr>
            <w:tcW w:w="7054" w:type="dxa"/>
            <w:vAlign w:val="center"/>
          </w:tcPr>
          <w:p w14:paraId="3F16C8E9"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68265794" w14:textId="553F722F" w:rsidR="00783D16" w:rsidRPr="00EB58FE" w:rsidRDefault="00D863BF"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16</w:t>
            </w:r>
          </w:p>
        </w:tc>
      </w:tr>
      <w:tr w:rsidR="00783D16" w:rsidRPr="00EB58FE" w14:paraId="05B6D174" w14:textId="77777777" w:rsidTr="00F5380F">
        <w:trPr>
          <w:trHeight w:val="336"/>
        </w:trPr>
        <w:tc>
          <w:tcPr>
            <w:tcW w:w="9571" w:type="dxa"/>
            <w:gridSpan w:val="2"/>
            <w:vAlign w:val="center"/>
          </w:tcPr>
          <w:p w14:paraId="27DDDEBD"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783D16" w:rsidRPr="00EB58FE" w14:paraId="1886F544" w14:textId="77777777" w:rsidTr="00F5380F">
        <w:trPr>
          <w:trHeight w:val="490"/>
        </w:trPr>
        <w:tc>
          <w:tcPr>
            <w:tcW w:w="7054" w:type="dxa"/>
            <w:vAlign w:val="center"/>
          </w:tcPr>
          <w:p w14:paraId="518E0BFB"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516E88E7" w14:textId="170C7C92" w:rsidR="00783D16" w:rsidRPr="00EB58FE" w:rsidRDefault="00D863BF"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20</w:t>
            </w:r>
          </w:p>
        </w:tc>
      </w:tr>
      <w:tr w:rsidR="00783D16" w:rsidRPr="00EB58FE" w14:paraId="67131495" w14:textId="77777777" w:rsidTr="00F5380F">
        <w:trPr>
          <w:trHeight w:val="490"/>
        </w:trPr>
        <w:tc>
          <w:tcPr>
            <w:tcW w:w="7054" w:type="dxa"/>
            <w:vAlign w:val="center"/>
          </w:tcPr>
          <w:p w14:paraId="0C7BE209"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079B2CD1" w14:textId="6FEA3821"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w:t>
            </w:r>
            <w:r w:rsidR="00D863BF" w:rsidRPr="00EB58FE">
              <w:rPr>
                <w:rFonts w:ascii="Times New Roman" w:hAnsi="Times New Roman"/>
                <w:b/>
                <w:color w:val="000000"/>
                <w:sz w:val="24"/>
                <w:szCs w:val="24"/>
              </w:rPr>
              <w:t>6</w:t>
            </w:r>
          </w:p>
        </w:tc>
      </w:tr>
      <w:tr w:rsidR="00783D16" w:rsidRPr="00EB58FE" w14:paraId="7AD9EE84" w14:textId="77777777" w:rsidTr="00F5380F">
        <w:trPr>
          <w:trHeight w:val="267"/>
        </w:trPr>
        <w:tc>
          <w:tcPr>
            <w:tcW w:w="7054" w:type="dxa"/>
            <w:vAlign w:val="center"/>
          </w:tcPr>
          <w:p w14:paraId="62097CFB"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210C95C2" w14:textId="685ECAD6"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p>
        </w:tc>
      </w:tr>
      <w:tr w:rsidR="00783D16" w:rsidRPr="00EB58FE" w14:paraId="1117E2B8" w14:textId="77777777" w:rsidTr="00F5380F">
        <w:trPr>
          <w:trHeight w:val="331"/>
        </w:trPr>
        <w:tc>
          <w:tcPr>
            <w:tcW w:w="7054" w:type="dxa"/>
            <w:vAlign w:val="center"/>
          </w:tcPr>
          <w:p w14:paraId="15A04341"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4040CD7C" w14:textId="179870CD"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p>
        </w:tc>
      </w:tr>
    </w:tbl>
    <w:p w14:paraId="5C616A0F"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202EAAA7"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1FAAE790" w14:textId="77777777" w:rsidR="00783D16" w:rsidRPr="00EB58FE" w:rsidRDefault="00783D16" w:rsidP="00783D16">
      <w:pPr>
        <w:rPr>
          <w:rFonts w:ascii="Times New Roman" w:hAnsi="Times New Roman"/>
          <w:sz w:val="24"/>
          <w:szCs w:val="24"/>
        </w:rPr>
        <w:sectPr w:rsidR="00783D16" w:rsidRPr="00EB58FE" w:rsidSect="00B911C1">
          <w:headerReference w:type="even" r:id="rId28"/>
          <w:pgSz w:w="11906" w:h="16838"/>
          <w:pgMar w:top="1134" w:right="567" w:bottom="1134" w:left="1701" w:header="709" w:footer="709" w:gutter="0"/>
          <w:cols w:space="708"/>
          <w:docGrid w:linePitch="360"/>
        </w:sectPr>
      </w:pPr>
    </w:p>
    <w:p w14:paraId="7A824D9C" w14:textId="77777777" w:rsidR="00783D16" w:rsidRPr="00EB58FE" w:rsidRDefault="00783D16" w:rsidP="00783D16">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73E852C1" w14:textId="77777777" w:rsidR="00783D16" w:rsidRPr="00EB58FE" w:rsidRDefault="00783D16" w:rsidP="00783D16">
      <w:pPr>
        <w:spacing w:after="0" w:line="240" w:lineRule="auto"/>
        <w:ind w:firstLine="709"/>
        <w:rPr>
          <w:rFonts w:ascii="Times New Roman" w:hAnsi="Times New Roman"/>
          <w:b/>
          <w:sz w:val="24"/>
          <w:szCs w:val="24"/>
        </w:rPr>
      </w:pPr>
    </w:p>
    <w:tbl>
      <w:tblPr>
        <w:tblW w:w="151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6"/>
        <w:gridCol w:w="7992"/>
        <w:gridCol w:w="1559"/>
        <w:gridCol w:w="1559"/>
        <w:gridCol w:w="1843"/>
      </w:tblGrid>
      <w:tr w:rsidR="00AE4344" w:rsidRPr="00EB58FE" w14:paraId="76ABE6F6" w14:textId="62CB775D" w:rsidTr="00AE4344">
        <w:trPr>
          <w:trHeight w:val="20"/>
        </w:trPr>
        <w:tc>
          <w:tcPr>
            <w:tcW w:w="2176" w:type="dxa"/>
            <w:vAlign w:val="center"/>
          </w:tcPr>
          <w:p w14:paraId="34B6DBED"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7992" w:type="dxa"/>
            <w:vAlign w:val="center"/>
          </w:tcPr>
          <w:p w14:paraId="661FEAE9"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3118" w:type="dxa"/>
            <w:gridSpan w:val="2"/>
            <w:vAlign w:val="center"/>
          </w:tcPr>
          <w:p w14:paraId="7183E859"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xml:space="preserve">. ч / </w:t>
            </w:r>
            <w:r w:rsidRPr="00EB58FE">
              <w:rPr>
                <w:rFonts w:ascii="Times New Roman" w:hAnsi="Times New Roman"/>
                <w:b/>
                <w:color w:val="000000"/>
                <w:sz w:val="24"/>
                <w:szCs w:val="24"/>
              </w:rPr>
              <w:br/>
              <w:t xml:space="preserve">в том числе </w:t>
            </w:r>
            <w:r w:rsidRPr="00EB58FE">
              <w:rPr>
                <w:rFonts w:ascii="Times New Roman" w:hAnsi="Times New Roman"/>
                <w:b/>
                <w:color w:val="000000"/>
                <w:sz w:val="24"/>
                <w:szCs w:val="24"/>
              </w:rPr>
              <w:br/>
              <w:t xml:space="preserve">в форме практической подготовки,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ч</w:t>
            </w:r>
          </w:p>
        </w:tc>
        <w:tc>
          <w:tcPr>
            <w:tcW w:w="1843" w:type="dxa"/>
            <w:vAlign w:val="center"/>
          </w:tcPr>
          <w:p w14:paraId="6C759A43" w14:textId="4ABCA78F"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Коды компетенций </w:t>
            </w:r>
            <w:r w:rsidRPr="00EB58FE">
              <w:rPr>
                <w:rFonts w:ascii="Times New Roman" w:hAnsi="Times New Roman"/>
                <w:b/>
                <w:color w:val="000000"/>
                <w:sz w:val="24"/>
                <w:szCs w:val="24"/>
              </w:rPr>
              <w:br/>
              <w:t>и личностных результатов, формированию которых способствует элемент программы</w:t>
            </w:r>
          </w:p>
        </w:tc>
      </w:tr>
      <w:tr w:rsidR="00AE4344" w:rsidRPr="00EB58FE" w14:paraId="1066B835" w14:textId="03958EA8" w:rsidTr="00AE4344">
        <w:trPr>
          <w:trHeight w:val="371"/>
        </w:trPr>
        <w:tc>
          <w:tcPr>
            <w:tcW w:w="2176" w:type="dxa"/>
          </w:tcPr>
          <w:p w14:paraId="3BC8577D"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7992" w:type="dxa"/>
          </w:tcPr>
          <w:p w14:paraId="0FD13473"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3118" w:type="dxa"/>
            <w:gridSpan w:val="2"/>
          </w:tcPr>
          <w:p w14:paraId="67D5D1AD"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1843" w:type="dxa"/>
          </w:tcPr>
          <w:p w14:paraId="10D9D901"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AE4344" w:rsidRPr="00EB58FE" w14:paraId="5FC7EEBC" w14:textId="77777777" w:rsidTr="00E55C8B">
        <w:trPr>
          <w:trHeight w:val="371"/>
        </w:trPr>
        <w:tc>
          <w:tcPr>
            <w:tcW w:w="2176" w:type="dxa"/>
          </w:tcPr>
          <w:p w14:paraId="15BB4A8C" w14:textId="77777777" w:rsidR="00AE4344" w:rsidRPr="00EB58FE" w:rsidRDefault="00AE4344" w:rsidP="00AE4344">
            <w:pPr>
              <w:pBdr>
                <w:top w:val="nil"/>
                <w:left w:val="nil"/>
                <w:bottom w:val="nil"/>
                <w:right w:val="nil"/>
                <w:between w:val="nil"/>
              </w:pBdr>
              <w:spacing w:after="0"/>
              <w:ind w:hanging="2"/>
              <w:jc w:val="center"/>
              <w:rPr>
                <w:rFonts w:ascii="Times New Roman" w:hAnsi="Times New Roman"/>
                <w:b/>
                <w:color w:val="000000"/>
                <w:sz w:val="24"/>
                <w:szCs w:val="24"/>
              </w:rPr>
            </w:pPr>
          </w:p>
        </w:tc>
        <w:tc>
          <w:tcPr>
            <w:tcW w:w="7992" w:type="dxa"/>
          </w:tcPr>
          <w:p w14:paraId="4D279CB3" w14:textId="77777777" w:rsidR="00AE4344" w:rsidRPr="00EB58FE" w:rsidRDefault="00AE4344" w:rsidP="00AE4344">
            <w:pPr>
              <w:pBdr>
                <w:top w:val="nil"/>
                <w:left w:val="nil"/>
                <w:bottom w:val="nil"/>
                <w:right w:val="nil"/>
                <w:between w:val="nil"/>
              </w:pBdr>
              <w:spacing w:after="0"/>
              <w:ind w:hanging="2"/>
              <w:jc w:val="center"/>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B8C7CE4" w14:textId="06761A07" w:rsidR="00AE4344" w:rsidRPr="00EB58FE" w:rsidRDefault="00AE4344" w:rsidP="00AE4344">
            <w:pPr>
              <w:pBdr>
                <w:top w:val="nil"/>
                <w:left w:val="nil"/>
                <w:bottom w:val="nil"/>
                <w:right w:val="nil"/>
                <w:between w:val="nil"/>
              </w:pBdr>
              <w:spacing w:after="0"/>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559" w:type="dxa"/>
            <w:tcBorders>
              <w:top w:val="single" w:sz="4" w:space="0" w:color="auto"/>
              <w:left w:val="single" w:sz="4" w:space="0" w:color="auto"/>
              <w:bottom w:val="single" w:sz="4" w:space="0" w:color="auto"/>
              <w:right w:val="single" w:sz="4" w:space="0" w:color="auto"/>
            </w:tcBorders>
          </w:tcPr>
          <w:p w14:paraId="03B34F94" w14:textId="7BD12727" w:rsidR="00AE4344" w:rsidRPr="00EB58FE" w:rsidRDefault="00AE4344" w:rsidP="00AE4344">
            <w:pPr>
              <w:pBdr>
                <w:top w:val="nil"/>
                <w:left w:val="nil"/>
                <w:bottom w:val="nil"/>
                <w:right w:val="nil"/>
                <w:between w:val="nil"/>
              </w:pBdr>
              <w:spacing w:after="0"/>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1843" w:type="dxa"/>
          </w:tcPr>
          <w:p w14:paraId="11009E5C" w14:textId="77777777" w:rsidR="00AE4344" w:rsidRPr="00EB58FE" w:rsidRDefault="00AE4344" w:rsidP="00AE4344">
            <w:pPr>
              <w:pBdr>
                <w:top w:val="nil"/>
                <w:left w:val="nil"/>
                <w:bottom w:val="nil"/>
                <w:right w:val="nil"/>
                <w:between w:val="nil"/>
              </w:pBdr>
              <w:spacing w:after="0"/>
              <w:ind w:hanging="2"/>
              <w:jc w:val="center"/>
              <w:rPr>
                <w:rFonts w:ascii="Times New Roman" w:hAnsi="Times New Roman"/>
                <w:b/>
                <w:color w:val="000000"/>
                <w:sz w:val="24"/>
                <w:szCs w:val="24"/>
              </w:rPr>
            </w:pPr>
          </w:p>
        </w:tc>
      </w:tr>
      <w:tr w:rsidR="00AE4344" w:rsidRPr="00EB58FE" w14:paraId="6A6B4E11" w14:textId="77777777" w:rsidTr="00AE4344">
        <w:trPr>
          <w:trHeight w:val="371"/>
        </w:trPr>
        <w:tc>
          <w:tcPr>
            <w:tcW w:w="2176" w:type="dxa"/>
          </w:tcPr>
          <w:p w14:paraId="23497C5F"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b/>
                <w:color w:val="000000"/>
                <w:sz w:val="24"/>
                <w:szCs w:val="24"/>
              </w:rPr>
            </w:pPr>
          </w:p>
        </w:tc>
        <w:tc>
          <w:tcPr>
            <w:tcW w:w="7992" w:type="dxa"/>
          </w:tcPr>
          <w:p w14:paraId="55351310"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b/>
                <w:color w:val="000000"/>
                <w:sz w:val="24"/>
                <w:szCs w:val="24"/>
              </w:rPr>
            </w:pPr>
          </w:p>
        </w:tc>
        <w:tc>
          <w:tcPr>
            <w:tcW w:w="3118" w:type="dxa"/>
            <w:gridSpan w:val="2"/>
          </w:tcPr>
          <w:p w14:paraId="702942BF" w14:textId="64895A67" w:rsidR="00AE4344" w:rsidRPr="00EB58FE" w:rsidRDefault="00AE4344" w:rsidP="00FB57FB">
            <w:pPr>
              <w:pBdr>
                <w:top w:val="nil"/>
                <w:left w:val="nil"/>
                <w:bottom w:val="nil"/>
                <w:right w:val="nil"/>
                <w:between w:val="nil"/>
              </w:pBdr>
              <w:spacing w:after="0"/>
              <w:ind w:hanging="2"/>
              <w:jc w:val="center"/>
              <w:rPr>
                <w:rFonts w:ascii="Times New Roman" w:hAnsi="Times New Roman"/>
                <w:b/>
                <w:color w:val="000000"/>
                <w:sz w:val="24"/>
                <w:szCs w:val="24"/>
              </w:rPr>
            </w:pPr>
            <w:r>
              <w:rPr>
                <w:rFonts w:ascii="Times New Roman" w:hAnsi="Times New Roman"/>
                <w:b/>
                <w:color w:val="000000"/>
                <w:sz w:val="24"/>
                <w:szCs w:val="24"/>
              </w:rPr>
              <w:t>36/16</w:t>
            </w:r>
          </w:p>
        </w:tc>
        <w:tc>
          <w:tcPr>
            <w:tcW w:w="1843" w:type="dxa"/>
          </w:tcPr>
          <w:p w14:paraId="79F295D7"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b/>
                <w:color w:val="000000"/>
                <w:sz w:val="24"/>
                <w:szCs w:val="24"/>
              </w:rPr>
            </w:pPr>
          </w:p>
        </w:tc>
      </w:tr>
      <w:tr w:rsidR="00AE4344" w:rsidRPr="00EB58FE" w14:paraId="7A3016FE" w14:textId="445C5FC7" w:rsidTr="00AE4344">
        <w:trPr>
          <w:cantSplit/>
          <w:trHeight w:val="371"/>
        </w:trPr>
        <w:tc>
          <w:tcPr>
            <w:tcW w:w="10168" w:type="dxa"/>
            <w:gridSpan w:val="2"/>
          </w:tcPr>
          <w:p w14:paraId="4FB58F9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Раздел 1. Основы теории множеств</w:t>
            </w:r>
          </w:p>
        </w:tc>
        <w:tc>
          <w:tcPr>
            <w:tcW w:w="3118" w:type="dxa"/>
            <w:gridSpan w:val="2"/>
          </w:tcPr>
          <w:p w14:paraId="03534305" w14:textId="06EEC7AA"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val="restart"/>
          </w:tcPr>
          <w:p w14:paraId="2C3EC726"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7F6AB659"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3BE2785B"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05</w:t>
            </w:r>
          </w:p>
        </w:tc>
      </w:tr>
      <w:tr w:rsidR="00AE4344" w:rsidRPr="00EB58FE" w14:paraId="45D84DEF" w14:textId="0D540D95" w:rsidTr="00AE4344">
        <w:trPr>
          <w:cantSplit/>
          <w:trHeight w:val="20"/>
        </w:trPr>
        <w:tc>
          <w:tcPr>
            <w:tcW w:w="2176" w:type="dxa"/>
            <w:vMerge w:val="restart"/>
          </w:tcPr>
          <w:p w14:paraId="21EF099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1.1. </w:t>
            </w:r>
          </w:p>
          <w:p w14:paraId="6A50588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Основы теории множеств</w:t>
            </w:r>
          </w:p>
          <w:p w14:paraId="2761D98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6FE24A95"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3118" w:type="dxa"/>
            <w:gridSpan w:val="2"/>
            <w:vAlign w:val="center"/>
          </w:tcPr>
          <w:p w14:paraId="575427B8" w14:textId="116E7371"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5284A5C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B2C2587" w14:textId="5FFD9D4F" w:rsidTr="00AE4344">
        <w:trPr>
          <w:cantSplit/>
          <w:trHeight w:val="20"/>
        </w:trPr>
        <w:tc>
          <w:tcPr>
            <w:tcW w:w="2176" w:type="dxa"/>
            <w:vMerge/>
          </w:tcPr>
          <w:p w14:paraId="16329BB9"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2E8CD024" w14:textId="77777777" w:rsidR="00AE4344" w:rsidRPr="00EB58FE" w:rsidRDefault="00AE4344" w:rsidP="00A70667">
            <w:pPr>
              <w:widowControl w:val="0"/>
              <w:numPr>
                <w:ilvl w:val="0"/>
                <w:numId w:val="35"/>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Понятие множества. Подмножества. Операции над множествами. Диаграммы Эйлера — Венна. Алгебра множеств.</w:t>
            </w:r>
          </w:p>
        </w:tc>
        <w:tc>
          <w:tcPr>
            <w:tcW w:w="3118" w:type="dxa"/>
            <w:gridSpan w:val="2"/>
            <w:vMerge w:val="restart"/>
            <w:vAlign w:val="center"/>
          </w:tcPr>
          <w:p w14:paraId="6B19B6F0" w14:textId="1F7E7D35"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548C086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F9D0A1A" w14:textId="5D761B75" w:rsidTr="00AE4344">
        <w:trPr>
          <w:cantSplit/>
          <w:trHeight w:val="20"/>
        </w:trPr>
        <w:tc>
          <w:tcPr>
            <w:tcW w:w="2176" w:type="dxa"/>
            <w:vMerge/>
          </w:tcPr>
          <w:p w14:paraId="07A85D0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61066741" w14:textId="77777777" w:rsidR="00AE4344" w:rsidRPr="00EB58FE" w:rsidRDefault="00AE4344" w:rsidP="00A70667">
            <w:pPr>
              <w:widowControl w:val="0"/>
              <w:numPr>
                <w:ilvl w:val="0"/>
                <w:numId w:val="35"/>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Отношения во множествах. Прямое произведение множеств. Отображения и их свойства</w:t>
            </w:r>
          </w:p>
        </w:tc>
        <w:tc>
          <w:tcPr>
            <w:tcW w:w="3118" w:type="dxa"/>
            <w:gridSpan w:val="2"/>
            <w:vMerge/>
            <w:vAlign w:val="center"/>
          </w:tcPr>
          <w:p w14:paraId="4DB416E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10DFAA8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1C32EE5" w14:textId="2FF8130A" w:rsidTr="00AE4344">
        <w:trPr>
          <w:cantSplit/>
          <w:trHeight w:val="20"/>
        </w:trPr>
        <w:tc>
          <w:tcPr>
            <w:tcW w:w="2176" w:type="dxa"/>
            <w:vMerge/>
          </w:tcPr>
          <w:p w14:paraId="76996F3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774CA735" w14:textId="77777777" w:rsidR="00AE4344" w:rsidRPr="00EB58FE" w:rsidRDefault="00AE4344" w:rsidP="00FB57FB">
            <w:pPr>
              <w:pBdr>
                <w:top w:val="nil"/>
                <w:left w:val="nil"/>
                <w:bottom w:val="nil"/>
                <w:right w:val="nil"/>
                <w:between w:val="nil"/>
              </w:pBdr>
              <w:spacing w:before="120"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3118" w:type="dxa"/>
            <w:gridSpan w:val="2"/>
            <w:vAlign w:val="center"/>
          </w:tcPr>
          <w:p w14:paraId="52B7A3CC" w14:textId="52962FE5"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6A13B99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7ADD109E" w14:textId="0B484B6E" w:rsidTr="00AE4344">
        <w:trPr>
          <w:cantSplit/>
          <w:trHeight w:val="20"/>
        </w:trPr>
        <w:tc>
          <w:tcPr>
            <w:tcW w:w="2176" w:type="dxa"/>
            <w:vMerge/>
          </w:tcPr>
          <w:p w14:paraId="07EACFA7"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562CDF95" w14:textId="77777777" w:rsidR="00AE4344" w:rsidRPr="00EB58FE" w:rsidRDefault="00AE4344"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1. Решение задач на определение мощности множества и подмножества.</w:t>
            </w:r>
          </w:p>
        </w:tc>
        <w:tc>
          <w:tcPr>
            <w:tcW w:w="3118" w:type="dxa"/>
            <w:gridSpan w:val="2"/>
            <w:vAlign w:val="center"/>
          </w:tcPr>
          <w:p w14:paraId="128A2D86" w14:textId="66B855A1"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5A0131B7"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22A47B1" w14:textId="786960A7" w:rsidTr="00AE4344">
        <w:trPr>
          <w:cantSplit/>
          <w:trHeight w:val="20"/>
        </w:trPr>
        <w:tc>
          <w:tcPr>
            <w:tcW w:w="2176" w:type="dxa"/>
            <w:vMerge/>
          </w:tcPr>
          <w:p w14:paraId="0DD3871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06F35E59"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2. Действия над множествами</w:t>
            </w:r>
          </w:p>
        </w:tc>
        <w:tc>
          <w:tcPr>
            <w:tcW w:w="3118" w:type="dxa"/>
            <w:gridSpan w:val="2"/>
            <w:vAlign w:val="center"/>
          </w:tcPr>
          <w:p w14:paraId="417724A5" w14:textId="48BA01D7"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12C59D2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3B68087F" w14:textId="10C16A51" w:rsidTr="00AE4344">
        <w:trPr>
          <w:cantSplit/>
          <w:trHeight w:val="20"/>
        </w:trPr>
        <w:tc>
          <w:tcPr>
            <w:tcW w:w="2176" w:type="dxa"/>
            <w:vMerge/>
          </w:tcPr>
          <w:p w14:paraId="6B0D346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74A145B6"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3118" w:type="dxa"/>
            <w:gridSpan w:val="2"/>
            <w:vAlign w:val="center"/>
          </w:tcPr>
          <w:p w14:paraId="69FC4ABB"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p>
        </w:tc>
        <w:tc>
          <w:tcPr>
            <w:tcW w:w="1843" w:type="dxa"/>
            <w:vMerge/>
          </w:tcPr>
          <w:p w14:paraId="0ECBCC4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4CC5836" w14:textId="2E4ACE3E" w:rsidTr="00AE4344">
        <w:trPr>
          <w:trHeight w:val="20"/>
        </w:trPr>
        <w:tc>
          <w:tcPr>
            <w:tcW w:w="10168" w:type="dxa"/>
            <w:gridSpan w:val="2"/>
          </w:tcPr>
          <w:p w14:paraId="211AC808"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2. Математическая логика</w:t>
            </w:r>
          </w:p>
        </w:tc>
        <w:tc>
          <w:tcPr>
            <w:tcW w:w="3118" w:type="dxa"/>
            <w:gridSpan w:val="2"/>
            <w:vAlign w:val="center"/>
          </w:tcPr>
          <w:p w14:paraId="1B7890DB" w14:textId="554F6FBF"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tcPr>
          <w:p w14:paraId="7B59F301" w14:textId="77777777"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r>
      <w:tr w:rsidR="00AE4344" w:rsidRPr="00EB58FE" w14:paraId="5CF70FE4" w14:textId="7FEDD7DA" w:rsidTr="00AE4344">
        <w:trPr>
          <w:cantSplit/>
          <w:trHeight w:val="20"/>
        </w:trPr>
        <w:tc>
          <w:tcPr>
            <w:tcW w:w="2176" w:type="dxa"/>
            <w:vMerge w:val="restart"/>
          </w:tcPr>
          <w:p w14:paraId="6E60EA5A"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2.1. </w:t>
            </w:r>
          </w:p>
          <w:p w14:paraId="170B7DA0"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Логика высказываний</w:t>
            </w:r>
          </w:p>
        </w:tc>
        <w:tc>
          <w:tcPr>
            <w:tcW w:w="7992" w:type="dxa"/>
          </w:tcPr>
          <w:p w14:paraId="2EDF319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3118" w:type="dxa"/>
            <w:gridSpan w:val="2"/>
            <w:vAlign w:val="center"/>
          </w:tcPr>
          <w:p w14:paraId="437DB50F" w14:textId="57BB61A0"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val="restart"/>
          </w:tcPr>
          <w:p w14:paraId="4897E66D"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066FC59C"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08FC9544"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05</w:t>
            </w:r>
          </w:p>
        </w:tc>
      </w:tr>
      <w:tr w:rsidR="00AE4344" w:rsidRPr="00EB58FE" w14:paraId="7A3CE835" w14:textId="327D2099" w:rsidTr="00AE4344">
        <w:trPr>
          <w:cantSplit/>
          <w:trHeight w:val="20"/>
        </w:trPr>
        <w:tc>
          <w:tcPr>
            <w:tcW w:w="2176" w:type="dxa"/>
            <w:vMerge/>
          </w:tcPr>
          <w:p w14:paraId="0D2994E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0F41BA5C" w14:textId="77777777" w:rsidR="00AE4344" w:rsidRPr="00EB58FE" w:rsidRDefault="00AE4344" w:rsidP="00A70667">
            <w:pPr>
              <w:widowControl w:val="0"/>
              <w:numPr>
                <w:ilvl w:val="0"/>
                <w:numId w:val="25"/>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Высказывания и операции над ними. Формулы логики высказываний.</w:t>
            </w:r>
          </w:p>
        </w:tc>
        <w:tc>
          <w:tcPr>
            <w:tcW w:w="3118" w:type="dxa"/>
            <w:gridSpan w:val="2"/>
            <w:vMerge w:val="restart"/>
            <w:vAlign w:val="center"/>
          </w:tcPr>
          <w:p w14:paraId="6797127E" w14:textId="4A9D2C76"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29AD590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52DDCC95" w14:textId="2B25902D" w:rsidTr="00AE4344">
        <w:trPr>
          <w:cantSplit/>
          <w:trHeight w:val="20"/>
        </w:trPr>
        <w:tc>
          <w:tcPr>
            <w:tcW w:w="2176" w:type="dxa"/>
            <w:vMerge/>
          </w:tcPr>
          <w:p w14:paraId="0DA53FD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178E6430" w14:textId="77777777" w:rsidR="00AE4344" w:rsidRPr="00EB58FE" w:rsidRDefault="00AE4344" w:rsidP="00A70667">
            <w:pPr>
              <w:widowControl w:val="0"/>
              <w:numPr>
                <w:ilvl w:val="0"/>
                <w:numId w:val="25"/>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Равносильность формул. Принцип двойственности. Тождественно истинные формулы.</w:t>
            </w:r>
          </w:p>
        </w:tc>
        <w:tc>
          <w:tcPr>
            <w:tcW w:w="3118" w:type="dxa"/>
            <w:gridSpan w:val="2"/>
            <w:vMerge/>
            <w:vAlign w:val="center"/>
          </w:tcPr>
          <w:p w14:paraId="4CA6337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1F10641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76AABF36" w14:textId="62E14A04" w:rsidTr="00AE4344">
        <w:trPr>
          <w:cantSplit/>
          <w:trHeight w:val="20"/>
        </w:trPr>
        <w:tc>
          <w:tcPr>
            <w:tcW w:w="2176" w:type="dxa"/>
            <w:vMerge/>
          </w:tcPr>
          <w:p w14:paraId="21FE495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335181C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3118" w:type="dxa"/>
            <w:gridSpan w:val="2"/>
            <w:vAlign w:val="center"/>
          </w:tcPr>
          <w:p w14:paraId="58ED6977" w14:textId="0ABF95F1"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26F3EBD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0A95EF73" w14:textId="1E606414" w:rsidTr="00AE4344">
        <w:trPr>
          <w:cantSplit/>
          <w:trHeight w:val="20"/>
        </w:trPr>
        <w:tc>
          <w:tcPr>
            <w:tcW w:w="2176" w:type="dxa"/>
            <w:vMerge/>
          </w:tcPr>
          <w:p w14:paraId="0F76785A"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4EF3C06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3. Тождественные преобразования высказываний</w:t>
            </w:r>
          </w:p>
        </w:tc>
        <w:tc>
          <w:tcPr>
            <w:tcW w:w="3118" w:type="dxa"/>
            <w:gridSpan w:val="2"/>
            <w:vAlign w:val="center"/>
          </w:tcPr>
          <w:p w14:paraId="78281F1A" w14:textId="72E807AE"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363E2EC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435B008" w14:textId="671892AC" w:rsidTr="00AE4344">
        <w:trPr>
          <w:cantSplit/>
          <w:trHeight w:val="20"/>
        </w:trPr>
        <w:tc>
          <w:tcPr>
            <w:tcW w:w="2176" w:type="dxa"/>
            <w:vMerge/>
          </w:tcPr>
          <w:p w14:paraId="350FD01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3AAFD15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3118" w:type="dxa"/>
            <w:gridSpan w:val="2"/>
            <w:vAlign w:val="center"/>
          </w:tcPr>
          <w:p w14:paraId="05FF94A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38F7C46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7E0292AD" w14:textId="3A4BE8ED" w:rsidTr="00AE4344">
        <w:trPr>
          <w:cantSplit/>
          <w:trHeight w:val="337"/>
        </w:trPr>
        <w:tc>
          <w:tcPr>
            <w:tcW w:w="2176" w:type="dxa"/>
            <w:vMerge w:val="restart"/>
          </w:tcPr>
          <w:p w14:paraId="6AAEE0DF"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2.2. </w:t>
            </w:r>
          </w:p>
          <w:p w14:paraId="51F5AD2B"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Логика предикатов</w:t>
            </w:r>
          </w:p>
        </w:tc>
        <w:tc>
          <w:tcPr>
            <w:tcW w:w="7992" w:type="dxa"/>
          </w:tcPr>
          <w:p w14:paraId="5901228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3118" w:type="dxa"/>
            <w:gridSpan w:val="2"/>
            <w:vAlign w:val="center"/>
          </w:tcPr>
          <w:p w14:paraId="1B95D7E7" w14:textId="4A7B82D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val="restart"/>
          </w:tcPr>
          <w:p w14:paraId="5E888A5D"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3730FCA2"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6D58AD70"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05</w:t>
            </w:r>
          </w:p>
        </w:tc>
      </w:tr>
      <w:tr w:rsidR="00AE4344" w:rsidRPr="00EB58FE" w14:paraId="7BDC9E47" w14:textId="0F669166" w:rsidTr="00AE4344">
        <w:trPr>
          <w:cantSplit/>
          <w:trHeight w:val="208"/>
        </w:trPr>
        <w:tc>
          <w:tcPr>
            <w:tcW w:w="2176" w:type="dxa"/>
            <w:vMerge/>
          </w:tcPr>
          <w:p w14:paraId="43C1F3C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02B1052A" w14:textId="77777777" w:rsidR="00AE4344" w:rsidRPr="00EB58FE" w:rsidRDefault="00AE4344" w:rsidP="00A70667">
            <w:pPr>
              <w:widowControl w:val="0"/>
              <w:numPr>
                <w:ilvl w:val="0"/>
                <w:numId w:val="37"/>
              </w:numPr>
              <w:pBdr>
                <w:top w:val="nil"/>
                <w:left w:val="nil"/>
                <w:bottom w:val="nil"/>
                <w:right w:val="nil"/>
                <w:between w:val="nil"/>
              </w:pBdr>
              <w:suppressAutoHyphens/>
              <w:spacing w:before="120" w:after="12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Понятие предиката. Логические операции над предикатами. Кванторы. Формулы логики предикатов и логические законы.</w:t>
            </w:r>
          </w:p>
        </w:tc>
        <w:tc>
          <w:tcPr>
            <w:tcW w:w="3118" w:type="dxa"/>
            <w:gridSpan w:val="2"/>
            <w:vMerge w:val="restart"/>
            <w:vAlign w:val="center"/>
          </w:tcPr>
          <w:p w14:paraId="5C1FCBC3" w14:textId="7F5749D8"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4AD8D7D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02A90B55" w14:textId="1E61F463" w:rsidTr="00AE4344">
        <w:trPr>
          <w:cantSplit/>
          <w:trHeight w:val="208"/>
        </w:trPr>
        <w:tc>
          <w:tcPr>
            <w:tcW w:w="2176" w:type="dxa"/>
            <w:vMerge/>
          </w:tcPr>
          <w:p w14:paraId="59B107D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7785F135" w14:textId="77777777" w:rsidR="00AE4344" w:rsidRPr="00EB58FE" w:rsidRDefault="00AE4344" w:rsidP="00A70667">
            <w:pPr>
              <w:widowControl w:val="0"/>
              <w:numPr>
                <w:ilvl w:val="0"/>
                <w:numId w:val="37"/>
              </w:numPr>
              <w:pBdr>
                <w:top w:val="nil"/>
                <w:left w:val="nil"/>
                <w:bottom w:val="nil"/>
                <w:right w:val="nil"/>
                <w:between w:val="nil"/>
              </w:pBdr>
              <w:suppressAutoHyphens/>
              <w:spacing w:before="120" w:after="12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Выполнимые формулы и проблема разрешения. Исчисление высказываний. Исчисление предикатов.</w:t>
            </w:r>
          </w:p>
        </w:tc>
        <w:tc>
          <w:tcPr>
            <w:tcW w:w="3118" w:type="dxa"/>
            <w:gridSpan w:val="2"/>
            <w:vMerge/>
            <w:vAlign w:val="center"/>
          </w:tcPr>
          <w:p w14:paraId="68836A0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148663A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2122BCBE" w14:textId="447B02F6" w:rsidTr="00AE4344">
        <w:trPr>
          <w:cantSplit/>
          <w:trHeight w:val="208"/>
        </w:trPr>
        <w:tc>
          <w:tcPr>
            <w:tcW w:w="2176" w:type="dxa"/>
            <w:vMerge/>
          </w:tcPr>
          <w:p w14:paraId="2A24685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51C293E3" w14:textId="77777777" w:rsidR="00AE4344" w:rsidRPr="00EB58FE" w:rsidRDefault="00AE4344" w:rsidP="00A70667">
            <w:pPr>
              <w:widowControl w:val="0"/>
              <w:numPr>
                <w:ilvl w:val="0"/>
                <w:numId w:val="37"/>
              </w:numPr>
              <w:pBdr>
                <w:top w:val="nil"/>
                <w:left w:val="nil"/>
                <w:bottom w:val="nil"/>
                <w:right w:val="nil"/>
                <w:between w:val="nil"/>
              </w:pBdr>
              <w:suppressAutoHyphens/>
              <w:spacing w:before="120" w:after="12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Двоичные векторы. Булева алгебра: логические функции, классы логических функций.</w:t>
            </w:r>
          </w:p>
        </w:tc>
        <w:tc>
          <w:tcPr>
            <w:tcW w:w="3118" w:type="dxa"/>
            <w:gridSpan w:val="2"/>
            <w:vMerge/>
            <w:vAlign w:val="center"/>
          </w:tcPr>
          <w:p w14:paraId="30B05F9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7950859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D4706D0" w14:textId="70D58A7E" w:rsidTr="00AE4344">
        <w:trPr>
          <w:cantSplit/>
          <w:trHeight w:val="456"/>
        </w:trPr>
        <w:tc>
          <w:tcPr>
            <w:tcW w:w="2176" w:type="dxa"/>
            <w:vMerge/>
          </w:tcPr>
          <w:p w14:paraId="4CAF7D4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03668FE6"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3118" w:type="dxa"/>
            <w:gridSpan w:val="2"/>
            <w:vAlign w:val="center"/>
          </w:tcPr>
          <w:p w14:paraId="10AB2261" w14:textId="52B8D835"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1052A31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53CB499A" w14:textId="62B6023A" w:rsidTr="00AE4344">
        <w:trPr>
          <w:cantSplit/>
          <w:trHeight w:val="208"/>
        </w:trPr>
        <w:tc>
          <w:tcPr>
            <w:tcW w:w="2176" w:type="dxa"/>
            <w:vMerge/>
          </w:tcPr>
          <w:p w14:paraId="38DD3D8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1A8DD6A2"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4. Выполнение операций над предикатами.</w:t>
            </w:r>
          </w:p>
        </w:tc>
        <w:tc>
          <w:tcPr>
            <w:tcW w:w="3118" w:type="dxa"/>
            <w:gridSpan w:val="2"/>
            <w:vAlign w:val="center"/>
          </w:tcPr>
          <w:p w14:paraId="4E6FCAFC" w14:textId="184B4318"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31CAFFF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33B6A26" w14:textId="02A41309" w:rsidTr="00AE4344">
        <w:trPr>
          <w:cantSplit/>
          <w:trHeight w:val="208"/>
        </w:trPr>
        <w:tc>
          <w:tcPr>
            <w:tcW w:w="2176" w:type="dxa"/>
            <w:vMerge/>
          </w:tcPr>
          <w:p w14:paraId="38D377B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23A51228"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5. Действия с двоичными векторами</w:t>
            </w:r>
          </w:p>
        </w:tc>
        <w:tc>
          <w:tcPr>
            <w:tcW w:w="3118" w:type="dxa"/>
            <w:gridSpan w:val="2"/>
            <w:vAlign w:val="center"/>
          </w:tcPr>
          <w:p w14:paraId="0EB65E7A" w14:textId="1A59C165"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05532EEA"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CD8DA16" w14:textId="684FE7C4" w:rsidTr="00AE4344">
        <w:trPr>
          <w:cantSplit/>
          <w:trHeight w:val="208"/>
        </w:trPr>
        <w:tc>
          <w:tcPr>
            <w:tcW w:w="2176" w:type="dxa"/>
            <w:vMerge/>
          </w:tcPr>
          <w:p w14:paraId="796414E9"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0F831812"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3118" w:type="dxa"/>
            <w:gridSpan w:val="2"/>
            <w:vAlign w:val="center"/>
          </w:tcPr>
          <w:p w14:paraId="333F33E5"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1AB6AB5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211F63BD" w14:textId="7B73080B" w:rsidTr="00AE4344">
        <w:tc>
          <w:tcPr>
            <w:tcW w:w="10168" w:type="dxa"/>
            <w:gridSpan w:val="2"/>
          </w:tcPr>
          <w:p w14:paraId="56336CE3"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3. Основы комбинаторики</w:t>
            </w:r>
          </w:p>
        </w:tc>
        <w:tc>
          <w:tcPr>
            <w:tcW w:w="3118" w:type="dxa"/>
            <w:gridSpan w:val="2"/>
            <w:vAlign w:val="center"/>
          </w:tcPr>
          <w:p w14:paraId="0DE513B7" w14:textId="045DFBB6"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tcPr>
          <w:p w14:paraId="2831FF64" w14:textId="34561858" w:rsidR="00AE4344" w:rsidRPr="00EB58FE" w:rsidRDefault="00AE4344" w:rsidP="00143DF3">
            <w:pPr>
              <w:pBdr>
                <w:top w:val="nil"/>
                <w:left w:val="nil"/>
                <w:bottom w:val="nil"/>
                <w:right w:val="nil"/>
                <w:between w:val="nil"/>
              </w:pBdr>
              <w:ind w:hanging="2"/>
              <w:rPr>
                <w:rFonts w:ascii="Times New Roman" w:hAnsi="Times New Roman"/>
                <w:color w:val="000000"/>
                <w:sz w:val="24"/>
                <w:szCs w:val="24"/>
              </w:rPr>
            </w:pPr>
          </w:p>
        </w:tc>
      </w:tr>
      <w:tr w:rsidR="00AE4344" w:rsidRPr="00EB58FE" w14:paraId="6E3C8649" w14:textId="6E274D91" w:rsidTr="00AE4344">
        <w:trPr>
          <w:cantSplit/>
          <w:trHeight w:val="75"/>
        </w:trPr>
        <w:tc>
          <w:tcPr>
            <w:tcW w:w="2176" w:type="dxa"/>
            <w:vMerge w:val="restart"/>
          </w:tcPr>
          <w:p w14:paraId="4C421D48"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 xml:space="preserve">Тема 3.1. </w:t>
            </w:r>
          </w:p>
          <w:p w14:paraId="1F6A21E8"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Конечные множества и комбинаторика</w:t>
            </w:r>
          </w:p>
        </w:tc>
        <w:tc>
          <w:tcPr>
            <w:tcW w:w="7992" w:type="dxa"/>
          </w:tcPr>
          <w:p w14:paraId="45A3977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3118" w:type="dxa"/>
            <w:gridSpan w:val="2"/>
            <w:vAlign w:val="center"/>
          </w:tcPr>
          <w:p w14:paraId="2FF5EC46" w14:textId="08D84B13"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val="restart"/>
          </w:tcPr>
          <w:p w14:paraId="0875F693"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30812145"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64E632EC"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05</w:t>
            </w:r>
          </w:p>
        </w:tc>
      </w:tr>
      <w:tr w:rsidR="00AE4344" w:rsidRPr="00EB58FE" w14:paraId="7B904E3F" w14:textId="0DC42276" w:rsidTr="00AE4344">
        <w:trPr>
          <w:cantSplit/>
          <w:trHeight w:val="70"/>
        </w:trPr>
        <w:tc>
          <w:tcPr>
            <w:tcW w:w="2176" w:type="dxa"/>
            <w:vMerge/>
          </w:tcPr>
          <w:p w14:paraId="22F896B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35BA5EB8" w14:textId="77777777" w:rsidR="00AE4344" w:rsidRPr="00EB58FE" w:rsidRDefault="00AE4344" w:rsidP="00A70667">
            <w:pPr>
              <w:widowControl w:val="0"/>
              <w:numPr>
                <w:ilvl w:val="0"/>
                <w:numId w:val="36"/>
              </w:numPr>
              <w:pBdr>
                <w:top w:val="nil"/>
                <w:left w:val="nil"/>
                <w:bottom w:val="nil"/>
                <w:right w:val="nil"/>
                <w:between w:val="nil"/>
              </w:pBdr>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Правило суммы и правило произведения. Принцип Дирихле.</w:t>
            </w:r>
          </w:p>
        </w:tc>
        <w:tc>
          <w:tcPr>
            <w:tcW w:w="3118" w:type="dxa"/>
            <w:gridSpan w:val="2"/>
            <w:vMerge w:val="restart"/>
            <w:vAlign w:val="center"/>
          </w:tcPr>
          <w:p w14:paraId="49D07ED4" w14:textId="6CC4BD4A"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5E9E578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73E28657" w14:textId="75042864" w:rsidTr="00AE4344">
        <w:trPr>
          <w:cantSplit/>
          <w:trHeight w:val="70"/>
        </w:trPr>
        <w:tc>
          <w:tcPr>
            <w:tcW w:w="2176" w:type="dxa"/>
            <w:vMerge/>
          </w:tcPr>
          <w:p w14:paraId="6A16CB4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078187DD" w14:textId="77777777" w:rsidR="00AE4344" w:rsidRPr="00EB58FE" w:rsidRDefault="00AE4344" w:rsidP="00A70667">
            <w:pPr>
              <w:widowControl w:val="0"/>
              <w:numPr>
                <w:ilvl w:val="0"/>
                <w:numId w:val="36"/>
              </w:numPr>
              <w:pBdr>
                <w:top w:val="nil"/>
                <w:left w:val="nil"/>
                <w:bottom w:val="nil"/>
                <w:right w:val="nil"/>
                <w:between w:val="nil"/>
              </w:pBdr>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Размещения и перестановки. Сочетания. Свойства биномиальных коэффициентов. Принцип включения и исключения</w:t>
            </w:r>
          </w:p>
        </w:tc>
        <w:tc>
          <w:tcPr>
            <w:tcW w:w="3118" w:type="dxa"/>
            <w:gridSpan w:val="2"/>
            <w:vMerge/>
            <w:vAlign w:val="center"/>
          </w:tcPr>
          <w:p w14:paraId="0F45E2A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07160C4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736E3A88" w14:textId="65C9E3CA" w:rsidTr="00AE4344">
        <w:trPr>
          <w:cantSplit/>
          <w:trHeight w:val="70"/>
        </w:trPr>
        <w:tc>
          <w:tcPr>
            <w:tcW w:w="2176" w:type="dxa"/>
            <w:vMerge/>
          </w:tcPr>
          <w:p w14:paraId="5448A36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01B2752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3118" w:type="dxa"/>
            <w:gridSpan w:val="2"/>
            <w:vAlign w:val="center"/>
          </w:tcPr>
          <w:p w14:paraId="36440F03" w14:textId="529EC099"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6C00BD6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364B0516" w14:textId="379EA16B" w:rsidTr="00AE4344">
        <w:trPr>
          <w:cantSplit/>
          <w:trHeight w:val="70"/>
        </w:trPr>
        <w:tc>
          <w:tcPr>
            <w:tcW w:w="2176" w:type="dxa"/>
            <w:vMerge/>
          </w:tcPr>
          <w:p w14:paraId="66C85CD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2F9E20B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6. Решение практических задач на число сочетаний и размещений.</w:t>
            </w:r>
          </w:p>
        </w:tc>
        <w:tc>
          <w:tcPr>
            <w:tcW w:w="3118" w:type="dxa"/>
            <w:gridSpan w:val="2"/>
            <w:vAlign w:val="center"/>
          </w:tcPr>
          <w:p w14:paraId="605A9F77" w14:textId="2F4FA0E6"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0FA489E6"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2B3E50E7" w14:textId="271429D9" w:rsidTr="00AE4344">
        <w:trPr>
          <w:cantSplit/>
          <w:trHeight w:val="70"/>
        </w:trPr>
        <w:tc>
          <w:tcPr>
            <w:tcW w:w="2176" w:type="dxa"/>
            <w:vMerge/>
          </w:tcPr>
          <w:p w14:paraId="770EF03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1323266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7. Определение биномиальных коэффициентов.</w:t>
            </w:r>
          </w:p>
        </w:tc>
        <w:tc>
          <w:tcPr>
            <w:tcW w:w="3118" w:type="dxa"/>
            <w:gridSpan w:val="2"/>
            <w:vAlign w:val="center"/>
          </w:tcPr>
          <w:p w14:paraId="468634E2" w14:textId="1CDC5FF0"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25A7A3A9"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D7362B1" w14:textId="5E3354B7" w:rsidTr="00AE4344">
        <w:trPr>
          <w:cantSplit/>
          <w:trHeight w:val="70"/>
        </w:trPr>
        <w:tc>
          <w:tcPr>
            <w:tcW w:w="2176" w:type="dxa"/>
            <w:vMerge/>
          </w:tcPr>
          <w:p w14:paraId="10B284D7"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2B9ED43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3118" w:type="dxa"/>
            <w:gridSpan w:val="2"/>
            <w:vAlign w:val="center"/>
          </w:tcPr>
          <w:p w14:paraId="073F3C76"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1FFF3A7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94443C2" w14:textId="7DED753D" w:rsidTr="00AE4344">
        <w:trPr>
          <w:cantSplit/>
          <w:trHeight w:val="75"/>
        </w:trPr>
        <w:tc>
          <w:tcPr>
            <w:tcW w:w="2176" w:type="dxa"/>
            <w:vMerge w:val="restart"/>
          </w:tcPr>
          <w:p w14:paraId="6E9DEA41" w14:textId="77777777" w:rsidR="00AE4344" w:rsidRPr="00EB58FE" w:rsidRDefault="00AE4344" w:rsidP="00FB57FB">
            <w:pPr>
              <w:pBdr>
                <w:top w:val="nil"/>
                <w:left w:val="nil"/>
                <w:bottom w:val="nil"/>
                <w:right w:val="nil"/>
                <w:between w:val="nil"/>
              </w:pBdr>
              <w:tabs>
                <w:tab w:val="right" w:pos="1907"/>
              </w:tabs>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3.2. Вероятность</w:t>
            </w:r>
            <w:r w:rsidRPr="00EB58FE">
              <w:rPr>
                <w:rFonts w:ascii="Times New Roman" w:hAnsi="Times New Roman"/>
                <w:b/>
                <w:color w:val="000000"/>
                <w:sz w:val="24"/>
                <w:szCs w:val="24"/>
              </w:rPr>
              <w:tab/>
            </w:r>
          </w:p>
        </w:tc>
        <w:tc>
          <w:tcPr>
            <w:tcW w:w="7992" w:type="dxa"/>
          </w:tcPr>
          <w:p w14:paraId="3B30A42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3118" w:type="dxa"/>
            <w:gridSpan w:val="2"/>
            <w:vAlign w:val="center"/>
          </w:tcPr>
          <w:p w14:paraId="5416D678" w14:textId="4D593F7F"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val="restart"/>
          </w:tcPr>
          <w:p w14:paraId="0B2E9310"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14CC7BA5"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03B03094"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05</w:t>
            </w:r>
          </w:p>
        </w:tc>
      </w:tr>
      <w:tr w:rsidR="00AE4344" w:rsidRPr="00EB58FE" w14:paraId="69C81222" w14:textId="32E88E35" w:rsidTr="00AE4344">
        <w:trPr>
          <w:cantSplit/>
          <w:trHeight w:val="70"/>
        </w:trPr>
        <w:tc>
          <w:tcPr>
            <w:tcW w:w="2176" w:type="dxa"/>
            <w:vMerge/>
          </w:tcPr>
          <w:p w14:paraId="6AE82079"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6632A83B" w14:textId="77777777" w:rsidR="00AE4344" w:rsidRPr="00EB58FE" w:rsidRDefault="00AE4344" w:rsidP="00A70667">
            <w:pPr>
              <w:widowControl w:val="0"/>
              <w:numPr>
                <w:ilvl w:val="0"/>
                <w:numId w:val="32"/>
              </w:numPr>
              <w:pBdr>
                <w:top w:val="nil"/>
                <w:left w:val="nil"/>
                <w:bottom w:val="nil"/>
                <w:right w:val="nil"/>
                <w:between w:val="nil"/>
              </w:pBdr>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Пространство равновероятных исходов. Условная вероятность. Независимые события. Схема Бернулли.</w:t>
            </w:r>
          </w:p>
        </w:tc>
        <w:tc>
          <w:tcPr>
            <w:tcW w:w="3118" w:type="dxa"/>
            <w:gridSpan w:val="2"/>
            <w:vMerge w:val="restart"/>
            <w:vAlign w:val="center"/>
          </w:tcPr>
          <w:p w14:paraId="406CDD63" w14:textId="73E5C5A6"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2B7605C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5C8B8F15" w14:textId="24167CEB" w:rsidTr="00AE4344">
        <w:trPr>
          <w:cantSplit/>
          <w:trHeight w:val="70"/>
        </w:trPr>
        <w:tc>
          <w:tcPr>
            <w:tcW w:w="2176" w:type="dxa"/>
            <w:vMerge/>
          </w:tcPr>
          <w:p w14:paraId="3B6C8BB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4E383AB4" w14:textId="77777777" w:rsidR="00AE4344" w:rsidRPr="00EB58FE" w:rsidRDefault="00AE4344" w:rsidP="00A70667">
            <w:pPr>
              <w:widowControl w:val="0"/>
              <w:numPr>
                <w:ilvl w:val="0"/>
                <w:numId w:val="32"/>
              </w:numPr>
              <w:pBdr>
                <w:top w:val="nil"/>
                <w:left w:val="nil"/>
                <w:bottom w:val="nil"/>
                <w:right w:val="nil"/>
                <w:between w:val="nil"/>
              </w:pBdr>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Случайные величины. Биномиальное распределение. </w:t>
            </w:r>
          </w:p>
        </w:tc>
        <w:tc>
          <w:tcPr>
            <w:tcW w:w="3118" w:type="dxa"/>
            <w:gridSpan w:val="2"/>
            <w:vMerge/>
            <w:vAlign w:val="center"/>
          </w:tcPr>
          <w:p w14:paraId="5E30DBB6"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1369CA8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7E696702" w14:textId="0D2B417F" w:rsidTr="00AE4344">
        <w:trPr>
          <w:cantSplit/>
          <w:trHeight w:val="70"/>
        </w:trPr>
        <w:tc>
          <w:tcPr>
            <w:tcW w:w="2176" w:type="dxa"/>
            <w:vMerge/>
          </w:tcPr>
          <w:p w14:paraId="70FD040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358F5901" w14:textId="77777777" w:rsidR="00AE4344" w:rsidRPr="00EB58FE" w:rsidRDefault="00AE4344" w:rsidP="00A70667">
            <w:pPr>
              <w:widowControl w:val="0"/>
              <w:numPr>
                <w:ilvl w:val="0"/>
                <w:numId w:val="32"/>
              </w:numPr>
              <w:pBdr>
                <w:top w:val="nil"/>
                <w:left w:val="nil"/>
                <w:bottom w:val="nil"/>
                <w:right w:val="nil"/>
                <w:between w:val="nil"/>
              </w:pBdr>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Неравенство Чебышева. Закон больших чисел.</w:t>
            </w:r>
          </w:p>
        </w:tc>
        <w:tc>
          <w:tcPr>
            <w:tcW w:w="3118" w:type="dxa"/>
            <w:gridSpan w:val="2"/>
            <w:vMerge/>
            <w:vAlign w:val="center"/>
          </w:tcPr>
          <w:p w14:paraId="57564F8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2535076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DA8E084" w14:textId="7182A3A4" w:rsidTr="00AE4344">
        <w:trPr>
          <w:cantSplit/>
          <w:trHeight w:val="70"/>
        </w:trPr>
        <w:tc>
          <w:tcPr>
            <w:tcW w:w="2176" w:type="dxa"/>
            <w:vMerge/>
          </w:tcPr>
          <w:p w14:paraId="2CA1B63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52D7DA1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3118" w:type="dxa"/>
            <w:gridSpan w:val="2"/>
            <w:vAlign w:val="center"/>
          </w:tcPr>
          <w:p w14:paraId="3DD72942" w14:textId="50DC5B54"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02568E97"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1C94334" w14:textId="3B58434C" w:rsidTr="00AE4344">
        <w:trPr>
          <w:cantSplit/>
          <w:trHeight w:val="70"/>
        </w:trPr>
        <w:tc>
          <w:tcPr>
            <w:tcW w:w="2176" w:type="dxa"/>
            <w:vMerge/>
          </w:tcPr>
          <w:p w14:paraId="62BA017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14D831F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8. Определение вероятности событий.</w:t>
            </w:r>
          </w:p>
        </w:tc>
        <w:tc>
          <w:tcPr>
            <w:tcW w:w="3118" w:type="dxa"/>
            <w:gridSpan w:val="2"/>
            <w:vAlign w:val="center"/>
          </w:tcPr>
          <w:p w14:paraId="4500A4FF" w14:textId="30A88041"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44C6983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AF31ED5" w14:textId="492883AF" w:rsidTr="00AE4344">
        <w:trPr>
          <w:cantSplit/>
          <w:trHeight w:val="70"/>
        </w:trPr>
        <w:tc>
          <w:tcPr>
            <w:tcW w:w="2176" w:type="dxa"/>
            <w:vMerge/>
          </w:tcPr>
          <w:p w14:paraId="7123EC97"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0A3860B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3118" w:type="dxa"/>
            <w:gridSpan w:val="2"/>
            <w:vAlign w:val="center"/>
          </w:tcPr>
          <w:p w14:paraId="2FE3B3C9"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4D74F54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0F7393A9" w14:textId="5C6CCD41" w:rsidTr="00AE4344">
        <w:trPr>
          <w:cantSplit/>
          <w:trHeight w:val="75"/>
        </w:trPr>
        <w:tc>
          <w:tcPr>
            <w:tcW w:w="2176" w:type="dxa"/>
            <w:vMerge w:val="restart"/>
          </w:tcPr>
          <w:p w14:paraId="7BF28A05"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3.3. Комбинаторный анализ</w:t>
            </w:r>
          </w:p>
        </w:tc>
        <w:tc>
          <w:tcPr>
            <w:tcW w:w="7992" w:type="dxa"/>
          </w:tcPr>
          <w:p w14:paraId="22A5EE4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3118" w:type="dxa"/>
            <w:gridSpan w:val="2"/>
            <w:vAlign w:val="center"/>
          </w:tcPr>
          <w:p w14:paraId="52B4165A" w14:textId="4B4D162E"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val="restart"/>
          </w:tcPr>
          <w:p w14:paraId="61CA69BD"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2D4758D8"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25282080"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05</w:t>
            </w:r>
          </w:p>
        </w:tc>
      </w:tr>
      <w:tr w:rsidR="00AE4344" w:rsidRPr="00EB58FE" w14:paraId="0EF08F60" w14:textId="27D2FDAA" w:rsidTr="00AE4344">
        <w:trPr>
          <w:cantSplit/>
          <w:trHeight w:val="70"/>
        </w:trPr>
        <w:tc>
          <w:tcPr>
            <w:tcW w:w="2176" w:type="dxa"/>
            <w:vMerge/>
          </w:tcPr>
          <w:p w14:paraId="5FF486F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42EACA5C" w14:textId="77777777" w:rsidR="00AE4344" w:rsidRPr="00EB58FE" w:rsidRDefault="00AE4344" w:rsidP="00A70667">
            <w:pPr>
              <w:widowControl w:val="0"/>
              <w:numPr>
                <w:ilvl w:val="0"/>
                <w:numId w:val="33"/>
              </w:numPr>
              <w:pBdr>
                <w:top w:val="nil"/>
                <w:left w:val="nil"/>
                <w:bottom w:val="nil"/>
                <w:right w:val="nil"/>
                <w:between w:val="nil"/>
              </w:pBdr>
              <w:suppressAutoHyphens/>
              <w:spacing w:after="16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Степенные ряды и рекуррентные соотношения</w:t>
            </w:r>
          </w:p>
        </w:tc>
        <w:tc>
          <w:tcPr>
            <w:tcW w:w="3118" w:type="dxa"/>
            <w:gridSpan w:val="2"/>
            <w:vMerge w:val="restart"/>
            <w:vAlign w:val="center"/>
          </w:tcPr>
          <w:p w14:paraId="44620556" w14:textId="6758B102"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7F738CE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A6E846E" w14:textId="70CB99AE" w:rsidTr="00AE4344">
        <w:trPr>
          <w:cantSplit/>
          <w:trHeight w:val="70"/>
        </w:trPr>
        <w:tc>
          <w:tcPr>
            <w:tcW w:w="2176" w:type="dxa"/>
            <w:vMerge/>
          </w:tcPr>
          <w:p w14:paraId="3DB8FE4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7CFF2681" w14:textId="77777777" w:rsidR="00AE4344" w:rsidRPr="00EB58FE" w:rsidRDefault="00AE4344" w:rsidP="00A70667">
            <w:pPr>
              <w:widowControl w:val="0"/>
              <w:numPr>
                <w:ilvl w:val="0"/>
                <w:numId w:val="33"/>
              </w:numPr>
              <w:pBdr>
                <w:top w:val="nil"/>
                <w:left w:val="nil"/>
                <w:bottom w:val="nil"/>
                <w:right w:val="nil"/>
                <w:between w:val="nil"/>
              </w:pBdr>
              <w:suppressAutoHyphens/>
              <w:spacing w:after="16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Числа Фибоначчи и их практическое применение</w:t>
            </w:r>
          </w:p>
        </w:tc>
        <w:tc>
          <w:tcPr>
            <w:tcW w:w="3118" w:type="dxa"/>
            <w:gridSpan w:val="2"/>
            <w:vMerge/>
            <w:vAlign w:val="center"/>
          </w:tcPr>
          <w:p w14:paraId="63751EB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1F285C6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368BF49" w14:textId="495E79F2" w:rsidTr="00AE4344">
        <w:trPr>
          <w:cantSplit/>
          <w:trHeight w:val="70"/>
        </w:trPr>
        <w:tc>
          <w:tcPr>
            <w:tcW w:w="2176" w:type="dxa"/>
            <w:vMerge/>
          </w:tcPr>
          <w:p w14:paraId="2CDB711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798D4B60"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3118" w:type="dxa"/>
            <w:gridSpan w:val="2"/>
            <w:vAlign w:val="center"/>
          </w:tcPr>
          <w:p w14:paraId="3C91968A" w14:textId="508B92CF"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3848FEE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548D5F0B" w14:textId="67896B04" w:rsidTr="00AE4344">
        <w:trPr>
          <w:cantSplit/>
          <w:trHeight w:val="70"/>
        </w:trPr>
        <w:tc>
          <w:tcPr>
            <w:tcW w:w="2176" w:type="dxa"/>
            <w:vMerge/>
          </w:tcPr>
          <w:p w14:paraId="447F30A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5E7A6E67"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9. Вывод рекуррентных формул.</w:t>
            </w:r>
          </w:p>
        </w:tc>
        <w:tc>
          <w:tcPr>
            <w:tcW w:w="3118" w:type="dxa"/>
            <w:gridSpan w:val="2"/>
            <w:vAlign w:val="center"/>
          </w:tcPr>
          <w:p w14:paraId="19EA494D" w14:textId="158BFD6C"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4C0AC75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0E13F84" w14:textId="05D08C4E" w:rsidTr="00AE4344">
        <w:trPr>
          <w:cantSplit/>
          <w:trHeight w:val="70"/>
        </w:trPr>
        <w:tc>
          <w:tcPr>
            <w:tcW w:w="2176" w:type="dxa"/>
            <w:vMerge/>
          </w:tcPr>
          <w:p w14:paraId="4E84030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39763D07"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3118" w:type="dxa"/>
            <w:gridSpan w:val="2"/>
            <w:vAlign w:val="center"/>
          </w:tcPr>
          <w:p w14:paraId="08100293" w14:textId="77777777"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693F6A6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0F1CE67" w14:textId="0D698506" w:rsidTr="00AE4344">
        <w:tc>
          <w:tcPr>
            <w:tcW w:w="10168" w:type="dxa"/>
            <w:gridSpan w:val="2"/>
          </w:tcPr>
          <w:p w14:paraId="1C4E85D8"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4. Основы теории графов</w:t>
            </w:r>
          </w:p>
        </w:tc>
        <w:tc>
          <w:tcPr>
            <w:tcW w:w="3118" w:type="dxa"/>
            <w:gridSpan w:val="2"/>
            <w:vAlign w:val="center"/>
          </w:tcPr>
          <w:p w14:paraId="0B716F9C" w14:textId="248E23E0"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tcPr>
          <w:p w14:paraId="19D379BC" w14:textId="77777777"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r>
      <w:tr w:rsidR="00AE4344" w:rsidRPr="00EB58FE" w14:paraId="1E87A164" w14:textId="1DA0632A" w:rsidTr="00AE4344">
        <w:trPr>
          <w:cantSplit/>
          <w:trHeight w:val="75"/>
        </w:trPr>
        <w:tc>
          <w:tcPr>
            <w:tcW w:w="2176" w:type="dxa"/>
            <w:vMerge w:val="restart"/>
          </w:tcPr>
          <w:p w14:paraId="37882C98"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4.1. </w:t>
            </w:r>
          </w:p>
          <w:p w14:paraId="7E23A1A0"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Графы</w:t>
            </w:r>
          </w:p>
        </w:tc>
        <w:tc>
          <w:tcPr>
            <w:tcW w:w="7992" w:type="dxa"/>
          </w:tcPr>
          <w:p w14:paraId="37FC723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3118" w:type="dxa"/>
            <w:gridSpan w:val="2"/>
            <w:vAlign w:val="center"/>
          </w:tcPr>
          <w:p w14:paraId="6AB72C0E" w14:textId="470169FC"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val="restart"/>
          </w:tcPr>
          <w:p w14:paraId="10220123"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 ОК 02</w:t>
            </w:r>
          </w:p>
          <w:p w14:paraId="03924C59" w14:textId="64444FDE"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r>
      <w:tr w:rsidR="00AE4344" w:rsidRPr="00EB58FE" w14:paraId="50D50E29" w14:textId="4BF31D07" w:rsidTr="00AE4344">
        <w:trPr>
          <w:cantSplit/>
          <w:trHeight w:val="70"/>
        </w:trPr>
        <w:tc>
          <w:tcPr>
            <w:tcW w:w="2176" w:type="dxa"/>
            <w:vMerge/>
          </w:tcPr>
          <w:p w14:paraId="54472F8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49F627DA" w14:textId="77777777" w:rsidR="00AE4344" w:rsidRPr="00EB58FE" w:rsidRDefault="00AE4344" w:rsidP="00A70667">
            <w:pPr>
              <w:widowControl w:val="0"/>
              <w:numPr>
                <w:ilvl w:val="0"/>
                <w:numId w:val="34"/>
              </w:numPr>
              <w:pBdr>
                <w:top w:val="nil"/>
                <w:left w:val="nil"/>
                <w:bottom w:val="nil"/>
                <w:right w:val="nil"/>
                <w:between w:val="nil"/>
              </w:pBdr>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Понятие графа. Маршруты, цепи и циклы. </w:t>
            </w:r>
          </w:p>
        </w:tc>
        <w:tc>
          <w:tcPr>
            <w:tcW w:w="3118" w:type="dxa"/>
            <w:gridSpan w:val="2"/>
            <w:vAlign w:val="center"/>
          </w:tcPr>
          <w:p w14:paraId="0363B4AF" w14:textId="1C4BCFF3"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231752E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07BC4661" w14:textId="42C19B50" w:rsidTr="00AE4344">
        <w:trPr>
          <w:cantSplit/>
          <w:trHeight w:val="70"/>
        </w:trPr>
        <w:tc>
          <w:tcPr>
            <w:tcW w:w="2176" w:type="dxa"/>
            <w:vMerge/>
          </w:tcPr>
          <w:p w14:paraId="188D205A"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791ECDEC" w14:textId="77777777" w:rsidR="00AE4344" w:rsidRPr="00EB58FE" w:rsidRDefault="00AE4344" w:rsidP="00A70667">
            <w:pPr>
              <w:widowControl w:val="0"/>
              <w:numPr>
                <w:ilvl w:val="0"/>
                <w:numId w:val="34"/>
              </w:numPr>
              <w:pBdr>
                <w:top w:val="nil"/>
                <w:left w:val="nil"/>
                <w:bottom w:val="nil"/>
                <w:right w:val="nil"/>
                <w:between w:val="nil"/>
              </w:pBdr>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Эйлеровы цепи и циклы. Матрицы смежности и инцидентности. Применение теории графов к анализу алгоритмов.</w:t>
            </w:r>
          </w:p>
        </w:tc>
        <w:tc>
          <w:tcPr>
            <w:tcW w:w="3118" w:type="dxa"/>
            <w:gridSpan w:val="2"/>
            <w:vAlign w:val="center"/>
          </w:tcPr>
          <w:p w14:paraId="2DCEBD8A" w14:textId="23756A3B"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6F4A12B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7FBB90E5" w14:textId="22E36FA6" w:rsidTr="00AE4344">
        <w:trPr>
          <w:cantSplit/>
          <w:trHeight w:val="70"/>
        </w:trPr>
        <w:tc>
          <w:tcPr>
            <w:tcW w:w="2176" w:type="dxa"/>
            <w:vMerge/>
          </w:tcPr>
          <w:p w14:paraId="5CE4B9B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4DB4E649"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3118" w:type="dxa"/>
            <w:gridSpan w:val="2"/>
            <w:vAlign w:val="center"/>
          </w:tcPr>
          <w:p w14:paraId="2FF36BB1" w14:textId="6A7921D0"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287731B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778FB784" w14:textId="2F6C7BAD" w:rsidTr="00AE4344">
        <w:trPr>
          <w:cantSplit/>
          <w:trHeight w:val="70"/>
        </w:trPr>
        <w:tc>
          <w:tcPr>
            <w:tcW w:w="2176" w:type="dxa"/>
            <w:vMerge/>
          </w:tcPr>
          <w:p w14:paraId="59B2A9B6"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36258329"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10. Определение свойств графов</w:t>
            </w:r>
          </w:p>
        </w:tc>
        <w:tc>
          <w:tcPr>
            <w:tcW w:w="3118" w:type="dxa"/>
            <w:gridSpan w:val="2"/>
            <w:vAlign w:val="center"/>
          </w:tcPr>
          <w:p w14:paraId="58257FC7" w14:textId="4413143C"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31A3E4D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295DF90" w14:textId="4F5AEC9A" w:rsidTr="00AE4344">
        <w:trPr>
          <w:cantSplit/>
          <w:trHeight w:val="70"/>
        </w:trPr>
        <w:tc>
          <w:tcPr>
            <w:tcW w:w="2176" w:type="dxa"/>
            <w:vMerge/>
          </w:tcPr>
          <w:p w14:paraId="5F803CD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55ABB22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3118" w:type="dxa"/>
            <w:gridSpan w:val="2"/>
            <w:vAlign w:val="center"/>
          </w:tcPr>
          <w:p w14:paraId="36DDF056"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tcPr>
          <w:p w14:paraId="7B59E43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73280F92" w14:textId="525DEF27" w:rsidTr="00AE4344">
        <w:trPr>
          <w:cantSplit/>
          <w:trHeight w:val="75"/>
        </w:trPr>
        <w:tc>
          <w:tcPr>
            <w:tcW w:w="2176" w:type="dxa"/>
            <w:vMerge w:val="restart"/>
          </w:tcPr>
          <w:p w14:paraId="0AAE6444"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4.2. </w:t>
            </w:r>
          </w:p>
          <w:p w14:paraId="5F494D15" w14:textId="77777777" w:rsidR="00AE4344" w:rsidRPr="00EB58FE" w:rsidRDefault="00AE4344"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Деревья</w:t>
            </w:r>
          </w:p>
        </w:tc>
        <w:tc>
          <w:tcPr>
            <w:tcW w:w="7992" w:type="dxa"/>
          </w:tcPr>
          <w:p w14:paraId="1A1F0A4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3118" w:type="dxa"/>
            <w:gridSpan w:val="2"/>
            <w:vAlign w:val="center"/>
          </w:tcPr>
          <w:p w14:paraId="33DB067D" w14:textId="2AFC1C50"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1843" w:type="dxa"/>
            <w:vMerge w:val="restart"/>
          </w:tcPr>
          <w:p w14:paraId="7494AD11"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06C06635"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1E1DAAA4" w14:textId="77777777" w:rsidR="00AE4344" w:rsidRPr="00EB58FE" w:rsidRDefault="00AE4344"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05</w:t>
            </w:r>
          </w:p>
        </w:tc>
      </w:tr>
      <w:tr w:rsidR="00AE4344" w:rsidRPr="00EB58FE" w14:paraId="33A3AC08" w14:textId="0D54F0F4" w:rsidTr="00AE4344">
        <w:trPr>
          <w:cantSplit/>
          <w:trHeight w:val="70"/>
        </w:trPr>
        <w:tc>
          <w:tcPr>
            <w:tcW w:w="2176" w:type="dxa"/>
            <w:vMerge/>
          </w:tcPr>
          <w:p w14:paraId="62EA448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5052FB6E"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Понятие дерева. </w:t>
            </w:r>
            <w:proofErr w:type="spellStart"/>
            <w:r w:rsidRPr="00EB58FE">
              <w:rPr>
                <w:rFonts w:ascii="Times New Roman" w:hAnsi="Times New Roman"/>
                <w:color w:val="000000"/>
                <w:sz w:val="24"/>
                <w:szCs w:val="24"/>
              </w:rPr>
              <w:t>Остовное</w:t>
            </w:r>
            <w:proofErr w:type="spellEnd"/>
            <w:r w:rsidRPr="00EB58FE">
              <w:rPr>
                <w:rFonts w:ascii="Times New Roman" w:hAnsi="Times New Roman"/>
                <w:color w:val="000000"/>
                <w:sz w:val="24"/>
                <w:szCs w:val="24"/>
              </w:rPr>
              <w:t xml:space="preserve"> дерево связного графа. Ориентированные и упорядоченные деревья. Бинарные деревья.</w:t>
            </w:r>
          </w:p>
        </w:tc>
        <w:tc>
          <w:tcPr>
            <w:tcW w:w="3118" w:type="dxa"/>
            <w:gridSpan w:val="2"/>
            <w:vAlign w:val="center"/>
          </w:tcPr>
          <w:p w14:paraId="1A847A63" w14:textId="24D6ECBA"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6757F01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5C770E9" w14:textId="0A8D61F3" w:rsidTr="00AE4344">
        <w:trPr>
          <w:cantSplit/>
          <w:trHeight w:val="70"/>
        </w:trPr>
        <w:tc>
          <w:tcPr>
            <w:tcW w:w="2176" w:type="dxa"/>
            <w:vMerge/>
          </w:tcPr>
          <w:p w14:paraId="290B6F6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36BE44C6"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3118" w:type="dxa"/>
            <w:gridSpan w:val="2"/>
            <w:vAlign w:val="center"/>
          </w:tcPr>
          <w:p w14:paraId="3C611ECC" w14:textId="618FA1F3"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74E73AC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36D3609E" w14:textId="51EA0D62" w:rsidTr="00AE4344">
        <w:trPr>
          <w:cantSplit/>
          <w:trHeight w:val="551"/>
        </w:trPr>
        <w:tc>
          <w:tcPr>
            <w:tcW w:w="2176" w:type="dxa"/>
            <w:vMerge/>
          </w:tcPr>
          <w:p w14:paraId="2F437B87"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4AE6BE90"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11. Построение бинарного дерева поиска для структур данных</w:t>
            </w:r>
          </w:p>
        </w:tc>
        <w:tc>
          <w:tcPr>
            <w:tcW w:w="3118" w:type="dxa"/>
            <w:gridSpan w:val="2"/>
            <w:vAlign w:val="center"/>
          </w:tcPr>
          <w:p w14:paraId="11296FF5" w14:textId="5E44C623"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7DB8D51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7AE1C147" w14:textId="5C331F4E" w:rsidTr="00AE4344">
        <w:trPr>
          <w:cantSplit/>
          <w:trHeight w:val="70"/>
        </w:trPr>
        <w:tc>
          <w:tcPr>
            <w:tcW w:w="2176" w:type="dxa"/>
            <w:vMerge/>
          </w:tcPr>
          <w:p w14:paraId="662E6D1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7992" w:type="dxa"/>
          </w:tcPr>
          <w:p w14:paraId="1E1B96BF"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3118" w:type="dxa"/>
            <w:gridSpan w:val="2"/>
            <w:vAlign w:val="center"/>
          </w:tcPr>
          <w:p w14:paraId="2372E83E" w14:textId="77777777"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0A44579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0BD82E06" w14:textId="5BBC3ACB" w:rsidTr="00AE4344">
        <w:tc>
          <w:tcPr>
            <w:tcW w:w="10168" w:type="dxa"/>
            <w:gridSpan w:val="2"/>
          </w:tcPr>
          <w:p w14:paraId="41C0B72E"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3118" w:type="dxa"/>
            <w:gridSpan w:val="2"/>
            <w:vAlign w:val="center"/>
          </w:tcPr>
          <w:p w14:paraId="19403941" w14:textId="77777777"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tcPr>
          <w:p w14:paraId="4FE12869"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r>
      <w:tr w:rsidR="00AE4344" w:rsidRPr="00EB58FE" w14:paraId="27CC1645" w14:textId="2AB1DBC9" w:rsidTr="00AE4344">
        <w:trPr>
          <w:trHeight w:val="20"/>
        </w:trPr>
        <w:tc>
          <w:tcPr>
            <w:tcW w:w="10168" w:type="dxa"/>
            <w:gridSpan w:val="2"/>
          </w:tcPr>
          <w:p w14:paraId="7F6A428A"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3118" w:type="dxa"/>
            <w:gridSpan w:val="2"/>
            <w:vAlign w:val="center"/>
          </w:tcPr>
          <w:p w14:paraId="2A87A856" w14:textId="55176EC5"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36</w:t>
            </w:r>
          </w:p>
        </w:tc>
        <w:tc>
          <w:tcPr>
            <w:tcW w:w="1843" w:type="dxa"/>
          </w:tcPr>
          <w:p w14:paraId="3151BCFD"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r>
    </w:tbl>
    <w:p w14:paraId="4F1564A8" w14:textId="77777777" w:rsidR="00783D16" w:rsidRPr="00EB58FE" w:rsidRDefault="00783D16" w:rsidP="00783D16">
      <w:pPr>
        <w:spacing w:after="0" w:line="240" w:lineRule="auto"/>
        <w:ind w:firstLine="709"/>
        <w:rPr>
          <w:rFonts w:ascii="Times New Roman" w:hAnsi="Times New Roman"/>
          <w:b/>
          <w:sz w:val="24"/>
          <w:szCs w:val="24"/>
        </w:rPr>
      </w:pPr>
    </w:p>
    <w:p w14:paraId="02C36211" w14:textId="77777777" w:rsidR="00783D16" w:rsidRPr="00EB58FE" w:rsidRDefault="00783D16" w:rsidP="00783D16">
      <w:pPr>
        <w:spacing w:after="0" w:line="240" w:lineRule="auto"/>
        <w:ind w:firstLine="709"/>
        <w:rPr>
          <w:rFonts w:ascii="Times New Roman" w:hAnsi="Times New Roman"/>
          <w:b/>
          <w:sz w:val="24"/>
          <w:szCs w:val="24"/>
        </w:rPr>
      </w:pPr>
    </w:p>
    <w:p w14:paraId="1C95E245" w14:textId="77777777" w:rsidR="00783D16" w:rsidRPr="00EB58FE" w:rsidRDefault="00783D16" w:rsidP="00783D16">
      <w:pPr>
        <w:spacing w:after="0" w:line="240" w:lineRule="auto"/>
        <w:ind w:firstLine="709"/>
        <w:rPr>
          <w:rFonts w:ascii="Times New Roman" w:hAnsi="Times New Roman"/>
          <w:b/>
          <w:sz w:val="24"/>
          <w:szCs w:val="24"/>
        </w:rPr>
      </w:pPr>
    </w:p>
    <w:p w14:paraId="3D163E78" w14:textId="77777777" w:rsidR="00783D16" w:rsidRPr="00EB58FE" w:rsidRDefault="00783D16" w:rsidP="00783D16">
      <w:pPr>
        <w:spacing w:after="0" w:line="240" w:lineRule="auto"/>
        <w:ind w:firstLine="709"/>
        <w:rPr>
          <w:rFonts w:ascii="Times New Roman" w:eastAsiaTheme="minorHAnsi" w:hAnsi="Times New Roman"/>
          <w:b/>
          <w:bCs/>
          <w:sz w:val="24"/>
          <w:szCs w:val="24"/>
          <w:lang w:eastAsia="en-US"/>
        </w:rPr>
      </w:pPr>
    </w:p>
    <w:p w14:paraId="1967646D" w14:textId="77777777" w:rsidR="00783D16" w:rsidRPr="00EB58FE" w:rsidRDefault="00783D16" w:rsidP="00783D16">
      <w:pPr>
        <w:spacing w:after="0" w:line="240" w:lineRule="auto"/>
        <w:ind w:firstLine="709"/>
        <w:rPr>
          <w:rFonts w:ascii="Times New Roman" w:hAnsi="Times New Roman"/>
          <w:b/>
          <w:sz w:val="24"/>
          <w:szCs w:val="24"/>
        </w:rPr>
      </w:pPr>
    </w:p>
    <w:p w14:paraId="2E84737A" w14:textId="77777777" w:rsidR="00783D16" w:rsidRPr="00EB58FE" w:rsidRDefault="00783D16" w:rsidP="00783D16">
      <w:pPr>
        <w:spacing w:after="0" w:line="240" w:lineRule="auto"/>
        <w:rPr>
          <w:rFonts w:ascii="Times New Roman" w:hAnsi="Times New Roman"/>
          <w:sz w:val="24"/>
          <w:szCs w:val="24"/>
        </w:rPr>
        <w:sectPr w:rsidR="00783D16" w:rsidRPr="00EB58FE" w:rsidSect="00A046F2">
          <w:pgSz w:w="16838" w:h="11906" w:orient="landscape"/>
          <w:pgMar w:top="1701" w:right="1134" w:bottom="851" w:left="1134" w:header="709" w:footer="709" w:gutter="0"/>
          <w:cols w:space="708"/>
          <w:docGrid w:linePitch="360"/>
        </w:sectPr>
      </w:pPr>
    </w:p>
    <w:p w14:paraId="2A4EECE8"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30E3551A"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p>
    <w:p w14:paraId="39F9EDC3"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44233665" w14:textId="5F97F4A4" w:rsidR="00783D16" w:rsidRPr="00EB58FE" w:rsidRDefault="00783D16" w:rsidP="00783D16">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hAnsi="Times New Roman"/>
          <w:color w:val="000000"/>
          <w:sz w:val="24"/>
          <w:szCs w:val="24"/>
        </w:rPr>
        <w:t>Кабинет «</w:t>
      </w:r>
      <w:r w:rsidR="00143DF3" w:rsidRPr="00EB58FE">
        <w:rPr>
          <w:rFonts w:ascii="Times New Roman" w:hAnsi="Times New Roman"/>
          <w:color w:val="000000"/>
          <w:sz w:val="24"/>
          <w:szCs w:val="24"/>
        </w:rPr>
        <w:t>Математических дисциплин</w:t>
      </w:r>
      <w:r w:rsidRPr="00EB58FE">
        <w:rPr>
          <w:rFonts w:ascii="Times New Roman" w:hAnsi="Times New Roman"/>
          <w:color w:val="000000"/>
          <w:sz w:val="24"/>
          <w:szCs w:val="24"/>
        </w:rPr>
        <w:t>», оснащенный в</w:t>
      </w:r>
      <w:r w:rsidRPr="00EB58FE">
        <w:rPr>
          <w:rFonts w:ascii="Times New Roman" w:eastAsiaTheme="minorHAnsi" w:hAnsi="Times New Roman"/>
          <w:bCs/>
          <w:sz w:val="24"/>
          <w:szCs w:val="24"/>
          <w:lang w:eastAsia="en-US"/>
        </w:rPr>
        <w:t xml:space="preserve"> соответствии с п. 6.1.2.1 образовательной программы специальности.</w:t>
      </w:r>
    </w:p>
    <w:p w14:paraId="15EA9164"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62D874DB"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2507D2FF"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364785"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15628CB7"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6F8E10A9" w14:textId="77777777" w:rsidR="001A7B8E" w:rsidRPr="00EB58FE" w:rsidRDefault="001A7B8E" w:rsidP="001A7B8E">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1. Дискретная математика: учебник для студ. учреждений сред. проф. образования / М. С. Спирина, П. А. Спирин. - 4-е изд. стер. - М.: Издательский центр «Академия», 2019.</w:t>
      </w:r>
    </w:p>
    <w:p w14:paraId="38220900" w14:textId="77777777" w:rsidR="001A7B8E" w:rsidRPr="00EB58FE" w:rsidRDefault="001A7B8E" w:rsidP="001A7B8E">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2. Спирина, М. С. Дискретная математика. Сборник задач с алгоритмами решений: учебное пособие / М. С. Спирина, П. А. Спирин. - М.: Издательский Центр "Академия", 2018.-288 с.</w:t>
      </w:r>
    </w:p>
    <w:p w14:paraId="0CC0042B" w14:textId="77777777" w:rsidR="001A7B8E" w:rsidRPr="00EB58FE" w:rsidRDefault="001A7B8E" w:rsidP="001A7B8E">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3.2.2. Основные электронные издания</w:t>
      </w:r>
    </w:p>
    <w:p w14:paraId="3D6C9DD1" w14:textId="77777777" w:rsidR="001A7B8E" w:rsidRPr="00EB58FE" w:rsidRDefault="001A7B8E" w:rsidP="001A7B8E">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w:t>
      </w:r>
      <w:proofErr w:type="spellStart"/>
      <w:r w:rsidRPr="00EB58FE">
        <w:rPr>
          <w:rFonts w:ascii="Times New Roman" w:hAnsi="Times New Roman"/>
          <w:color w:val="000000"/>
          <w:sz w:val="24"/>
          <w:szCs w:val="24"/>
        </w:rPr>
        <w:t>Бардушкин</w:t>
      </w:r>
      <w:proofErr w:type="spellEnd"/>
      <w:r w:rsidRPr="00EB58FE">
        <w:rPr>
          <w:rFonts w:ascii="Times New Roman" w:hAnsi="Times New Roman"/>
          <w:color w:val="000000"/>
          <w:sz w:val="24"/>
          <w:szCs w:val="24"/>
        </w:rPr>
        <w:t xml:space="preserve">, В. В. Математика. Элементы высшей математики: </w:t>
      </w:r>
      <w:proofErr w:type="gramStart"/>
      <w:r w:rsidRPr="00EB58FE">
        <w:rPr>
          <w:rFonts w:ascii="Times New Roman" w:hAnsi="Times New Roman"/>
          <w:color w:val="000000"/>
          <w:sz w:val="24"/>
          <w:szCs w:val="24"/>
        </w:rPr>
        <w:t>учебник :</w:t>
      </w:r>
      <w:proofErr w:type="gramEnd"/>
      <w:r w:rsidRPr="00EB58FE">
        <w:rPr>
          <w:rFonts w:ascii="Times New Roman" w:hAnsi="Times New Roman"/>
          <w:color w:val="000000"/>
          <w:sz w:val="24"/>
          <w:szCs w:val="24"/>
        </w:rPr>
        <w:t xml:space="preserve"> в 2 томах. Том 2 / В. В. </w:t>
      </w:r>
      <w:proofErr w:type="spellStart"/>
      <w:r w:rsidRPr="00EB58FE">
        <w:rPr>
          <w:rFonts w:ascii="Times New Roman" w:hAnsi="Times New Roman"/>
          <w:color w:val="000000"/>
          <w:sz w:val="24"/>
          <w:szCs w:val="24"/>
        </w:rPr>
        <w:t>Бардушкин</w:t>
      </w:r>
      <w:proofErr w:type="spellEnd"/>
      <w:r w:rsidRPr="00EB58FE">
        <w:rPr>
          <w:rFonts w:ascii="Times New Roman" w:hAnsi="Times New Roman"/>
          <w:color w:val="000000"/>
          <w:sz w:val="24"/>
          <w:szCs w:val="24"/>
        </w:rPr>
        <w:t xml:space="preserve">, А. А. Прокофьев. — Москва: </w:t>
      </w:r>
      <w:proofErr w:type="gramStart"/>
      <w:r w:rsidRPr="00EB58FE">
        <w:rPr>
          <w:rFonts w:ascii="Times New Roman" w:hAnsi="Times New Roman"/>
          <w:color w:val="000000"/>
          <w:sz w:val="24"/>
          <w:szCs w:val="24"/>
        </w:rPr>
        <w:t>КУРС :</w:t>
      </w:r>
      <w:proofErr w:type="gramEnd"/>
      <w:r w:rsidRPr="00EB58FE">
        <w:rPr>
          <w:rFonts w:ascii="Times New Roman" w:hAnsi="Times New Roman"/>
          <w:color w:val="000000"/>
          <w:sz w:val="24"/>
          <w:szCs w:val="24"/>
        </w:rPr>
        <w:t xml:space="preserve"> ИНФРА-М, 2021. — 368 с. — (Среднее профессиональное образование). - ISBN 978-5-906923-34-9.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URL: https://znanium.com/catalog/product/1178146 (дата обращения: 04.08.2022). – Режим доступа: по подписке.</w:t>
      </w:r>
    </w:p>
    <w:p w14:paraId="0AEF3D9C" w14:textId="77777777" w:rsidR="001A7B8E" w:rsidRPr="00EB58FE" w:rsidRDefault="001A7B8E" w:rsidP="001A7B8E">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2. Вороненко, А. А. Дискретная математика. Задачи и упражнения с решениями [Электронный ресурс]: учебно-методическое пособие / А. А. Вороненко, В. С. Федорова. — 2-е изд., </w:t>
      </w:r>
      <w:proofErr w:type="spellStart"/>
      <w:r w:rsidRPr="00EB58FE">
        <w:rPr>
          <w:rFonts w:ascii="Times New Roman" w:hAnsi="Times New Roman"/>
          <w:color w:val="000000"/>
          <w:sz w:val="24"/>
          <w:szCs w:val="24"/>
        </w:rPr>
        <w:t>испр</w:t>
      </w:r>
      <w:proofErr w:type="spellEnd"/>
      <w:r w:rsidRPr="00EB58FE">
        <w:rPr>
          <w:rFonts w:ascii="Times New Roman" w:hAnsi="Times New Roman"/>
          <w:color w:val="000000"/>
          <w:sz w:val="24"/>
          <w:szCs w:val="24"/>
        </w:rPr>
        <w:t xml:space="preserve">. — М.: ИНФРА-М, 2020. — 105 с. - Режим доступа: </w:t>
      </w:r>
      <w:hyperlink r:id="rId29">
        <w:r w:rsidRPr="00EB58FE">
          <w:rPr>
            <w:rFonts w:ascii="Times New Roman" w:hAnsi="Times New Roman"/>
            <w:color w:val="0000FF"/>
            <w:sz w:val="24"/>
            <w:szCs w:val="24"/>
            <w:u w:val="single"/>
          </w:rPr>
          <w:t>https://znanium.com/catalog/product/1045617</w:t>
        </w:r>
      </w:hyperlink>
      <w:r w:rsidRPr="00EB58FE">
        <w:rPr>
          <w:rFonts w:ascii="Times New Roman" w:hAnsi="Times New Roman"/>
          <w:color w:val="0000FF"/>
          <w:sz w:val="24"/>
          <w:szCs w:val="24"/>
          <w:u w:val="single"/>
        </w:rPr>
        <w:t>.</w:t>
      </w:r>
    </w:p>
    <w:p w14:paraId="171B459E" w14:textId="77777777" w:rsidR="001A7B8E" w:rsidRPr="00EB58FE" w:rsidRDefault="001A7B8E" w:rsidP="001A7B8E">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3. Гусева, А. И. Дискретная математика: сборник задач [Электронный ресурс] / А. И. Гусева, В. С. Киреев, А. Н. Тихомирова. — М.: КУРС: ИНФРА-М, 2021. — 224 с. - Режим доступа: https://znanium.com/catalog/product/1094740.</w:t>
      </w:r>
    </w:p>
    <w:p w14:paraId="0C4A7DDE" w14:textId="77777777" w:rsidR="001A7B8E" w:rsidRPr="00EB58FE" w:rsidRDefault="001A7B8E" w:rsidP="001A7B8E">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4. Седова, Н. А. Дискретная математика: учебник для СПО / Н. А. Седова, В. А. Седов. — Саратов: Профобразование, 2020. — 329 c. — ISBN 978-5-4488-0451-9. — Текст: электронный // Электронный ресурс цифровой образовательной среды СПО </w:t>
      </w:r>
      <w:proofErr w:type="spellStart"/>
      <w:r w:rsidRPr="00EB58FE">
        <w:rPr>
          <w:rFonts w:ascii="Times New Roman" w:hAnsi="Times New Roman"/>
          <w:color w:val="000000"/>
          <w:sz w:val="24"/>
          <w:szCs w:val="24"/>
        </w:rPr>
        <w:t>PROFобразование</w:t>
      </w:r>
      <w:proofErr w:type="spellEnd"/>
      <w:r w:rsidRPr="00EB58FE">
        <w:rPr>
          <w:rFonts w:ascii="Times New Roman" w:hAnsi="Times New Roman"/>
          <w:color w:val="000000"/>
          <w:sz w:val="24"/>
          <w:szCs w:val="24"/>
        </w:rPr>
        <w:t>: [сайт]. — URL: https://profspo.ru/books/89997.</w:t>
      </w:r>
    </w:p>
    <w:p w14:paraId="20CB5B5B" w14:textId="77777777" w:rsidR="001A7B8E" w:rsidRPr="00EB58FE" w:rsidRDefault="001A7B8E" w:rsidP="001A7B8E">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5. Седова, Н. А. Дискретная математика. Сборник задач: практикум для СПО / Н. А. Седова, В. А. Седов. — Саратов: Профобразование, 2020. — 319 c. — ISBN 978-5-4488-0506-6. — Текст: электронный // Электронный ресурс цифровой образовательной среды СПО </w:t>
      </w:r>
      <w:proofErr w:type="spellStart"/>
      <w:r w:rsidRPr="00EB58FE">
        <w:rPr>
          <w:rFonts w:ascii="Times New Roman" w:hAnsi="Times New Roman"/>
          <w:color w:val="000000"/>
          <w:sz w:val="24"/>
          <w:szCs w:val="24"/>
        </w:rPr>
        <w:t>PROFобразование</w:t>
      </w:r>
      <w:proofErr w:type="spellEnd"/>
      <w:r w:rsidRPr="00EB58FE">
        <w:rPr>
          <w:rFonts w:ascii="Times New Roman" w:hAnsi="Times New Roman"/>
          <w:color w:val="000000"/>
          <w:sz w:val="24"/>
          <w:szCs w:val="24"/>
        </w:rPr>
        <w:t>: [сайт]. — URL: https://profspo.ru/books/89998.</w:t>
      </w:r>
    </w:p>
    <w:p w14:paraId="347C8442" w14:textId="77777777" w:rsidR="001A7B8E" w:rsidRPr="00EB58FE" w:rsidRDefault="001A7B8E" w:rsidP="001A7B8E">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3. Хусаинов, А. А. Дискретная математика: учебное пособие для СПО / А. А. Хусаинов. — Саратов: Профобразование, 2019. — 77 c. — ISBN 978-5-4488-0281-2. — Текст: электронный // Электронный ресурс цифровой образовательной среды СПО </w:t>
      </w:r>
      <w:proofErr w:type="spellStart"/>
      <w:r w:rsidRPr="00EB58FE">
        <w:rPr>
          <w:rFonts w:ascii="Times New Roman" w:hAnsi="Times New Roman"/>
          <w:color w:val="000000"/>
          <w:sz w:val="24"/>
          <w:szCs w:val="24"/>
        </w:rPr>
        <w:t>PROFобразование</w:t>
      </w:r>
      <w:proofErr w:type="spellEnd"/>
      <w:r w:rsidRPr="00EB58FE">
        <w:rPr>
          <w:rFonts w:ascii="Times New Roman" w:hAnsi="Times New Roman"/>
          <w:color w:val="000000"/>
          <w:sz w:val="24"/>
          <w:szCs w:val="24"/>
        </w:rPr>
        <w:t>: [сайт]. — URL: https://profspo.ru/books/86136.</w:t>
      </w:r>
    </w:p>
    <w:p w14:paraId="27EA956B" w14:textId="77777777" w:rsidR="001A7B8E" w:rsidRPr="00EB58FE" w:rsidRDefault="001A7B8E" w:rsidP="001A7B8E">
      <w:pPr>
        <w:pBdr>
          <w:top w:val="nil"/>
          <w:left w:val="nil"/>
          <w:bottom w:val="nil"/>
          <w:right w:val="nil"/>
          <w:between w:val="nil"/>
        </w:pBdr>
        <w:spacing w:after="0"/>
        <w:ind w:hanging="2"/>
        <w:jc w:val="both"/>
        <w:rPr>
          <w:rFonts w:ascii="Times New Roman" w:hAnsi="Times New Roman"/>
          <w:color w:val="000000"/>
          <w:sz w:val="24"/>
          <w:szCs w:val="24"/>
        </w:rPr>
      </w:pPr>
    </w:p>
    <w:p w14:paraId="6D73019C" w14:textId="77777777" w:rsidR="001A7B8E" w:rsidRPr="00EB58FE" w:rsidRDefault="001A7B8E" w:rsidP="001A7B8E">
      <w:pPr>
        <w:pBdr>
          <w:top w:val="nil"/>
          <w:left w:val="nil"/>
          <w:bottom w:val="nil"/>
          <w:right w:val="nil"/>
          <w:between w:val="nil"/>
        </w:pBdr>
        <w:spacing w:after="0"/>
        <w:ind w:hanging="2"/>
        <w:jc w:val="center"/>
        <w:rPr>
          <w:rFonts w:ascii="Times New Roman" w:hAnsi="Times New Roman"/>
          <w:color w:val="000000"/>
          <w:sz w:val="24"/>
          <w:szCs w:val="24"/>
        </w:rPr>
      </w:pPr>
    </w:p>
    <w:p w14:paraId="60CA5868"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lastRenderedPageBreak/>
        <w:t xml:space="preserve">4. КОНТРОЛЬ И ОЦЕНКА РЕЗУЛЬТАТОВ ОСВОЕНИЯ  </w:t>
      </w:r>
    </w:p>
    <w:p w14:paraId="4DAE6A18"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3728EC2B" w14:textId="455CDFD4" w:rsidR="00783D16" w:rsidRPr="00EB58FE" w:rsidRDefault="00783D16" w:rsidP="00783D16">
      <w:pPr>
        <w:pBdr>
          <w:between w:val="nil"/>
        </w:pBdr>
        <w:ind w:hanging="2"/>
        <w:jc w:val="center"/>
        <w:rPr>
          <w:rFonts w:ascii="Times New Roman" w:hAnsi="Times New Roman"/>
          <w:color w:val="000000"/>
          <w:sz w:val="24"/>
          <w:szCs w:val="24"/>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34"/>
        <w:gridCol w:w="3350"/>
        <w:gridCol w:w="2887"/>
      </w:tblGrid>
      <w:tr w:rsidR="001A7B8E" w:rsidRPr="00EB58FE" w14:paraId="3F6A4C93" w14:textId="77777777" w:rsidTr="00FB57FB">
        <w:trPr>
          <w:trHeight w:val="563"/>
        </w:trPr>
        <w:tc>
          <w:tcPr>
            <w:tcW w:w="3334" w:type="dxa"/>
          </w:tcPr>
          <w:p w14:paraId="76888EC1" w14:textId="7F0167E9" w:rsidR="001A7B8E" w:rsidRPr="00EB58FE" w:rsidRDefault="001A7B8E"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3350" w:type="dxa"/>
          </w:tcPr>
          <w:p w14:paraId="6FD98443" w14:textId="77777777" w:rsidR="001A7B8E" w:rsidRPr="00EB58FE" w:rsidRDefault="001A7B8E"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2887" w:type="dxa"/>
          </w:tcPr>
          <w:p w14:paraId="06B3EBD0" w14:textId="77777777" w:rsidR="001A7B8E" w:rsidRPr="00EB58FE" w:rsidRDefault="001A7B8E"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1A7B8E" w:rsidRPr="00EB58FE" w14:paraId="34035B21" w14:textId="77777777" w:rsidTr="00FB57FB">
        <w:tc>
          <w:tcPr>
            <w:tcW w:w="3334" w:type="dxa"/>
          </w:tcPr>
          <w:p w14:paraId="2DCB0935" w14:textId="77777777" w:rsidR="001A7B8E" w:rsidRPr="00EB58FE" w:rsidRDefault="001A7B8E"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Знать:</w:t>
            </w:r>
          </w:p>
          <w:p w14:paraId="612D1051"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основы теории множеств;</w:t>
            </w:r>
          </w:p>
          <w:p w14:paraId="18D7DA01"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основы математической логики;</w:t>
            </w:r>
          </w:p>
          <w:p w14:paraId="2BD32564"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основы комбинаторики и комбинаторного анализа;</w:t>
            </w:r>
          </w:p>
          <w:p w14:paraId="5E4E3CAD"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основы теории графов и их применение.</w:t>
            </w:r>
          </w:p>
        </w:tc>
        <w:tc>
          <w:tcPr>
            <w:tcW w:w="3350" w:type="dxa"/>
          </w:tcPr>
          <w:p w14:paraId="7A7AA065" w14:textId="77777777" w:rsidR="001A7B8E" w:rsidRPr="00EB58FE" w:rsidRDefault="001A7B8E" w:rsidP="00FB57FB">
            <w:pPr>
              <w:pBdr>
                <w:top w:val="nil"/>
                <w:left w:val="nil"/>
                <w:bottom w:val="nil"/>
                <w:right w:val="nil"/>
                <w:between w:val="nil"/>
              </w:pBdr>
              <w:spacing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Не менее 60% верных ответов</w:t>
            </w:r>
          </w:p>
        </w:tc>
        <w:tc>
          <w:tcPr>
            <w:tcW w:w="2887" w:type="dxa"/>
          </w:tcPr>
          <w:p w14:paraId="4D6843F1"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Тестовые задания</w:t>
            </w:r>
          </w:p>
        </w:tc>
      </w:tr>
      <w:tr w:rsidR="001A7B8E" w:rsidRPr="00EB58FE" w14:paraId="2CE50510" w14:textId="77777777" w:rsidTr="00FB57FB">
        <w:trPr>
          <w:trHeight w:val="840"/>
        </w:trPr>
        <w:tc>
          <w:tcPr>
            <w:tcW w:w="3334" w:type="dxa"/>
          </w:tcPr>
          <w:p w14:paraId="6C952619" w14:textId="77777777" w:rsidR="001A7B8E" w:rsidRPr="00EB58FE" w:rsidRDefault="001A7B8E"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Уметь:</w:t>
            </w:r>
          </w:p>
          <w:p w14:paraId="30E36EF1"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строить и анализировать дискретные модели;</w:t>
            </w:r>
          </w:p>
          <w:p w14:paraId="2023CFB8"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анализировать логику высказываний и утверждений;</w:t>
            </w:r>
          </w:p>
          <w:p w14:paraId="18E49A37"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применять математический аппарат для построения и анализа алгоритмов</w:t>
            </w:r>
          </w:p>
        </w:tc>
        <w:tc>
          <w:tcPr>
            <w:tcW w:w="3350" w:type="dxa"/>
          </w:tcPr>
          <w:p w14:paraId="14FCF7B1"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Результаты выполнения практических заданий полностью соответствуют эталонным – оценка «отлично», </w:t>
            </w:r>
          </w:p>
          <w:p w14:paraId="47B6EE42"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результаты выполнения практических заданий соответствуют эталонным с незначительными отклонениями – оценка «хорошо»,</w:t>
            </w:r>
          </w:p>
          <w:p w14:paraId="4FDF3337"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результаты выполнения практических заданий частично соответствуют эталонным – оценка «удовлетворительно»,</w:t>
            </w:r>
          </w:p>
          <w:p w14:paraId="40BCABA2" w14:textId="77777777" w:rsidR="001A7B8E" w:rsidRPr="00EB58FE" w:rsidRDefault="001A7B8E"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результаты выполнения практических заданий не соответствуют эталонным – оценка «неудовлетворительно».</w:t>
            </w:r>
          </w:p>
        </w:tc>
        <w:tc>
          <w:tcPr>
            <w:tcW w:w="2887" w:type="dxa"/>
          </w:tcPr>
          <w:p w14:paraId="211139D9" w14:textId="77777777" w:rsidR="001A7B8E" w:rsidRPr="00EB58FE" w:rsidRDefault="001A7B8E"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Наблюдения в процессе выполнения практических и контрольных/ экзаменационных заданий</w:t>
            </w:r>
          </w:p>
        </w:tc>
      </w:tr>
    </w:tbl>
    <w:p w14:paraId="6C8C857D" w14:textId="06163682" w:rsidR="001A7B8E" w:rsidRPr="00EB58FE" w:rsidRDefault="001A7B8E" w:rsidP="00783D16">
      <w:pPr>
        <w:suppressAutoHyphens/>
        <w:spacing w:after="0"/>
        <w:ind w:firstLine="709"/>
        <w:contextualSpacing/>
        <w:jc w:val="both"/>
        <w:rPr>
          <w:rFonts w:ascii="Times New Roman" w:hAnsi="Times New Roman"/>
          <w:color w:val="000000"/>
          <w:sz w:val="24"/>
          <w:szCs w:val="24"/>
        </w:rPr>
      </w:pPr>
    </w:p>
    <w:p w14:paraId="1D35BD6B" w14:textId="77777777" w:rsidR="001A7B8E" w:rsidRPr="00EB58FE" w:rsidRDefault="001A7B8E">
      <w:pPr>
        <w:spacing w:after="160" w:line="259" w:lineRule="auto"/>
        <w:rPr>
          <w:rFonts w:ascii="Times New Roman" w:hAnsi="Times New Roman"/>
          <w:color w:val="000000"/>
          <w:sz w:val="24"/>
          <w:szCs w:val="24"/>
        </w:rPr>
      </w:pPr>
      <w:r w:rsidRPr="00EB58FE">
        <w:rPr>
          <w:rFonts w:ascii="Times New Roman" w:hAnsi="Times New Roman"/>
          <w:color w:val="000000"/>
          <w:sz w:val="24"/>
          <w:szCs w:val="24"/>
        </w:rPr>
        <w:br w:type="page"/>
      </w:r>
    </w:p>
    <w:p w14:paraId="0879EE7D" w14:textId="2F1EB76C" w:rsidR="00783D16" w:rsidRPr="00EB58FE" w:rsidRDefault="00783D16" w:rsidP="00783D16">
      <w:pPr>
        <w:keepNext/>
        <w:spacing w:before="240" w:after="120" w:line="240" w:lineRule="auto"/>
        <w:jc w:val="right"/>
        <w:outlineLvl w:val="0"/>
        <w:rPr>
          <w:rFonts w:ascii="Times New Roman" w:hAnsi="Times New Roman"/>
          <w:b/>
          <w:bCs/>
          <w:kern w:val="32"/>
          <w:sz w:val="24"/>
          <w:szCs w:val="24"/>
          <w:lang w:val="x-none" w:eastAsia="x-none"/>
        </w:rPr>
      </w:pPr>
    </w:p>
    <w:p w14:paraId="48BEEE2D" w14:textId="77777777" w:rsidR="00783D16" w:rsidRPr="00EB58FE" w:rsidRDefault="00783D16" w:rsidP="00783D16">
      <w:pPr>
        <w:spacing w:after="0" w:line="240" w:lineRule="auto"/>
        <w:rPr>
          <w:rFonts w:ascii="Times New Roman" w:eastAsiaTheme="minorHAnsi" w:hAnsi="Times New Roman"/>
          <w:sz w:val="24"/>
          <w:szCs w:val="24"/>
          <w:lang w:val="x-none" w:eastAsia="x-none"/>
        </w:rPr>
      </w:pPr>
    </w:p>
    <w:p w14:paraId="5FC41A19" w14:textId="79897A4E" w:rsidR="00783D16" w:rsidRPr="00EB58FE" w:rsidRDefault="00783D16" w:rsidP="00783D16">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w:t>
      </w:r>
      <w:r w:rsidR="00FD423C">
        <w:rPr>
          <w:rFonts w:ascii="Times New Roman" w:hAnsi="Times New Roman"/>
          <w:b/>
          <w:bCs/>
          <w:sz w:val="24"/>
          <w:szCs w:val="24"/>
        </w:rPr>
        <w:t>9</w:t>
      </w:r>
    </w:p>
    <w:p w14:paraId="012A248D" w14:textId="77777777" w:rsidR="00783D16" w:rsidRPr="00AE4344" w:rsidRDefault="00783D16" w:rsidP="00783D16">
      <w:pPr>
        <w:pBdr>
          <w:top w:val="nil"/>
          <w:left w:val="nil"/>
          <w:bottom w:val="nil"/>
          <w:right w:val="nil"/>
          <w:between w:val="nil"/>
        </w:pBdr>
        <w:spacing w:after="0"/>
        <w:ind w:hanging="2"/>
        <w:jc w:val="right"/>
        <w:rPr>
          <w:rFonts w:ascii="Times New Roman" w:hAnsi="Times New Roman"/>
          <w:color w:val="000000"/>
          <w:sz w:val="24"/>
          <w:szCs w:val="24"/>
        </w:rPr>
      </w:pPr>
      <w:r w:rsidRPr="00AE4344">
        <w:rPr>
          <w:rFonts w:ascii="Times New Roman" w:eastAsiaTheme="minorHAnsi" w:hAnsi="Times New Roman"/>
          <w:sz w:val="24"/>
          <w:szCs w:val="24"/>
          <w:lang w:eastAsia="en-US"/>
        </w:rPr>
        <w:t xml:space="preserve">к ПОП-П по специальности </w:t>
      </w:r>
      <w:r w:rsidRPr="00AE4344">
        <w:rPr>
          <w:rFonts w:ascii="Times New Roman" w:eastAsiaTheme="minorHAnsi" w:hAnsi="Times New Roman"/>
          <w:sz w:val="24"/>
          <w:szCs w:val="24"/>
          <w:lang w:eastAsia="en-US"/>
        </w:rPr>
        <w:br/>
      </w:r>
      <w:r w:rsidRPr="00AE4344">
        <w:rPr>
          <w:rFonts w:ascii="Times New Roman" w:hAnsi="Times New Roman"/>
          <w:color w:val="000000"/>
          <w:sz w:val="24"/>
          <w:szCs w:val="24"/>
        </w:rPr>
        <w:t>09.02.06 Сетевое и системное администрирование</w:t>
      </w:r>
    </w:p>
    <w:p w14:paraId="48C8E52D" w14:textId="77777777" w:rsidR="00783D16" w:rsidRPr="00EB58FE" w:rsidRDefault="00783D16" w:rsidP="00783D16">
      <w:pPr>
        <w:pBdr>
          <w:top w:val="nil"/>
          <w:left w:val="nil"/>
          <w:bottom w:val="nil"/>
          <w:right w:val="nil"/>
          <w:between w:val="nil"/>
        </w:pBdr>
        <w:ind w:hanging="2"/>
        <w:jc w:val="center"/>
        <w:rPr>
          <w:rFonts w:ascii="Times New Roman" w:hAnsi="Times New Roman"/>
          <w:b/>
          <w:bCs/>
          <w:color w:val="000000"/>
          <w:sz w:val="24"/>
          <w:szCs w:val="24"/>
        </w:rPr>
      </w:pPr>
    </w:p>
    <w:p w14:paraId="5E0CD2C7" w14:textId="77777777" w:rsidR="00783D16" w:rsidRPr="00EB58FE" w:rsidRDefault="00783D16" w:rsidP="00783D16">
      <w:pPr>
        <w:spacing w:after="0" w:line="240" w:lineRule="auto"/>
        <w:jc w:val="right"/>
        <w:rPr>
          <w:rFonts w:ascii="Times New Roman" w:eastAsiaTheme="minorHAnsi" w:hAnsi="Times New Roman"/>
          <w:b/>
          <w:sz w:val="24"/>
          <w:szCs w:val="24"/>
          <w:lang w:eastAsia="en-US"/>
        </w:rPr>
      </w:pPr>
    </w:p>
    <w:p w14:paraId="2CFF0305"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E23B1C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A680CC3"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4BE7D25"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AD3A1E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3F7BE63"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24FCC48"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A5CCAB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4D978D1"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5FCB574"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ACA0094"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284F4A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1AA57B3"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EF34E3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70D3654" w14:textId="77777777" w:rsidR="00783D16" w:rsidRPr="00EB58FE" w:rsidRDefault="00783D16" w:rsidP="00783D16">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10EA08E3" w14:textId="77777777" w:rsidR="00783D16" w:rsidRPr="00EB58FE" w:rsidRDefault="00783D16" w:rsidP="00783D16">
      <w:pPr>
        <w:spacing w:after="0" w:line="240" w:lineRule="auto"/>
        <w:jc w:val="center"/>
        <w:rPr>
          <w:rFonts w:ascii="Times New Roman" w:eastAsiaTheme="minorHAnsi" w:hAnsi="Times New Roman"/>
          <w:b/>
          <w:sz w:val="24"/>
          <w:szCs w:val="24"/>
          <w:u w:val="single"/>
          <w:lang w:eastAsia="en-US"/>
        </w:rPr>
      </w:pPr>
    </w:p>
    <w:p w14:paraId="5B62C881" w14:textId="77777777" w:rsidR="001A7B8E" w:rsidRPr="00EB58FE" w:rsidRDefault="001A7B8E" w:rsidP="001A7B8E">
      <w:pPr>
        <w:pBdr>
          <w:top w:val="nil"/>
          <w:left w:val="nil"/>
          <w:bottom w:val="nil"/>
          <w:right w:val="nil"/>
          <w:between w:val="nil"/>
        </w:pBdr>
        <w:spacing w:after="0" w:line="36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ОП.03 Теория вероятностей и математическая статистика</w:t>
      </w:r>
    </w:p>
    <w:p w14:paraId="7503CF4D"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E34BC9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8333A2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049DEF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CFAFDB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3E570B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420E3C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CCF535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661B9E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E24E2C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81BD3D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E99BA4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A8B852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5807A85"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CE9071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2C3230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3248E0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C6A6AE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99311A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A1829C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C086EE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A94184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E74D6C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3616358"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A2CFDE4" w14:textId="77777777" w:rsidR="00783D16" w:rsidRPr="00EB58FE" w:rsidRDefault="00783D16" w:rsidP="00783D16">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7B14BBE9" w14:textId="77777777" w:rsidR="00783D16" w:rsidRPr="00EB58FE" w:rsidRDefault="00783D16" w:rsidP="00783D1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83D16" w:rsidRPr="00EB58FE" w14:paraId="714A310B" w14:textId="77777777" w:rsidTr="00F5380F">
        <w:tc>
          <w:tcPr>
            <w:tcW w:w="7501" w:type="dxa"/>
          </w:tcPr>
          <w:p w14:paraId="6579E0AA" w14:textId="77777777" w:rsidR="00783D16" w:rsidRPr="00EB58FE" w:rsidRDefault="00783D16" w:rsidP="00A70667">
            <w:pPr>
              <w:numPr>
                <w:ilvl w:val="0"/>
                <w:numId w:val="7"/>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0FACBFE3"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6EE9DC32" w14:textId="77777777" w:rsidTr="00F5380F">
        <w:tc>
          <w:tcPr>
            <w:tcW w:w="7501" w:type="dxa"/>
          </w:tcPr>
          <w:p w14:paraId="46485B12" w14:textId="77777777" w:rsidR="00783D16" w:rsidRPr="00EB58FE" w:rsidRDefault="00783D16" w:rsidP="00A70667">
            <w:pPr>
              <w:numPr>
                <w:ilvl w:val="0"/>
                <w:numId w:val="7"/>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60DAA6EA" w14:textId="77777777" w:rsidR="00783D16" w:rsidRPr="00EB58FE" w:rsidRDefault="00783D16" w:rsidP="00A70667">
            <w:pPr>
              <w:numPr>
                <w:ilvl w:val="0"/>
                <w:numId w:val="7"/>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3F4255FF"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2BD8704A" w14:textId="77777777" w:rsidTr="00F5380F">
        <w:tc>
          <w:tcPr>
            <w:tcW w:w="7501" w:type="dxa"/>
          </w:tcPr>
          <w:p w14:paraId="1CB14BB9" w14:textId="77777777" w:rsidR="00783D16" w:rsidRPr="00EB58FE" w:rsidRDefault="00783D16" w:rsidP="00A70667">
            <w:pPr>
              <w:numPr>
                <w:ilvl w:val="0"/>
                <w:numId w:val="7"/>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58B2BEDD" w14:textId="77777777" w:rsidR="00783D16" w:rsidRPr="00EB58FE" w:rsidRDefault="00783D16" w:rsidP="00F5380F">
            <w:pPr>
              <w:suppressAutoHyphens/>
              <w:spacing w:after="0" w:line="240" w:lineRule="auto"/>
              <w:rPr>
                <w:rFonts w:ascii="Times New Roman" w:eastAsiaTheme="minorHAnsi" w:hAnsi="Times New Roman"/>
                <w:b/>
                <w:sz w:val="24"/>
                <w:szCs w:val="24"/>
                <w:lang w:eastAsia="en-US"/>
              </w:rPr>
            </w:pPr>
          </w:p>
        </w:tc>
        <w:tc>
          <w:tcPr>
            <w:tcW w:w="1854" w:type="dxa"/>
          </w:tcPr>
          <w:p w14:paraId="5C510923"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bl>
    <w:p w14:paraId="295881EE"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437D4008" w14:textId="5CAA72A9" w:rsidR="00783D16" w:rsidRPr="00EB58FE" w:rsidRDefault="00783D16" w:rsidP="00783D16">
      <w:pPr>
        <w:spacing w:after="0"/>
        <w:jc w:val="center"/>
        <w:rPr>
          <w:rFonts w:ascii="Times New Roman" w:hAnsi="Times New Roman"/>
          <w:b/>
          <w:sz w:val="24"/>
          <w:szCs w:val="24"/>
        </w:rPr>
      </w:pPr>
      <w:r w:rsidRPr="00EB58FE">
        <w:rPr>
          <w:rFonts w:ascii="Times New Roman" w:hAnsi="Times New Roman"/>
          <w:b/>
          <w:sz w:val="24"/>
          <w:szCs w:val="24"/>
        </w:rPr>
        <w:t>«</w:t>
      </w:r>
      <w:r w:rsidR="001A7B8E" w:rsidRPr="00EB58FE">
        <w:rPr>
          <w:rFonts w:ascii="Times New Roman" w:hAnsi="Times New Roman"/>
          <w:b/>
          <w:bCs/>
          <w:sz w:val="24"/>
          <w:szCs w:val="24"/>
        </w:rPr>
        <w:t>ОП.03 Теория вероятностей и математическая статистика</w:t>
      </w:r>
      <w:r w:rsidRPr="00EB58FE">
        <w:rPr>
          <w:rFonts w:ascii="Times New Roman" w:hAnsi="Times New Roman"/>
          <w:b/>
          <w:sz w:val="24"/>
          <w:szCs w:val="24"/>
        </w:rPr>
        <w:t>»</w:t>
      </w:r>
    </w:p>
    <w:p w14:paraId="370E5211" w14:textId="77777777" w:rsidR="00783D16" w:rsidRPr="00EB58FE" w:rsidRDefault="00783D16" w:rsidP="00783D16">
      <w:pPr>
        <w:spacing w:after="0"/>
        <w:ind w:firstLine="709"/>
        <w:jc w:val="center"/>
        <w:rPr>
          <w:rFonts w:ascii="Times New Roman" w:hAnsi="Times New Roman"/>
          <w:sz w:val="24"/>
          <w:szCs w:val="24"/>
          <w:vertAlign w:val="superscript"/>
        </w:rPr>
      </w:pPr>
    </w:p>
    <w:p w14:paraId="3B6F23E1"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31C03014" w14:textId="31BCDD59"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1A7B8E" w:rsidRPr="00EB58FE">
        <w:rPr>
          <w:rFonts w:ascii="Times New Roman" w:hAnsi="Times New Roman"/>
          <w:sz w:val="24"/>
          <w:szCs w:val="24"/>
        </w:rPr>
        <w:t>ОП.03 Теория вероятностей и математическая статистика</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001A7B8E" w:rsidRPr="00EB58FE">
        <w:rPr>
          <w:rFonts w:ascii="Times New Roman" w:hAnsi="Times New Roman"/>
          <w:bCs/>
          <w:sz w:val="24"/>
          <w:szCs w:val="24"/>
        </w:rPr>
        <w:t>общепрофессионального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350131BA" w14:textId="54A480A3"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ОК </w:t>
      </w:r>
      <w:r w:rsidR="005E62B0" w:rsidRPr="00EB58FE">
        <w:rPr>
          <w:rFonts w:ascii="Times New Roman" w:hAnsi="Times New Roman"/>
          <w:sz w:val="24"/>
          <w:szCs w:val="24"/>
        </w:rPr>
        <w:t>1, ОК 02, ОК 03</w:t>
      </w:r>
      <w:r w:rsidRPr="00EB58FE">
        <w:rPr>
          <w:rFonts w:ascii="Times New Roman" w:hAnsi="Times New Roman"/>
          <w:sz w:val="24"/>
          <w:szCs w:val="24"/>
        </w:rPr>
        <w:t>.</w:t>
      </w:r>
    </w:p>
    <w:p w14:paraId="09DD8AD5"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323D430" w14:textId="77777777" w:rsidR="00783D16" w:rsidRPr="00EB58FE" w:rsidRDefault="00783D16" w:rsidP="00783D16">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609001DD" w14:textId="56C638D6" w:rsidR="00783D16" w:rsidRPr="00EB58FE" w:rsidRDefault="00783D16" w:rsidP="00783D16">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544"/>
        <w:gridCol w:w="4678"/>
      </w:tblGrid>
      <w:tr w:rsidR="00AE4344" w:rsidRPr="00EB58FE" w14:paraId="2BCF8B04" w14:textId="77777777" w:rsidTr="00AE4344">
        <w:trPr>
          <w:trHeight w:val="130"/>
        </w:trPr>
        <w:tc>
          <w:tcPr>
            <w:tcW w:w="1271" w:type="dxa"/>
            <w:tcBorders>
              <w:top w:val="single" w:sz="4" w:space="0" w:color="auto"/>
              <w:left w:val="single" w:sz="4" w:space="0" w:color="auto"/>
              <w:bottom w:val="single" w:sz="4" w:space="0" w:color="auto"/>
              <w:right w:val="single" w:sz="4" w:space="0" w:color="auto"/>
            </w:tcBorders>
          </w:tcPr>
          <w:p w14:paraId="59A93183" w14:textId="77777777" w:rsidR="00AE4344" w:rsidRPr="00EB58FE" w:rsidRDefault="00AE4344" w:rsidP="00FB57FB">
            <w:pPr>
              <w:spacing w:after="0" w:line="240" w:lineRule="auto"/>
              <w:rPr>
                <w:rFonts w:ascii="Times New Roman" w:hAnsi="Times New Roman"/>
                <w:b/>
                <w:bCs/>
                <w:sz w:val="24"/>
                <w:szCs w:val="24"/>
              </w:rPr>
            </w:pPr>
            <w:r w:rsidRPr="00EB58FE">
              <w:rPr>
                <w:rFonts w:ascii="Times New Roman" w:hAnsi="Times New Roman"/>
                <w:b/>
                <w:bCs/>
                <w:sz w:val="24"/>
                <w:szCs w:val="24"/>
              </w:rPr>
              <w:t>Код</w:t>
            </w:r>
          </w:p>
          <w:p w14:paraId="4ADD437C" w14:textId="77777777" w:rsidR="00AE4344" w:rsidRPr="00EB58FE" w:rsidRDefault="00AE4344" w:rsidP="00FB57FB">
            <w:pPr>
              <w:spacing w:after="0" w:line="240" w:lineRule="auto"/>
              <w:rPr>
                <w:rFonts w:ascii="Times New Roman" w:hAnsi="Times New Roman"/>
                <w:b/>
                <w:bCs/>
                <w:sz w:val="24"/>
                <w:szCs w:val="24"/>
              </w:rPr>
            </w:pPr>
            <w:r w:rsidRPr="00EB58FE">
              <w:rPr>
                <w:rFonts w:ascii="Times New Roman" w:hAnsi="Times New Roman"/>
                <w:b/>
                <w:bCs/>
                <w:sz w:val="24"/>
                <w:szCs w:val="24"/>
              </w:rPr>
              <w:t>ПК, ОК</w:t>
            </w:r>
          </w:p>
        </w:tc>
        <w:tc>
          <w:tcPr>
            <w:tcW w:w="3544" w:type="dxa"/>
            <w:tcBorders>
              <w:top w:val="single" w:sz="4" w:space="0" w:color="auto"/>
              <w:left w:val="single" w:sz="4" w:space="0" w:color="auto"/>
              <w:bottom w:val="single" w:sz="4" w:space="0" w:color="auto"/>
              <w:right w:val="single" w:sz="4" w:space="0" w:color="auto"/>
            </w:tcBorders>
            <w:vAlign w:val="center"/>
          </w:tcPr>
          <w:p w14:paraId="3DF65475"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Умения</w:t>
            </w:r>
          </w:p>
        </w:tc>
        <w:tc>
          <w:tcPr>
            <w:tcW w:w="4678" w:type="dxa"/>
            <w:tcBorders>
              <w:top w:val="single" w:sz="4" w:space="0" w:color="auto"/>
              <w:left w:val="single" w:sz="4" w:space="0" w:color="auto"/>
              <w:bottom w:val="single" w:sz="4" w:space="0" w:color="auto"/>
              <w:right w:val="single" w:sz="4" w:space="0" w:color="auto"/>
            </w:tcBorders>
          </w:tcPr>
          <w:p w14:paraId="26692C27" w14:textId="77777777" w:rsidR="00AE4344" w:rsidRPr="00EB58FE" w:rsidRDefault="00AE4344" w:rsidP="00FB57FB">
            <w:pPr>
              <w:spacing w:after="0" w:line="240" w:lineRule="auto"/>
              <w:rPr>
                <w:rFonts w:ascii="Times New Roman" w:eastAsia="Calibri" w:hAnsi="Times New Roman"/>
                <w:sz w:val="24"/>
                <w:szCs w:val="24"/>
                <w:lang w:eastAsia="en-US"/>
              </w:rPr>
            </w:pPr>
            <w:r w:rsidRPr="00EB58FE">
              <w:rPr>
                <w:rFonts w:ascii="Times New Roman" w:eastAsia="Calibri" w:hAnsi="Times New Roman"/>
                <w:sz w:val="24"/>
                <w:szCs w:val="24"/>
                <w:lang w:eastAsia="en-US"/>
              </w:rPr>
              <w:t>Знания</w:t>
            </w:r>
          </w:p>
        </w:tc>
      </w:tr>
      <w:tr w:rsidR="00AE4344" w:rsidRPr="00EB58FE" w14:paraId="3F079E97" w14:textId="77777777" w:rsidTr="00AE4344">
        <w:trPr>
          <w:trHeight w:val="130"/>
        </w:trPr>
        <w:tc>
          <w:tcPr>
            <w:tcW w:w="1271" w:type="dxa"/>
            <w:vMerge w:val="restart"/>
          </w:tcPr>
          <w:p w14:paraId="61985584" w14:textId="77777777" w:rsidR="00AE4344" w:rsidRPr="00EB58FE" w:rsidRDefault="00AE4344" w:rsidP="00FB57FB">
            <w:pPr>
              <w:spacing w:after="0" w:line="240" w:lineRule="auto"/>
              <w:rPr>
                <w:rFonts w:ascii="Times New Roman" w:hAnsi="Times New Roman"/>
                <w:b/>
                <w:bCs/>
                <w:sz w:val="24"/>
                <w:szCs w:val="24"/>
              </w:rPr>
            </w:pPr>
            <w:r w:rsidRPr="00EB58FE">
              <w:rPr>
                <w:rFonts w:ascii="Times New Roman" w:hAnsi="Times New Roman"/>
                <w:b/>
                <w:bCs/>
                <w:sz w:val="24"/>
                <w:szCs w:val="24"/>
              </w:rPr>
              <w:t>ОК 01</w:t>
            </w:r>
          </w:p>
          <w:p w14:paraId="2C158CAF" w14:textId="77777777" w:rsidR="00AE4344" w:rsidRPr="00EB58FE" w:rsidRDefault="00AE4344" w:rsidP="00FB57FB">
            <w:pPr>
              <w:suppressAutoHyphens/>
              <w:spacing w:after="0" w:line="240" w:lineRule="auto"/>
              <w:jc w:val="center"/>
              <w:rPr>
                <w:rFonts w:ascii="Times New Roman" w:hAnsi="Times New Roman"/>
                <w:b/>
                <w:bCs/>
                <w:sz w:val="24"/>
                <w:szCs w:val="24"/>
                <w:u w:val="single"/>
              </w:rPr>
            </w:pPr>
          </w:p>
        </w:tc>
        <w:tc>
          <w:tcPr>
            <w:tcW w:w="3544" w:type="dxa"/>
            <w:vAlign w:val="center"/>
          </w:tcPr>
          <w:p w14:paraId="3D0BB6D4"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распознавать задачу и/или проблему </w:t>
            </w:r>
            <w:r w:rsidRPr="00EB58FE">
              <w:rPr>
                <w:rFonts w:ascii="Times New Roman" w:eastAsia="Calibri" w:hAnsi="Times New Roman"/>
                <w:sz w:val="24"/>
                <w:szCs w:val="24"/>
                <w:lang w:eastAsia="en-US"/>
              </w:rPr>
              <w:br/>
              <w:t>в профессиональном и/или социальном контексте</w:t>
            </w:r>
          </w:p>
        </w:tc>
        <w:tc>
          <w:tcPr>
            <w:tcW w:w="4678" w:type="dxa"/>
          </w:tcPr>
          <w:p w14:paraId="7752D022"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а</w:t>
            </w:r>
            <w:r w:rsidRPr="00EB58FE">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AE4344" w:rsidRPr="00EB58FE" w14:paraId="65508F62" w14:textId="77777777" w:rsidTr="00AE4344">
        <w:trPr>
          <w:trHeight w:val="122"/>
        </w:trPr>
        <w:tc>
          <w:tcPr>
            <w:tcW w:w="1271" w:type="dxa"/>
            <w:vMerge/>
          </w:tcPr>
          <w:p w14:paraId="225BD29C" w14:textId="77777777" w:rsidR="00AE4344" w:rsidRPr="00EB58FE" w:rsidRDefault="00AE4344" w:rsidP="00FB57FB">
            <w:pPr>
              <w:spacing w:after="0" w:line="240" w:lineRule="auto"/>
              <w:rPr>
                <w:rFonts w:ascii="Times New Roman" w:hAnsi="Times New Roman"/>
                <w:b/>
                <w:bCs/>
                <w:sz w:val="24"/>
                <w:szCs w:val="24"/>
              </w:rPr>
            </w:pPr>
          </w:p>
        </w:tc>
        <w:tc>
          <w:tcPr>
            <w:tcW w:w="3544" w:type="dxa"/>
            <w:vAlign w:val="center"/>
          </w:tcPr>
          <w:p w14:paraId="47F39F30"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анализировать задачу и/или проблему </w:t>
            </w:r>
            <w:r w:rsidRPr="00EB58FE">
              <w:rPr>
                <w:rFonts w:ascii="Times New Roman" w:eastAsia="Calibri" w:hAnsi="Times New Roman"/>
                <w:sz w:val="24"/>
                <w:szCs w:val="24"/>
                <w:lang w:eastAsia="en-US"/>
              </w:rPr>
              <w:br/>
              <w:t>и выделять её составные части</w:t>
            </w:r>
          </w:p>
        </w:tc>
        <w:tc>
          <w:tcPr>
            <w:tcW w:w="4678" w:type="dxa"/>
          </w:tcPr>
          <w:p w14:paraId="65E034A5"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 xml:space="preserve">основные источники информации </w:t>
            </w:r>
            <w:r w:rsidRPr="00EB58FE">
              <w:rPr>
                <w:rFonts w:ascii="Times New Roman" w:eastAsia="Calibri" w:hAnsi="Times New Roman"/>
                <w:bCs/>
                <w:sz w:val="24"/>
                <w:szCs w:val="24"/>
                <w:lang w:eastAsia="en-US"/>
              </w:rPr>
              <w:br/>
              <w:t xml:space="preserve">и ресурсы для решения задач и проблем </w:t>
            </w:r>
            <w:r w:rsidRPr="00EB58FE">
              <w:rPr>
                <w:rFonts w:ascii="Times New Roman" w:eastAsia="Calibri" w:hAnsi="Times New Roman"/>
                <w:bCs/>
                <w:sz w:val="24"/>
                <w:szCs w:val="24"/>
                <w:lang w:eastAsia="en-US"/>
              </w:rPr>
              <w:br/>
              <w:t>в профессиональном и/или социальном контексте</w:t>
            </w:r>
          </w:p>
        </w:tc>
      </w:tr>
      <w:tr w:rsidR="00AE4344" w:rsidRPr="00EB58FE" w14:paraId="7F71AB81" w14:textId="77777777" w:rsidTr="00AE4344">
        <w:trPr>
          <w:trHeight w:val="156"/>
        </w:trPr>
        <w:tc>
          <w:tcPr>
            <w:tcW w:w="1271" w:type="dxa"/>
            <w:vMerge/>
          </w:tcPr>
          <w:p w14:paraId="5E997C97" w14:textId="77777777" w:rsidR="00AE4344" w:rsidRPr="00EB58FE" w:rsidRDefault="00AE4344" w:rsidP="00FB57FB">
            <w:pPr>
              <w:spacing w:after="0" w:line="240" w:lineRule="auto"/>
              <w:rPr>
                <w:rFonts w:ascii="Times New Roman" w:hAnsi="Times New Roman"/>
                <w:b/>
                <w:bCs/>
                <w:sz w:val="24"/>
                <w:szCs w:val="24"/>
              </w:rPr>
            </w:pPr>
          </w:p>
        </w:tc>
        <w:tc>
          <w:tcPr>
            <w:tcW w:w="3544" w:type="dxa"/>
            <w:vAlign w:val="center"/>
          </w:tcPr>
          <w:p w14:paraId="57128260"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этапы решения задачи</w:t>
            </w:r>
          </w:p>
        </w:tc>
        <w:tc>
          <w:tcPr>
            <w:tcW w:w="4678" w:type="dxa"/>
          </w:tcPr>
          <w:p w14:paraId="08960CB2"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AE4344" w:rsidRPr="00EB58FE" w14:paraId="39810579" w14:textId="77777777" w:rsidTr="00AE4344">
        <w:trPr>
          <w:trHeight w:val="148"/>
        </w:trPr>
        <w:tc>
          <w:tcPr>
            <w:tcW w:w="1271" w:type="dxa"/>
            <w:vMerge/>
          </w:tcPr>
          <w:p w14:paraId="46CD5F76" w14:textId="77777777" w:rsidR="00AE4344" w:rsidRPr="00EB58FE" w:rsidRDefault="00AE4344" w:rsidP="00FB57FB">
            <w:pPr>
              <w:spacing w:after="0" w:line="240" w:lineRule="auto"/>
              <w:rPr>
                <w:rFonts w:ascii="Times New Roman" w:hAnsi="Times New Roman"/>
                <w:b/>
                <w:bCs/>
                <w:sz w:val="24"/>
                <w:szCs w:val="24"/>
              </w:rPr>
            </w:pPr>
          </w:p>
        </w:tc>
        <w:tc>
          <w:tcPr>
            <w:tcW w:w="3544" w:type="dxa"/>
            <w:vAlign w:val="center"/>
          </w:tcPr>
          <w:p w14:paraId="13E07B4B"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4678" w:type="dxa"/>
          </w:tcPr>
          <w:p w14:paraId="1B9B8D1B"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 xml:space="preserve">методы работы в профессиональной </w:t>
            </w:r>
            <w:r w:rsidRPr="00EB58FE">
              <w:rPr>
                <w:rFonts w:ascii="Times New Roman" w:eastAsia="Calibri" w:hAnsi="Times New Roman"/>
                <w:bCs/>
                <w:sz w:val="24"/>
                <w:szCs w:val="24"/>
                <w:lang w:eastAsia="en-US"/>
              </w:rPr>
              <w:br/>
              <w:t>и смежных сферах;</w:t>
            </w:r>
          </w:p>
        </w:tc>
      </w:tr>
      <w:tr w:rsidR="00AE4344" w:rsidRPr="00EB58FE" w14:paraId="5B57B28F" w14:textId="77777777" w:rsidTr="00AE4344">
        <w:trPr>
          <w:trHeight w:val="169"/>
        </w:trPr>
        <w:tc>
          <w:tcPr>
            <w:tcW w:w="1271" w:type="dxa"/>
            <w:vMerge/>
          </w:tcPr>
          <w:p w14:paraId="25BBC36F" w14:textId="77777777" w:rsidR="00AE4344" w:rsidRPr="00EB58FE" w:rsidRDefault="00AE4344" w:rsidP="00FB57FB">
            <w:pPr>
              <w:suppressAutoHyphens/>
              <w:spacing w:after="0" w:line="240" w:lineRule="auto"/>
              <w:jc w:val="center"/>
              <w:rPr>
                <w:rFonts w:ascii="Times New Roman" w:hAnsi="Times New Roman"/>
                <w:sz w:val="24"/>
                <w:szCs w:val="24"/>
              </w:rPr>
            </w:pPr>
          </w:p>
        </w:tc>
        <w:tc>
          <w:tcPr>
            <w:tcW w:w="3544" w:type="dxa"/>
            <w:vAlign w:val="center"/>
          </w:tcPr>
          <w:p w14:paraId="0C4D40B7"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составлять план действия</w:t>
            </w:r>
          </w:p>
        </w:tc>
        <w:tc>
          <w:tcPr>
            <w:tcW w:w="4678" w:type="dxa"/>
          </w:tcPr>
          <w:p w14:paraId="61036C1E"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структуру плана для решения задач</w:t>
            </w:r>
          </w:p>
        </w:tc>
      </w:tr>
      <w:tr w:rsidR="00AE4344" w:rsidRPr="00EB58FE" w14:paraId="7CADDC2C" w14:textId="77777777" w:rsidTr="00AE4344">
        <w:trPr>
          <w:trHeight w:val="960"/>
        </w:trPr>
        <w:tc>
          <w:tcPr>
            <w:tcW w:w="1271" w:type="dxa"/>
            <w:vMerge/>
          </w:tcPr>
          <w:p w14:paraId="4E69F4DC" w14:textId="77777777" w:rsidR="00AE4344" w:rsidRPr="00EB58FE" w:rsidRDefault="00AE4344" w:rsidP="00FB57FB">
            <w:pPr>
              <w:suppressAutoHyphens/>
              <w:spacing w:after="0" w:line="240" w:lineRule="auto"/>
              <w:jc w:val="center"/>
              <w:rPr>
                <w:rFonts w:ascii="Times New Roman" w:hAnsi="Times New Roman"/>
                <w:sz w:val="24"/>
                <w:szCs w:val="24"/>
              </w:rPr>
            </w:pPr>
          </w:p>
        </w:tc>
        <w:tc>
          <w:tcPr>
            <w:tcW w:w="3544" w:type="dxa"/>
            <w:vAlign w:val="center"/>
          </w:tcPr>
          <w:p w14:paraId="1F827BFF"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ресурсы</w:t>
            </w:r>
          </w:p>
        </w:tc>
        <w:tc>
          <w:tcPr>
            <w:tcW w:w="4678" w:type="dxa"/>
          </w:tcPr>
          <w:p w14:paraId="631D78BD"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AE4344" w:rsidRPr="00EB58FE" w14:paraId="19D2184B" w14:textId="77777777" w:rsidTr="00AE4344">
        <w:trPr>
          <w:trHeight w:val="156"/>
        </w:trPr>
        <w:tc>
          <w:tcPr>
            <w:tcW w:w="1271" w:type="dxa"/>
            <w:vMerge/>
          </w:tcPr>
          <w:p w14:paraId="34E48B4E" w14:textId="77777777" w:rsidR="00AE4344" w:rsidRPr="00EB58FE" w:rsidRDefault="00AE4344" w:rsidP="00FB57FB">
            <w:pPr>
              <w:suppressAutoHyphens/>
              <w:spacing w:after="0" w:line="240" w:lineRule="auto"/>
              <w:jc w:val="center"/>
              <w:rPr>
                <w:rFonts w:ascii="Times New Roman" w:hAnsi="Times New Roman"/>
                <w:sz w:val="24"/>
                <w:szCs w:val="24"/>
              </w:rPr>
            </w:pPr>
          </w:p>
        </w:tc>
        <w:tc>
          <w:tcPr>
            <w:tcW w:w="3544" w:type="dxa"/>
            <w:vAlign w:val="center"/>
          </w:tcPr>
          <w:p w14:paraId="0ECED1EB"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владеть актуальными методами работы </w:t>
            </w:r>
            <w:r w:rsidRPr="00EB58FE">
              <w:rPr>
                <w:rFonts w:ascii="Times New Roman" w:eastAsia="Calibri" w:hAnsi="Times New Roman"/>
                <w:sz w:val="24"/>
                <w:szCs w:val="24"/>
                <w:lang w:eastAsia="en-US"/>
              </w:rPr>
              <w:br/>
              <w:t>в профессиональной и смежных сферах</w:t>
            </w:r>
          </w:p>
        </w:tc>
        <w:tc>
          <w:tcPr>
            <w:tcW w:w="4678" w:type="dxa"/>
          </w:tcPr>
          <w:p w14:paraId="5A5C1658" w14:textId="77777777" w:rsidR="00AE4344" w:rsidRPr="00EB58FE" w:rsidRDefault="00AE4344" w:rsidP="00FB57FB">
            <w:pPr>
              <w:spacing w:after="0" w:line="240" w:lineRule="auto"/>
              <w:rPr>
                <w:rFonts w:ascii="Times New Roman" w:eastAsia="Calibri" w:hAnsi="Times New Roman"/>
                <w:bCs/>
                <w:sz w:val="24"/>
                <w:szCs w:val="24"/>
                <w:lang w:eastAsia="en-US"/>
              </w:rPr>
            </w:pPr>
          </w:p>
        </w:tc>
      </w:tr>
      <w:tr w:rsidR="00AE4344" w:rsidRPr="00EB58FE" w14:paraId="200E1D71" w14:textId="77777777" w:rsidTr="00AE4344">
        <w:trPr>
          <w:trHeight w:val="156"/>
        </w:trPr>
        <w:tc>
          <w:tcPr>
            <w:tcW w:w="1271" w:type="dxa"/>
            <w:vMerge/>
          </w:tcPr>
          <w:p w14:paraId="2BFAC56C" w14:textId="77777777" w:rsidR="00AE4344" w:rsidRPr="00EB58FE" w:rsidRDefault="00AE4344" w:rsidP="00FB57FB">
            <w:pPr>
              <w:suppressAutoHyphens/>
              <w:spacing w:after="0" w:line="240" w:lineRule="auto"/>
              <w:jc w:val="center"/>
              <w:rPr>
                <w:rFonts w:ascii="Times New Roman" w:hAnsi="Times New Roman"/>
                <w:sz w:val="24"/>
                <w:szCs w:val="24"/>
              </w:rPr>
            </w:pPr>
          </w:p>
        </w:tc>
        <w:tc>
          <w:tcPr>
            <w:tcW w:w="3544" w:type="dxa"/>
            <w:vAlign w:val="center"/>
          </w:tcPr>
          <w:p w14:paraId="66930740"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реализовывать составленный план</w:t>
            </w:r>
          </w:p>
        </w:tc>
        <w:tc>
          <w:tcPr>
            <w:tcW w:w="4678" w:type="dxa"/>
          </w:tcPr>
          <w:p w14:paraId="181CB310" w14:textId="77777777" w:rsidR="00AE4344" w:rsidRPr="00EB58FE" w:rsidRDefault="00AE4344" w:rsidP="00FB57FB">
            <w:pPr>
              <w:spacing w:after="0" w:line="240" w:lineRule="auto"/>
              <w:rPr>
                <w:rFonts w:ascii="Times New Roman" w:eastAsia="Calibri" w:hAnsi="Times New Roman"/>
                <w:bCs/>
                <w:sz w:val="24"/>
                <w:szCs w:val="24"/>
                <w:lang w:eastAsia="en-US"/>
              </w:rPr>
            </w:pPr>
          </w:p>
        </w:tc>
      </w:tr>
      <w:tr w:rsidR="00AE4344" w:rsidRPr="00EB58FE" w14:paraId="40CDC99A" w14:textId="77777777" w:rsidTr="00AE4344">
        <w:trPr>
          <w:trHeight w:val="143"/>
        </w:trPr>
        <w:tc>
          <w:tcPr>
            <w:tcW w:w="1271" w:type="dxa"/>
            <w:vMerge/>
          </w:tcPr>
          <w:p w14:paraId="588C4D78" w14:textId="77777777" w:rsidR="00AE4344" w:rsidRPr="00EB58FE" w:rsidRDefault="00AE4344" w:rsidP="00FB57FB">
            <w:pPr>
              <w:suppressAutoHyphens/>
              <w:spacing w:after="0" w:line="240" w:lineRule="auto"/>
              <w:jc w:val="center"/>
              <w:rPr>
                <w:rFonts w:ascii="Times New Roman" w:hAnsi="Times New Roman"/>
                <w:sz w:val="24"/>
                <w:szCs w:val="24"/>
              </w:rPr>
            </w:pPr>
          </w:p>
        </w:tc>
        <w:tc>
          <w:tcPr>
            <w:tcW w:w="3544" w:type="dxa"/>
            <w:vAlign w:val="center"/>
          </w:tcPr>
          <w:p w14:paraId="1757C558"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4678" w:type="dxa"/>
          </w:tcPr>
          <w:p w14:paraId="67444311" w14:textId="77777777" w:rsidR="00AE4344" w:rsidRPr="00EB58FE" w:rsidRDefault="00AE4344" w:rsidP="00FB57FB">
            <w:pPr>
              <w:spacing w:after="0" w:line="240" w:lineRule="auto"/>
              <w:rPr>
                <w:rFonts w:ascii="Times New Roman" w:eastAsia="Calibri" w:hAnsi="Times New Roman"/>
                <w:bCs/>
                <w:sz w:val="24"/>
                <w:szCs w:val="24"/>
                <w:lang w:eastAsia="en-US"/>
              </w:rPr>
            </w:pPr>
          </w:p>
        </w:tc>
      </w:tr>
      <w:tr w:rsidR="00AE4344" w:rsidRPr="00EB58FE" w14:paraId="7EB4CFDA" w14:textId="77777777" w:rsidTr="00AE4344">
        <w:trPr>
          <w:trHeight w:val="109"/>
        </w:trPr>
        <w:tc>
          <w:tcPr>
            <w:tcW w:w="1271" w:type="dxa"/>
            <w:vMerge w:val="restart"/>
          </w:tcPr>
          <w:p w14:paraId="31BBFE66" w14:textId="77777777" w:rsidR="00AE4344" w:rsidRPr="00EB58FE" w:rsidRDefault="00AE4344" w:rsidP="00FB57FB">
            <w:pPr>
              <w:spacing w:after="0" w:line="240" w:lineRule="auto"/>
              <w:rPr>
                <w:rFonts w:ascii="Times New Roman" w:hAnsi="Times New Roman"/>
                <w:b/>
                <w:bCs/>
                <w:sz w:val="24"/>
                <w:szCs w:val="24"/>
              </w:rPr>
            </w:pPr>
            <w:r w:rsidRPr="00EB58FE">
              <w:rPr>
                <w:rFonts w:ascii="Times New Roman" w:hAnsi="Times New Roman"/>
                <w:b/>
                <w:bCs/>
                <w:sz w:val="24"/>
                <w:szCs w:val="24"/>
              </w:rPr>
              <w:t>ОК 02</w:t>
            </w:r>
          </w:p>
          <w:p w14:paraId="141B66A6" w14:textId="77777777" w:rsidR="00AE4344" w:rsidRPr="00EB58FE" w:rsidRDefault="00AE4344" w:rsidP="00FB57FB">
            <w:pPr>
              <w:suppressAutoHyphens/>
              <w:spacing w:after="0" w:line="240" w:lineRule="auto"/>
              <w:jc w:val="center"/>
              <w:rPr>
                <w:rFonts w:ascii="Times New Roman" w:hAnsi="Times New Roman"/>
                <w:b/>
                <w:bCs/>
                <w:sz w:val="24"/>
                <w:szCs w:val="24"/>
                <w:u w:val="single"/>
              </w:rPr>
            </w:pPr>
          </w:p>
        </w:tc>
        <w:tc>
          <w:tcPr>
            <w:tcW w:w="3544" w:type="dxa"/>
          </w:tcPr>
          <w:p w14:paraId="2B6590F5"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задачи для поиска информации</w:t>
            </w:r>
          </w:p>
        </w:tc>
        <w:tc>
          <w:tcPr>
            <w:tcW w:w="4678" w:type="dxa"/>
          </w:tcPr>
          <w:p w14:paraId="5232B774"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AE4344" w:rsidRPr="00EB58FE" w14:paraId="240308FB" w14:textId="77777777" w:rsidTr="00AE4344">
        <w:trPr>
          <w:trHeight w:val="143"/>
        </w:trPr>
        <w:tc>
          <w:tcPr>
            <w:tcW w:w="1271" w:type="dxa"/>
            <w:vMerge/>
          </w:tcPr>
          <w:p w14:paraId="7996E1EB" w14:textId="77777777" w:rsidR="00AE4344" w:rsidRPr="00EB58FE" w:rsidRDefault="00AE4344" w:rsidP="00FB57FB">
            <w:pPr>
              <w:spacing w:after="0" w:line="240" w:lineRule="auto"/>
              <w:rPr>
                <w:rFonts w:ascii="Times New Roman" w:hAnsi="Times New Roman"/>
                <w:b/>
                <w:bCs/>
                <w:sz w:val="24"/>
                <w:szCs w:val="24"/>
              </w:rPr>
            </w:pPr>
          </w:p>
        </w:tc>
        <w:tc>
          <w:tcPr>
            <w:tcW w:w="3544" w:type="dxa"/>
          </w:tcPr>
          <w:p w14:paraId="5A87A9A3"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источники информации</w:t>
            </w:r>
          </w:p>
        </w:tc>
        <w:tc>
          <w:tcPr>
            <w:tcW w:w="4678" w:type="dxa"/>
          </w:tcPr>
          <w:p w14:paraId="54217E9C"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приемы структурирования информации</w:t>
            </w:r>
          </w:p>
        </w:tc>
      </w:tr>
      <w:tr w:rsidR="00AE4344" w:rsidRPr="00EB58FE" w14:paraId="0B06C063" w14:textId="77777777" w:rsidTr="00AE4344">
        <w:trPr>
          <w:trHeight w:val="169"/>
        </w:trPr>
        <w:tc>
          <w:tcPr>
            <w:tcW w:w="1271" w:type="dxa"/>
            <w:vMerge/>
          </w:tcPr>
          <w:p w14:paraId="237C44A6" w14:textId="77777777" w:rsidR="00AE4344" w:rsidRPr="00EB58FE" w:rsidRDefault="00AE4344" w:rsidP="00FB57FB">
            <w:pPr>
              <w:spacing w:after="0" w:line="240" w:lineRule="auto"/>
              <w:rPr>
                <w:rFonts w:ascii="Times New Roman" w:hAnsi="Times New Roman"/>
                <w:b/>
                <w:bCs/>
                <w:sz w:val="24"/>
                <w:szCs w:val="24"/>
              </w:rPr>
            </w:pPr>
          </w:p>
        </w:tc>
        <w:tc>
          <w:tcPr>
            <w:tcW w:w="3544" w:type="dxa"/>
          </w:tcPr>
          <w:p w14:paraId="674AFD12"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678" w:type="dxa"/>
          </w:tcPr>
          <w:p w14:paraId="79B40A94"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формат оформления результатов поиска информации, </w:t>
            </w:r>
            <w:r w:rsidRPr="00EB58FE">
              <w:rPr>
                <w:rFonts w:ascii="Times New Roman" w:eastAsia="Calibri" w:hAnsi="Times New Roman"/>
                <w:bCs/>
                <w:sz w:val="24"/>
                <w:szCs w:val="24"/>
                <w:lang w:eastAsia="en-US"/>
              </w:rPr>
              <w:t xml:space="preserve">современные средства </w:t>
            </w:r>
            <w:r w:rsidRPr="00EB58FE">
              <w:rPr>
                <w:rFonts w:ascii="Times New Roman" w:eastAsia="Calibri" w:hAnsi="Times New Roman"/>
                <w:bCs/>
                <w:sz w:val="24"/>
                <w:szCs w:val="24"/>
                <w:lang w:eastAsia="en-US"/>
              </w:rPr>
              <w:br/>
              <w:t>и устройства информатизации</w:t>
            </w:r>
          </w:p>
        </w:tc>
      </w:tr>
      <w:tr w:rsidR="00AE4344" w:rsidRPr="00EB58FE" w14:paraId="2A1F6423" w14:textId="77777777" w:rsidTr="00AE4344">
        <w:trPr>
          <w:trHeight w:val="1284"/>
        </w:trPr>
        <w:tc>
          <w:tcPr>
            <w:tcW w:w="1271" w:type="dxa"/>
            <w:vMerge/>
          </w:tcPr>
          <w:p w14:paraId="1D0F49BE" w14:textId="77777777" w:rsidR="00AE4344" w:rsidRPr="00EB58FE" w:rsidRDefault="00AE4344" w:rsidP="00FB57FB">
            <w:pPr>
              <w:suppressAutoHyphens/>
              <w:spacing w:after="0" w:line="240" w:lineRule="auto"/>
              <w:jc w:val="center"/>
              <w:rPr>
                <w:rFonts w:ascii="Times New Roman" w:hAnsi="Times New Roman"/>
                <w:sz w:val="24"/>
                <w:szCs w:val="24"/>
              </w:rPr>
            </w:pPr>
          </w:p>
        </w:tc>
        <w:tc>
          <w:tcPr>
            <w:tcW w:w="3544" w:type="dxa"/>
          </w:tcPr>
          <w:p w14:paraId="29764B29"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выделять наиболее значимое в перечне информации</w:t>
            </w:r>
          </w:p>
        </w:tc>
        <w:tc>
          <w:tcPr>
            <w:tcW w:w="4678" w:type="dxa"/>
          </w:tcPr>
          <w:p w14:paraId="1981F84D"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AE4344" w:rsidRPr="00EB58FE" w14:paraId="02F4CEA0" w14:textId="77777777" w:rsidTr="00AE4344">
        <w:trPr>
          <w:trHeight w:val="138"/>
        </w:trPr>
        <w:tc>
          <w:tcPr>
            <w:tcW w:w="1271" w:type="dxa"/>
            <w:vMerge/>
          </w:tcPr>
          <w:p w14:paraId="1151551B" w14:textId="77777777" w:rsidR="00AE4344" w:rsidRPr="00EB58FE" w:rsidRDefault="00AE4344" w:rsidP="00FB57FB">
            <w:pPr>
              <w:suppressAutoHyphens/>
              <w:spacing w:after="0" w:line="240" w:lineRule="auto"/>
              <w:jc w:val="center"/>
              <w:rPr>
                <w:rFonts w:ascii="Times New Roman" w:hAnsi="Times New Roman"/>
                <w:sz w:val="24"/>
                <w:szCs w:val="24"/>
              </w:rPr>
            </w:pPr>
          </w:p>
        </w:tc>
        <w:tc>
          <w:tcPr>
            <w:tcW w:w="3544" w:type="dxa"/>
          </w:tcPr>
          <w:p w14:paraId="7BC22696"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оценивать практическую значимость результатов поиска</w:t>
            </w:r>
          </w:p>
        </w:tc>
        <w:tc>
          <w:tcPr>
            <w:tcW w:w="4678" w:type="dxa"/>
          </w:tcPr>
          <w:p w14:paraId="1493BE36" w14:textId="77777777" w:rsidR="00AE4344" w:rsidRPr="00EB58FE" w:rsidRDefault="00AE4344" w:rsidP="00FB57FB">
            <w:pPr>
              <w:spacing w:after="0" w:line="240" w:lineRule="auto"/>
              <w:rPr>
                <w:rFonts w:ascii="Times New Roman" w:eastAsia="Calibri" w:hAnsi="Times New Roman"/>
                <w:bCs/>
                <w:sz w:val="24"/>
                <w:szCs w:val="24"/>
                <w:lang w:eastAsia="en-US"/>
              </w:rPr>
            </w:pPr>
          </w:p>
        </w:tc>
      </w:tr>
      <w:tr w:rsidR="00AE4344" w:rsidRPr="00EB58FE" w14:paraId="754D9FF3" w14:textId="77777777" w:rsidTr="00AE4344">
        <w:trPr>
          <w:trHeight w:val="156"/>
        </w:trPr>
        <w:tc>
          <w:tcPr>
            <w:tcW w:w="1271" w:type="dxa"/>
            <w:vMerge/>
          </w:tcPr>
          <w:p w14:paraId="04A77BAA" w14:textId="77777777" w:rsidR="00AE4344" w:rsidRPr="00EB58FE" w:rsidRDefault="00AE4344" w:rsidP="00FB57FB">
            <w:pPr>
              <w:suppressAutoHyphens/>
              <w:spacing w:after="0" w:line="240" w:lineRule="auto"/>
              <w:jc w:val="center"/>
              <w:rPr>
                <w:rFonts w:ascii="Times New Roman" w:hAnsi="Times New Roman"/>
                <w:sz w:val="24"/>
                <w:szCs w:val="24"/>
              </w:rPr>
            </w:pPr>
          </w:p>
        </w:tc>
        <w:tc>
          <w:tcPr>
            <w:tcW w:w="3544" w:type="dxa"/>
          </w:tcPr>
          <w:p w14:paraId="3241D15F"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4678" w:type="dxa"/>
          </w:tcPr>
          <w:p w14:paraId="7559137D" w14:textId="77777777" w:rsidR="00AE4344" w:rsidRPr="00EB58FE" w:rsidRDefault="00AE4344" w:rsidP="00FB57FB">
            <w:pPr>
              <w:spacing w:after="0" w:line="240" w:lineRule="auto"/>
              <w:rPr>
                <w:rFonts w:ascii="Times New Roman" w:eastAsia="Calibri" w:hAnsi="Times New Roman"/>
                <w:bCs/>
                <w:sz w:val="24"/>
                <w:szCs w:val="24"/>
                <w:lang w:eastAsia="en-US"/>
              </w:rPr>
            </w:pPr>
          </w:p>
        </w:tc>
      </w:tr>
      <w:tr w:rsidR="00AE4344" w:rsidRPr="00EB58FE" w14:paraId="658BCCEA" w14:textId="77777777" w:rsidTr="00AE4344">
        <w:trPr>
          <w:trHeight w:val="148"/>
        </w:trPr>
        <w:tc>
          <w:tcPr>
            <w:tcW w:w="1271" w:type="dxa"/>
            <w:vMerge/>
          </w:tcPr>
          <w:p w14:paraId="3DFE2756" w14:textId="77777777" w:rsidR="00AE4344" w:rsidRPr="00EB58FE" w:rsidRDefault="00AE4344" w:rsidP="00FB57FB">
            <w:pPr>
              <w:suppressAutoHyphens/>
              <w:spacing w:after="0" w:line="240" w:lineRule="auto"/>
              <w:jc w:val="center"/>
              <w:rPr>
                <w:rFonts w:ascii="Times New Roman" w:hAnsi="Times New Roman"/>
                <w:sz w:val="24"/>
                <w:szCs w:val="24"/>
              </w:rPr>
            </w:pPr>
          </w:p>
        </w:tc>
        <w:tc>
          <w:tcPr>
            <w:tcW w:w="3544" w:type="dxa"/>
          </w:tcPr>
          <w:p w14:paraId="2D340649"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использовать современное программное обеспечение</w:t>
            </w:r>
          </w:p>
        </w:tc>
        <w:tc>
          <w:tcPr>
            <w:tcW w:w="4678" w:type="dxa"/>
          </w:tcPr>
          <w:p w14:paraId="59CB410F" w14:textId="77777777" w:rsidR="00AE4344" w:rsidRPr="00EB58FE" w:rsidRDefault="00AE4344" w:rsidP="00FB57FB">
            <w:pPr>
              <w:spacing w:after="0" w:line="240" w:lineRule="auto"/>
              <w:rPr>
                <w:rFonts w:ascii="Times New Roman" w:eastAsia="Calibri" w:hAnsi="Times New Roman"/>
                <w:bCs/>
                <w:sz w:val="24"/>
                <w:szCs w:val="24"/>
                <w:lang w:eastAsia="en-US"/>
              </w:rPr>
            </w:pPr>
          </w:p>
        </w:tc>
      </w:tr>
      <w:tr w:rsidR="00AE4344" w:rsidRPr="00EB58FE" w14:paraId="7980A41D" w14:textId="77777777" w:rsidTr="00AE4344">
        <w:trPr>
          <w:trHeight w:val="148"/>
        </w:trPr>
        <w:tc>
          <w:tcPr>
            <w:tcW w:w="1271" w:type="dxa"/>
            <w:vMerge/>
          </w:tcPr>
          <w:p w14:paraId="3F411F80" w14:textId="77777777" w:rsidR="00AE4344" w:rsidRPr="00EB58FE" w:rsidRDefault="00AE4344" w:rsidP="00FB57FB">
            <w:pPr>
              <w:suppressAutoHyphens/>
              <w:spacing w:after="0" w:line="240" w:lineRule="auto"/>
              <w:jc w:val="center"/>
              <w:rPr>
                <w:rFonts w:ascii="Times New Roman" w:hAnsi="Times New Roman"/>
                <w:sz w:val="24"/>
                <w:szCs w:val="24"/>
              </w:rPr>
            </w:pPr>
          </w:p>
        </w:tc>
        <w:tc>
          <w:tcPr>
            <w:tcW w:w="3544" w:type="dxa"/>
          </w:tcPr>
          <w:p w14:paraId="13563849" w14:textId="77777777" w:rsidR="00AE4344" w:rsidRPr="00EB58FE" w:rsidRDefault="00AE4344" w:rsidP="00FB57FB">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4678" w:type="dxa"/>
          </w:tcPr>
          <w:p w14:paraId="1280FD43" w14:textId="77777777" w:rsidR="00AE4344" w:rsidRPr="00EB58FE" w:rsidRDefault="00AE4344" w:rsidP="00FB57FB">
            <w:pPr>
              <w:spacing w:after="0" w:line="240" w:lineRule="auto"/>
              <w:rPr>
                <w:rFonts w:ascii="Times New Roman" w:eastAsia="Calibri" w:hAnsi="Times New Roman"/>
                <w:bCs/>
                <w:sz w:val="24"/>
                <w:szCs w:val="24"/>
                <w:lang w:eastAsia="en-US"/>
              </w:rPr>
            </w:pPr>
          </w:p>
        </w:tc>
      </w:tr>
      <w:tr w:rsidR="00AE4344" w:rsidRPr="00EB58FE" w14:paraId="455F7B81" w14:textId="77777777" w:rsidTr="00AE4344">
        <w:trPr>
          <w:trHeight w:val="148"/>
        </w:trPr>
        <w:tc>
          <w:tcPr>
            <w:tcW w:w="1271" w:type="dxa"/>
            <w:vMerge w:val="restart"/>
          </w:tcPr>
          <w:p w14:paraId="0F102234" w14:textId="77777777" w:rsidR="00AE4344" w:rsidRPr="00EB58FE" w:rsidRDefault="00AE4344" w:rsidP="00FB57FB">
            <w:pPr>
              <w:spacing w:after="0" w:line="240" w:lineRule="auto"/>
              <w:jc w:val="center"/>
              <w:rPr>
                <w:rFonts w:ascii="Times New Roman" w:hAnsi="Times New Roman"/>
                <w:b/>
                <w:bCs/>
                <w:sz w:val="24"/>
                <w:szCs w:val="24"/>
              </w:rPr>
            </w:pPr>
            <w:r w:rsidRPr="00EB58FE">
              <w:rPr>
                <w:rFonts w:ascii="Times New Roman" w:hAnsi="Times New Roman"/>
                <w:b/>
                <w:bCs/>
                <w:sz w:val="24"/>
                <w:szCs w:val="24"/>
              </w:rPr>
              <w:t>ОК 03</w:t>
            </w:r>
          </w:p>
          <w:p w14:paraId="78FCECF8" w14:textId="77777777" w:rsidR="00AE4344" w:rsidRPr="00EB58FE" w:rsidRDefault="00AE4344" w:rsidP="00FB57FB">
            <w:pPr>
              <w:suppressAutoHyphens/>
              <w:spacing w:after="0" w:line="240" w:lineRule="auto"/>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9DD94B0"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определять актуальность нормативно-правовой документации </w:t>
            </w:r>
            <w:r w:rsidRPr="00EB58FE">
              <w:rPr>
                <w:rFonts w:ascii="Times New Roman" w:eastAsia="Calibri" w:hAnsi="Times New Roman"/>
                <w:bCs/>
                <w:sz w:val="24"/>
                <w:szCs w:val="24"/>
                <w:lang w:eastAsia="en-US"/>
              </w:rPr>
              <w:br/>
              <w:t>в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tcPr>
          <w:p w14:paraId="399C89CE"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содержание актуальной нормативно-правовой документации</w:t>
            </w:r>
          </w:p>
        </w:tc>
      </w:tr>
      <w:tr w:rsidR="00AE4344" w:rsidRPr="00EB58FE" w14:paraId="2C10838E" w14:textId="77777777" w:rsidTr="00AE4344">
        <w:trPr>
          <w:trHeight w:val="148"/>
        </w:trPr>
        <w:tc>
          <w:tcPr>
            <w:tcW w:w="1271" w:type="dxa"/>
            <w:vMerge/>
          </w:tcPr>
          <w:p w14:paraId="7B11CB44" w14:textId="77777777" w:rsidR="00AE4344" w:rsidRPr="00EB58FE" w:rsidRDefault="00AE4344" w:rsidP="00FB57FB">
            <w:pPr>
              <w:spacing w:after="0" w:line="240" w:lineRule="auto"/>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1D2BC21A"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применять современную научную профессиональную терминологию</w:t>
            </w:r>
          </w:p>
        </w:tc>
        <w:tc>
          <w:tcPr>
            <w:tcW w:w="4678" w:type="dxa"/>
            <w:tcBorders>
              <w:top w:val="single" w:sz="4" w:space="0" w:color="auto"/>
              <w:left w:val="single" w:sz="4" w:space="0" w:color="auto"/>
              <w:bottom w:val="single" w:sz="4" w:space="0" w:color="auto"/>
              <w:right w:val="single" w:sz="4" w:space="0" w:color="auto"/>
            </w:tcBorders>
          </w:tcPr>
          <w:p w14:paraId="5C11A5BF"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современная научная и профессиональная терминология</w:t>
            </w:r>
          </w:p>
        </w:tc>
      </w:tr>
      <w:tr w:rsidR="00AE4344" w:rsidRPr="00EB58FE" w14:paraId="39443C1E" w14:textId="77777777" w:rsidTr="00AE4344">
        <w:trPr>
          <w:trHeight w:val="148"/>
        </w:trPr>
        <w:tc>
          <w:tcPr>
            <w:tcW w:w="1271" w:type="dxa"/>
            <w:vMerge/>
          </w:tcPr>
          <w:p w14:paraId="10939909" w14:textId="77777777" w:rsidR="00AE4344" w:rsidRPr="00EB58FE" w:rsidRDefault="00AE4344" w:rsidP="00FB57FB">
            <w:pPr>
              <w:spacing w:after="0" w:line="240" w:lineRule="auto"/>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60C8345"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определять и выстраивать траектории профессионального развития </w:t>
            </w:r>
            <w:r w:rsidRPr="00EB58FE">
              <w:rPr>
                <w:rFonts w:ascii="Times New Roman" w:eastAsia="Calibri" w:hAnsi="Times New Roman"/>
                <w:bCs/>
                <w:sz w:val="24"/>
                <w:szCs w:val="24"/>
                <w:lang w:eastAsia="en-US"/>
              </w:rPr>
              <w:br/>
              <w:t>и самообразования</w:t>
            </w:r>
          </w:p>
        </w:tc>
        <w:tc>
          <w:tcPr>
            <w:tcW w:w="4678" w:type="dxa"/>
            <w:tcBorders>
              <w:top w:val="single" w:sz="4" w:space="0" w:color="auto"/>
              <w:left w:val="single" w:sz="4" w:space="0" w:color="auto"/>
              <w:bottom w:val="single" w:sz="4" w:space="0" w:color="auto"/>
              <w:right w:val="single" w:sz="4" w:space="0" w:color="auto"/>
            </w:tcBorders>
          </w:tcPr>
          <w:p w14:paraId="3B013B14"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возможные траектории профессионального развития и самообразования</w:t>
            </w:r>
          </w:p>
        </w:tc>
      </w:tr>
      <w:tr w:rsidR="00AE4344" w:rsidRPr="00EB58FE" w14:paraId="4B25CA0A" w14:textId="77777777" w:rsidTr="00AE4344">
        <w:trPr>
          <w:trHeight w:val="148"/>
        </w:trPr>
        <w:tc>
          <w:tcPr>
            <w:tcW w:w="1271" w:type="dxa"/>
            <w:vMerge/>
          </w:tcPr>
          <w:p w14:paraId="09C31A2D" w14:textId="77777777" w:rsidR="00AE4344" w:rsidRPr="00EB58FE" w:rsidRDefault="00AE4344" w:rsidP="00FB57FB">
            <w:pPr>
              <w:spacing w:after="0" w:line="240" w:lineRule="auto"/>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F669BAF"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выявлять достоинства и недостатки коммерческой идеи</w:t>
            </w:r>
          </w:p>
        </w:tc>
        <w:tc>
          <w:tcPr>
            <w:tcW w:w="4678" w:type="dxa"/>
            <w:tcBorders>
              <w:top w:val="single" w:sz="4" w:space="0" w:color="auto"/>
              <w:left w:val="single" w:sz="4" w:space="0" w:color="auto"/>
              <w:bottom w:val="single" w:sz="4" w:space="0" w:color="auto"/>
              <w:right w:val="single" w:sz="4" w:space="0" w:color="auto"/>
            </w:tcBorders>
          </w:tcPr>
          <w:p w14:paraId="23F6B90C"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основы предпринимательской деятельности основы финансовой грамотности</w:t>
            </w:r>
          </w:p>
        </w:tc>
      </w:tr>
      <w:tr w:rsidR="00AE4344" w:rsidRPr="00EB58FE" w14:paraId="3093BC99" w14:textId="77777777" w:rsidTr="00AE4344">
        <w:trPr>
          <w:trHeight w:val="148"/>
        </w:trPr>
        <w:tc>
          <w:tcPr>
            <w:tcW w:w="1271" w:type="dxa"/>
            <w:vMerge/>
          </w:tcPr>
          <w:p w14:paraId="03C4C2D2" w14:textId="77777777" w:rsidR="00AE4344" w:rsidRPr="00EB58FE" w:rsidRDefault="00AE4344" w:rsidP="00FB57FB">
            <w:pPr>
              <w:spacing w:after="0" w:line="240" w:lineRule="auto"/>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CEF9D29"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4678" w:type="dxa"/>
            <w:tcBorders>
              <w:top w:val="single" w:sz="4" w:space="0" w:color="auto"/>
              <w:left w:val="single" w:sz="4" w:space="0" w:color="auto"/>
              <w:bottom w:val="single" w:sz="4" w:space="0" w:color="auto"/>
              <w:right w:val="single" w:sz="4" w:space="0" w:color="auto"/>
            </w:tcBorders>
          </w:tcPr>
          <w:p w14:paraId="68917DCB"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правила разработки бизнес-планов</w:t>
            </w:r>
          </w:p>
        </w:tc>
      </w:tr>
      <w:tr w:rsidR="00AE4344" w:rsidRPr="00EB58FE" w14:paraId="0C351186" w14:textId="77777777" w:rsidTr="00AE4344">
        <w:trPr>
          <w:trHeight w:val="148"/>
        </w:trPr>
        <w:tc>
          <w:tcPr>
            <w:tcW w:w="1271" w:type="dxa"/>
            <w:vMerge/>
          </w:tcPr>
          <w:p w14:paraId="2EB709FB" w14:textId="77777777" w:rsidR="00AE4344" w:rsidRPr="00EB58FE" w:rsidRDefault="00AE4344" w:rsidP="00FB57FB">
            <w:pPr>
              <w:spacing w:after="0" w:line="240" w:lineRule="auto"/>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FD56A72"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рассчитывать размеры выплат по процентным ставкам кредитования</w:t>
            </w:r>
          </w:p>
        </w:tc>
        <w:tc>
          <w:tcPr>
            <w:tcW w:w="4678" w:type="dxa"/>
            <w:tcBorders>
              <w:top w:val="single" w:sz="4" w:space="0" w:color="auto"/>
              <w:left w:val="single" w:sz="4" w:space="0" w:color="auto"/>
              <w:bottom w:val="single" w:sz="4" w:space="0" w:color="auto"/>
              <w:right w:val="single" w:sz="4" w:space="0" w:color="auto"/>
            </w:tcBorders>
          </w:tcPr>
          <w:p w14:paraId="6CF19D86"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порядок выстраивания презентации </w:t>
            </w:r>
          </w:p>
        </w:tc>
      </w:tr>
      <w:tr w:rsidR="00AE4344" w:rsidRPr="00EB58FE" w14:paraId="66B9E00C" w14:textId="77777777" w:rsidTr="00AE4344">
        <w:trPr>
          <w:trHeight w:val="148"/>
        </w:trPr>
        <w:tc>
          <w:tcPr>
            <w:tcW w:w="1271" w:type="dxa"/>
            <w:vMerge/>
          </w:tcPr>
          <w:p w14:paraId="6AEDEE42" w14:textId="77777777" w:rsidR="00AE4344" w:rsidRPr="00EB58FE" w:rsidRDefault="00AE4344" w:rsidP="00FB57FB">
            <w:pPr>
              <w:spacing w:after="0" w:line="240" w:lineRule="auto"/>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0832837E"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определять инвестиционную привлекательность коммерческих идей </w:t>
            </w:r>
            <w:r w:rsidRPr="00EB58FE">
              <w:rPr>
                <w:rFonts w:ascii="Times New Roman" w:eastAsia="Calibri" w:hAnsi="Times New Roman"/>
                <w:bCs/>
                <w:sz w:val="24"/>
                <w:szCs w:val="24"/>
                <w:lang w:eastAsia="en-US"/>
              </w:rPr>
              <w:br/>
            </w:r>
            <w:r w:rsidRPr="00EB58FE">
              <w:rPr>
                <w:rFonts w:ascii="Times New Roman" w:eastAsia="Calibri" w:hAnsi="Times New Roman"/>
                <w:bCs/>
                <w:sz w:val="24"/>
                <w:szCs w:val="24"/>
                <w:lang w:eastAsia="en-US"/>
              </w:rPr>
              <w:lastRenderedPageBreak/>
              <w:t>в рамках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tcPr>
          <w:p w14:paraId="1DFBFA31"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lastRenderedPageBreak/>
              <w:t>кредитные банковские продукты</w:t>
            </w:r>
          </w:p>
        </w:tc>
      </w:tr>
      <w:tr w:rsidR="00AE4344" w:rsidRPr="00EB58FE" w14:paraId="0BA619E6" w14:textId="77777777" w:rsidTr="00AE4344">
        <w:trPr>
          <w:trHeight w:val="148"/>
        </w:trPr>
        <w:tc>
          <w:tcPr>
            <w:tcW w:w="1271" w:type="dxa"/>
            <w:vMerge/>
          </w:tcPr>
          <w:p w14:paraId="03D519AF" w14:textId="77777777" w:rsidR="00AE4344" w:rsidRPr="00EB58FE" w:rsidRDefault="00AE4344" w:rsidP="00FB57FB">
            <w:pPr>
              <w:suppressAutoHyphens/>
              <w:spacing w:after="0" w:line="240" w:lineRule="auto"/>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C3A9D7D"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презентовать бизнес-идею </w:t>
            </w:r>
          </w:p>
        </w:tc>
        <w:tc>
          <w:tcPr>
            <w:tcW w:w="4678" w:type="dxa"/>
            <w:tcBorders>
              <w:top w:val="single" w:sz="4" w:space="0" w:color="auto"/>
              <w:left w:val="single" w:sz="4" w:space="0" w:color="auto"/>
              <w:bottom w:val="single" w:sz="4" w:space="0" w:color="auto"/>
              <w:right w:val="single" w:sz="4" w:space="0" w:color="auto"/>
            </w:tcBorders>
          </w:tcPr>
          <w:p w14:paraId="59F79F46" w14:textId="77777777" w:rsidR="00AE4344" w:rsidRPr="00EB58FE" w:rsidRDefault="00AE4344" w:rsidP="005E62B0">
            <w:pPr>
              <w:spacing w:after="0"/>
              <w:rPr>
                <w:rFonts w:ascii="Times New Roman" w:eastAsia="Calibri" w:hAnsi="Times New Roman"/>
                <w:bCs/>
                <w:sz w:val="24"/>
                <w:szCs w:val="24"/>
                <w:lang w:eastAsia="en-US"/>
              </w:rPr>
            </w:pPr>
          </w:p>
        </w:tc>
      </w:tr>
      <w:tr w:rsidR="00AE4344" w:rsidRPr="00EB58FE" w14:paraId="7ED4E835" w14:textId="77777777" w:rsidTr="00AE4344">
        <w:trPr>
          <w:trHeight w:val="148"/>
        </w:trPr>
        <w:tc>
          <w:tcPr>
            <w:tcW w:w="1271" w:type="dxa"/>
            <w:vMerge/>
          </w:tcPr>
          <w:p w14:paraId="7E3C3B62" w14:textId="77777777" w:rsidR="00AE4344" w:rsidRPr="00EB58FE" w:rsidRDefault="00AE4344" w:rsidP="00FB57FB">
            <w:pPr>
              <w:suppressAutoHyphens/>
              <w:spacing w:after="0" w:line="240" w:lineRule="auto"/>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75315F0" w14:textId="77777777" w:rsidR="00AE4344" w:rsidRPr="00EB58FE" w:rsidRDefault="00AE4344" w:rsidP="005E62B0">
            <w:pPr>
              <w:spacing w:after="0"/>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определять источники финансирования</w:t>
            </w:r>
          </w:p>
        </w:tc>
        <w:tc>
          <w:tcPr>
            <w:tcW w:w="4678" w:type="dxa"/>
            <w:tcBorders>
              <w:top w:val="single" w:sz="4" w:space="0" w:color="auto"/>
              <w:left w:val="single" w:sz="4" w:space="0" w:color="auto"/>
              <w:bottom w:val="single" w:sz="4" w:space="0" w:color="auto"/>
              <w:right w:val="single" w:sz="4" w:space="0" w:color="auto"/>
            </w:tcBorders>
          </w:tcPr>
          <w:p w14:paraId="1753A45B" w14:textId="77777777" w:rsidR="00AE4344" w:rsidRPr="00EB58FE" w:rsidRDefault="00AE4344" w:rsidP="005E62B0">
            <w:pPr>
              <w:spacing w:after="0"/>
              <w:rPr>
                <w:rFonts w:ascii="Times New Roman" w:eastAsia="Calibri" w:hAnsi="Times New Roman"/>
                <w:bCs/>
                <w:sz w:val="24"/>
                <w:szCs w:val="24"/>
                <w:lang w:eastAsia="en-US"/>
              </w:rPr>
            </w:pPr>
          </w:p>
        </w:tc>
      </w:tr>
    </w:tbl>
    <w:p w14:paraId="6D80EBC3" w14:textId="7C4101DC" w:rsidR="005E62B0" w:rsidRPr="00EB58FE" w:rsidRDefault="005E62B0" w:rsidP="00783D16">
      <w:pPr>
        <w:suppressAutoHyphens/>
        <w:spacing w:after="0"/>
        <w:ind w:firstLine="709"/>
        <w:contextualSpacing/>
        <w:jc w:val="both"/>
        <w:rPr>
          <w:rFonts w:ascii="Times New Roman" w:eastAsiaTheme="minorHAnsi" w:hAnsi="Times New Roman"/>
          <w:sz w:val="24"/>
          <w:szCs w:val="24"/>
          <w:lang w:eastAsia="en-US"/>
        </w:rPr>
      </w:pPr>
    </w:p>
    <w:p w14:paraId="64F13D25" w14:textId="15C3A7C2" w:rsidR="005E62B0" w:rsidRPr="00EB58FE" w:rsidRDefault="005E62B0" w:rsidP="00783D16">
      <w:pPr>
        <w:suppressAutoHyphens/>
        <w:spacing w:after="0"/>
        <w:ind w:firstLine="709"/>
        <w:contextualSpacing/>
        <w:jc w:val="both"/>
        <w:rPr>
          <w:rFonts w:ascii="Times New Roman" w:eastAsiaTheme="minorHAnsi" w:hAnsi="Times New Roman"/>
          <w:sz w:val="24"/>
          <w:szCs w:val="24"/>
          <w:lang w:eastAsia="en-US"/>
        </w:rPr>
      </w:pPr>
    </w:p>
    <w:p w14:paraId="0E0785DC" w14:textId="51A70E3B" w:rsidR="005E62B0" w:rsidRPr="00EB58FE" w:rsidRDefault="005E62B0" w:rsidP="00783D16">
      <w:pPr>
        <w:suppressAutoHyphens/>
        <w:spacing w:after="0"/>
        <w:ind w:firstLine="709"/>
        <w:contextualSpacing/>
        <w:jc w:val="both"/>
        <w:rPr>
          <w:rFonts w:ascii="Times New Roman" w:eastAsiaTheme="minorHAnsi" w:hAnsi="Times New Roman"/>
          <w:sz w:val="24"/>
          <w:szCs w:val="24"/>
          <w:lang w:eastAsia="en-US"/>
        </w:rPr>
      </w:pPr>
    </w:p>
    <w:p w14:paraId="10D9C7F3" w14:textId="0DD878F1" w:rsidR="005E62B0" w:rsidRPr="00EB58FE" w:rsidRDefault="005E62B0" w:rsidP="00783D16">
      <w:pPr>
        <w:suppressAutoHyphens/>
        <w:spacing w:after="0"/>
        <w:ind w:firstLine="709"/>
        <w:contextualSpacing/>
        <w:jc w:val="both"/>
        <w:rPr>
          <w:rFonts w:ascii="Times New Roman" w:eastAsiaTheme="minorHAnsi" w:hAnsi="Times New Roman"/>
          <w:sz w:val="24"/>
          <w:szCs w:val="24"/>
          <w:lang w:eastAsia="en-US"/>
        </w:rPr>
      </w:pPr>
    </w:p>
    <w:p w14:paraId="44A469DA" w14:textId="77777777" w:rsidR="005E62B0" w:rsidRDefault="005E62B0" w:rsidP="00783D16">
      <w:pPr>
        <w:suppressAutoHyphens/>
        <w:spacing w:after="0"/>
        <w:ind w:firstLine="709"/>
        <w:contextualSpacing/>
        <w:jc w:val="both"/>
        <w:rPr>
          <w:rFonts w:ascii="Times New Roman" w:eastAsiaTheme="minorHAnsi" w:hAnsi="Times New Roman"/>
          <w:sz w:val="24"/>
          <w:szCs w:val="24"/>
          <w:lang w:eastAsia="en-US"/>
        </w:rPr>
      </w:pPr>
    </w:p>
    <w:p w14:paraId="3462B085"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20F809A1"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2842A227"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6120F210"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5A493288"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22C836FB"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5ECAAAA4"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6A849685"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477F84C8"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1A21B427"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67AA09E7"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2DC4B2CB"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58ABA4EB"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51F14E64"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459B784F"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14F69B64"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3F2B4981"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3F492C30"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73251527"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31AA775D"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0B51EEE0"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4BA808A9"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0E813B98"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0D7A9456"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43423399"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023057F2"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10DEA218"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557E4009"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1F1AB722"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43F697E2"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7F7341D0"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2D751729"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0B1E1BF8"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7CDC99A6"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21EA6964"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1D32160C" w14:textId="77777777" w:rsidR="00AE4344"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6774A58F" w14:textId="77777777" w:rsidR="00AE4344" w:rsidRPr="00EB58FE" w:rsidRDefault="00AE4344" w:rsidP="00783D16">
      <w:pPr>
        <w:suppressAutoHyphens/>
        <w:spacing w:after="0"/>
        <w:ind w:firstLine="709"/>
        <w:contextualSpacing/>
        <w:jc w:val="both"/>
        <w:rPr>
          <w:rFonts w:ascii="Times New Roman" w:eastAsiaTheme="minorHAnsi" w:hAnsi="Times New Roman"/>
          <w:sz w:val="24"/>
          <w:szCs w:val="24"/>
          <w:lang w:eastAsia="en-US"/>
        </w:rPr>
      </w:pPr>
    </w:p>
    <w:p w14:paraId="27BFDCBF" w14:textId="77777777" w:rsidR="00783D16" w:rsidRPr="00EB58FE" w:rsidRDefault="00783D16" w:rsidP="00783D16">
      <w:pPr>
        <w:suppressAutoHyphens/>
        <w:spacing w:after="0"/>
        <w:contextualSpacing/>
        <w:rPr>
          <w:rFonts w:ascii="Times New Roman" w:eastAsiaTheme="minorHAnsi" w:hAnsi="Times New Roman"/>
          <w:b/>
          <w:sz w:val="24"/>
          <w:szCs w:val="24"/>
          <w:lang w:eastAsia="en-US"/>
        </w:rPr>
      </w:pPr>
    </w:p>
    <w:p w14:paraId="0684612F"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1F90FABA"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17EF8352"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83D16" w:rsidRPr="00EB58FE" w14:paraId="621E26C0" w14:textId="77777777" w:rsidTr="00F5380F">
        <w:trPr>
          <w:trHeight w:val="490"/>
        </w:trPr>
        <w:tc>
          <w:tcPr>
            <w:tcW w:w="7054" w:type="dxa"/>
            <w:vAlign w:val="center"/>
          </w:tcPr>
          <w:p w14:paraId="5A8D9AC8"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0577DB21"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783D16" w:rsidRPr="00EB58FE" w14:paraId="5048E4D1" w14:textId="77777777" w:rsidTr="00F5380F">
        <w:trPr>
          <w:trHeight w:val="490"/>
        </w:trPr>
        <w:tc>
          <w:tcPr>
            <w:tcW w:w="7054" w:type="dxa"/>
            <w:vAlign w:val="center"/>
          </w:tcPr>
          <w:p w14:paraId="39C18292"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4FBAE751"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36</w:t>
            </w:r>
          </w:p>
        </w:tc>
      </w:tr>
      <w:tr w:rsidR="00783D16" w:rsidRPr="00EB58FE" w14:paraId="65647B99" w14:textId="77777777" w:rsidTr="00F5380F">
        <w:trPr>
          <w:trHeight w:val="490"/>
        </w:trPr>
        <w:tc>
          <w:tcPr>
            <w:tcW w:w="7054" w:type="dxa"/>
            <w:vAlign w:val="center"/>
          </w:tcPr>
          <w:p w14:paraId="177F1054"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00A2174C" w14:textId="287D32F8" w:rsidR="00783D16" w:rsidRPr="00EB58FE" w:rsidRDefault="005E62B0"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16</w:t>
            </w:r>
          </w:p>
        </w:tc>
      </w:tr>
      <w:tr w:rsidR="00783D16" w:rsidRPr="00EB58FE" w14:paraId="5B44F1B9" w14:textId="77777777" w:rsidTr="00F5380F">
        <w:trPr>
          <w:trHeight w:val="336"/>
        </w:trPr>
        <w:tc>
          <w:tcPr>
            <w:tcW w:w="9571" w:type="dxa"/>
            <w:gridSpan w:val="2"/>
            <w:vAlign w:val="center"/>
          </w:tcPr>
          <w:p w14:paraId="5AE6973D"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783D16" w:rsidRPr="00EB58FE" w14:paraId="036CDB98" w14:textId="77777777" w:rsidTr="00F5380F">
        <w:trPr>
          <w:trHeight w:val="490"/>
        </w:trPr>
        <w:tc>
          <w:tcPr>
            <w:tcW w:w="7054" w:type="dxa"/>
            <w:vAlign w:val="center"/>
          </w:tcPr>
          <w:p w14:paraId="7EFA3BFE"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60DC6DCA" w14:textId="63BE3BA0" w:rsidR="00783D16" w:rsidRPr="00EB58FE" w:rsidRDefault="005E62B0"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20</w:t>
            </w:r>
          </w:p>
        </w:tc>
      </w:tr>
      <w:tr w:rsidR="00783D16" w:rsidRPr="00EB58FE" w14:paraId="6EE83C6B" w14:textId="77777777" w:rsidTr="00F5380F">
        <w:trPr>
          <w:trHeight w:val="490"/>
        </w:trPr>
        <w:tc>
          <w:tcPr>
            <w:tcW w:w="7054" w:type="dxa"/>
            <w:vAlign w:val="center"/>
          </w:tcPr>
          <w:p w14:paraId="0230F757"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2B8D8306" w14:textId="32C08E53" w:rsidR="00783D16" w:rsidRPr="00EB58FE" w:rsidRDefault="005E62B0"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16</w:t>
            </w:r>
          </w:p>
        </w:tc>
      </w:tr>
      <w:tr w:rsidR="00783D16" w:rsidRPr="00EB58FE" w14:paraId="25755AE5" w14:textId="77777777" w:rsidTr="00F5380F">
        <w:trPr>
          <w:trHeight w:val="267"/>
        </w:trPr>
        <w:tc>
          <w:tcPr>
            <w:tcW w:w="7054" w:type="dxa"/>
            <w:vAlign w:val="center"/>
          </w:tcPr>
          <w:p w14:paraId="5E62D167"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10083210" w14:textId="252CBAF8"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p>
        </w:tc>
      </w:tr>
      <w:tr w:rsidR="00783D16" w:rsidRPr="00EB58FE" w14:paraId="2AEE0BEB" w14:textId="77777777" w:rsidTr="00F5380F">
        <w:trPr>
          <w:trHeight w:val="331"/>
        </w:trPr>
        <w:tc>
          <w:tcPr>
            <w:tcW w:w="7054" w:type="dxa"/>
            <w:vAlign w:val="center"/>
          </w:tcPr>
          <w:p w14:paraId="222CB6D2"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286E4F89" w14:textId="400D81AA"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p>
        </w:tc>
      </w:tr>
    </w:tbl>
    <w:p w14:paraId="094C0559"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02417B88" w14:textId="77777777" w:rsidR="00783D16" w:rsidRDefault="00783D16" w:rsidP="00783D16">
      <w:pPr>
        <w:rPr>
          <w:rFonts w:ascii="Times New Roman" w:eastAsiaTheme="minorHAnsi" w:hAnsi="Times New Roman"/>
          <w:b/>
          <w:sz w:val="24"/>
          <w:szCs w:val="24"/>
          <w:lang w:eastAsia="en-US"/>
        </w:rPr>
      </w:pPr>
    </w:p>
    <w:p w14:paraId="779C4F40" w14:textId="77777777" w:rsidR="00AE4344" w:rsidRPr="00EB58FE" w:rsidRDefault="00AE4344" w:rsidP="00783D16">
      <w:pPr>
        <w:rPr>
          <w:rFonts w:ascii="Times New Roman" w:hAnsi="Times New Roman"/>
          <w:sz w:val="24"/>
          <w:szCs w:val="24"/>
        </w:rPr>
        <w:sectPr w:rsidR="00AE4344" w:rsidRPr="00EB58FE" w:rsidSect="00B911C1">
          <w:headerReference w:type="even" r:id="rId30"/>
          <w:pgSz w:w="11906" w:h="16838"/>
          <w:pgMar w:top="1134" w:right="567" w:bottom="1134" w:left="1701" w:header="709" w:footer="709" w:gutter="0"/>
          <w:cols w:space="708"/>
          <w:docGrid w:linePitch="360"/>
        </w:sectPr>
      </w:pPr>
    </w:p>
    <w:p w14:paraId="4299485B" w14:textId="77777777" w:rsidR="00783D16" w:rsidRPr="00EB58FE" w:rsidRDefault="00783D16" w:rsidP="00783D16">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0D799983" w14:textId="2020D6C7" w:rsidR="00783D16" w:rsidRPr="00EB58FE" w:rsidRDefault="00783D16" w:rsidP="00783D16">
      <w:pPr>
        <w:spacing w:after="0" w:line="240" w:lineRule="auto"/>
        <w:ind w:firstLine="709"/>
        <w:rPr>
          <w:rFonts w:ascii="Times New Roman" w:hAnsi="Times New Roman"/>
          <w:b/>
          <w:sz w:val="24"/>
          <w:szCs w:val="24"/>
        </w:rPr>
      </w:pPr>
    </w:p>
    <w:tbl>
      <w:tblPr>
        <w:tblW w:w="151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77"/>
        <w:gridCol w:w="8858"/>
        <w:gridCol w:w="1275"/>
        <w:gridCol w:w="1134"/>
        <w:gridCol w:w="1985"/>
      </w:tblGrid>
      <w:tr w:rsidR="00AE4344" w:rsidRPr="00EB58FE" w14:paraId="54DB2CFA" w14:textId="4718672A" w:rsidTr="009076BB">
        <w:trPr>
          <w:trHeight w:val="20"/>
        </w:trPr>
        <w:tc>
          <w:tcPr>
            <w:tcW w:w="1877" w:type="dxa"/>
            <w:vAlign w:val="center"/>
          </w:tcPr>
          <w:p w14:paraId="339DF859" w14:textId="77777777"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8858" w:type="dxa"/>
            <w:vAlign w:val="center"/>
          </w:tcPr>
          <w:p w14:paraId="4E4D4B51" w14:textId="77777777"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2409" w:type="dxa"/>
            <w:gridSpan w:val="2"/>
            <w:vAlign w:val="center"/>
          </w:tcPr>
          <w:p w14:paraId="064F4C3A"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акад. ч / в том числе в форме практической подготовки, </w:t>
            </w:r>
            <w:proofErr w:type="spellStart"/>
            <w:r w:rsidRPr="00EB58FE">
              <w:rPr>
                <w:rFonts w:ascii="Times New Roman" w:hAnsi="Times New Roman"/>
                <w:b/>
                <w:color w:val="000000"/>
                <w:sz w:val="24"/>
                <w:szCs w:val="24"/>
              </w:rPr>
              <w:t>акад</w:t>
            </w:r>
            <w:proofErr w:type="spellEnd"/>
            <w:r w:rsidRPr="00EB58FE">
              <w:rPr>
                <w:rFonts w:ascii="Times New Roman" w:hAnsi="Times New Roman"/>
                <w:b/>
                <w:color w:val="000000"/>
                <w:sz w:val="24"/>
                <w:szCs w:val="24"/>
              </w:rPr>
              <w:t xml:space="preserve"> ч</w:t>
            </w:r>
          </w:p>
        </w:tc>
        <w:tc>
          <w:tcPr>
            <w:tcW w:w="1985" w:type="dxa"/>
            <w:vAlign w:val="center"/>
          </w:tcPr>
          <w:p w14:paraId="2B2C12D5" w14:textId="69F49A58"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компетенций, формированию которых способствует элемент программы</w:t>
            </w:r>
          </w:p>
        </w:tc>
      </w:tr>
      <w:tr w:rsidR="00AE4344" w:rsidRPr="00EB58FE" w14:paraId="4C13FB9B" w14:textId="7521BE7F" w:rsidTr="009076BB">
        <w:trPr>
          <w:trHeight w:val="20"/>
        </w:trPr>
        <w:tc>
          <w:tcPr>
            <w:tcW w:w="1877" w:type="dxa"/>
          </w:tcPr>
          <w:p w14:paraId="7759441D"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8858" w:type="dxa"/>
          </w:tcPr>
          <w:p w14:paraId="36970FCF"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2409" w:type="dxa"/>
            <w:gridSpan w:val="2"/>
          </w:tcPr>
          <w:p w14:paraId="5C465B07"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1985" w:type="dxa"/>
          </w:tcPr>
          <w:p w14:paraId="121F0BCA"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AE4344" w:rsidRPr="00EB58FE" w14:paraId="14F3C81E" w14:textId="77777777" w:rsidTr="009076BB">
        <w:trPr>
          <w:trHeight w:val="20"/>
        </w:trPr>
        <w:tc>
          <w:tcPr>
            <w:tcW w:w="1877" w:type="dxa"/>
          </w:tcPr>
          <w:p w14:paraId="2E0B76CF" w14:textId="77777777" w:rsidR="00AE4344" w:rsidRPr="00EB58FE" w:rsidRDefault="00AE4344" w:rsidP="00AE4344">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8858" w:type="dxa"/>
          </w:tcPr>
          <w:p w14:paraId="08D9B566" w14:textId="77777777" w:rsidR="00AE4344" w:rsidRPr="00EB58FE" w:rsidRDefault="00AE4344" w:rsidP="00AE4344">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0081A25" w14:textId="6DE2331C" w:rsidR="00AE4344" w:rsidRPr="00EB58FE" w:rsidRDefault="00AE4344" w:rsidP="00AE4344">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134" w:type="dxa"/>
            <w:tcBorders>
              <w:top w:val="single" w:sz="4" w:space="0" w:color="auto"/>
              <w:left w:val="single" w:sz="4" w:space="0" w:color="auto"/>
              <w:bottom w:val="single" w:sz="4" w:space="0" w:color="auto"/>
              <w:right w:val="single" w:sz="4" w:space="0" w:color="auto"/>
            </w:tcBorders>
          </w:tcPr>
          <w:p w14:paraId="2310C77F" w14:textId="19CFA2C0" w:rsidR="00AE4344" w:rsidRPr="00EB58FE" w:rsidRDefault="00AE4344" w:rsidP="00AE4344">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1985" w:type="dxa"/>
          </w:tcPr>
          <w:p w14:paraId="55C22AE0" w14:textId="77777777" w:rsidR="00AE4344" w:rsidRPr="00EB58FE" w:rsidRDefault="00AE4344" w:rsidP="00AE4344">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AE4344" w:rsidRPr="00EB58FE" w14:paraId="7172A1FE" w14:textId="77777777" w:rsidTr="009076BB">
        <w:trPr>
          <w:trHeight w:val="20"/>
        </w:trPr>
        <w:tc>
          <w:tcPr>
            <w:tcW w:w="1877" w:type="dxa"/>
          </w:tcPr>
          <w:p w14:paraId="3E8FA976"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8858" w:type="dxa"/>
          </w:tcPr>
          <w:p w14:paraId="2864D9B4"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2409" w:type="dxa"/>
            <w:gridSpan w:val="2"/>
          </w:tcPr>
          <w:p w14:paraId="40008CF5" w14:textId="4C0AFCA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r>
              <w:rPr>
                <w:rFonts w:ascii="Times New Roman" w:hAnsi="Times New Roman"/>
                <w:b/>
                <w:color w:val="000000"/>
                <w:sz w:val="24"/>
                <w:szCs w:val="24"/>
              </w:rPr>
              <w:t>36/16</w:t>
            </w:r>
          </w:p>
        </w:tc>
        <w:tc>
          <w:tcPr>
            <w:tcW w:w="1985" w:type="dxa"/>
          </w:tcPr>
          <w:p w14:paraId="702C602D"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AE4344" w:rsidRPr="00EB58FE" w14:paraId="1A453DC2" w14:textId="57F08587" w:rsidTr="009076BB">
        <w:trPr>
          <w:trHeight w:val="20"/>
        </w:trPr>
        <w:tc>
          <w:tcPr>
            <w:tcW w:w="10735" w:type="dxa"/>
            <w:gridSpan w:val="2"/>
          </w:tcPr>
          <w:p w14:paraId="35A83E21" w14:textId="77777777" w:rsidR="00AE4344" w:rsidRPr="00EB58FE" w:rsidRDefault="00AE4344" w:rsidP="00FB57FB">
            <w:pPr>
              <w:pBdr>
                <w:top w:val="nil"/>
                <w:left w:val="nil"/>
                <w:bottom w:val="nil"/>
                <w:right w:val="nil"/>
                <w:between w:val="nil"/>
              </w:pBdr>
              <w:spacing w:after="0" w:line="36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Раздел 1. </w:t>
            </w:r>
            <w:r w:rsidRPr="00EB58FE">
              <w:rPr>
                <w:rFonts w:ascii="Times New Roman" w:hAnsi="Times New Roman"/>
                <w:b/>
                <w:color w:val="000000"/>
                <w:sz w:val="24"/>
                <w:szCs w:val="24"/>
              </w:rPr>
              <w:tab/>
              <w:t>Основные понятия и теоремы теории вероятностей</w:t>
            </w:r>
          </w:p>
        </w:tc>
        <w:tc>
          <w:tcPr>
            <w:tcW w:w="2409" w:type="dxa"/>
            <w:gridSpan w:val="2"/>
          </w:tcPr>
          <w:p w14:paraId="12644325" w14:textId="306A7ED0"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c>
          <w:tcPr>
            <w:tcW w:w="1985" w:type="dxa"/>
          </w:tcPr>
          <w:p w14:paraId="2B709D09" w14:textId="77777777"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r>
      <w:tr w:rsidR="00AE4344" w:rsidRPr="00EB58FE" w14:paraId="34459989" w14:textId="37CA058F" w:rsidTr="009076BB">
        <w:trPr>
          <w:cantSplit/>
          <w:trHeight w:val="20"/>
        </w:trPr>
        <w:tc>
          <w:tcPr>
            <w:tcW w:w="1877" w:type="dxa"/>
            <w:vMerge w:val="restart"/>
          </w:tcPr>
          <w:p w14:paraId="6D5F0CFF"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1.1 </w:t>
            </w:r>
          </w:p>
          <w:p w14:paraId="72828473"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Элементы комбинаторики</w:t>
            </w:r>
          </w:p>
        </w:tc>
        <w:tc>
          <w:tcPr>
            <w:tcW w:w="8858" w:type="dxa"/>
          </w:tcPr>
          <w:p w14:paraId="14202CB0"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409" w:type="dxa"/>
            <w:gridSpan w:val="2"/>
            <w:vAlign w:val="center"/>
          </w:tcPr>
          <w:p w14:paraId="315F079F" w14:textId="77E95FB9"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p>
        </w:tc>
        <w:tc>
          <w:tcPr>
            <w:tcW w:w="1985" w:type="dxa"/>
            <w:vMerge w:val="restart"/>
          </w:tcPr>
          <w:p w14:paraId="25B434A2"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0D53E47A"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6670C395"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5C2FE3DE" w14:textId="0868ABA0"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r>
      <w:tr w:rsidR="00AE4344" w:rsidRPr="00EB58FE" w14:paraId="67608C82" w14:textId="3B413183" w:rsidTr="009076BB">
        <w:trPr>
          <w:cantSplit/>
          <w:trHeight w:val="20"/>
        </w:trPr>
        <w:tc>
          <w:tcPr>
            <w:tcW w:w="1877" w:type="dxa"/>
            <w:vMerge/>
          </w:tcPr>
          <w:p w14:paraId="6D1FE719"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7BF18B1C"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Введение в теорию вероятностей. </w:t>
            </w:r>
          </w:p>
        </w:tc>
        <w:tc>
          <w:tcPr>
            <w:tcW w:w="2409" w:type="dxa"/>
            <w:gridSpan w:val="2"/>
            <w:vAlign w:val="center"/>
          </w:tcPr>
          <w:p w14:paraId="7C72BA10"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p>
        </w:tc>
        <w:tc>
          <w:tcPr>
            <w:tcW w:w="1985" w:type="dxa"/>
            <w:vMerge/>
          </w:tcPr>
          <w:p w14:paraId="5858F29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38F12250" w14:textId="7EB393B0" w:rsidTr="009076BB">
        <w:trPr>
          <w:cantSplit/>
          <w:trHeight w:val="20"/>
        </w:trPr>
        <w:tc>
          <w:tcPr>
            <w:tcW w:w="1877" w:type="dxa"/>
            <w:vMerge/>
          </w:tcPr>
          <w:p w14:paraId="7DFB53C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2DC90EF9"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Упорядоченные выборки (размещения). Перестановки. </w:t>
            </w:r>
          </w:p>
        </w:tc>
        <w:tc>
          <w:tcPr>
            <w:tcW w:w="2409" w:type="dxa"/>
            <w:gridSpan w:val="2"/>
            <w:vAlign w:val="center"/>
          </w:tcPr>
          <w:p w14:paraId="155023AD"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p>
        </w:tc>
        <w:tc>
          <w:tcPr>
            <w:tcW w:w="1985" w:type="dxa"/>
            <w:vMerge/>
          </w:tcPr>
          <w:p w14:paraId="3E7566A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2DF8DF17" w14:textId="0E5048CB" w:rsidTr="009076BB">
        <w:trPr>
          <w:cantSplit/>
          <w:trHeight w:val="20"/>
        </w:trPr>
        <w:tc>
          <w:tcPr>
            <w:tcW w:w="1877" w:type="dxa"/>
            <w:vMerge/>
          </w:tcPr>
          <w:p w14:paraId="15BE2FA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3C3601CA"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Неупорядоченные выборки (сочетания). Бином Ньютона.</w:t>
            </w:r>
          </w:p>
        </w:tc>
        <w:tc>
          <w:tcPr>
            <w:tcW w:w="2409" w:type="dxa"/>
            <w:gridSpan w:val="2"/>
            <w:vAlign w:val="center"/>
          </w:tcPr>
          <w:p w14:paraId="7EEF751A"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p>
        </w:tc>
        <w:tc>
          <w:tcPr>
            <w:tcW w:w="1985" w:type="dxa"/>
            <w:vMerge/>
          </w:tcPr>
          <w:p w14:paraId="436C54AA"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56000C4B" w14:textId="1C02B671" w:rsidTr="009076BB">
        <w:trPr>
          <w:cantSplit/>
          <w:trHeight w:val="20"/>
        </w:trPr>
        <w:tc>
          <w:tcPr>
            <w:tcW w:w="1877" w:type="dxa"/>
            <w:vMerge/>
          </w:tcPr>
          <w:p w14:paraId="3F934D5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110A2612"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409" w:type="dxa"/>
            <w:gridSpan w:val="2"/>
            <w:vAlign w:val="center"/>
          </w:tcPr>
          <w:p w14:paraId="4D634DDD"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p>
        </w:tc>
        <w:tc>
          <w:tcPr>
            <w:tcW w:w="1985" w:type="dxa"/>
            <w:vMerge/>
          </w:tcPr>
          <w:p w14:paraId="75AF028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2B8266F2" w14:textId="22F43247" w:rsidTr="009076BB">
        <w:trPr>
          <w:cantSplit/>
          <w:trHeight w:val="20"/>
        </w:trPr>
        <w:tc>
          <w:tcPr>
            <w:tcW w:w="1877" w:type="dxa"/>
            <w:vMerge/>
          </w:tcPr>
          <w:p w14:paraId="5AE475C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Borders>
              <w:bottom w:val="nil"/>
            </w:tcBorders>
          </w:tcPr>
          <w:p w14:paraId="09876003"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1. Подсчет числа комбинаций</w:t>
            </w:r>
          </w:p>
        </w:tc>
        <w:tc>
          <w:tcPr>
            <w:tcW w:w="2409" w:type="dxa"/>
            <w:gridSpan w:val="2"/>
            <w:vAlign w:val="center"/>
          </w:tcPr>
          <w:p w14:paraId="297B0B36"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7069F25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DFB2EE6" w14:textId="759EFD84" w:rsidTr="009076BB">
        <w:trPr>
          <w:cantSplit/>
          <w:trHeight w:val="20"/>
        </w:trPr>
        <w:tc>
          <w:tcPr>
            <w:tcW w:w="1877" w:type="dxa"/>
            <w:vMerge/>
          </w:tcPr>
          <w:p w14:paraId="44B4111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Borders>
              <w:top w:val="nil"/>
            </w:tcBorders>
          </w:tcPr>
          <w:p w14:paraId="4B000AD3"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2. Вычисление вероятностей с использованием формул комбинаторики</w:t>
            </w:r>
          </w:p>
        </w:tc>
        <w:tc>
          <w:tcPr>
            <w:tcW w:w="2409" w:type="dxa"/>
            <w:gridSpan w:val="2"/>
            <w:vAlign w:val="center"/>
          </w:tcPr>
          <w:p w14:paraId="5BAC2355"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75D4562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0B621851" w14:textId="4EDF1902" w:rsidTr="009076BB">
        <w:trPr>
          <w:cantSplit/>
          <w:trHeight w:val="20"/>
        </w:trPr>
        <w:tc>
          <w:tcPr>
            <w:tcW w:w="1877" w:type="dxa"/>
            <w:vMerge/>
          </w:tcPr>
          <w:p w14:paraId="5843281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2364C70E" w14:textId="42B17BFA"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409" w:type="dxa"/>
            <w:gridSpan w:val="2"/>
            <w:vAlign w:val="center"/>
          </w:tcPr>
          <w:p w14:paraId="6C35245F" w14:textId="6961AA4D"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p>
        </w:tc>
        <w:tc>
          <w:tcPr>
            <w:tcW w:w="1985" w:type="dxa"/>
            <w:vMerge/>
          </w:tcPr>
          <w:p w14:paraId="4DC14AD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370AA069" w14:textId="2CAB75A9" w:rsidTr="009076BB">
        <w:trPr>
          <w:cantSplit/>
          <w:trHeight w:val="416"/>
        </w:trPr>
        <w:tc>
          <w:tcPr>
            <w:tcW w:w="1877" w:type="dxa"/>
            <w:vMerge w:val="restart"/>
          </w:tcPr>
          <w:p w14:paraId="4D4BA3F5"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1.2 Основы теории вероятностей</w:t>
            </w:r>
          </w:p>
        </w:tc>
        <w:tc>
          <w:tcPr>
            <w:tcW w:w="8858" w:type="dxa"/>
          </w:tcPr>
          <w:p w14:paraId="69DDC13F"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409" w:type="dxa"/>
            <w:gridSpan w:val="2"/>
            <w:vAlign w:val="center"/>
          </w:tcPr>
          <w:p w14:paraId="7B4B8685" w14:textId="62CF460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val="restart"/>
          </w:tcPr>
          <w:p w14:paraId="1B748717"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606F510C"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29853571"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5C3D4EF3" w14:textId="0E241110"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r>
      <w:tr w:rsidR="00AE4344" w:rsidRPr="00EB58FE" w14:paraId="3B4C9EEB" w14:textId="1163765B" w:rsidTr="009076BB">
        <w:trPr>
          <w:cantSplit/>
          <w:trHeight w:val="20"/>
        </w:trPr>
        <w:tc>
          <w:tcPr>
            <w:tcW w:w="1877" w:type="dxa"/>
            <w:vMerge/>
          </w:tcPr>
          <w:p w14:paraId="2DB8B7B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226C733F"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1. Случайные события. Классическое определение вероятностей</w:t>
            </w:r>
          </w:p>
        </w:tc>
        <w:tc>
          <w:tcPr>
            <w:tcW w:w="2409" w:type="dxa"/>
            <w:gridSpan w:val="2"/>
            <w:vAlign w:val="center"/>
          </w:tcPr>
          <w:p w14:paraId="358DFF38"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2384DE3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50F02FA8" w14:textId="7F16161F" w:rsidTr="009076BB">
        <w:trPr>
          <w:cantSplit/>
          <w:trHeight w:val="20"/>
        </w:trPr>
        <w:tc>
          <w:tcPr>
            <w:tcW w:w="1877" w:type="dxa"/>
            <w:vMerge/>
          </w:tcPr>
          <w:p w14:paraId="05798227"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2182D169"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2. Формула полной вероятности. Формула Байеса</w:t>
            </w:r>
          </w:p>
        </w:tc>
        <w:tc>
          <w:tcPr>
            <w:tcW w:w="2409" w:type="dxa"/>
            <w:gridSpan w:val="2"/>
            <w:vAlign w:val="center"/>
          </w:tcPr>
          <w:p w14:paraId="32A8684F"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01B67D4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EE665B3" w14:textId="118387FF" w:rsidTr="009076BB">
        <w:trPr>
          <w:cantSplit/>
          <w:trHeight w:val="20"/>
        </w:trPr>
        <w:tc>
          <w:tcPr>
            <w:tcW w:w="1877" w:type="dxa"/>
            <w:vMerge/>
          </w:tcPr>
          <w:p w14:paraId="29612257"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0E6F3A13"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3. Вычисление вероятностей сложных событий</w:t>
            </w:r>
          </w:p>
        </w:tc>
        <w:tc>
          <w:tcPr>
            <w:tcW w:w="2409" w:type="dxa"/>
            <w:gridSpan w:val="2"/>
            <w:vAlign w:val="center"/>
          </w:tcPr>
          <w:p w14:paraId="5C13B5E7"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7B36584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A135BCA" w14:textId="1EB5114A" w:rsidTr="009076BB">
        <w:trPr>
          <w:cantSplit/>
          <w:trHeight w:val="20"/>
        </w:trPr>
        <w:tc>
          <w:tcPr>
            <w:tcW w:w="1877" w:type="dxa"/>
            <w:vMerge/>
          </w:tcPr>
          <w:p w14:paraId="17D87B3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66FCACB3"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4. Схемы Бернулли. Формула Бернулли</w:t>
            </w:r>
          </w:p>
        </w:tc>
        <w:tc>
          <w:tcPr>
            <w:tcW w:w="2409" w:type="dxa"/>
            <w:gridSpan w:val="2"/>
            <w:vAlign w:val="center"/>
          </w:tcPr>
          <w:p w14:paraId="067A2B31"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17D7BA5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2877FA3C" w14:textId="73ABD381" w:rsidTr="009076BB">
        <w:trPr>
          <w:cantSplit/>
          <w:trHeight w:val="20"/>
        </w:trPr>
        <w:tc>
          <w:tcPr>
            <w:tcW w:w="1877" w:type="dxa"/>
            <w:vMerge/>
          </w:tcPr>
          <w:p w14:paraId="63B52E3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38BB1261"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5. Вычисление вероятностей событий в схеме Бернулли</w:t>
            </w:r>
          </w:p>
        </w:tc>
        <w:tc>
          <w:tcPr>
            <w:tcW w:w="2409" w:type="dxa"/>
            <w:gridSpan w:val="2"/>
            <w:vAlign w:val="center"/>
          </w:tcPr>
          <w:p w14:paraId="7BBCECA0"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19CEAAB7"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93ABE82" w14:textId="5B303487" w:rsidTr="009076BB">
        <w:trPr>
          <w:cantSplit/>
          <w:trHeight w:val="20"/>
        </w:trPr>
        <w:tc>
          <w:tcPr>
            <w:tcW w:w="1877" w:type="dxa"/>
            <w:vMerge/>
          </w:tcPr>
          <w:p w14:paraId="1DC79BC7"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0DAFDBD1"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409" w:type="dxa"/>
            <w:gridSpan w:val="2"/>
            <w:vAlign w:val="center"/>
          </w:tcPr>
          <w:p w14:paraId="2E908F15" w14:textId="44BE76A0"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7ACDEE4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48DAFFD" w14:textId="5A482932" w:rsidTr="009076BB">
        <w:trPr>
          <w:cantSplit/>
          <w:trHeight w:val="20"/>
        </w:trPr>
        <w:tc>
          <w:tcPr>
            <w:tcW w:w="1877" w:type="dxa"/>
            <w:vMerge/>
          </w:tcPr>
          <w:p w14:paraId="6DAB5B5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61DCEC54"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3 Алгебра событий</w:t>
            </w:r>
          </w:p>
        </w:tc>
        <w:tc>
          <w:tcPr>
            <w:tcW w:w="2409" w:type="dxa"/>
            <w:gridSpan w:val="2"/>
            <w:vAlign w:val="center"/>
          </w:tcPr>
          <w:p w14:paraId="736341EE" w14:textId="59D9AA2C"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41E54B7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2EB1F58A" w14:textId="376835C9" w:rsidTr="009076BB">
        <w:trPr>
          <w:cantSplit/>
          <w:trHeight w:val="20"/>
        </w:trPr>
        <w:tc>
          <w:tcPr>
            <w:tcW w:w="1877" w:type="dxa"/>
            <w:vMerge/>
          </w:tcPr>
          <w:p w14:paraId="1AA52B8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4D83400B"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4 Вычисление вероятностей случайного события</w:t>
            </w:r>
          </w:p>
        </w:tc>
        <w:tc>
          <w:tcPr>
            <w:tcW w:w="2409" w:type="dxa"/>
            <w:gridSpan w:val="2"/>
            <w:vAlign w:val="center"/>
          </w:tcPr>
          <w:p w14:paraId="3F3CBEB6" w14:textId="0E622FDB"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186D285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433D21E" w14:textId="537E7642" w:rsidTr="009076BB">
        <w:trPr>
          <w:cantSplit/>
          <w:trHeight w:val="20"/>
        </w:trPr>
        <w:tc>
          <w:tcPr>
            <w:tcW w:w="1877" w:type="dxa"/>
            <w:vMerge/>
          </w:tcPr>
          <w:p w14:paraId="7C2577B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446F67E0"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5 Сложение совместных событий</w:t>
            </w:r>
          </w:p>
        </w:tc>
        <w:tc>
          <w:tcPr>
            <w:tcW w:w="2409" w:type="dxa"/>
            <w:gridSpan w:val="2"/>
            <w:vAlign w:val="center"/>
          </w:tcPr>
          <w:p w14:paraId="00F0CA88"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309661D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62F0C1E" w14:textId="4B9CE7CA" w:rsidTr="009076BB">
        <w:trPr>
          <w:cantSplit/>
          <w:trHeight w:val="20"/>
        </w:trPr>
        <w:tc>
          <w:tcPr>
            <w:tcW w:w="1877" w:type="dxa"/>
            <w:vMerge/>
          </w:tcPr>
          <w:p w14:paraId="23108E8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4D39512F"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6 Вычисление вероятностей сложного события.</w:t>
            </w:r>
          </w:p>
        </w:tc>
        <w:tc>
          <w:tcPr>
            <w:tcW w:w="2409" w:type="dxa"/>
            <w:gridSpan w:val="2"/>
            <w:vAlign w:val="center"/>
          </w:tcPr>
          <w:p w14:paraId="2AEC62BC"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4994A29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14EE0C4" w14:textId="709141CC" w:rsidTr="009076BB">
        <w:trPr>
          <w:cantSplit/>
          <w:trHeight w:val="20"/>
        </w:trPr>
        <w:tc>
          <w:tcPr>
            <w:tcW w:w="1877" w:type="dxa"/>
            <w:vMerge/>
          </w:tcPr>
          <w:p w14:paraId="35F0C5B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70DF0AF9"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7 Схема Бернулли</w:t>
            </w:r>
          </w:p>
        </w:tc>
        <w:tc>
          <w:tcPr>
            <w:tcW w:w="2409" w:type="dxa"/>
            <w:gridSpan w:val="2"/>
            <w:vAlign w:val="center"/>
          </w:tcPr>
          <w:p w14:paraId="37B4E373"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3186895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22BC1CE2" w14:textId="0B4F33AE" w:rsidTr="009076BB">
        <w:trPr>
          <w:cantSplit/>
          <w:trHeight w:val="20"/>
        </w:trPr>
        <w:tc>
          <w:tcPr>
            <w:tcW w:w="1877" w:type="dxa"/>
            <w:vMerge/>
          </w:tcPr>
          <w:p w14:paraId="1A1167B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28C5A1C4"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409" w:type="dxa"/>
            <w:gridSpan w:val="2"/>
            <w:vAlign w:val="center"/>
          </w:tcPr>
          <w:p w14:paraId="40DBA974" w14:textId="67D29E2D"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4600AB6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749A586" w14:textId="1ECADDE2" w:rsidTr="009076BB">
        <w:trPr>
          <w:trHeight w:val="20"/>
        </w:trPr>
        <w:tc>
          <w:tcPr>
            <w:tcW w:w="10735" w:type="dxa"/>
            <w:gridSpan w:val="2"/>
          </w:tcPr>
          <w:p w14:paraId="25ACBFC1"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2.</w:t>
            </w:r>
            <w:r w:rsidRPr="00EB58FE">
              <w:rPr>
                <w:rFonts w:ascii="Times New Roman" w:hAnsi="Times New Roman"/>
                <w:b/>
                <w:color w:val="000000"/>
                <w:sz w:val="24"/>
                <w:szCs w:val="24"/>
              </w:rPr>
              <w:tab/>
              <w:t>Случайные величины.</w:t>
            </w:r>
          </w:p>
        </w:tc>
        <w:tc>
          <w:tcPr>
            <w:tcW w:w="2409" w:type="dxa"/>
            <w:gridSpan w:val="2"/>
            <w:vAlign w:val="center"/>
          </w:tcPr>
          <w:p w14:paraId="6F4504AF" w14:textId="160B185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tcPr>
          <w:p w14:paraId="45D1A8E8"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r>
      <w:tr w:rsidR="00AE4344" w:rsidRPr="00EB58FE" w14:paraId="2443C9B9" w14:textId="39FE71B2" w:rsidTr="009076BB">
        <w:trPr>
          <w:cantSplit/>
          <w:trHeight w:val="20"/>
        </w:trPr>
        <w:tc>
          <w:tcPr>
            <w:tcW w:w="1877" w:type="dxa"/>
            <w:vMerge w:val="restart"/>
          </w:tcPr>
          <w:p w14:paraId="7F5FC5F7"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Тема 2.1 </w:t>
            </w:r>
          </w:p>
          <w:p w14:paraId="183A8F17"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lastRenderedPageBreak/>
              <w:t>Дискретные случайные величины (ДСВ)</w:t>
            </w:r>
          </w:p>
        </w:tc>
        <w:tc>
          <w:tcPr>
            <w:tcW w:w="8858" w:type="dxa"/>
          </w:tcPr>
          <w:p w14:paraId="199030A9"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2409" w:type="dxa"/>
            <w:gridSpan w:val="2"/>
            <w:vAlign w:val="center"/>
          </w:tcPr>
          <w:p w14:paraId="4BA78BED"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val="restart"/>
          </w:tcPr>
          <w:p w14:paraId="75AFD657"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75BEC03D"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02</w:t>
            </w:r>
          </w:p>
          <w:p w14:paraId="31E1CF16"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2211E9D1" w14:textId="5BACC590"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r>
      <w:tr w:rsidR="00AE4344" w:rsidRPr="00EB58FE" w14:paraId="512558FE" w14:textId="08BE8017" w:rsidTr="009076BB">
        <w:trPr>
          <w:cantSplit/>
          <w:trHeight w:val="20"/>
        </w:trPr>
        <w:tc>
          <w:tcPr>
            <w:tcW w:w="1877" w:type="dxa"/>
            <w:vMerge/>
          </w:tcPr>
          <w:p w14:paraId="579E8D0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7895490A"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1. Дискретная случайная величина (далее - ДСВ)</w:t>
            </w:r>
          </w:p>
        </w:tc>
        <w:tc>
          <w:tcPr>
            <w:tcW w:w="2409" w:type="dxa"/>
            <w:gridSpan w:val="2"/>
            <w:vAlign w:val="center"/>
          </w:tcPr>
          <w:p w14:paraId="121FFC5F"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7021862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A915791" w14:textId="569239F3" w:rsidTr="009076BB">
        <w:trPr>
          <w:cantSplit/>
          <w:trHeight w:val="20"/>
        </w:trPr>
        <w:tc>
          <w:tcPr>
            <w:tcW w:w="1877" w:type="dxa"/>
            <w:vMerge/>
          </w:tcPr>
          <w:p w14:paraId="20D3F0C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7DC9AADB"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2. Графическое изображение распределения ДСВ. Функции от ДСВ</w:t>
            </w:r>
          </w:p>
        </w:tc>
        <w:tc>
          <w:tcPr>
            <w:tcW w:w="2409" w:type="dxa"/>
            <w:gridSpan w:val="2"/>
            <w:vAlign w:val="center"/>
          </w:tcPr>
          <w:p w14:paraId="3CAC9137"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434BB5F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3531422C" w14:textId="3F350E1B" w:rsidTr="009076BB">
        <w:trPr>
          <w:cantSplit/>
          <w:trHeight w:val="20"/>
        </w:trPr>
        <w:tc>
          <w:tcPr>
            <w:tcW w:w="1877" w:type="dxa"/>
            <w:vMerge/>
          </w:tcPr>
          <w:p w14:paraId="44D9396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5C7C1B8D"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3. Математическое ожидание, дисперсия и среднеквадратическое отклонение ДСВ</w:t>
            </w:r>
          </w:p>
        </w:tc>
        <w:tc>
          <w:tcPr>
            <w:tcW w:w="2409" w:type="dxa"/>
            <w:gridSpan w:val="2"/>
            <w:vAlign w:val="center"/>
          </w:tcPr>
          <w:p w14:paraId="2039E916"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68AFA3F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F6256E2" w14:textId="30B7DBCE" w:rsidTr="009076BB">
        <w:trPr>
          <w:cantSplit/>
          <w:trHeight w:val="20"/>
        </w:trPr>
        <w:tc>
          <w:tcPr>
            <w:tcW w:w="1877" w:type="dxa"/>
            <w:vMerge/>
          </w:tcPr>
          <w:p w14:paraId="3DC461D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31EB0087"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4. Понятие биномиального распределения, характеристики</w:t>
            </w:r>
          </w:p>
        </w:tc>
        <w:tc>
          <w:tcPr>
            <w:tcW w:w="2409" w:type="dxa"/>
            <w:gridSpan w:val="2"/>
            <w:vAlign w:val="center"/>
          </w:tcPr>
          <w:p w14:paraId="1F7FF916"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0B8383C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512C1E7A" w14:textId="57A21DB1" w:rsidTr="009076BB">
        <w:trPr>
          <w:cantSplit/>
          <w:trHeight w:val="20"/>
        </w:trPr>
        <w:tc>
          <w:tcPr>
            <w:tcW w:w="1877" w:type="dxa"/>
            <w:vMerge/>
          </w:tcPr>
          <w:p w14:paraId="0AABF8C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02742B50"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5. Понятие геометрического распределения, характеристики</w:t>
            </w:r>
          </w:p>
        </w:tc>
        <w:tc>
          <w:tcPr>
            <w:tcW w:w="2409" w:type="dxa"/>
            <w:gridSpan w:val="2"/>
            <w:vAlign w:val="center"/>
          </w:tcPr>
          <w:p w14:paraId="3DAE4BF1"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62A4390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527A19B2" w14:textId="759BEA58" w:rsidTr="009076BB">
        <w:trPr>
          <w:cantSplit/>
          <w:trHeight w:val="20"/>
        </w:trPr>
        <w:tc>
          <w:tcPr>
            <w:tcW w:w="1877" w:type="dxa"/>
            <w:vMerge/>
          </w:tcPr>
          <w:p w14:paraId="249A07D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442C5F15"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409" w:type="dxa"/>
            <w:gridSpan w:val="2"/>
            <w:vAlign w:val="center"/>
          </w:tcPr>
          <w:p w14:paraId="75489280"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7C292B96"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2E14E2A" w14:textId="5F9EA25F" w:rsidTr="009076BB">
        <w:trPr>
          <w:cantSplit/>
          <w:trHeight w:val="20"/>
        </w:trPr>
        <w:tc>
          <w:tcPr>
            <w:tcW w:w="1877" w:type="dxa"/>
            <w:vMerge/>
          </w:tcPr>
          <w:p w14:paraId="31389369"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627C0380"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8 Дискретные случайные величины</w:t>
            </w:r>
          </w:p>
        </w:tc>
        <w:tc>
          <w:tcPr>
            <w:tcW w:w="2409" w:type="dxa"/>
            <w:gridSpan w:val="2"/>
            <w:vAlign w:val="center"/>
          </w:tcPr>
          <w:p w14:paraId="4A9F35F8"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58E6373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3AA79752" w14:textId="0C840E85" w:rsidTr="009076BB">
        <w:trPr>
          <w:cantSplit/>
          <w:trHeight w:val="20"/>
        </w:trPr>
        <w:tc>
          <w:tcPr>
            <w:tcW w:w="1877" w:type="dxa"/>
            <w:vMerge/>
          </w:tcPr>
          <w:p w14:paraId="68806D8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21F6F72A"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9 Вычисление основных числовых характеристик ДСВ.</w:t>
            </w:r>
          </w:p>
        </w:tc>
        <w:tc>
          <w:tcPr>
            <w:tcW w:w="2409" w:type="dxa"/>
            <w:gridSpan w:val="2"/>
            <w:vAlign w:val="center"/>
          </w:tcPr>
          <w:p w14:paraId="1A74CA4C"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0D81766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515CB5D5" w14:textId="13552862" w:rsidTr="009076BB">
        <w:trPr>
          <w:cantSplit/>
          <w:trHeight w:val="20"/>
        </w:trPr>
        <w:tc>
          <w:tcPr>
            <w:tcW w:w="1877" w:type="dxa"/>
            <w:vMerge/>
          </w:tcPr>
          <w:p w14:paraId="4A64F91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1EB481BC"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10 Биномиальное распределение</w:t>
            </w:r>
          </w:p>
        </w:tc>
        <w:tc>
          <w:tcPr>
            <w:tcW w:w="2409" w:type="dxa"/>
            <w:gridSpan w:val="2"/>
            <w:vAlign w:val="center"/>
          </w:tcPr>
          <w:p w14:paraId="0DE1BA61"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27B7CDB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C069E5F" w14:textId="6CF043B5" w:rsidTr="009076BB">
        <w:trPr>
          <w:cantSplit/>
          <w:trHeight w:val="20"/>
        </w:trPr>
        <w:tc>
          <w:tcPr>
            <w:tcW w:w="1877" w:type="dxa"/>
            <w:vMerge/>
          </w:tcPr>
          <w:p w14:paraId="6CB894FA"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00382A8B"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11 Геометрическое распределение</w:t>
            </w:r>
          </w:p>
        </w:tc>
        <w:tc>
          <w:tcPr>
            <w:tcW w:w="2409" w:type="dxa"/>
            <w:gridSpan w:val="2"/>
            <w:vAlign w:val="center"/>
          </w:tcPr>
          <w:p w14:paraId="05C4C362"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6888328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557107CD" w14:textId="502A9869" w:rsidTr="009076BB">
        <w:trPr>
          <w:cantSplit/>
          <w:trHeight w:val="20"/>
        </w:trPr>
        <w:tc>
          <w:tcPr>
            <w:tcW w:w="1877" w:type="dxa"/>
            <w:vMerge w:val="restart"/>
          </w:tcPr>
          <w:p w14:paraId="34F680D9"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Тема 2.2 Непрерывные случайные величины (НСВ)</w:t>
            </w:r>
          </w:p>
        </w:tc>
        <w:tc>
          <w:tcPr>
            <w:tcW w:w="8858" w:type="dxa"/>
          </w:tcPr>
          <w:p w14:paraId="6FB9D29B"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409" w:type="dxa"/>
            <w:gridSpan w:val="2"/>
            <w:vAlign w:val="center"/>
          </w:tcPr>
          <w:p w14:paraId="46D172FA"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val="restart"/>
          </w:tcPr>
          <w:p w14:paraId="6C34C599"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3F8D642F"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2E49449A"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77D5858A" w14:textId="5D27D1E9"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r>
      <w:tr w:rsidR="00AE4344" w:rsidRPr="00EB58FE" w14:paraId="269FDBD5" w14:textId="00C6126B" w:rsidTr="009076BB">
        <w:trPr>
          <w:cantSplit/>
          <w:trHeight w:val="20"/>
        </w:trPr>
        <w:tc>
          <w:tcPr>
            <w:tcW w:w="1877" w:type="dxa"/>
            <w:vMerge/>
          </w:tcPr>
          <w:p w14:paraId="6C45294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344E430B"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1. Понятие НСВ. Равномерно распределенная НСВ. Геометрическое определение вероятности</w:t>
            </w:r>
          </w:p>
        </w:tc>
        <w:tc>
          <w:tcPr>
            <w:tcW w:w="2409" w:type="dxa"/>
            <w:gridSpan w:val="2"/>
            <w:vAlign w:val="center"/>
          </w:tcPr>
          <w:p w14:paraId="396ECF58"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6B152E58"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29D5222C" w14:textId="7CA27D1D" w:rsidTr="009076BB">
        <w:trPr>
          <w:cantSplit/>
          <w:trHeight w:val="20"/>
        </w:trPr>
        <w:tc>
          <w:tcPr>
            <w:tcW w:w="1877" w:type="dxa"/>
            <w:vMerge/>
          </w:tcPr>
          <w:p w14:paraId="5DC1499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5B308C61"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2. Центральная предельная теорема</w:t>
            </w:r>
          </w:p>
        </w:tc>
        <w:tc>
          <w:tcPr>
            <w:tcW w:w="2409" w:type="dxa"/>
            <w:gridSpan w:val="2"/>
            <w:vAlign w:val="center"/>
          </w:tcPr>
          <w:p w14:paraId="7086485E"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6A9323E6"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1B153838" w14:textId="1982B47A" w:rsidTr="009076BB">
        <w:trPr>
          <w:cantSplit/>
          <w:trHeight w:val="20"/>
        </w:trPr>
        <w:tc>
          <w:tcPr>
            <w:tcW w:w="1877" w:type="dxa"/>
            <w:vMerge/>
          </w:tcPr>
          <w:p w14:paraId="708CAFD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6043FF90"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409" w:type="dxa"/>
            <w:gridSpan w:val="2"/>
            <w:vAlign w:val="center"/>
          </w:tcPr>
          <w:p w14:paraId="2BB01367"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1CE512F6"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302E24C" w14:textId="63A775F5" w:rsidTr="009076BB">
        <w:trPr>
          <w:cantSplit/>
          <w:trHeight w:val="20"/>
        </w:trPr>
        <w:tc>
          <w:tcPr>
            <w:tcW w:w="1877" w:type="dxa"/>
            <w:vMerge/>
          </w:tcPr>
          <w:p w14:paraId="181A6F73"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49323D9B"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12 Вычисление числовых характеристик НСВ. </w:t>
            </w:r>
          </w:p>
        </w:tc>
        <w:tc>
          <w:tcPr>
            <w:tcW w:w="2409" w:type="dxa"/>
            <w:gridSpan w:val="2"/>
            <w:vAlign w:val="center"/>
          </w:tcPr>
          <w:p w14:paraId="2772514E"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67A5E9B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15FDBFC" w14:textId="07470525" w:rsidTr="009076BB">
        <w:trPr>
          <w:cantSplit/>
          <w:trHeight w:val="20"/>
        </w:trPr>
        <w:tc>
          <w:tcPr>
            <w:tcW w:w="1877" w:type="dxa"/>
            <w:vMerge/>
          </w:tcPr>
          <w:p w14:paraId="00B063E4"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09F4D2FC"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№13 Построение функции плотности и интегральной функции распределения.</w:t>
            </w:r>
          </w:p>
        </w:tc>
        <w:tc>
          <w:tcPr>
            <w:tcW w:w="2409" w:type="dxa"/>
            <w:gridSpan w:val="2"/>
            <w:vAlign w:val="center"/>
          </w:tcPr>
          <w:p w14:paraId="104EC705"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3935D60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71EA146D" w14:textId="0932FC9F" w:rsidTr="009076BB">
        <w:trPr>
          <w:trHeight w:val="20"/>
        </w:trPr>
        <w:tc>
          <w:tcPr>
            <w:tcW w:w="10735" w:type="dxa"/>
            <w:gridSpan w:val="2"/>
          </w:tcPr>
          <w:p w14:paraId="35873F32"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lastRenderedPageBreak/>
              <w:t>Раздел 3.</w:t>
            </w:r>
            <w:r w:rsidRPr="00EB58FE">
              <w:rPr>
                <w:rFonts w:ascii="Times New Roman" w:hAnsi="Times New Roman"/>
                <w:b/>
                <w:color w:val="000000"/>
                <w:sz w:val="24"/>
                <w:szCs w:val="24"/>
              </w:rPr>
              <w:tab/>
              <w:t>Элементы математической статистики</w:t>
            </w:r>
          </w:p>
        </w:tc>
        <w:tc>
          <w:tcPr>
            <w:tcW w:w="2409" w:type="dxa"/>
            <w:gridSpan w:val="2"/>
            <w:vAlign w:val="center"/>
          </w:tcPr>
          <w:p w14:paraId="2090232E" w14:textId="003DBDCB"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tcPr>
          <w:p w14:paraId="54A25029"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r>
      <w:tr w:rsidR="00AE4344" w:rsidRPr="00EB58FE" w14:paraId="3FEF8142" w14:textId="43CF4476" w:rsidTr="009076BB">
        <w:trPr>
          <w:cantSplit/>
          <w:trHeight w:val="20"/>
        </w:trPr>
        <w:tc>
          <w:tcPr>
            <w:tcW w:w="1877" w:type="dxa"/>
            <w:vMerge w:val="restart"/>
          </w:tcPr>
          <w:p w14:paraId="3C1E8A24"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Тема 3.1 </w:t>
            </w:r>
          </w:p>
          <w:p w14:paraId="7AA65A52"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Элементы математической статистики</w:t>
            </w:r>
          </w:p>
        </w:tc>
        <w:tc>
          <w:tcPr>
            <w:tcW w:w="8858" w:type="dxa"/>
          </w:tcPr>
          <w:p w14:paraId="5AE3F46C"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409" w:type="dxa"/>
            <w:gridSpan w:val="2"/>
            <w:vAlign w:val="center"/>
          </w:tcPr>
          <w:p w14:paraId="7624BE27"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val="restart"/>
          </w:tcPr>
          <w:p w14:paraId="7A9FE616"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634AC703"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46C1A305" w14:textId="77777777" w:rsidR="00AE4344" w:rsidRPr="00EB58FE" w:rsidRDefault="00AE4344"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1246C490" w14:textId="328CC329" w:rsidR="00AE4344" w:rsidRPr="00EB58FE" w:rsidRDefault="00AE4344" w:rsidP="00FB57FB">
            <w:pPr>
              <w:pBdr>
                <w:top w:val="nil"/>
                <w:left w:val="nil"/>
                <w:bottom w:val="nil"/>
                <w:right w:val="nil"/>
                <w:between w:val="nil"/>
              </w:pBdr>
              <w:ind w:hanging="2"/>
              <w:jc w:val="center"/>
              <w:rPr>
                <w:rFonts w:ascii="Times New Roman" w:hAnsi="Times New Roman"/>
                <w:color w:val="000000"/>
                <w:sz w:val="24"/>
                <w:szCs w:val="24"/>
              </w:rPr>
            </w:pPr>
          </w:p>
        </w:tc>
      </w:tr>
      <w:tr w:rsidR="00AE4344" w:rsidRPr="00EB58FE" w14:paraId="7F6EFB2E" w14:textId="7E3FC7D3" w:rsidTr="009076BB">
        <w:trPr>
          <w:cantSplit/>
          <w:trHeight w:val="20"/>
        </w:trPr>
        <w:tc>
          <w:tcPr>
            <w:tcW w:w="1877" w:type="dxa"/>
            <w:vMerge/>
          </w:tcPr>
          <w:p w14:paraId="623E9C9D"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170B127F" w14:textId="77777777" w:rsidR="00AE4344" w:rsidRPr="00EB58FE" w:rsidRDefault="00AE4344" w:rsidP="00A70667">
            <w:pPr>
              <w:widowControl w:val="0"/>
              <w:numPr>
                <w:ilvl w:val="0"/>
                <w:numId w:val="38"/>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Задачи и методы математической статистики. Виды выборки.</w:t>
            </w:r>
          </w:p>
        </w:tc>
        <w:tc>
          <w:tcPr>
            <w:tcW w:w="2409" w:type="dxa"/>
            <w:gridSpan w:val="2"/>
            <w:vAlign w:val="center"/>
          </w:tcPr>
          <w:p w14:paraId="1ED1555A"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5FC40E8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028AD08C" w14:textId="491D3089" w:rsidTr="009076BB">
        <w:trPr>
          <w:cantSplit/>
          <w:trHeight w:val="20"/>
        </w:trPr>
        <w:tc>
          <w:tcPr>
            <w:tcW w:w="1877" w:type="dxa"/>
            <w:vMerge/>
          </w:tcPr>
          <w:p w14:paraId="5FA70A3F"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Borders>
              <w:top w:val="nil"/>
              <w:bottom w:val="nil"/>
            </w:tcBorders>
          </w:tcPr>
          <w:p w14:paraId="2640FA84" w14:textId="77777777" w:rsidR="00AE4344" w:rsidRPr="00EB58FE" w:rsidRDefault="00AE4344"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2. Графическое представление эмпирических данных. Числовые характеристики вариационного ряда.</w:t>
            </w:r>
          </w:p>
        </w:tc>
        <w:tc>
          <w:tcPr>
            <w:tcW w:w="2409" w:type="dxa"/>
            <w:gridSpan w:val="2"/>
            <w:vAlign w:val="center"/>
          </w:tcPr>
          <w:p w14:paraId="25D75573"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50F5D8CB"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587CBCA2" w14:textId="309D4CFB" w:rsidTr="009076BB">
        <w:trPr>
          <w:cantSplit/>
          <w:trHeight w:val="20"/>
        </w:trPr>
        <w:tc>
          <w:tcPr>
            <w:tcW w:w="1877" w:type="dxa"/>
            <w:vMerge/>
          </w:tcPr>
          <w:p w14:paraId="226F3472"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1F3BCBFD"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3. Применение современных пакетов прикладных программ многомерного статистического анализа.</w:t>
            </w:r>
          </w:p>
        </w:tc>
        <w:tc>
          <w:tcPr>
            <w:tcW w:w="2409" w:type="dxa"/>
            <w:gridSpan w:val="2"/>
            <w:vAlign w:val="center"/>
          </w:tcPr>
          <w:p w14:paraId="540D79D5"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2407C0D0"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261BC54F" w14:textId="7922B070" w:rsidTr="009076BB">
        <w:trPr>
          <w:cantSplit/>
          <w:trHeight w:val="20"/>
        </w:trPr>
        <w:tc>
          <w:tcPr>
            <w:tcW w:w="1877" w:type="dxa"/>
            <w:vMerge/>
          </w:tcPr>
          <w:p w14:paraId="445D8139"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52333089"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409" w:type="dxa"/>
            <w:gridSpan w:val="2"/>
            <w:vAlign w:val="center"/>
          </w:tcPr>
          <w:p w14:paraId="10D9E6E4"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127B7A9E"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02E164D5" w14:textId="668CAF37" w:rsidTr="009076BB">
        <w:trPr>
          <w:cantSplit/>
          <w:trHeight w:val="20"/>
        </w:trPr>
        <w:tc>
          <w:tcPr>
            <w:tcW w:w="1877" w:type="dxa"/>
            <w:vMerge/>
          </w:tcPr>
          <w:p w14:paraId="126D2D3C"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016D1FDB"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14 Построение эмпирической функции распределения. </w:t>
            </w:r>
          </w:p>
        </w:tc>
        <w:tc>
          <w:tcPr>
            <w:tcW w:w="2409" w:type="dxa"/>
            <w:gridSpan w:val="2"/>
            <w:vAlign w:val="center"/>
          </w:tcPr>
          <w:p w14:paraId="526BCBDB"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0C786C5A"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4CB0C957" w14:textId="079FD82E" w:rsidTr="009076BB">
        <w:trPr>
          <w:cantSplit/>
          <w:trHeight w:val="20"/>
        </w:trPr>
        <w:tc>
          <w:tcPr>
            <w:tcW w:w="1877" w:type="dxa"/>
            <w:vMerge/>
          </w:tcPr>
          <w:p w14:paraId="1BE5F255"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c>
          <w:tcPr>
            <w:tcW w:w="8858" w:type="dxa"/>
          </w:tcPr>
          <w:p w14:paraId="5F8E6E23"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15 Вычисление числовых характеристик выборки. Точечные и интервальные оценки.</w:t>
            </w:r>
          </w:p>
        </w:tc>
        <w:tc>
          <w:tcPr>
            <w:tcW w:w="2409" w:type="dxa"/>
            <w:gridSpan w:val="2"/>
            <w:vAlign w:val="center"/>
          </w:tcPr>
          <w:p w14:paraId="76241B97"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vMerge/>
          </w:tcPr>
          <w:p w14:paraId="624358C1" w14:textId="77777777" w:rsidR="00AE4344" w:rsidRPr="00EB58FE" w:rsidRDefault="00AE4344" w:rsidP="00FB57FB">
            <w:pPr>
              <w:pBdr>
                <w:top w:val="nil"/>
                <w:left w:val="nil"/>
                <w:bottom w:val="nil"/>
                <w:right w:val="nil"/>
                <w:between w:val="nil"/>
              </w:pBdr>
              <w:spacing w:after="0"/>
              <w:ind w:hanging="2"/>
              <w:rPr>
                <w:rFonts w:ascii="Times New Roman" w:hAnsi="Times New Roman"/>
                <w:color w:val="000000"/>
                <w:sz w:val="24"/>
                <w:szCs w:val="24"/>
              </w:rPr>
            </w:pPr>
          </w:p>
        </w:tc>
      </w:tr>
      <w:tr w:rsidR="00AE4344" w:rsidRPr="00EB58FE" w14:paraId="610C6EFD" w14:textId="7E2890B9" w:rsidTr="009076BB">
        <w:trPr>
          <w:trHeight w:val="20"/>
        </w:trPr>
        <w:tc>
          <w:tcPr>
            <w:tcW w:w="10735" w:type="dxa"/>
            <w:gridSpan w:val="2"/>
          </w:tcPr>
          <w:p w14:paraId="3528F7A8"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409" w:type="dxa"/>
            <w:gridSpan w:val="2"/>
            <w:vAlign w:val="center"/>
          </w:tcPr>
          <w:p w14:paraId="7FB1B4D4" w14:textId="5BA6D0EA" w:rsidR="00AE4344" w:rsidRPr="00EB58FE" w:rsidRDefault="00AE4344" w:rsidP="00AE4344">
            <w:pPr>
              <w:pBdr>
                <w:top w:val="nil"/>
                <w:left w:val="nil"/>
                <w:bottom w:val="nil"/>
                <w:right w:val="nil"/>
                <w:between w:val="nil"/>
              </w:pBdr>
              <w:rPr>
                <w:rFonts w:ascii="Times New Roman" w:hAnsi="Times New Roman"/>
                <w:color w:val="000000"/>
                <w:sz w:val="24"/>
                <w:szCs w:val="24"/>
              </w:rPr>
            </w:pPr>
          </w:p>
        </w:tc>
        <w:tc>
          <w:tcPr>
            <w:tcW w:w="1985" w:type="dxa"/>
          </w:tcPr>
          <w:p w14:paraId="5F73302F"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r>
      <w:tr w:rsidR="00AE4344" w:rsidRPr="00EB58FE" w14:paraId="56748C25" w14:textId="72284E1A" w:rsidTr="009076BB">
        <w:trPr>
          <w:trHeight w:val="20"/>
        </w:trPr>
        <w:tc>
          <w:tcPr>
            <w:tcW w:w="10735" w:type="dxa"/>
            <w:gridSpan w:val="2"/>
          </w:tcPr>
          <w:p w14:paraId="350AB9AD"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2409" w:type="dxa"/>
            <w:gridSpan w:val="2"/>
            <w:vAlign w:val="center"/>
          </w:tcPr>
          <w:p w14:paraId="7781EC8C" w14:textId="29A97561"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c>
          <w:tcPr>
            <w:tcW w:w="1985" w:type="dxa"/>
          </w:tcPr>
          <w:p w14:paraId="4E5CBABC" w14:textId="77777777" w:rsidR="00AE4344" w:rsidRPr="00EB58FE" w:rsidRDefault="00AE4344" w:rsidP="00FB57FB">
            <w:pPr>
              <w:pBdr>
                <w:top w:val="nil"/>
                <w:left w:val="nil"/>
                <w:bottom w:val="nil"/>
                <w:right w:val="nil"/>
                <w:between w:val="nil"/>
              </w:pBdr>
              <w:ind w:hanging="2"/>
              <w:rPr>
                <w:rFonts w:ascii="Times New Roman" w:hAnsi="Times New Roman"/>
                <w:color w:val="000000"/>
                <w:sz w:val="24"/>
                <w:szCs w:val="24"/>
              </w:rPr>
            </w:pPr>
          </w:p>
        </w:tc>
      </w:tr>
    </w:tbl>
    <w:p w14:paraId="26DC54DB" w14:textId="6DB010C0" w:rsidR="005E62B0" w:rsidRPr="00EB58FE" w:rsidRDefault="005E62B0" w:rsidP="00783D16">
      <w:pPr>
        <w:spacing w:after="0" w:line="240" w:lineRule="auto"/>
        <w:ind w:firstLine="709"/>
        <w:rPr>
          <w:rFonts w:ascii="Times New Roman" w:hAnsi="Times New Roman"/>
          <w:b/>
          <w:sz w:val="24"/>
          <w:szCs w:val="24"/>
        </w:rPr>
      </w:pPr>
    </w:p>
    <w:p w14:paraId="1445FE6F" w14:textId="77777777" w:rsidR="00783D16" w:rsidRPr="00EB58FE" w:rsidRDefault="00783D16" w:rsidP="00783D16">
      <w:pPr>
        <w:spacing w:after="0" w:line="240" w:lineRule="auto"/>
        <w:ind w:firstLine="709"/>
        <w:rPr>
          <w:rFonts w:ascii="Times New Roman" w:eastAsiaTheme="minorHAnsi" w:hAnsi="Times New Roman"/>
          <w:b/>
          <w:bCs/>
          <w:sz w:val="24"/>
          <w:szCs w:val="24"/>
          <w:lang w:eastAsia="en-US"/>
        </w:rPr>
      </w:pPr>
    </w:p>
    <w:p w14:paraId="5C3E9C40" w14:textId="77777777" w:rsidR="00783D16" w:rsidRPr="00EB58FE" w:rsidRDefault="00783D16" w:rsidP="00783D16">
      <w:pPr>
        <w:spacing w:after="0" w:line="240" w:lineRule="auto"/>
        <w:ind w:firstLine="709"/>
        <w:rPr>
          <w:rFonts w:ascii="Times New Roman" w:hAnsi="Times New Roman"/>
          <w:b/>
          <w:sz w:val="24"/>
          <w:szCs w:val="24"/>
        </w:rPr>
      </w:pPr>
    </w:p>
    <w:p w14:paraId="68FD185E" w14:textId="77777777" w:rsidR="00783D16" w:rsidRPr="00EB58FE" w:rsidRDefault="00783D16" w:rsidP="00783D16">
      <w:pPr>
        <w:spacing w:after="0" w:line="240" w:lineRule="auto"/>
        <w:rPr>
          <w:rFonts w:ascii="Times New Roman" w:hAnsi="Times New Roman"/>
          <w:sz w:val="24"/>
          <w:szCs w:val="24"/>
        </w:rPr>
        <w:sectPr w:rsidR="00783D16" w:rsidRPr="00EB58FE" w:rsidSect="00A046F2">
          <w:pgSz w:w="16838" w:h="11906" w:orient="landscape"/>
          <w:pgMar w:top="1701" w:right="1134" w:bottom="851" w:left="1134" w:header="709" w:footer="709" w:gutter="0"/>
          <w:cols w:space="708"/>
          <w:docGrid w:linePitch="360"/>
        </w:sectPr>
      </w:pPr>
    </w:p>
    <w:p w14:paraId="509CB52D"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26DF4FD3"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p>
    <w:p w14:paraId="401626F5"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2CE1698F" w14:textId="52F1936D" w:rsidR="00783D16" w:rsidRPr="00EB58FE" w:rsidRDefault="00783D16" w:rsidP="00783D16">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hAnsi="Times New Roman"/>
          <w:color w:val="000000"/>
          <w:sz w:val="24"/>
          <w:szCs w:val="24"/>
        </w:rPr>
        <w:t>Кабинет «</w:t>
      </w:r>
      <w:r w:rsidR="005E62B0" w:rsidRPr="00EB58FE">
        <w:rPr>
          <w:rFonts w:ascii="Times New Roman" w:hAnsi="Times New Roman"/>
          <w:color w:val="000000"/>
          <w:sz w:val="24"/>
          <w:szCs w:val="24"/>
        </w:rPr>
        <w:t>Математических дисциплин</w:t>
      </w:r>
      <w:r w:rsidRPr="00EB58FE">
        <w:rPr>
          <w:rFonts w:ascii="Times New Roman" w:hAnsi="Times New Roman"/>
          <w:color w:val="000000"/>
          <w:sz w:val="24"/>
          <w:szCs w:val="24"/>
        </w:rPr>
        <w:t>», оснащенный в</w:t>
      </w:r>
      <w:r w:rsidRPr="00EB58FE">
        <w:rPr>
          <w:rFonts w:ascii="Times New Roman" w:eastAsiaTheme="minorHAnsi" w:hAnsi="Times New Roman"/>
          <w:bCs/>
          <w:sz w:val="24"/>
          <w:szCs w:val="24"/>
          <w:lang w:eastAsia="en-US"/>
        </w:rPr>
        <w:t xml:space="preserve"> соответствии с п. 6.1.2.1 образовательной программы специальности.</w:t>
      </w:r>
    </w:p>
    <w:p w14:paraId="5E9B63A5"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0A4AA2D6"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6C55A2D0"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53F2CF"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2B96C2BF"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7E04039A" w14:textId="77777777" w:rsidR="005E62B0" w:rsidRPr="00EB58FE" w:rsidRDefault="005E62B0" w:rsidP="00A70667">
      <w:pPr>
        <w:widowControl w:val="0"/>
        <w:numPr>
          <w:ilvl w:val="0"/>
          <w:numId w:val="39"/>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Бардушкин</w:t>
      </w:r>
      <w:proofErr w:type="spellEnd"/>
      <w:r w:rsidRPr="00EB58FE">
        <w:rPr>
          <w:rFonts w:ascii="Times New Roman" w:hAnsi="Times New Roman"/>
          <w:color w:val="000000"/>
          <w:sz w:val="24"/>
          <w:szCs w:val="24"/>
        </w:rPr>
        <w:t xml:space="preserve"> В.В. Математика. Элементы высшей математики [Электронный ресурс]: учебник: в 2 т. Т. 1 / В.В. </w:t>
      </w:r>
      <w:proofErr w:type="spellStart"/>
      <w:r w:rsidRPr="00EB58FE">
        <w:rPr>
          <w:rFonts w:ascii="Times New Roman" w:hAnsi="Times New Roman"/>
          <w:color w:val="000000"/>
          <w:sz w:val="24"/>
          <w:szCs w:val="24"/>
        </w:rPr>
        <w:t>Бардушкин</w:t>
      </w:r>
      <w:proofErr w:type="spellEnd"/>
      <w:r w:rsidRPr="00EB58FE">
        <w:rPr>
          <w:rFonts w:ascii="Times New Roman" w:hAnsi="Times New Roman"/>
          <w:color w:val="000000"/>
          <w:sz w:val="24"/>
          <w:szCs w:val="24"/>
        </w:rPr>
        <w:t>, А.А. Прокофьев. — М.: КУРС: ИНФРА-М, 2021. – 304 с. — (Среднее профессиональное образование).</w:t>
      </w:r>
    </w:p>
    <w:p w14:paraId="7B0B364F" w14:textId="77777777" w:rsidR="005E62B0" w:rsidRPr="00EB58FE" w:rsidRDefault="005E62B0" w:rsidP="005E62B0">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Режим доступа: </w:t>
      </w:r>
      <w:hyperlink r:id="rId31">
        <w:r w:rsidRPr="00EB58FE">
          <w:rPr>
            <w:rFonts w:ascii="Times New Roman" w:hAnsi="Times New Roman"/>
            <w:color w:val="000000"/>
            <w:sz w:val="24"/>
            <w:szCs w:val="24"/>
          </w:rPr>
          <w:t>https://znanium.com/read?id=372717</w:t>
        </w:r>
      </w:hyperlink>
    </w:p>
    <w:p w14:paraId="782F6F34" w14:textId="77777777" w:rsidR="005E62B0" w:rsidRPr="00EB58FE" w:rsidRDefault="005E62B0" w:rsidP="00A70667">
      <w:pPr>
        <w:widowControl w:val="0"/>
        <w:numPr>
          <w:ilvl w:val="0"/>
          <w:numId w:val="39"/>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Бардушкин</w:t>
      </w:r>
      <w:proofErr w:type="spellEnd"/>
      <w:r w:rsidRPr="00EB58FE">
        <w:rPr>
          <w:rFonts w:ascii="Times New Roman" w:hAnsi="Times New Roman"/>
          <w:color w:val="000000"/>
          <w:sz w:val="24"/>
          <w:szCs w:val="24"/>
        </w:rPr>
        <w:t xml:space="preserve"> В.В. Математика. Элементы высшей математики [Электронный ресурс]: учебник: в 2 т. Т. 2 / В.В. </w:t>
      </w:r>
      <w:proofErr w:type="spellStart"/>
      <w:r w:rsidRPr="00EB58FE">
        <w:rPr>
          <w:rFonts w:ascii="Times New Roman" w:hAnsi="Times New Roman"/>
          <w:color w:val="000000"/>
          <w:sz w:val="24"/>
          <w:szCs w:val="24"/>
        </w:rPr>
        <w:t>Бардушкин</w:t>
      </w:r>
      <w:proofErr w:type="spellEnd"/>
      <w:r w:rsidRPr="00EB58FE">
        <w:rPr>
          <w:rFonts w:ascii="Times New Roman" w:hAnsi="Times New Roman"/>
          <w:color w:val="000000"/>
          <w:sz w:val="24"/>
          <w:szCs w:val="24"/>
        </w:rPr>
        <w:t>, А.А. Прокофьев. — М.: КУРС: ИНФРА-М, 2022. – 368 с. — (Среднее профессиональное образование).</w:t>
      </w:r>
    </w:p>
    <w:p w14:paraId="4ECA1D7E" w14:textId="77777777" w:rsidR="005E62B0" w:rsidRPr="00EB58FE" w:rsidRDefault="005E62B0" w:rsidP="005E62B0">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Режим доступа: https://znanium.com/read?id=380017</w:t>
      </w:r>
    </w:p>
    <w:p w14:paraId="3ADA5180" w14:textId="77777777" w:rsidR="005E62B0" w:rsidRPr="00EB58FE" w:rsidRDefault="005E62B0" w:rsidP="00A70667">
      <w:pPr>
        <w:widowControl w:val="0"/>
        <w:numPr>
          <w:ilvl w:val="0"/>
          <w:numId w:val="39"/>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Коган Е.А. Теория вероятностей и математическая статистика [Электронный ресурс]: учебник / Е.А. Коган, А.А. Юрченко.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ИНФРА-М, 2020. – 250 с. (Среднее профессиональное образование). Режим доступа: https://znanium.com/read?id=363072</w:t>
      </w:r>
    </w:p>
    <w:p w14:paraId="64757676" w14:textId="77777777" w:rsidR="005E62B0" w:rsidRPr="00EB58FE" w:rsidRDefault="005E62B0" w:rsidP="005E62B0">
      <w:pPr>
        <w:pBdr>
          <w:top w:val="nil"/>
          <w:left w:val="nil"/>
          <w:bottom w:val="nil"/>
          <w:right w:val="nil"/>
          <w:between w:val="nil"/>
        </w:pBdr>
        <w:spacing w:after="0"/>
        <w:ind w:hanging="2"/>
        <w:jc w:val="both"/>
        <w:rPr>
          <w:rFonts w:ascii="Times New Roman" w:hAnsi="Times New Roman"/>
          <w:color w:val="000000"/>
          <w:sz w:val="24"/>
          <w:szCs w:val="24"/>
        </w:rPr>
      </w:pPr>
    </w:p>
    <w:p w14:paraId="1362A7C4"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3.2.2. Основные электронные издания</w:t>
      </w:r>
    </w:p>
    <w:p w14:paraId="7AF2F3C5" w14:textId="77777777" w:rsidR="005E62B0" w:rsidRPr="00EB58FE" w:rsidRDefault="005E62B0" w:rsidP="00A70667">
      <w:pPr>
        <w:widowControl w:val="0"/>
        <w:numPr>
          <w:ilvl w:val="0"/>
          <w:numId w:val="40"/>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Павлов С.В. Теория вероятностей и математическая статистика [Электронный ресурс]: учебное пособие / С.В. Павлов. – Москва: РИОР: ИНФРА-М, 2022. – 186с. – (ВО: Бакалавриат). Режим доступа: </w:t>
      </w:r>
      <w:hyperlink r:id="rId32">
        <w:r w:rsidRPr="00EB58FE">
          <w:rPr>
            <w:rFonts w:ascii="Times New Roman" w:hAnsi="Times New Roman"/>
            <w:color w:val="0000FF"/>
            <w:sz w:val="24"/>
            <w:szCs w:val="24"/>
            <w:u w:val="single"/>
          </w:rPr>
          <w:t>https://znanium.com/read?id=399257</w:t>
        </w:r>
      </w:hyperlink>
    </w:p>
    <w:p w14:paraId="557ED396" w14:textId="77777777" w:rsidR="005E62B0" w:rsidRPr="00EB58FE" w:rsidRDefault="005E62B0" w:rsidP="00A70667">
      <w:pPr>
        <w:widowControl w:val="0"/>
        <w:numPr>
          <w:ilvl w:val="0"/>
          <w:numId w:val="40"/>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Спирина М.С. Дискретная математика: учебник для студ. учреждений сред. проф. образования / М.С. Спирина, П.А. Спирин. – 5-е изд., стер. – М.: Издательский центр «Академия», 2021. – 368 с. </w:t>
      </w:r>
    </w:p>
    <w:p w14:paraId="7D88079E" w14:textId="77777777" w:rsidR="005E62B0" w:rsidRPr="00EB58FE" w:rsidRDefault="005E62B0" w:rsidP="00A70667">
      <w:pPr>
        <w:widowControl w:val="0"/>
        <w:numPr>
          <w:ilvl w:val="0"/>
          <w:numId w:val="40"/>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Спирина М.С. Теория вероятностей и математическая статистика. Сборник задач: учеб. пособие для студ. учреждений сред. проф. образования / М.С. Спирина, П.А. Спирин. – 4-е изд., стер. – М.: Издательский центр «Академия», 2020 – 192 с.</w:t>
      </w:r>
    </w:p>
    <w:p w14:paraId="66992857" w14:textId="77777777" w:rsidR="005E62B0" w:rsidRPr="00EB58FE" w:rsidRDefault="005E62B0" w:rsidP="00A70667">
      <w:pPr>
        <w:widowControl w:val="0"/>
        <w:numPr>
          <w:ilvl w:val="0"/>
          <w:numId w:val="40"/>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Спирина М.С. Теория вероятностей и математическая статистика: учебник для студ. учреждений сред. проф. образования / М.С. Спирина, П.А. Спирин. – 5-е изд., стер. – М.: Издательский центр «Академия», 2021 – 352 с.</w:t>
      </w:r>
    </w:p>
    <w:p w14:paraId="0430F249" w14:textId="556EA1B9" w:rsidR="005E62B0" w:rsidRPr="00EB58FE" w:rsidRDefault="005E62B0" w:rsidP="005E62B0">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 xml:space="preserve">3.2.3. Дополнительные источники </w:t>
      </w:r>
      <w:bookmarkStart w:id="7" w:name="_Hlk132894356"/>
    </w:p>
    <w:bookmarkEnd w:id="7"/>
    <w:p w14:paraId="64CB9D81" w14:textId="77777777" w:rsidR="005E62B0" w:rsidRPr="00EB58FE" w:rsidRDefault="005E62B0" w:rsidP="005E62B0">
      <w:pPr>
        <w:widowControl w:val="0"/>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72664689" w14:textId="77777777" w:rsidR="005E62B0" w:rsidRPr="00EB58FE" w:rsidRDefault="005E62B0" w:rsidP="005E62B0">
      <w:pPr>
        <w:widowControl w:val="0"/>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Интернет- ресурсы:</w:t>
      </w:r>
    </w:p>
    <w:p w14:paraId="58ACEC74" w14:textId="77777777" w:rsidR="005E62B0" w:rsidRPr="00EB58FE" w:rsidRDefault="00A071EF" w:rsidP="005E62B0">
      <w:pPr>
        <w:widowControl w:val="0"/>
        <w:pBdr>
          <w:top w:val="nil"/>
          <w:left w:val="nil"/>
          <w:bottom w:val="nil"/>
          <w:right w:val="nil"/>
          <w:between w:val="nil"/>
        </w:pBdr>
        <w:spacing w:after="0" w:line="240" w:lineRule="auto"/>
        <w:ind w:hanging="2"/>
        <w:jc w:val="both"/>
        <w:rPr>
          <w:rFonts w:ascii="Times New Roman" w:hAnsi="Times New Roman"/>
          <w:color w:val="000000"/>
          <w:sz w:val="24"/>
          <w:szCs w:val="24"/>
        </w:rPr>
      </w:pPr>
      <w:hyperlink r:id="rId33">
        <w:r w:rsidR="005E62B0" w:rsidRPr="00EB58FE">
          <w:rPr>
            <w:rFonts w:ascii="Times New Roman" w:hAnsi="Times New Roman"/>
            <w:color w:val="000000"/>
            <w:sz w:val="24"/>
            <w:szCs w:val="24"/>
          </w:rPr>
          <w:t>http://window.edu.ru</w:t>
        </w:r>
      </w:hyperlink>
      <w:r w:rsidR="005E62B0" w:rsidRPr="00EB58FE">
        <w:rPr>
          <w:rFonts w:ascii="Times New Roman" w:hAnsi="Times New Roman"/>
          <w:color w:val="000000"/>
          <w:sz w:val="24"/>
          <w:szCs w:val="24"/>
        </w:rPr>
        <w:t xml:space="preserve"> – Единое окно доступа к образовательным ресурсам.</w:t>
      </w:r>
    </w:p>
    <w:p w14:paraId="7CF8138D" w14:textId="77777777" w:rsidR="005E62B0" w:rsidRPr="00EB58FE" w:rsidRDefault="005E62B0" w:rsidP="005E62B0">
      <w:pPr>
        <w:widowControl w:val="0"/>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http://znanium.com – Электронно-библиотечная система.</w:t>
      </w:r>
    </w:p>
    <w:p w14:paraId="5412FA43" w14:textId="77777777" w:rsidR="005E62B0" w:rsidRPr="00EB58FE" w:rsidRDefault="005E62B0" w:rsidP="005E62B0">
      <w:pPr>
        <w:widowControl w:val="0"/>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http:// www.edu.ru – Федеральный портал Российского образования.</w:t>
      </w:r>
    </w:p>
    <w:p w14:paraId="7717C7DC" w14:textId="77777777" w:rsidR="005E62B0" w:rsidRPr="00EB58FE" w:rsidRDefault="005E62B0" w:rsidP="005E62B0">
      <w:pPr>
        <w:widowControl w:val="0"/>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http:// www.elibrary.ru – научная электронная библиотека.</w:t>
      </w:r>
    </w:p>
    <w:p w14:paraId="665B35DC" w14:textId="77777777" w:rsidR="005E62B0" w:rsidRPr="00EB58FE" w:rsidRDefault="00A071EF" w:rsidP="005E62B0">
      <w:pPr>
        <w:widowControl w:val="0"/>
        <w:pBdr>
          <w:top w:val="nil"/>
          <w:left w:val="nil"/>
          <w:bottom w:val="nil"/>
          <w:right w:val="nil"/>
          <w:between w:val="nil"/>
        </w:pBdr>
        <w:spacing w:after="0" w:line="240" w:lineRule="auto"/>
        <w:ind w:hanging="2"/>
        <w:jc w:val="both"/>
        <w:rPr>
          <w:rFonts w:ascii="Times New Roman" w:hAnsi="Times New Roman"/>
          <w:color w:val="000000"/>
          <w:sz w:val="24"/>
          <w:szCs w:val="24"/>
        </w:rPr>
      </w:pPr>
      <w:hyperlink r:id="rId34">
        <w:r w:rsidR="005E62B0" w:rsidRPr="00EB58FE">
          <w:rPr>
            <w:rFonts w:ascii="Times New Roman" w:hAnsi="Times New Roman"/>
            <w:color w:val="000000"/>
            <w:sz w:val="24"/>
            <w:szCs w:val="24"/>
          </w:rPr>
          <w:t>https://dom.mck-ktits.ru</w:t>
        </w:r>
      </w:hyperlink>
      <w:r w:rsidR="005E62B0" w:rsidRPr="00EB58FE">
        <w:rPr>
          <w:rFonts w:ascii="Times New Roman" w:hAnsi="Times New Roman"/>
          <w:color w:val="000000"/>
          <w:sz w:val="24"/>
          <w:szCs w:val="24"/>
        </w:rPr>
        <w:t xml:space="preserve"> – </w:t>
      </w:r>
      <w:proofErr w:type="spellStart"/>
      <w:r w:rsidR="005E62B0" w:rsidRPr="00EB58FE">
        <w:rPr>
          <w:rFonts w:ascii="Times New Roman" w:hAnsi="Times New Roman"/>
          <w:color w:val="000000"/>
          <w:sz w:val="24"/>
          <w:szCs w:val="24"/>
        </w:rPr>
        <w:t>cайт</w:t>
      </w:r>
      <w:proofErr w:type="spellEnd"/>
      <w:r w:rsidR="005E62B0" w:rsidRPr="00EB58FE">
        <w:rPr>
          <w:rFonts w:ascii="Times New Roman" w:hAnsi="Times New Roman"/>
          <w:color w:val="000000"/>
          <w:sz w:val="24"/>
          <w:szCs w:val="24"/>
        </w:rPr>
        <w:t xml:space="preserve"> для студентов ГАПОУ «МЦК – КТИТС» для упрощения </w:t>
      </w:r>
      <w:r w:rsidR="005E62B0" w:rsidRPr="00EB58FE">
        <w:rPr>
          <w:rFonts w:ascii="Times New Roman" w:hAnsi="Times New Roman"/>
          <w:color w:val="000000"/>
          <w:sz w:val="24"/>
          <w:szCs w:val="24"/>
        </w:rPr>
        <w:lastRenderedPageBreak/>
        <w:t xml:space="preserve">проведения занятий с применением элементов дистанционного обучения. </w:t>
      </w:r>
    </w:p>
    <w:p w14:paraId="542E2B56" w14:textId="77777777" w:rsidR="005E62B0" w:rsidRPr="00EB58FE" w:rsidRDefault="00A071EF" w:rsidP="005E62B0">
      <w:pPr>
        <w:widowControl w:val="0"/>
        <w:pBdr>
          <w:top w:val="nil"/>
          <w:left w:val="nil"/>
          <w:bottom w:val="nil"/>
          <w:right w:val="nil"/>
          <w:between w:val="nil"/>
        </w:pBdr>
        <w:spacing w:after="0" w:line="240" w:lineRule="auto"/>
        <w:ind w:hanging="2"/>
        <w:jc w:val="both"/>
        <w:rPr>
          <w:rFonts w:ascii="Times New Roman" w:hAnsi="Times New Roman"/>
          <w:color w:val="000000"/>
          <w:sz w:val="24"/>
          <w:szCs w:val="24"/>
        </w:rPr>
      </w:pPr>
      <w:hyperlink r:id="rId35">
        <w:r w:rsidR="005E62B0" w:rsidRPr="00EB58FE">
          <w:rPr>
            <w:rFonts w:ascii="Times New Roman" w:hAnsi="Times New Roman"/>
            <w:color w:val="000000"/>
            <w:sz w:val="24"/>
            <w:szCs w:val="24"/>
          </w:rPr>
          <w:t>https://welcome.stepik.org/ru</w:t>
        </w:r>
      </w:hyperlink>
      <w:r w:rsidR="005E62B0" w:rsidRPr="00EB58FE">
        <w:rPr>
          <w:rFonts w:ascii="Times New Roman" w:hAnsi="Times New Roman"/>
          <w:color w:val="000000"/>
          <w:sz w:val="24"/>
          <w:szCs w:val="24"/>
        </w:rPr>
        <w:t xml:space="preserve"> - бесплатные онлайн курсы.</w:t>
      </w:r>
    </w:p>
    <w:p w14:paraId="4FD1C43B" w14:textId="77777777" w:rsidR="00783D16" w:rsidRPr="00EB58FE" w:rsidRDefault="00783D16" w:rsidP="00783D16">
      <w:pPr>
        <w:pBdr>
          <w:between w:val="nil"/>
        </w:pBdr>
        <w:spacing w:after="0"/>
        <w:ind w:hanging="2"/>
        <w:jc w:val="center"/>
        <w:rPr>
          <w:rFonts w:ascii="Times New Roman" w:hAnsi="Times New Roman"/>
          <w:b/>
          <w:color w:val="000000"/>
          <w:sz w:val="24"/>
          <w:szCs w:val="24"/>
        </w:rPr>
      </w:pPr>
    </w:p>
    <w:p w14:paraId="43A90A0E"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46F3A2C9"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5E62B0" w:rsidRPr="00EB58FE" w14:paraId="2779DD88" w14:textId="77777777" w:rsidTr="00FB57FB">
        <w:tc>
          <w:tcPr>
            <w:tcW w:w="3350" w:type="dxa"/>
          </w:tcPr>
          <w:p w14:paraId="53EB89B4" w14:textId="64A3473E" w:rsidR="005E62B0" w:rsidRPr="00EB58FE" w:rsidRDefault="005E62B0"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2885" w:type="dxa"/>
          </w:tcPr>
          <w:p w14:paraId="0E0E9CCE" w14:textId="77777777" w:rsidR="005E62B0" w:rsidRPr="00EB58FE" w:rsidRDefault="005E62B0"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3336" w:type="dxa"/>
          </w:tcPr>
          <w:p w14:paraId="61A23937" w14:textId="77777777" w:rsidR="005E62B0" w:rsidRPr="00EB58FE" w:rsidRDefault="005E62B0"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5E62B0" w:rsidRPr="00EB58FE" w14:paraId="20F9D971" w14:textId="77777777" w:rsidTr="00FB57FB">
        <w:tc>
          <w:tcPr>
            <w:tcW w:w="3350" w:type="dxa"/>
          </w:tcPr>
          <w:p w14:paraId="3AB1A560"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элементы комбинаторики;</w:t>
            </w:r>
          </w:p>
          <w:p w14:paraId="4C2228EB"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понятие случайного события, классическое определение вероятности, вычисление вероятностей событий с использованием элементов комбинаторики, геометрическую вероятность;</w:t>
            </w:r>
          </w:p>
          <w:p w14:paraId="55889F6E"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алгебру событий, теоремы умножения и сложения вероятностей, формулу полной вероятности;</w:t>
            </w:r>
          </w:p>
          <w:p w14:paraId="7559138D"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схему и формулу Бернулли, приближенные формулы в схеме Бернулли. Формулу(теорему) Байеса;</w:t>
            </w:r>
          </w:p>
          <w:p w14:paraId="75500B32"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понятия случайной величины, дискретной случайной величины, ее распределение и характеристики, непрерывной случайной величины, ее распределение и характеристики;</w:t>
            </w:r>
          </w:p>
          <w:p w14:paraId="1ACA6A7D"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законы распределения непрерывных случайных величин;</w:t>
            </w:r>
          </w:p>
          <w:p w14:paraId="6263F17C"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центральную предельную теорему, выборочный метод математической статистики, характеристики выборки;</w:t>
            </w:r>
          </w:p>
          <w:p w14:paraId="2F34051A"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понятие вероятности и частоты.</w:t>
            </w:r>
          </w:p>
          <w:p w14:paraId="79B4953A"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p>
        </w:tc>
        <w:tc>
          <w:tcPr>
            <w:tcW w:w="2885" w:type="dxa"/>
          </w:tcPr>
          <w:p w14:paraId="34BE07FA" w14:textId="77777777" w:rsidR="005E62B0" w:rsidRPr="00EB58FE" w:rsidRDefault="005E62B0" w:rsidP="00FB57FB">
            <w:pPr>
              <w:pBdr>
                <w:top w:val="nil"/>
                <w:left w:val="nil"/>
                <w:bottom w:val="nil"/>
                <w:right w:val="nil"/>
                <w:between w:val="nil"/>
              </w:pBdr>
              <w:spacing w:line="240" w:lineRule="auto"/>
              <w:ind w:hanging="2"/>
              <w:rPr>
                <w:rFonts w:ascii="Times New Roman" w:hAnsi="Times New Roman"/>
                <w:color w:val="000000"/>
                <w:sz w:val="24"/>
                <w:szCs w:val="24"/>
              </w:rPr>
            </w:pPr>
          </w:p>
          <w:p w14:paraId="7944C268" w14:textId="77777777" w:rsidR="005E62B0" w:rsidRPr="00EB58FE" w:rsidRDefault="005E62B0"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Не менее 60% верных ответов по результатам тестирования</w:t>
            </w:r>
          </w:p>
        </w:tc>
        <w:tc>
          <w:tcPr>
            <w:tcW w:w="3336" w:type="dxa"/>
          </w:tcPr>
          <w:p w14:paraId="5DE2FFA6" w14:textId="77777777" w:rsidR="005E62B0" w:rsidRPr="00EB58FE" w:rsidRDefault="005E62B0"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Срез знаний, дифференцированный зачёт; </w:t>
            </w:r>
          </w:p>
          <w:p w14:paraId="6876647C" w14:textId="77777777" w:rsidR="005E62B0" w:rsidRPr="00EB58FE" w:rsidRDefault="005E62B0"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фронтальный, индивидуальный опрос; проверочная работа, тестирование.</w:t>
            </w:r>
          </w:p>
        </w:tc>
      </w:tr>
      <w:tr w:rsidR="005E62B0" w:rsidRPr="00EB58FE" w14:paraId="169B8DD2" w14:textId="77777777" w:rsidTr="00FB57FB">
        <w:trPr>
          <w:trHeight w:val="896"/>
        </w:trPr>
        <w:tc>
          <w:tcPr>
            <w:tcW w:w="3350" w:type="dxa"/>
          </w:tcPr>
          <w:p w14:paraId="1DF7A932"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 применять стандартные методы и модели к решению вероятностных и статистических задач; </w:t>
            </w:r>
          </w:p>
          <w:p w14:paraId="4122AF11"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использовать расчетные формулы, таблицы, графики при решении статистических задач;</w:t>
            </w:r>
          </w:p>
          <w:p w14:paraId="6AA2F916"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 применять современные пакеты прикладных программ </w:t>
            </w:r>
            <w:r w:rsidRPr="00EB58FE">
              <w:rPr>
                <w:rFonts w:ascii="Times New Roman" w:hAnsi="Times New Roman"/>
                <w:color w:val="000000"/>
                <w:sz w:val="24"/>
                <w:szCs w:val="24"/>
              </w:rPr>
              <w:lastRenderedPageBreak/>
              <w:t>многомерного статистического анализа.</w:t>
            </w:r>
          </w:p>
          <w:p w14:paraId="093AC000" w14:textId="77777777" w:rsidR="005E62B0" w:rsidRPr="00EB58FE" w:rsidRDefault="005E62B0" w:rsidP="00FB57FB">
            <w:pPr>
              <w:pBdr>
                <w:top w:val="nil"/>
                <w:left w:val="nil"/>
                <w:bottom w:val="nil"/>
                <w:right w:val="nil"/>
                <w:between w:val="nil"/>
              </w:pBdr>
              <w:spacing w:line="240" w:lineRule="auto"/>
              <w:ind w:hanging="2"/>
              <w:rPr>
                <w:rFonts w:ascii="Times New Roman" w:hAnsi="Times New Roman"/>
                <w:color w:val="000000"/>
                <w:sz w:val="24"/>
                <w:szCs w:val="24"/>
              </w:rPr>
            </w:pPr>
          </w:p>
        </w:tc>
        <w:tc>
          <w:tcPr>
            <w:tcW w:w="2885" w:type="dxa"/>
          </w:tcPr>
          <w:p w14:paraId="2F7F88E2" w14:textId="77777777" w:rsidR="005E62B0" w:rsidRPr="00EB58FE" w:rsidRDefault="005E62B0"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Демонстрация умений решать вероятностные и статистические задачи с применением стандартных методов и моделей;</w:t>
            </w:r>
          </w:p>
          <w:p w14:paraId="4AB30E55" w14:textId="77777777" w:rsidR="005E62B0" w:rsidRPr="00EB58FE" w:rsidRDefault="005E62B0"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Демонстрация умения пользоваться расчетными формулами, таблицами и графиками</w:t>
            </w:r>
          </w:p>
          <w:p w14:paraId="5239B09D" w14:textId="77777777" w:rsidR="005E62B0" w:rsidRPr="00EB58FE" w:rsidRDefault="005E62B0"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 xml:space="preserve">Демонстрация умения применять прикладные программы статистического анализа </w:t>
            </w:r>
          </w:p>
        </w:tc>
        <w:tc>
          <w:tcPr>
            <w:tcW w:w="3336" w:type="dxa"/>
          </w:tcPr>
          <w:p w14:paraId="0A3959CB"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lastRenderedPageBreak/>
              <w:t xml:space="preserve">Дифференцированный зачёт; </w:t>
            </w:r>
          </w:p>
          <w:p w14:paraId="553683A8"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2765A5BD"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Оценка результатов выполнения практической работы</w:t>
            </w:r>
          </w:p>
          <w:p w14:paraId="0194181C"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Экспертное наблюдение за ходом выполнения практической работы</w:t>
            </w:r>
          </w:p>
          <w:p w14:paraId="296D927C"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6B996E3F" w14:textId="77777777" w:rsidR="005E62B0" w:rsidRPr="00EB58FE" w:rsidRDefault="005E62B0"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78274C00" w14:textId="77777777" w:rsidR="005E62B0" w:rsidRPr="00EB58FE" w:rsidRDefault="005E62B0" w:rsidP="00FB57FB">
            <w:pPr>
              <w:pBdr>
                <w:top w:val="nil"/>
                <w:left w:val="nil"/>
                <w:bottom w:val="nil"/>
                <w:right w:val="nil"/>
                <w:between w:val="nil"/>
              </w:pBdr>
              <w:ind w:hanging="2"/>
              <w:rPr>
                <w:rFonts w:ascii="Times New Roman" w:hAnsi="Times New Roman"/>
                <w:color w:val="000000"/>
                <w:sz w:val="24"/>
                <w:szCs w:val="24"/>
              </w:rPr>
            </w:pPr>
          </w:p>
        </w:tc>
      </w:tr>
    </w:tbl>
    <w:p w14:paraId="0BB8E1D9" w14:textId="35391875" w:rsidR="005E62B0" w:rsidRPr="00EB58FE" w:rsidRDefault="005E62B0" w:rsidP="00783D16">
      <w:pPr>
        <w:pBdr>
          <w:between w:val="nil"/>
        </w:pBdr>
        <w:ind w:hanging="2"/>
        <w:jc w:val="center"/>
        <w:rPr>
          <w:rFonts w:ascii="Times New Roman" w:hAnsi="Times New Roman"/>
          <w:color w:val="000000"/>
          <w:sz w:val="24"/>
          <w:szCs w:val="24"/>
        </w:rPr>
      </w:pPr>
    </w:p>
    <w:p w14:paraId="6A6C164B" w14:textId="77777777" w:rsidR="005E62B0" w:rsidRPr="00EB58FE" w:rsidRDefault="005E62B0">
      <w:pPr>
        <w:spacing w:after="160" w:line="259" w:lineRule="auto"/>
        <w:rPr>
          <w:rFonts w:ascii="Times New Roman" w:hAnsi="Times New Roman"/>
          <w:color w:val="000000"/>
          <w:sz w:val="24"/>
          <w:szCs w:val="24"/>
        </w:rPr>
      </w:pPr>
      <w:r w:rsidRPr="00EB58FE">
        <w:rPr>
          <w:rFonts w:ascii="Times New Roman" w:hAnsi="Times New Roman"/>
          <w:color w:val="000000"/>
          <w:sz w:val="24"/>
          <w:szCs w:val="24"/>
        </w:rPr>
        <w:br w:type="page"/>
      </w:r>
    </w:p>
    <w:p w14:paraId="4585D65F" w14:textId="77777777" w:rsidR="00783D16" w:rsidRPr="00EB58FE" w:rsidRDefault="00783D16" w:rsidP="00783D16">
      <w:pPr>
        <w:spacing w:after="0" w:line="240" w:lineRule="auto"/>
        <w:rPr>
          <w:rFonts w:ascii="Times New Roman" w:eastAsiaTheme="minorHAnsi" w:hAnsi="Times New Roman"/>
          <w:b/>
          <w:bCs/>
          <w:sz w:val="24"/>
          <w:szCs w:val="24"/>
          <w:lang w:val="x-none" w:eastAsia="x-none"/>
        </w:rPr>
      </w:pPr>
    </w:p>
    <w:p w14:paraId="3A7DDAF2" w14:textId="002AC39C" w:rsidR="00783D16" w:rsidRPr="00EB58FE" w:rsidRDefault="00783D16" w:rsidP="00783D16">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w:t>
      </w:r>
      <w:r w:rsidR="00FD423C">
        <w:rPr>
          <w:rFonts w:ascii="Times New Roman" w:hAnsi="Times New Roman"/>
          <w:b/>
          <w:bCs/>
          <w:sz w:val="24"/>
          <w:szCs w:val="24"/>
        </w:rPr>
        <w:t>10</w:t>
      </w:r>
    </w:p>
    <w:p w14:paraId="094546FD" w14:textId="77777777" w:rsidR="00783D16" w:rsidRPr="00AE4344" w:rsidRDefault="00783D16" w:rsidP="00783D16">
      <w:pPr>
        <w:pBdr>
          <w:top w:val="nil"/>
          <w:left w:val="nil"/>
          <w:bottom w:val="nil"/>
          <w:right w:val="nil"/>
          <w:between w:val="nil"/>
        </w:pBdr>
        <w:spacing w:after="0"/>
        <w:ind w:hanging="2"/>
        <w:jc w:val="right"/>
        <w:rPr>
          <w:rFonts w:ascii="Times New Roman" w:hAnsi="Times New Roman"/>
          <w:color w:val="000000"/>
          <w:sz w:val="24"/>
          <w:szCs w:val="24"/>
        </w:rPr>
      </w:pPr>
      <w:r w:rsidRPr="00EB58FE">
        <w:rPr>
          <w:rFonts w:ascii="Times New Roman" w:eastAsiaTheme="minorHAnsi" w:hAnsi="Times New Roman"/>
          <w:b/>
          <w:bCs/>
          <w:sz w:val="24"/>
          <w:szCs w:val="24"/>
          <w:lang w:eastAsia="en-US"/>
        </w:rPr>
        <w:t xml:space="preserve">к </w:t>
      </w:r>
      <w:r w:rsidRPr="00AE4344">
        <w:rPr>
          <w:rFonts w:ascii="Times New Roman" w:eastAsiaTheme="minorHAnsi" w:hAnsi="Times New Roman"/>
          <w:sz w:val="24"/>
          <w:szCs w:val="24"/>
          <w:lang w:eastAsia="en-US"/>
        </w:rPr>
        <w:t xml:space="preserve">ПОП-П по специальности </w:t>
      </w:r>
      <w:r w:rsidRPr="00AE4344">
        <w:rPr>
          <w:rFonts w:ascii="Times New Roman" w:eastAsiaTheme="minorHAnsi" w:hAnsi="Times New Roman"/>
          <w:sz w:val="24"/>
          <w:szCs w:val="24"/>
          <w:lang w:eastAsia="en-US"/>
        </w:rPr>
        <w:br/>
      </w:r>
      <w:r w:rsidRPr="00AE4344">
        <w:rPr>
          <w:rFonts w:ascii="Times New Roman" w:hAnsi="Times New Roman"/>
          <w:color w:val="000000"/>
          <w:sz w:val="24"/>
          <w:szCs w:val="24"/>
        </w:rPr>
        <w:t>09.02.06 Сетевое и системное администрирование</w:t>
      </w:r>
    </w:p>
    <w:p w14:paraId="41C11FEB" w14:textId="77777777" w:rsidR="00783D16" w:rsidRPr="00AE4344" w:rsidRDefault="00783D16" w:rsidP="00783D16">
      <w:pPr>
        <w:pBdr>
          <w:top w:val="nil"/>
          <w:left w:val="nil"/>
          <w:bottom w:val="nil"/>
          <w:right w:val="nil"/>
          <w:between w:val="nil"/>
        </w:pBdr>
        <w:ind w:hanging="2"/>
        <w:jc w:val="center"/>
        <w:rPr>
          <w:rFonts w:ascii="Times New Roman" w:hAnsi="Times New Roman"/>
          <w:color w:val="000000"/>
          <w:sz w:val="24"/>
          <w:szCs w:val="24"/>
        </w:rPr>
      </w:pPr>
    </w:p>
    <w:p w14:paraId="28F24334" w14:textId="77777777" w:rsidR="00783D16" w:rsidRPr="00EB58FE" w:rsidRDefault="00783D16" w:rsidP="00783D16">
      <w:pPr>
        <w:spacing w:after="0" w:line="240" w:lineRule="auto"/>
        <w:jc w:val="right"/>
        <w:rPr>
          <w:rFonts w:ascii="Times New Roman" w:eastAsiaTheme="minorHAnsi" w:hAnsi="Times New Roman"/>
          <w:b/>
          <w:sz w:val="24"/>
          <w:szCs w:val="24"/>
          <w:lang w:eastAsia="en-US"/>
        </w:rPr>
      </w:pPr>
    </w:p>
    <w:p w14:paraId="7108EAA5"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E1EA41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889F2C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F338FD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821F2F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972A8A0"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EBBD320"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69F33A9"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48DCDB5"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F198792"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172DEAD"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ED58F9A"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1F2F16B"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02473F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182436B" w14:textId="77777777" w:rsidR="00783D16" w:rsidRPr="00EB58FE" w:rsidRDefault="00783D16" w:rsidP="00783D16">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6D61348A" w14:textId="77777777" w:rsidR="00783D16" w:rsidRPr="00EB58FE" w:rsidRDefault="00783D16" w:rsidP="00783D16">
      <w:pPr>
        <w:spacing w:after="0" w:line="240" w:lineRule="auto"/>
        <w:jc w:val="center"/>
        <w:rPr>
          <w:rFonts w:ascii="Times New Roman" w:eastAsiaTheme="minorHAnsi" w:hAnsi="Times New Roman"/>
          <w:b/>
          <w:sz w:val="24"/>
          <w:szCs w:val="24"/>
          <w:u w:val="single"/>
          <w:lang w:eastAsia="en-US"/>
        </w:rPr>
      </w:pPr>
    </w:p>
    <w:p w14:paraId="3F20A981" w14:textId="77777777" w:rsidR="005E62B0" w:rsidRPr="00EB58FE" w:rsidRDefault="005E62B0" w:rsidP="005E62B0">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ОП.04 ОСНОВЫ АЛГОРИТМИЗАЦИИ И ПРОГРАММИРОВАНИЯ</w:t>
      </w:r>
    </w:p>
    <w:p w14:paraId="6295B064"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39CCE0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19903B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630522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6CC97B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1E5BA9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5354FD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9458C8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C2DF10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985C59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BFAC09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DBA8525"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792A9B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084CF8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21B55C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DB668F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9E4C17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7DFAD7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B0E1B3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736482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879A9D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E76BD5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C4A403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BCE882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D4B4A37" w14:textId="77777777" w:rsidR="00783D16" w:rsidRPr="00EB58FE" w:rsidRDefault="00783D16" w:rsidP="00783D16">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0C6B036A" w14:textId="77777777" w:rsidR="00783D16" w:rsidRPr="00EB58FE" w:rsidRDefault="00783D16" w:rsidP="00783D1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83D16" w:rsidRPr="00EB58FE" w14:paraId="0DAE46A9" w14:textId="77777777" w:rsidTr="00F5380F">
        <w:tc>
          <w:tcPr>
            <w:tcW w:w="7501" w:type="dxa"/>
          </w:tcPr>
          <w:p w14:paraId="006EAE69" w14:textId="77777777" w:rsidR="00783D16" w:rsidRPr="00EB58FE" w:rsidRDefault="00783D16" w:rsidP="00A70667">
            <w:pPr>
              <w:numPr>
                <w:ilvl w:val="0"/>
                <w:numId w:val="8"/>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3125AEC3"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2EE876DA" w14:textId="77777777" w:rsidTr="00F5380F">
        <w:tc>
          <w:tcPr>
            <w:tcW w:w="7501" w:type="dxa"/>
          </w:tcPr>
          <w:p w14:paraId="71D97BE0" w14:textId="77777777" w:rsidR="00783D16" w:rsidRPr="00EB58FE" w:rsidRDefault="00783D16" w:rsidP="00A70667">
            <w:pPr>
              <w:numPr>
                <w:ilvl w:val="0"/>
                <w:numId w:val="8"/>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3F722498" w14:textId="77777777" w:rsidR="00783D16" w:rsidRPr="00EB58FE" w:rsidRDefault="00783D16" w:rsidP="00A70667">
            <w:pPr>
              <w:numPr>
                <w:ilvl w:val="0"/>
                <w:numId w:val="8"/>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18F29FC8"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40C45E76" w14:textId="77777777" w:rsidTr="00F5380F">
        <w:tc>
          <w:tcPr>
            <w:tcW w:w="7501" w:type="dxa"/>
          </w:tcPr>
          <w:p w14:paraId="27244FB4" w14:textId="77777777" w:rsidR="00783D16" w:rsidRPr="00EB58FE" w:rsidRDefault="00783D16" w:rsidP="00A70667">
            <w:pPr>
              <w:numPr>
                <w:ilvl w:val="0"/>
                <w:numId w:val="8"/>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3712834F" w14:textId="77777777" w:rsidR="00783D16" w:rsidRPr="00EB58FE" w:rsidRDefault="00783D16" w:rsidP="00F5380F">
            <w:pPr>
              <w:suppressAutoHyphens/>
              <w:spacing w:after="0" w:line="240" w:lineRule="auto"/>
              <w:rPr>
                <w:rFonts w:ascii="Times New Roman" w:eastAsiaTheme="minorHAnsi" w:hAnsi="Times New Roman"/>
                <w:b/>
                <w:sz w:val="24"/>
                <w:szCs w:val="24"/>
                <w:lang w:eastAsia="en-US"/>
              </w:rPr>
            </w:pPr>
          </w:p>
        </w:tc>
        <w:tc>
          <w:tcPr>
            <w:tcW w:w="1854" w:type="dxa"/>
          </w:tcPr>
          <w:p w14:paraId="5C443C26"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bl>
    <w:p w14:paraId="4868BAD8"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2D42AFC4" w14:textId="77777777" w:rsidR="008114EF" w:rsidRPr="00EB58FE" w:rsidRDefault="00783D16" w:rsidP="008114EF">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sz w:val="24"/>
          <w:szCs w:val="24"/>
        </w:rPr>
        <w:t>«</w:t>
      </w:r>
      <w:r w:rsidR="008114EF" w:rsidRPr="00EB58FE">
        <w:rPr>
          <w:rFonts w:ascii="Times New Roman" w:hAnsi="Times New Roman"/>
          <w:b/>
          <w:color w:val="000000"/>
          <w:sz w:val="24"/>
          <w:szCs w:val="24"/>
        </w:rPr>
        <w:t>ОП.04 ОСНОВЫ АЛГОРИТМИЗАЦИИ И ПРОГРАММИРОВАНИЯ</w:t>
      </w:r>
    </w:p>
    <w:p w14:paraId="74D4D279" w14:textId="725DB496" w:rsidR="00783D16" w:rsidRPr="00EB58FE" w:rsidRDefault="00783D16" w:rsidP="00783D16">
      <w:pPr>
        <w:spacing w:after="0"/>
        <w:jc w:val="center"/>
        <w:rPr>
          <w:rFonts w:ascii="Times New Roman" w:hAnsi="Times New Roman"/>
          <w:b/>
          <w:sz w:val="24"/>
          <w:szCs w:val="24"/>
        </w:rPr>
      </w:pPr>
      <w:r w:rsidRPr="00EB58FE">
        <w:rPr>
          <w:rFonts w:ascii="Times New Roman" w:hAnsi="Times New Roman"/>
          <w:b/>
          <w:sz w:val="24"/>
          <w:szCs w:val="24"/>
        </w:rPr>
        <w:t>»</w:t>
      </w:r>
    </w:p>
    <w:p w14:paraId="239B5C47" w14:textId="77777777" w:rsidR="00783D16" w:rsidRPr="00EB58FE" w:rsidRDefault="00783D16" w:rsidP="00783D16">
      <w:pPr>
        <w:spacing w:after="0"/>
        <w:ind w:firstLine="709"/>
        <w:jc w:val="center"/>
        <w:rPr>
          <w:rFonts w:ascii="Times New Roman" w:hAnsi="Times New Roman"/>
          <w:sz w:val="24"/>
          <w:szCs w:val="24"/>
          <w:vertAlign w:val="superscript"/>
        </w:rPr>
      </w:pPr>
    </w:p>
    <w:p w14:paraId="1A2FCE10"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3700ED1E" w14:textId="65258BF3"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8114EF" w:rsidRPr="00EB58FE">
        <w:rPr>
          <w:rFonts w:ascii="Times New Roman" w:hAnsi="Times New Roman"/>
          <w:sz w:val="24"/>
          <w:szCs w:val="24"/>
        </w:rPr>
        <w:t>ОП.04 Основы алгоритмизации и программирования</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008114EF" w:rsidRPr="00EB58FE">
        <w:rPr>
          <w:rFonts w:ascii="Times New Roman" w:hAnsi="Times New Roman"/>
          <w:bCs/>
          <w:sz w:val="24"/>
          <w:szCs w:val="24"/>
        </w:rPr>
        <w:t>общепрофессионального</w:t>
      </w:r>
      <w:r w:rsidRPr="00EB58FE">
        <w:rPr>
          <w:rFonts w:ascii="Times New Roman" w:hAnsi="Times New Roman"/>
          <w:bCs/>
          <w:sz w:val="24"/>
          <w:szCs w:val="24"/>
        </w:rPr>
        <w:t xml:space="preserve">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39955F4E" w14:textId="67DB7D51" w:rsidR="00783D16" w:rsidRPr="00EB58FE" w:rsidRDefault="00783D16" w:rsidP="00F2510A">
      <w:pPr>
        <w:pBdr>
          <w:top w:val="nil"/>
          <w:left w:val="nil"/>
          <w:bottom w:val="nil"/>
          <w:right w:val="nil"/>
          <w:between w:val="nil"/>
        </w:pBdr>
        <w:spacing w:after="0" w:line="240" w:lineRule="auto"/>
        <w:ind w:hanging="2"/>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ОК </w:t>
      </w:r>
      <w:proofErr w:type="spellStart"/>
      <w:r w:rsidR="008114EF" w:rsidRPr="00EB58FE">
        <w:rPr>
          <w:rFonts w:ascii="Times New Roman" w:hAnsi="Times New Roman"/>
          <w:color w:val="000000"/>
          <w:sz w:val="24"/>
          <w:szCs w:val="24"/>
        </w:rPr>
        <w:t>ОК</w:t>
      </w:r>
      <w:proofErr w:type="spellEnd"/>
      <w:r w:rsidR="008114EF" w:rsidRPr="00EB58FE">
        <w:rPr>
          <w:rFonts w:ascii="Times New Roman" w:hAnsi="Times New Roman"/>
          <w:color w:val="000000"/>
          <w:sz w:val="24"/>
          <w:szCs w:val="24"/>
        </w:rPr>
        <w:t xml:space="preserve"> 01, ОК 02, ОК 03</w:t>
      </w:r>
      <w:r w:rsidR="00F2510A" w:rsidRPr="00EB58FE">
        <w:rPr>
          <w:rFonts w:ascii="Times New Roman" w:hAnsi="Times New Roman"/>
          <w:color w:val="000000"/>
          <w:sz w:val="24"/>
          <w:szCs w:val="24"/>
        </w:rPr>
        <w:t xml:space="preserve"> ПК 2.2, ПК 2.3</w:t>
      </w:r>
      <w:r w:rsidRPr="00EB58FE">
        <w:rPr>
          <w:rFonts w:ascii="Times New Roman" w:hAnsi="Times New Roman"/>
          <w:sz w:val="24"/>
          <w:szCs w:val="24"/>
        </w:rPr>
        <w:t>.</w:t>
      </w:r>
    </w:p>
    <w:p w14:paraId="32761126"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67CA22A" w14:textId="77777777" w:rsidR="00783D16" w:rsidRPr="00EB58FE" w:rsidRDefault="00783D16" w:rsidP="00783D16">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26660A6A" w14:textId="4E79B769" w:rsidR="00783D16" w:rsidRPr="00EB58FE" w:rsidRDefault="00783D16" w:rsidP="00783D16">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3201"/>
        <w:gridCol w:w="5244"/>
      </w:tblGrid>
      <w:tr w:rsidR="00AE4344" w:rsidRPr="00EB58FE" w14:paraId="6E139E7A" w14:textId="77777777" w:rsidTr="00AE4344">
        <w:trPr>
          <w:trHeight w:val="531"/>
        </w:trPr>
        <w:tc>
          <w:tcPr>
            <w:tcW w:w="1189" w:type="dxa"/>
            <w:tcBorders>
              <w:top w:val="single" w:sz="4" w:space="0" w:color="auto"/>
              <w:left w:val="single" w:sz="4" w:space="0" w:color="auto"/>
              <w:bottom w:val="single" w:sz="4" w:space="0" w:color="auto"/>
              <w:right w:val="single" w:sz="4" w:space="0" w:color="auto"/>
            </w:tcBorders>
          </w:tcPr>
          <w:p w14:paraId="5414F0CB" w14:textId="77777777" w:rsidR="00AE4344" w:rsidRPr="00EB58FE" w:rsidRDefault="00AE4344" w:rsidP="008114EF">
            <w:pPr>
              <w:spacing w:after="0" w:line="240" w:lineRule="auto"/>
              <w:ind w:hanging="2"/>
              <w:rPr>
                <w:rFonts w:ascii="Times New Roman" w:hAnsi="Times New Roman"/>
                <w:b/>
                <w:bCs/>
                <w:sz w:val="24"/>
                <w:szCs w:val="24"/>
              </w:rPr>
            </w:pPr>
            <w:r w:rsidRPr="00EB58FE">
              <w:rPr>
                <w:rFonts w:ascii="Times New Roman" w:hAnsi="Times New Roman"/>
                <w:b/>
                <w:bCs/>
                <w:sz w:val="24"/>
                <w:szCs w:val="24"/>
              </w:rPr>
              <w:t>Код</w:t>
            </w:r>
          </w:p>
          <w:p w14:paraId="42667B81" w14:textId="77777777" w:rsidR="00AE4344" w:rsidRPr="00EB58FE" w:rsidRDefault="00AE4344" w:rsidP="008114EF">
            <w:pPr>
              <w:spacing w:after="0" w:line="240" w:lineRule="auto"/>
              <w:ind w:hanging="2"/>
              <w:rPr>
                <w:rFonts w:ascii="Times New Roman" w:hAnsi="Times New Roman"/>
                <w:b/>
                <w:bCs/>
                <w:sz w:val="24"/>
                <w:szCs w:val="24"/>
              </w:rPr>
            </w:pPr>
            <w:r w:rsidRPr="00EB58FE">
              <w:rPr>
                <w:rFonts w:ascii="Times New Roman" w:hAnsi="Times New Roman"/>
                <w:b/>
                <w:bCs/>
                <w:sz w:val="24"/>
                <w:szCs w:val="24"/>
              </w:rPr>
              <w:t>ПК, ОК</w:t>
            </w:r>
          </w:p>
        </w:tc>
        <w:tc>
          <w:tcPr>
            <w:tcW w:w="3201" w:type="dxa"/>
            <w:tcBorders>
              <w:top w:val="single" w:sz="4" w:space="0" w:color="auto"/>
              <w:left w:val="single" w:sz="4" w:space="0" w:color="auto"/>
              <w:bottom w:val="single" w:sz="4" w:space="0" w:color="auto"/>
              <w:right w:val="single" w:sz="4" w:space="0" w:color="auto"/>
            </w:tcBorders>
            <w:vAlign w:val="center"/>
          </w:tcPr>
          <w:p w14:paraId="4DBB4B02" w14:textId="77777777" w:rsidR="00AE4344" w:rsidRPr="009076BB" w:rsidRDefault="00AE4344" w:rsidP="008114EF">
            <w:pPr>
              <w:spacing w:after="0" w:line="240" w:lineRule="auto"/>
              <w:ind w:hanging="2"/>
              <w:rPr>
                <w:rFonts w:ascii="Times New Roman" w:eastAsia="Calibri" w:hAnsi="Times New Roman"/>
                <w:b/>
                <w:bCs/>
                <w:sz w:val="24"/>
                <w:szCs w:val="24"/>
                <w:lang w:eastAsia="en-US"/>
              </w:rPr>
            </w:pPr>
            <w:r w:rsidRPr="009076BB">
              <w:rPr>
                <w:rFonts w:ascii="Times New Roman" w:eastAsia="Calibri" w:hAnsi="Times New Roman"/>
                <w:b/>
                <w:bCs/>
                <w:sz w:val="24"/>
                <w:szCs w:val="24"/>
                <w:lang w:eastAsia="en-US"/>
              </w:rPr>
              <w:t>Умения</w:t>
            </w:r>
          </w:p>
        </w:tc>
        <w:tc>
          <w:tcPr>
            <w:tcW w:w="5244" w:type="dxa"/>
            <w:tcBorders>
              <w:top w:val="single" w:sz="4" w:space="0" w:color="auto"/>
              <w:left w:val="single" w:sz="4" w:space="0" w:color="auto"/>
              <w:bottom w:val="single" w:sz="4" w:space="0" w:color="auto"/>
              <w:right w:val="single" w:sz="4" w:space="0" w:color="auto"/>
            </w:tcBorders>
          </w:tcPr>
          <w:p w14:paraId="28AC1E50" w14:textId="77777777" w:rsidR="00AE4344" w:rsidRPr="009076BB" w:rsidRDefault="00AE4344" w:rsidP="008114EF">
            <w:pPr>
              <w:spacing w:after="0" w:line="240" w:lineRule="auto"/>
              <w:ind w:hanging="2"/>
              <w:rPr>
                <w:rFonts w:ascii="Times New Roman" w:eastAsia="Calibri" w:hAnsi="Times New Roman"/>
                <w:b/>
                <w:bCs/>
                <w:sz w:val="24"/>
                <w:szCs w:val="24"/>
                <w:lang w:eastAsia="en-US"/>
              </w:rPr>
            </w:pPr>
            <w:r w:rsidRPr="009076BB">
              <w:rPr>
                <w:rFonts w:ascii="Times New Roman" w:eastAsia="Calibri" w:hAnsi="Times New Roman"/>
                <w:b/>
                <w:bCs/>
                <w:sz w:val="24"/>
                <w:szCs w:val="24"/>
                <w:lang w:eastAsia="en-US"/>
              </w:rPr>
              <w:t>Знания</w:t>
            </w:r>
          </w:p>
        </w:tc>
      </w:tr>
      <w:tr w:rsidR="00AE4344" w:rsidRPr="00EB58FE" w14:paraId="626C6A2D" w14:textId="77777777" w:rsidTr="00AE4344">
        <w:trPr>
          <w:trHeight w:val="130"/>
        </w:trPr>
        <w:tc>
          <w:tcPr>
            <w:tcW w:w="1189" w:type="dxa"/>
            <w:vMerge w:val="restart"/>
            <w:tcBorders>
              <w:top w:val="single" w:sz="4" w:space="0" w:color="auto"/>
              <w:left w:val="single" w:sz="4" w:space="0" w:color="auto"/>
              <w:right w:val="single" w:sz="4" w:space="0" w:color="auto"/>
            </w:tcBorders>
          </w:tcPr>
          <w:p w14:paraId="4CC01C03" w14:textId="79E46786" w:rsidR="00AE4344" w:rsidRPr="00EB58FE" w:rsidRDefault="00AE4344" w:rsidP="00F2510A">
            <w:pPr>
              <w:spacing w:after="0" w:line="240" w:lineRule="auto"/>
              <w:ind w:hanging="2"/>
              <w:rPr>
                <w:rFonts w:ascii="Times New Roman" w:hAnsi="Times New Roman"/>
                <w:b/>
                <w:bCs/>
                <w:sz w:val="24"/>
                <w:szCs w:val="24"/>
              </w:rPr>
            </w:pPr>
            <w:r w:rsidRPr="00EB58FE">
              <w:rPr>
                <w:rFonts w:ascii="Times New Roman" w:hAnsi="Times New Roman"/>
                <w:b/>
                <w:bCs/>
                <w:sz w:val="24"/>
                <w:szCs w:val="24"/>
              </w:rPr>
              <w:t>ПК 2.2</w:t>
            </w:r>
          </w:p>
        </w:tc>
        <w:tc>
          <w:tcPr>
            <w:tcW w:w="3201" w:type="dxa"/>
            <w:tcBorders>
              <w:top w:val="single" w:sz="4" w:space="0" w:color="auto"/>
              <w:left w:val="single" w:sz="4" w:space="0" w:color="auto"/>
              <w:bottom w:val="single" w:sz="4" w:space="0" w:color="auto"/>
              <w:right w:val="single" w:sz="4" w:space="0" w:color="auto"/>
            </w:tcBorders>
          </w:tcPr>
          <w:p w14:paraId="629E61D7" w14:textId="60FD80DA" w:rsidR="00AE4344" w:rsidRPr="00EB58FE" w:rsidRDefault="00AE4344" w:rsidP="00F2510A">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использовать современные методы контроля производительности информационно-коммуникационной систем;</w:t>
            </w:r>
          </w:p>
        </w:tc>
        <w:tc>
          <w:tcPr>
            <w:tcW w:w="5244" w:type="dxa"/>
            <w:tcBorders>
              <w:top w:val="single" w:sz="4" w:space="0" w:color="auto"/>
              <w:left w:val="single" w:sz="4" w:space="0" w:color="auto"/>
              <w:bottom w:val="single" w:sz="4" w:space="0" w:color="auto"/>
              <w:right w:val="single" w:sz="4" w:space="0" w:color="auto"/>
            </w:tcBorders>
          </w:tcPr>
          <w:p w14:paraId="68355E38" w14:textId="22E93B19" w:rsidR="00AE4344" w:rsidRPr="00EB58FE" w:rsidRDefault="00AE4344" w:rsidP="00F2510A">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использовать современные методы контроля производительности информационно-коммуникационной систем;</w:t>
            </w:r>
          </w:p>
        </w:tc>
      </w:tr>
      <w:tr w:rsidR="00AE4344" w:rsidRPr="00EB58FE" w14:paraId="552E6D59" w14:textId="77777777" w:rsidTr="0073707F">
        <w:trPr>
          <w:trHeight w:val="130"/>
        </w:trPr>
        <w:tc>
          <w:tcPr>
            <w:tcW w:w="1189" w:type="dxa"/>
            <w:vMerge/>
            <w:tcBorders>
              <w:left w:val="single" w:sz="4" w:space="0" w:color="auto"/>
              <w:right w:val="single" w:sz="4" w:space="0" w:color="auto"/>
            </w:tcBorders>
          </w:tcPr>
          <w:p w14:paraId="2422A0D5" w14:textId="77777777" w:rsidR="00AE4344" w:rsidRPr="00EB58FE" w:rsidRDefault="00AE4344" w:rsidP="00F2510A">
            <w:pPr>
              <w:spacing w:after="0" w:line="240" w:lineRule="auto"/>
              <w:ind w:hanging="2"/>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696BA620" w14:textId="7845245A" w:rsidR="00AE4344" w:rsidRPr="00EB58FE" w:rsidRDefault="00AE4344" w:rsidP="00F2510A">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локализовать отказ и инициировать корректирующие действия;</w:t>
            </w:r>
          </w:p>
        </w:tc>
        <w:tc>
          <w:tcPr>
            <w:tcW w:w="5244" w:type="dxa"/>
            <w:tcBorders>
              <w:top w:val="single" w:sz="4" w:space="0" w:color="auto"/>
              <w:left w:val="single" w:sz="4" w:space="0" w:color="auto"/>
              <w:bottom w:val="single" w:sz="4" w:space="0" w:color="auto"/>
              <w:right w:val="single" w:sz="4" w:space="0" w:color="auto"/>
            </w:tcBorders>
          </w:tcPr>
          <w:p w14:paraId="2A7492BF" w14:textId="688CEF58" w:rsidR="00AE4344" w:rsidRPr="00EB58FE" w:rsidRDefault="00AE4344" w:rsidP="00F2510A">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локализовать отказ и инициировать корректирующие действия;</w:t>
            </w:r>
          </w:p>
        </w:tc>
      </w:tr>
      <w:tr w:rsidR="00856311" w:rsidRPr="00EB58FE" w14:paraId="595813DE" w14:textId="77777777" w:rsidTr="00203B52">
        <w:trPr>
          <w:trHeight w:val="130"/>
        </w:trPr>
        <w:tc>
          <w:tcPr>
            <w:tcW w:w="1189" w:type="dxa"/>
            <w:vMerge/>
            <w:tcBorders>
              <w:left w:val="single" w:sz="4" w:space="0" w:color="auto"/>
              <w:right w:val="single" w:sz="4" w:space="0" w:color="auto"/>
            </w:tcBorders>
          </w:tcPr>
          <w:p w14:paraId="463289E1" w14:textId="77777777" w:rsidR="00856311" w:rsidRPr="00EB58FE" w:rsidRDefault="00856311" w:rsidP="00F2510A">
            <w:pPr>
              <w:spacing w:after="0" w:line="240" w:lineRule="auto"/>
              <w:ind w:hanging="2"/>
              <w:rPr>
                <w:rFonts w:ascii="Times New Roman" w:hAnsi="Times New Roman"/>
                <w:b/>
                <w:bCs/>
                <w:sz w:val="24"/>
                <w:szCs w:val="24"/>
              </w:rPr>
            </w:pPr>
          </w:p>
        </w:tc>
        <w:tc>
          <w:tcPr>
            <w:tcW w:w="3201" w:type="dxa"/>
            <w:vMerge w:val="restart"/>
            <w:tcBorders>
              <w:top w:val="single" w:sz="4" w:space="0" w:color="auto"/>
              <w:left w:val="single" w:sz="4" w:space="0" w:color="auto"/>
              <w:right w:val="single" w:sz="4" w:space="0" w:color="auto"/>
            </w:tcBorders>
          </w:tcPr>
          <w:p w14:paraId="08ED575D" w14:textId="0F9085E3" w:rsidR="00856311" w:rsidRPr="00EB58FE" w:rsidRDefault="00856311" w:rsidP="00F2510A">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применять программно-аппаратные средства для диагностики отказов и ошибок сетевых устройств;</w:t>
            </w:r>
          </w:p>
        </w:tc>
        <w:tc>
          <w:tcPr>
            <w:tcW w:w="5244" w:type="dxa"/>
            <w:tcBorders>
              <w:top w:val="single" w:sz="4" w:space="0" w:color="auto"/>
              <w:left w:val="single" w:sz="4" w:space="0" w:color="auto"/>
              <w:bottom w:val="single" w:sz="4" w:space="0" w:color="auto"/>
              <w:right w:val="single" w:sz="4" w:space="0" w:color="auto"/>
            </w:tcBorders>
          </w:tcPr>
          <w:p w14:paraId="0C314606" w14:textId="01C6E4D4" w:rsidR="00856311" w:rsidRPr="00EB58FE" w:rsidRDefault="00856311" w:rsidP="00F2510A">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применять программно-аппаратные средства для диагностики отказов и ошибок сетевых устройств;</w:t>
            </w:r>
          </w:p>
        </w:tc>
      </w:tr>
      <w:tr w:rsidR="00856311" w:rsidRPr="00EB58FE" w14:paraId="73E001BF" w14:textId="77777777" w:rsidTr="00203B52">
        <w:trPr>
          <w:trHeight w:val="130"/>
        </w:trPr>
        <w:tc>
          <w:tcPr>
            <w:tcW w:w="1189" w:type="dxa"/>
            <w:vMerge/>
            <w:tcBorders>
              <w:left w:val="single" w:sz="4" w:space="0" w:color="auto"/>
              <w:right w:val="single" w:sz="4" w:space="0" w:color="auto"/>
            </w:tcBorders>
          </w:tcPr>
          <w:p w14:paraId="0AFE65EB" w14:textId="77777777" w:rsidR="00856311" w:rsidRPr="00EB58FE" w:rsidRDefault="00856311" w:rsidP="00F2510A">
            <w:pPr>
              <w:spacing w:after="0" w:line="240" w:lineRule="auto"/>
              <w:ind w:hanging="2"/>
              <w:rPr>
                <w:rFonts w:ascii="Times New Roman" w:hAnsi="Times New Roman"/>
                <w:b/>
                <w:bCs/>
                <w:sz w:val="24"/>
                <w:szCs w:val="24"/>
              </w:rPr>
            </w:pPr>
          </w:p>
        </w:tc>
        <w:tc>
          <w:tcPr>
            <w:tcW w:w="3201" w:type="dxa"/>
            <w:vMerge/>
            <w:tcBorders>
              <w:left w:val="single" w:sz="4" w:space="0" w:color="auto"/>
              <w:right w:val="single" w:sz="4" w:space="0" w:color="auto"/>
            </w:tcBorders>
            <w:vAlign w:val="center"/>
          </w:tcPr>
          <w:p w14:paraId="637D7E13" w14:textId="77777777" w:rsidR="00856311" w:rsidRPr="00EB58FE" w:rsidRDefault="00856311" w:rsidP="00F2510A">
            <w:pPr>
              <w:spacing w:after="0" w:line="240" w:lineRule="auto"/>
              <w:ind w:hanging="2"/>
              <w:rPr>
                <w:rFonts w:ascii="Times New Roman" w:eastAsia="Calibri" w:hAnsi="Times New Roman"/>
                <w:sz w:val="24"/>
                <w:szCs w:val="24"/>
                <w:lang w:eastAsia="en-US"/>
              </w:rPr>
            </w:pPr>
          </w:p>
        </w:tc>
        <w:tc>
          <w:tcPr>
            <w:tcW w:w="5244" w:type="dxa"/>
            <w:tcBorders>
              <w:top w:val="single" w:sz="4" w:space="0" w:color="auto"/>
              <w:left w:val="single" w:sz="4" w:space="0" w:color="auto"/>
              <w:bottom w:val="single" w:sz="4" w:space="0" w:color="auto"/>
              <w:right w:val="single" w:sz="4" w:space="0" w:color="auto"/>
            </w:tcBorders>
          </w:tcPr>
          <w:p w14:paraId="0C214851" w14:textId="46455508" w:rsidR="00856311" w:rsidRPr="00EB58FE" w:rsidRDefault="00856311" w:rsidP="00F2510A">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применять внешние и штатные программно-аппаратные средства для контроля производительности сетевой инфраструктуры информационно-коммуникационной системы.</w:t>
            </w:r>
          </w:p>
        </w:tc>
      </w:tr>
      <w:tr w:rsidR="00856311" w:rsidRPr="00EB58FE" w14:paraId="2A8BA5D0" w14:textId="77777777" w:rsidTr="00203B52">
        <w:trPr>
          <w:trHeight w:val="130"/>
        </w:trPr>
        <w:tc>
          <w:tcPr>
            <w:tcW w:w="1189" w:type="dxa"/>
            <w:vMerge/>
            <w:tcBorders>
              <w:left w:val="single" w:sz="4" w:space="0" w:color="auto"/>
              <w:right w:val="single" w:sz="4" w:space="0" w:color="auto"/>
            </w:tcBorders>
          </w:tcPr>
          <w:p w14:paraId="64074CD6" w14:textId="77777777" w:rsidR="00856311" w:rsidRPr="00EB58FE" w:rsidRDefault="00856311" w:rsidP="00F2510A">
            <w:pPr>
              <w:spacing w:after="0" w:line="240" w:lineRule="auto"/>
              <w:ind w:hanging="2"/>
              <w:rPr>
                <w:rFonts w:ascii="Times New Roman" w:hAnsi="Times New Roman"/>
                <w:b/>
                <w:bCs/>
                <w:sz w:val="24"/>
                <w:szCs w:val="24"/>
              </w:rPr>
            </w:pPr>
          </w:p>
        </w:tc>
        <w:tc>
          <w:tcPr>
            <w:tcW w:w="3201" w:type="dxa"/>
            <w:vMerge/>
            <w:tcBorders>
              <w:left w:val="single" w:sz="4" w:space="0" w:color="auto"/>
              <w:right w:val="single" w:sz="4" w:space="0" w:color="auto"/>
            </w:tcBorders>
            <w:vAlign w:val="center"/>
          </w:tcPr>
          <w:p w14:paraId="481B9A8E" w14:textId="77777777" w:rsidR="00856311" w:rsidRPr="00EB58FE" w:rsidRDefault="00856311" w:rsidP="00F2510A">
            <w:pPr>
              <w:spacing w:after="0" w:line="240" w:lineRule="auto"/>
              <w:ind w:hanging="2"/>
              <w:rPr>
                <w:rFonts w:ascii="Times New Roman" w:eastAsia="Calibri" w:hAnsi="Times New Roman"/>
                <w:sz w:val="24"/>
                <w:szCs w:val="24"/>
                <w:lang w:eastAsia="en-US"/>
              </w:rPr>
            </w:pPr>
          </w:p>
        </w:tc>
        <w:tc>
          <w:tcPr>
            <w:tcW w:w="5244" w:type="dxa"/>
            <w:tcBorders>
              <w:top w:val="single" w:sz="4" w:space="0" w:color="auto"/>
              <w:left w:val="single" w:sz="4" w:space="0" w:color="auto"/>
              <w:bottom w:val="single" w:sz="4" w:space="0" w:color="auto"/>
              <w:right w:val="single" w:sz="4" w:space="0" w:color="auto"/>
            </w:tcBorders>
          </w:tcPr>
          <w:p w14:paraId="6EB82C62" w14:textId="6CDC00B4" w:rsidR="00856311" w:rsidRPr="00EB58FE" w:rsidRDefault="00856311" w:rsidP="00F2510A">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использовать современные методы контроля производительности информационно-коммуникационной систем;</w:t>
            </w:r>
          </w:p>
        </w:tc>
      </w:tr>
      <w:tr w:rsidR="00856311" w:rsidRPr="00EB58FE" w14:paraId="3F9CADC8" w14:textId="77777777" w:rsidTr="00203B52">
        <w:trPr>
          <w:trHeight w:val="130"/>
        </w:trPr>
        <w:tc>
          <w:tcPr>
            <w:tcW w:w="1189" w:type="dxa"/>
            <w:vMerge/>
            <w:tcBorders>
              <w:left w:val="single" w:sz="4" w:space="0" w:color="auto"/>
              <w:right w:val="single" w:sz="4" w:space="0" w:color="auto"/>
            </w:tcBorders>
          </w:tcPr>
          <w:p w14:paraId="10174225" w14:textId="77777777" w:rsidR="00856311" w:rsidRPr="00EB58FE" w:rsidRDefault="00856311" w:rsidP="00F2510A">
            <w:pPr>
              <w:spacing w:after="0" w:line="240" w:lineRule="auto"/>
              <w:ind w:hanging="2"/>
              <w:rPr>
                <w:rFonts w:ascii="Times New Roman" w:hAnsi="Times New Roman"/>
                <w:b/>
                <w:bCs/>
                <w:sz w:val="24"/>
                <w:szCs w:val="24"/>
              </w:rPr>
            </w:pPr>
          </w:p>
        </w:tc>
        <w:tc>
          <w:tcPr>
            <w:tcW w:w="3201" w:type="dxa"/>
            <w:vMerge/>
            <w:tcBorders>
              <w:left w:val="single" w:sz="4" w:space="0" w:color="auto"/>
              <w:right w:val="single" w:sz="4" w:space="0" w:color="auto"/>
            </w:tcBorders>
            <w:vAlign w:val="center"/>
          </w:tcPr>
          <w:p w14:paraId="3462C5A0" w14:textId="77777777" w:rsidR="00856311" w:rsidRPr="00EB58FE" w:rsidRDefault="00856311" w:rsidP="00F2510A">
            <w:pPr>
              <w:spacing w:after="0" w:line="240" w:lineRule="auto"/>
              <w:ind w:hanging="2"/>
              <w:rPr>
                <w:rFonts w:ascii="Times New Roman" w:eastAsia="Calibri" w:hAnsi="Times New Roman"/>
                <w:sz w:val="24"/>
                <w:szCs w:val="24"/>
                <w:lang w:eastAsia="en-US"/>
              </w:rPr>
            </w:pPr>
          </w:p>
        </w:tc>
        <w:tc>
          <w:tcPr>
            <w:tcW w:w="5244" w:type="dxa"/>
            <w:tcBorders>
              <w:top w:val="single" w:sz="4" w:space="0" w:color="auto"/>
              <w:left w:val="single" w:sz="4" w:space="0" w:color="auto"/>
              <w:bottom w:val="single" w:sz="4" w:space="0" w:color="auto"/>
              <w:right w:val="single" w:sz="4" w:space="0" w:color="auto"/>
            </w:tcBorders>
          </w:tcPr>
          <w:p w14:paraId="781E5B2C" w14:textId="4F13E057" w:rsidR="00856311" w:rsidRPr="00EB58FE" w:rsidRDefault="00856311" w:rsidP="00F2510A">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локализовать отказ и инициировать корректирующие действия;</w:t>
            </w:r>
          </w:p>
        </w:tc>
      </w:tr>
      <w:tr w:rsidR="00856311" w:rsidRPr="00EB58FE" w14:paraId="5E84137C" w14:textId="77777777" w:rsidTr="00203B52">
        <w:trPr>
          <w:trHeight w:val="130"/>
        </w:trPr>
        <w:tc>
          <w:tcPr>
            <w:tcW w:w="1189" w:type="dxa"/>
            <w:vMerge/>
            <w:tcBorders>
              <w:left w:val="single" w:sz="4" w:space="0" w:color="auto"/>
              <w:right w:val="single" w:sz="4" w:space="0" w:color="auto"/>
            </w:tcBorders>
          </w:tcPr>
          <w:p w14:paraId="24D93621" w14:textId="77777777" w:rsidR="00856311" w:rsidRPr="00EB58FE" w:rsidRDefault="00856311" w:rsidP="00F2510A">
            <w:pPr>
              <w:spacing w:after="0" w:line="240" w:lineRule="auto"/>
              <w:ind w:hanging="2"/>
              <w:rPr>
                <w:rFonts w:ascii="Times New Roman" w:hAnsi="Times New Roman"/>
                <w:b/>
                <w:bCs/>
                <w:sz w:val="24"/>
                <w:szCs w:val="24"/>
              </w:rPr>
            </w:pPr>
          </w:p>
        </w:tc>
        <w:tc>
          <w:tcPr>
            <w:tcW w:w="3201" w:type="dxa"/>
            <w:vMerge/>
            <w:tcBorders>
              <w:left w:val="single" w:sz="4" w:space="0" w:color="auto"/>
              <w:right w:val="single" w:sz="4" w:space="0" w:color="auto"/>
            </w:tcBorders>
            <w:vAlign w:val="center"/>
          </w:tcPr>
          <w:p w14:paraId="259430B7" w14:textId="77777777" w:rsidR="00856311" w:rsidRPr="00EB58FE" w:rsidRDefault="00856311" w:rsidP="00F2510A">
            <w:pPr>
              <w:spacing w:after="0" w:line="240" w:lineRule="auto"/>
              <w:ind w:hanging="2"/>
              <w:rPr>
                <w:rFonts w:ascii="Times New Roman" w:eastAsia="Calibri" w:hAnsi="Times New Roman"/>
                <w:sz w:val="24"/>
                <w:szCs w:val="24"/>
                <w:lang w:eastAsia="en-US"/>
              </w:rPr>
            </w:pPr>
          </w:p>
        </w:tc>
        <w:tc>
          <w:tcPr>
            <w:tcW w:w="5244" w:type="dxa"/>
            <w:tcBorders>
              <w:top w:val="single" w:sz="4" w:space="0" w:color="auto"/>
              <w:left w:val="single" w:sz="4" w:space="0" w:color="auto"/>
              <w:bottom w:val="single" w:sz="4" w:space="0" w:color="auto"/>
              <w:right w:val="single" w:sz="4" w:space="0" w:color="auto"/>
            </w:tcBorders>
          </w:tcPr>
          <w:p w14:paraId="2656799C" w14:textId="489259A0" w:rsidR="00856311" w:rsidRPr="00EB58FE" w:rsidRDefault="00856311" w:rsidP="00F2510A">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применять программно-аппаратные средства для диагностики отказов и ошибок сетевых устройств;</w:t>
            </w:r>
          </w:p>
        </w:tc>
      </w:tr>
      <w:tr w:rsidR="00856311" w:rsidRPr="00EB58FE" w14:paraId="62853BD9" w14:textId="77777777" w:rsidTr="00203B52">
        <w:trPr>
          <w:trHeight w:val="130"/>
        </w:trPr>
        <w:tc>
          <w:tcPr>
            <w:tcW w:w="1189" w:type="dxa"/>
            <w:vMerge/>
            <w:tcBorders>
              <w:left w:val="single" w:sz="4" w:space="0" w:color="auto"/>
              <w:right w:val="single" w:sz="4" w:space="0" w:color="auto"/>
            </w:tcBorders>
          </w:tcPr>
          <w:p w14:paraId="7FD99CB1" w14:textId="77777777" w:rsidR="00856311" w:rsidRPr="00EB58FE" w:rsidRDefault="00856311" w:rsidP="00F2510A">
            <w:pPr>
              <w:spacing w:after="0" w:line="240" w:lineRule="auto"/>
              <w:ind w:hanging="2"/>
              <w:rPr>
                <w:rFonts w:ascii="Times New Roman" w:hAnsi="Times New Roman"/>
                <w:b/>
                <w:bCs/>
                <w:sz w:val="24"/>
                <w:szCs w:val="24"/>
              </w:rPr>
            </w:pPr>
          </w:p>
        </w:tc>
        <w:tc>
          <w:tcPr>
            <w:tcW w:w="3201" w:type="dxa"/>
            <w:vMerge/>
            <w:tcBorders>
              <w:left w:val="single" w:sz="4" w:space="0" w:color="auto"/>
              <w:bottom w:val="single" w:sz="4" w:space="0" w:color="auto"/>
              <w:right w:val="single" w:sz="4" w:space="0" w:color="auto"/>
            </w:tcBorders>
            <w:vAlign w:val="center"/>
          </w:tcPr>
          <w:p w14:paraId="467DF88E" w14:textId="77777777" w:rsidR="00856311" w:rsidRPr="00EB58FE" w:rsidRDefault="00856311" w:rsidP="00F2510A">
            <w:pPr>
              <w:spacing w:after="0" w:line="240" w:lineRule="auto"/>
              <w:ind w:hanging="2"/>
              <w:rPr>
                <w:rFonts w:ascii="Times New Roman" w:eastAsia="Calibri" w:hAnsi="Times New Roman"/>
                <w:sz w:val="24"/>
                <w:szCs w:val="24"/>
                <w:lang w:eastAsia="en-US"/>
              </w:rPr>
            </w:pPr>
          </w:p>
        </w:tc>
        <w:tc>
          <w:tcPr>
            <w:tcW w:w="5244" w:type="dxa"/>
            <w:tcBorders>
              <w:top w:val="single" w:sz="4" w:space="0" w:color="auto"/>
              <w:left w:val="single" w:sz="4" w:space="0" w:color="auto"/>
              <w:bottom w:val="single" w:sz="4" w:space="0" w:color="auto"/>
              <w:right w:val="single" w:sz="4" w:space="0" w:color="auto"/>
            </w:tcBorders>
          </w:tcPr>
          <w:p w14:paraId="697FAFB9" w14:textId="318517CF" w:rsidR="00856311" w:rsidRPr="00EB58FE" w:rsidRDefault="00856311" w:rsidP="00F2510A">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применять внешние и штатные программно-аппаратные средства для контроля производительности сетевой инфраструктуры информационно-коммуникационной системы.</w:t>
            </w:r>
          </w:p>
        </w:tc>
      </w:tr>
      <w:tr w:rsidR="00AE4344" w:rsidRPr="00EB58FE" w14:paraId="0D66514E" w14:textId="77777777" w:rsidTr="00A416E3">
        <w:trPr>
          <w:trHeight w:val="130"/>
        </w:trPr>
        <w:tc>
          <w:tcPr>
            <w:tcW w:w="1189" w:type="dxa"/>
            <w:vMerge w:val="restart"/>
            <w:tcBorders>
              <w:top w:val="single" w:sz="4" w:space="0" w:color="auto"/>
              <w:left w:val="single" w:sz="4" w:space="0" w:color="auto"/>
              <w:right w:val="single" w:sz="4" w:space="0" w:color="auto"/>
            </w:tcBorders>
          </w:tcPr>
          <w:p w14:paraId="4FEC3DFF" w14:textId="54025D65" w:rsidR="00AE4344" w:rsidRPr="00EB58FE" w:rsidRDefault="00AE4344" w:rsidP="008114EF">
            <w:pPr>
              <w:spacing w:after="0" w:line="240" w:lineRule="auto"/>
              <w:ind w:hanging="2"/>
              <w:rPr>
                <w:rFonts w:ascii="Times New Roman" w:hAnsi="Times New Roman"/>
                <w:b/>
                <w:bCs/>
                <w:sz w:val="24"/>
                <w:szCs w:val="24"/>
              </w:rPr>
            </w:pPr>
            <w:r w:rsidRPr="00EB58FE">
              <w:rPr>
                <w:rFonts w:ascii="Times New Roman" w:hAnsi="Times New Roman"/>
                <w:b/>
                <w:bCs/>
                <w:sz w:val="24"/>
                <w:szCs w:val="24"/>
              </w:rPr>
              <w:t>ПК 2.3</w:t>
            </w:r>
          </w:p>
        </w:tc>
        <w:tc>
          <w:tcPr>
            <w:tcW w:w="3201" w:type="dxa"/>
            <w:tcBorders>
              <w:top w:val="single" w:sz="4" w:space="0" w:color="auto"/>
              <w:left w:val="single" w:sz="4" w:space="0" w:color="auto"/>
              <w:bottom w:val="single" w:sz="4" w:space="0" w:color="auto"/>
              <w:right w:val="single" w:sz="4" w:space="0" w:color="auto"/>
            </w:tcBorders>
          </w:tcPr>
          <w:p w14:paraId="3D90CEFE" w14:textId="56F9BEE2" w:rsidR="00AE4344" w:rsidRPr="00EB58FE" w:rsidRDefault="00AE4344" w:rsidP="008114EF">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использовать процедуры восстановления данных;</w:t>
            </w:r>
          </w:p>
        </w:tc>
        <w:tc>
          <w:tcPr>
            <w:tcW w:w="5244" w:type="dxa"/>
            <w:tcBorders>
              <w:top w:val="single" w:sz="4" w:space="0" w:color="auto"/>
              <w:left w:val="single" w:sz="4" w:space="0" w:color="auto"/>
              <w:bottom w:val="single" w:sz="4" w:space="0" w:color="auto"/>
              <w:right w:val="single" w:sz="4" w:space="0" w:color="auto"/>
            </w:tcBorders>
          </w:tcPr>
          <w:p w14:paraId="7C02AAFB" w14:textId="0043F8C6" w:rsidR="00AE4344" w:rsidRPr="00EB58FE" w:rsidRDefault="00AE4344" w:rsidP="008114EF">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tc>
      </w:tr>
      <w:tr w:rsidR="00AE4344" w:rsidRPr="00EB58FE" w14:paraId="49E90D2F" w14:textId="77777777" w:rsidTr="00136549">
        <w:trPr>
          <w:trHeight w:val="130"/>
        </w:trPr>
        <w:tc>
          <w:tcPr>
            <w:tcW w:w="1189" w:type="dxa"/>
            <w:vMerge/>
            <w:tcBorders>
              <w:left w:val="single" w:sz="4" w:space="0" w:color="auto"/>
              <w:right w:val="single" w:sz="4" w:space="0" w:color="auto"/>
            </w:tcBorders>
          </w:tcPr>
          <w:p w14:paraId="695D3367" w14:textId="77777777" w:rsidR="00AE4344" w:rsidRPr="00EB58FE" w:rsidRDefault="00AE4344" w:rsidP="008114EF">
            <w:pPr>
              <w:spacing w:after="0" w:line="240" w:lineRule="auto"/>
              <w:ind w:hanging="2"/>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42AD2499" w14:textId="461CC92E" w:rsidR="00AE4344" w:rsidRPr="00EB58FE" w:rsidRDefault="00AE4344" w:rsidP="008114EF">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определять точки восстановления данных;</w:t>
            </w:r>
          </w:p>
        </w:tc>
        <w:tc>
          <w:tcPr>
            <w:tcW w:w="5244" w:type="dxa"/>
            <w:tcBorders>
              <w:top w:val="single" w:sz="4" w:space="0" w:color="auto"/>
              <w:left w:val="single" w:sz="4" w:space="0" w:color="auto"/>
              <w:bottom w:val="single" w:sz="4" w:space="0" w:color="auto"/>
              <w:right w:val="single" w:sz="4" w:space="0" w:color="auto"/>
            </w:tcBorders>
          </w:tcPr>
          <w:p w14:paraId="4FE972E1" w14:textId="4AAB6BB7" w:rsidR="00AE4344" w:rsidRPr="00EB58FE" w:rsidRDefault="00AE4344" w:rsidP="008114EF">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международных стандартов локальных вычислительных сетей;</w:t>
            </w:r>
          </w:p>
        </w:tc>
      </w:tr>
      <w:tr w:rsidR="00AE4344" w:rsidRPr="00EB58FE" w14:paraId="55CC8289" w14:textId="77777777" w:rsidTr="00A82F27">
        <w:trPr>
          <w:trHeight w:val="130"/>
        </w:trPr>
        <w:tc>
          <w:tcPr>
            <w:tcW w:w="1189" w:type="dxa"/>
            <w:vMerge/>
            <w:tcBorders>
              <w:left w:val="single" w:sz="4" w:space="0" w:color="auto"/>
              <w:right w:val="single" w:sz="4" w:space="0" w:color="auto"/>
            </w:tcBorders>
          </w:tcPr>
          <w:p w14:paraId="3FE4EAAA" w14:textId="77777777" w:rsidR="00AE4344" w:rsidRPr="00EB58FE" w:rsidRDefault="00AE4344" w:rsidP="008114EF">
            <w:pPr>
              <w:spacing w:after="0" w:line="240" w:lineRule="auto"/>
              <w:ind w:hanging="2"/>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69896422" w14:textId="595EC4D3" w:rsidR="00AE4344" w:rsidRPr="00EB58FE" w:rsidRDefault="00AE4344" w:rsidP="008114EF">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работать с серверами архивирования и средствами управления операционных систем;</w:t>
            </w:r>
          </w:p>
        </w:tc>
        <w:tc>
          <w:tcPr>
            <w:tcW w:w="5244" w:type="dxa"/>
            <w:tcBorders>
              <w:top w:val="single" w:sz="4" w:space="0" w:color="auto"/>
              <w:left w:val="single" w:sz="4" w:space="0" w:color="auto"/>
              <w:bottom w:val="single" w:sz="4" w:space="0" w:color="auto"/>
              <w:right w:val="single" w:sz="4" w:space="0" w:color="auto"/>
            </w:tcBorders>
          </w:tcPr>
          <w:p w14:paraId="036F0982" w14:textId="2D5036A1" w:rsidR="00AE4344" w:rsidRPr="00EB58FE" w:rsidRDefault="00AE4344" w:rsidP="008114EF">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регламентов проведения профилактических работ на администрируемой информационно-коммуникационной системе;</w:t>
            </w:r>
          </w:p>
        </w:tc>
      </w:tr>
      <w:tr w:rsidR="00AE4344" w:rsidRPr="00EB58FE" w14:paraId="04DF545D" w14:textId="77777777" w:rsidTr="002B4D0B">
        <w:trPr>
          <w:trHeight w:val="130"/>
        </w:trPr>
        <w:tc>
          <w:tcPr>
            <w:tcW w:w="1189" w:type="dxa"/>
            <w:vMerge/>
            <w:tcBorders>
              <w:left w:val="single" w:sz="4" w:space="0" w:color="auto"/>
              <w:right w:val="single" w:sz="4" w:space="0" w:color="auto"/>
            </w:tcBorders>
          </w:tcPr>
          <w:p w14:paraId="5D59564C" w14:textId="77777777" w:rsidR="00AE4344" w:rsidRPr="00EB58FE" w:rsidRDefault="00AE4344" w:rsidP="008114EF">
            <w:pPr>
              <w:spacing w:after="0" w:line="240" w:lineRule="auto"/>
              <w:ind w:hanging="2"/>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7554DFAE" w14:textId="23B1A7B3" w:rsidR="00AE4344" w:rsidRPr="00EB58FE" w:rsidRDefault="00AE4344" w:rsidP="008114EF">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5244" w:type="dxa"/>
            <w:tcBorders>
              <w:top w:val="single" w:sz="4" w:space="0" w:color="auto"/>
              <w:left w:val="single" w:sz="4" w:space="0" w:color="auto"/>
              <w:bottom w:val="single" w:sz="4" w:space="0" w:color="auto"/>
              <w:right w:val="single" w:sz="4" w:space="0" w:color="auto"/>
            </w:tcBorders>
          </w:tcPr>
          <w:p w14:paraId="6C86A7C6" w14:textId="794C9CF8" w:rsidR="00AE4344" w:rsidRPr="00EB58FE" w:rsidRDefault="00AE4344" w:rsidP="008114EF">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r>
      <w:tr w:rsidR="00AE4344" w:rsidRPr="00EB58FE" w14:paraId="39434FAC" w14:textId="77777777" w:rsidTr="00B73AA6">
        <w:trPr>
          <w:trHeight w:val="130"/>
        </w:trPr>
        <w:tc>
          <w:tcPr>
            <w:tcW w:w="1189" w:type="dxa"/>
            <w:vMerge/>
            <w:tcBorders>
              <w:left w:val="single" w:sz="4" w:space="0" w:color="auto"/>
              <w:right w:val="single" w:sz="4" w:space="0" w:color="auto"/>
            </w:tcBorders>
          </w:tcPr>
          <w:p w14:paraId="5CE178EB" w14:textId="77777777" w:rsidR="00AE4344" w:rsidRPr="00EB58FE" w:rsidRDefault="00AE4344" w:rsidP="008114EF">
            <w:pPr>
              <w:spacing w:after="0" w:line="240" w:lineRule="auto"/>
              <w:ind w:hanging="2"/>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0CA420C5" w14:textId="717B37B8" w:rsidR="00AE4344" w:rsidRPr="00EB58FE" w:rsidRDefault="00AE4344" w:rsidP="008114EF">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5244" w:type="dxa"/>
            <w:tcBorders>
              <w:top w:val="single" w:sz="4" w:space="0" w:color="auto"/>
              <w:left w:val="single" w:sz="4" w:space="0" w:color="auto"/>
              <w:bottom w:val="single" w:sz="4" w:space="0" w:color="auto"/>
              <w:right w:val="single" w:sz="4" w:space="0" w:color="auto"/>
            </w:tcBorders>
          </w:tcPr>
          <w:p w14:paraId="375B0108" w14:textId="77777777" w:rsidR="00AE4344" w:rsidRPr="00EB58FE" w:rsidRDefault="00AE4344" w:rsidP="008114EF">
            <w:pPr>
              <w:spacing w:after="0" w:line="240" w:lineRule="auto"/>
              <w:ind w:hanging="2"/>
              <w:rPr>
                <w:rFonts w:ascii="Times New Roman" w:eastAsia="Calibri" w:hAnsi="Times New Roman"/>
                <w:sz w:val="24"/>
                <w:szCs w:val="24"/>
                <w:lang w:eastAsia="en-US"/>
              </w:rPr>
            </w:pPr>
          </w:p>
        </w:tc>
      </w:tr>
      <w:tr w:rsidR="00AE4344" w:rsidRPr="00EB58FE" w14:paraId="3B2DAD58" w14:textId="77777777" w:rsidTr="00AB4ED7">
        <w:trPr>
          <w:trHeight w:val="130"/>
        </w:trPr>
        <w:tc>
          <w:tcPr>
            <w:tcW w:w="1189" w:type="dxa"/>
            <w:vMerge/>
            <w:tcBorders>
              <w:left w:val="single" w:sz="4" w:space="0" w:color="auto"/>
              <w:bottom w:val="single" w:sz="4" w:space="0" w:color="auto"/>
              <w:right w:val="single" w:sz="4" w:space="0" w:color="auto"/>
            </w:tcBorders>
          </w:tcPr>
          <w:p w14:paraId="38C76887" w14:textId="77777777" w:rsidR="00AE4344" w:rsidRPr="00EB58FE" w:rsidRDefault="00AE4344" w:rsidP="008114EF">
            <w:pPr>
              <w:spacing w:after="0" w:line="240" w:lineRule="auto"/>
              <w:ind w:hanging="2"/>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44B45987" w14:textId="1F1588CE" w:rsidR="00AE4344" w:rsidRPr="00EB58FE" w:rsidRDefault="00AE4344" w:rsidP="008114EF">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использовать процедуры восстановления данных;</w:t>
            </w:r>
          </w:p>
        </w:tc>
        <w:tc>
          <w:tcPr>
            <w:tcW w:w="5244" w:type="dxa"/>
            <w:tcBorders>
              <w:top w:val="single" w:sz="4" w:space="0" w:color="auto"/>
              <w:left w:val="single" w:sz="4" w:space="0" w:color="auto"/>
              <w:bottom w:val="single" w:sz="4" w:space="0" w:color="auto"/>
              <w:right w:val="single" w:sz="4" w:space="0" w:color="auto"/>
            </w:tcBorders>
          </w:tcPr>
          <w:p w14:paraId="5FBB9AC7" w14:textId="77777777" w:rsidR="00AE4344" w:rsidRPr="00EB58FE" w:rsidRDefault="00AE4344" w:rsidP="008114EF">
            <w:pPr>
              <w:spacing w:after="0" w:line="240" w:lineRule="auto"/>
              <w:ind w:hanging="2"/>
              <w:rPr>
                <w:rFonts w:ascii="Times New Roman" w:eastAsia="Calibri" w:hAnsi="Times New Roman"/>
                <w:sz w:val="24"/>
                <w:szCs w:val="24"/>
                <w:lang w:eastAsia="en-US"/>
              </w:rPr>
            </w:pPr>
          </w:p>
        </w:tc>
      </w:tr>
      <w:tr w:rsidR="00AE4344" w:rsidRPr="00EB58FE" w14:paraId="222918C0" w14:textId="77777777" w:rsidTr="003A2DF9">
        <w:trPr>
          <w:trHeight w:val="130"/>
        </w:trPr>
        <w:tc>
          <w:tcPr>
            <w:tcW w:w="1189" w:type="dxa"/>
            <w:vMerge w:val="restart"/>
          </w:tcPr>
          <w:p w14:paraId="10391CB7" w14:textId="77777777" w:rsidR="00AE4344" w:rsidRPr="00EB58FE" w:rsidRDefault="00AE4344" w:rsidP="00FB57FB">
            <w:pPr>
              <w:spacing w:after="0" w:line="240" w:lineRule="auto"/>
              <w:ind w:hanging="2"/>
              <w:rPr>
                <w:rFonts w:ascii="Times New Roman" w:hAnsi="Times New Roman"/>
                <w:b/>
                <w:bCs/>
                <w:sz w:val="24"/>
                <w:szCs w:val="24"/>
              </w:rPr>
            </w:pPr>
            <w:r w:rsidRPr="00EB58FE">
              <w:rPr>
                <w:rFonts w:ascii="Times New Roman" w:hAnsi="Times New Roman"/>
                <w:b/>
                <w:bCs/>
                <w:sz w:val="24"/>
                <w:szCs w:val="24"/>
              </w:rPr>
              <w:t>ОК 01</w:t>
            </w:r>
          </w:p>
          <w:p w14:paraId="7A0F5458" w14:textId="77777777" w:rsidR="00AE4344" w:rsidRPr="00EB58FE" w:rsidRDefault="00AE4344" w:rsidP="00FB57FB">
            <w:pPr>
              <w:suppressAutoHyphens/>
              <w:spacing w:after="0" w:line="240" w:lineRule="auto"/>
              <w:ind w:hanging="2"/>
              <w:jc w:val="center"/>
              <w:rPr>
                <w:rFonts w:ascii="Times New Roman" w:hAnsi="Times New Roman"/>
                <w:b/>
                <w:bCs/>
                <w:sz w:val="24"/>
                <w:szCs w:val="24"/>
                <w:u w:val="single"/>
              </w:rPr>
            </w:pPr>
          </w:p>
        </w:tc>
        <w:tc>
          <w:tcPr>
            <w:tcW w:w="3201" w:type="dxa"/>
            <w:vAlign w:val="center"/>
          </w:tcPr>
          <w:p w14:paraId="2A846525" w14:textId="77777777" w:rsidR="00AE4344" w:rsidRPr="00EB58FE" w:rsidRDefault="00AE4344"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распознавать задачу и/или проблему </w:t>
            </w:r>
            <w:r w:rsidRPr="00EB58FE">
              <w:rPr>
                <w:rFonts w:ascii="Times New Roman" w:eastAsia="Calibri" w:hAnsi="Times New Roman"/>
                <w:sz w:val="24"/>
                <w:szCs w:val="24"/>
                <w:lang w:eastAsia="en-US"/>
              </w:rPr>
              <w:br/>
              <w:t>в профессиональном и/или социальном контексте</w:t>
            </w:r>
          </w:p>
        </w:tc>
        <w:tc>
          <w:tcPr>
            <w:tcW w:w="5244" w:type="dxa"/>
          </w:tcPr>
          <w:p w14:paraId="226BF1D4" w14:textId="77777777" w:rsidR="00AE4344" w:rsidRPr="00EB58FE" w:rsidRDefault="00AE4344"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а</w:t>
            </w:r>
            <w:r w:rsidRPr="00EB58FE">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AE4344" w:rsidRPr="00EB58FE" w14:paraId="2895D953" w14:textId="77777777" w:rsidTr="001F6854">
        <w:trPr>
          <w:trHeight w:val="122"/>
        </w:trPr>
        <w:tc>
          <w:tcPr>
            <w:tcW w:w="1189" w:type="dxa"/>
            <w:vMerge/>
          </w:tcPr>
          <w:p w14:paraId="1DA74336" w14:textId="77777777" w:rsidR="00AE4344" w:rsidRPr="00EB58FE" w:rsidRDefault="00AE4344" w:rsidP="00FB57FB">
            <w:pPr>
              <w:spacing w:after="0" w:line="240" w:lineRule="auto"/>
              <w:ind w:hanging="2"/>
              <w:rPr>
                <w:rFonts w:ascii="Times New Roman" w:hAnsi="Times New Roman"/>
                <w:b/>
                <w:bCs/>
                <w:sz w:val="24"/>
                <w:szCs w:val="24"/>
              </w:rPr>
            </w:pPr>
          </w:p>
        </w:tc>
        <w:tc>
          <w:tcPr>
            <w:tcW w:w="3201" w:type="dxa"/>
            <w:vAlign w:val="center"/>
          </w:tcPr>
          <w:p w14:paraId="4BBB4B2C" w14:textId="77777777" w:rsidR="00AE4344" w:rsidRPr="00EB58FE" w:rsidRDefault="00AE4344"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анализировать задачу и/или проблему </w:t>
            </w:r>
            <w:r w:rsidRPr="00EB58FE">
              <w:rPr>
                <w:rFonts w:ascii="Times New Roman" w:eastAsia="Calibri" w:hAnsi="Times New Roman"/>
                <w:sz w:val="24"/>
                <w:szCs w:val="24"/>
                <w:lang w:eastAsia="en-US"/>
              </w:rPr>
              <w:br/>
              <w:t>и выделять её составные части</w:t>
            </w:r>
          </w:p>
        </w:tc>
        <w:tc>
          <w:tcPr>
            <w:tcW w:w="5244" w:type="dxa"/>
          </w:tcPr>
          <w:p w14:paraId="05ABBD9D" w14:textId="77777777" w:rsidR="00AE4344" w:rsidRPr="00EB58FE" w:rsidRDefault="00AE4344"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 xml:space="preserve">основные источники информации </w:t>
            </w:r>
            <w:r w:rsidRPr="00EB58FE">
              <w:rPr>
                <w:rFonts w:ascii="Times New Roman" w:eastAsia="Calibri" w:hAnsi="Times New Roman"/>
                <w:bCs/>
                <w:sz w:val="24"/>
                <w:szCs w:val="24"/>
                <w:lang w:eastAsia="en-US"/>
              </w:rPr>
              <w:br/>
              <w:t xml:space="preserve">и ресурсы для решения задач и проблем </w:t>
            </w:r>
            <w:r w:rsidRPr="00EB58FE">
              <w:rPr>
                <w:rFonts w:ascii="Times New Roman" w:eastAsia="Calibri" w:hAnsi="Times New Roman"/>
                <w:bCs/>
                <w:sz w:val="24"/>
                <w:szCs w:val="24"/>
                <w:lang w:eastAsia="en-US"/>
              </w:rPr>
              <w:br/>
              <w:t>в профессиональном и/или социальном контексте</w:t>
            </w:r>
          </w:p>
        </w:tc>
      </w:tr>
      <w:tr w:rsidR="00AE4344" w:rsidRPr="00EB58FE" w14:paraId="1F599B09" w14:textId="77777777" w:rsidTr="00785E65">
        <w:trPr>
          <w:trHeight w:val="156"/>
        </w:trPr>
        <w:tc>
          <w:tcPr>
            <w:tcW w:w="1189" w:type="dxa"/>
            <w:vMerge/>
          </w:tcPr>
          <w:p w14:paraId="17BEFBDA" w14:textId="77777777" w:rsidR="00AE4344" w:rsidRPr="00EB58FE" w:rsidRDefault="00AE4344" w:rsidP="00FB57FB">
            <w:pPr>
              <w:spacing w:after="0" w:line="240" w:lineRule="auto"/>
              <w:ind w:hanging="2"/>
              <w:rPr>
                <w:rFonts w:ascii="Times New Roman" w:hAnsi="Times New Roman"/>
                <w:b/>
                <w:bCs/>
                <w:sz w:val="24"/>
                <w:szCs w:val="24"/>
              </w:rPr>
            </w:pPr>
          </w:p>
        </w:tc>
        <w:tc>
          <w:tcPr>
            <w:tcW w:w="3201" w:type="dxa"/>
            <w:vAlign w:val="center"/>
          </w:tcPr>
          <w:p w14:paraId="23476996" w14:textId="77777777" w:rsidR="00AE4344" w:rsidRPr="00EB58FE" w:rsidRDefault="00AE4344"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определять этапы решения задачи</w:t>
            </w:r>
          </w:p>
        </w:tc>
        <w:tc>
          <w:tcPr>
            <w:tcW w:w="5244" w:type="dxa"/>
          </w:tcPr>
          <w:p w14:paraId="72EA3E01" w14:textId="77777777" w:rsidR="00AE4344" w:rsidRPr="00EB58FE" w:rsidRDefault="00AE4344"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AE4344" w:rsidRPr="00EB58FE" w14:paraId="00D79AEF" w14:textId="77777777" w:rsidTr="00E8184B">
        <w:trPr>
          <w:trHeight w:val="148"/>
        </w:trPr>
        <w:tc>
          <w:tcPr>
            <w:tcW w:w="1189" w:type="dxa"/>
            <w:vMerge/>
          </w:tcPr>
          <w:p w14:paraId="4B9D66AF" w14:textId="77777777" w:rsidR="00AE4344" w:rsidRPr="00EB58FE" w:rsidRDefault="00AE4344" w:rsidP="00FB57FB">
            <w:pPr>
              <w:spacing w:after="0" w:line="240" w:lineRule="auto"/>
              <w:ind w:hanging="2"/>
              <w:rPr>
                <w:rFonts w:ascii="Times New Roman" w:hAnsi="Times New Roman"/>
                <w:b/>
                <w:bCs/>
                <w:sz w:val="24"/>
                <w:szCs w:val="24"/>
              </w:rPr>
            </w:pPr>
          </w:p>
        </w:tc>
        <w:tc>
          <w:tcPr>
            <w:tcW w:w="3201" w:type="dxa"/>
            <w:vAlign w:val="center"/>
          </w:tcPr>
          <w:p w14:paraId="73C6FCDF" w14:textId="77777777" w:rsidR="00AE4344" w:rsidRPr="00EB58FE" w:rsidRDefault="00AE4344"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5244" w:type="dxa"/>
          </w:tcPr>
          <w:p w14:paraId="32D3C274" w14:textId="77777777" w:rsidR="00AE4344" w:rsidRPr="00EB58FE" w:rsidRDefault="00AE4344"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 xml:space="preserve">методы работы в профессиональной </w:t>
            </w:r>
            <w:r w:rsidRPr="00EB58FE">
              <w:rPr>
                <w:rFonts w:ascii="Times New Roman" w:eastAsia="Calibri" w:hAnsi="Times New Roman"/>
                <w:bCs/>
                <w:sz w:val="24"/>
                <w:szCs w:val="24"/>
                <w:lang w:eastAsia="en-US"/>
              </w:rPr>
              <w:br/>
              <w:t>и смежных сферах;</w:t>
            </w:r>
          </w:p>
        </w:tc>
      </w:tr>
      <w:tr w:rsidR="00AE4344" w:rsidRPr="00EB58FE" w14:paraId="7C8294E4" w14:textId="77777777" w:rsidTr="003C2D91">
        <w:trPr>
          <w:trHeight w:val="169"/>
        </w:trPr>
        <w:tc>
          <w:tcPr>
            <w:tcW w:w="1189" w:type="dxa"/>
            <w:vMerge/>
          </w:tcPr>
          <w:p w14:paraId="6A5F7E8A" w14:textId="77777777" w:rsidR="00AE4344" w:rsidRPr="00EB58FE" w:rsidRDefault="00AE4344" w:rsidP="00FB57FB">
            <w:pPr>
              <w:suppressAutoHyphens/>
              <w:spacing w:after="0" w:line="240" w:lineRule="auto"/>
              <w:ind w:hanging="2"/>
              <w:jc w:val="center"/>
              <w:rPr>
                <w:rFonts w:ascii="Times New Roman" w:hAnsi="Times New Roman"/>
                <w:sz w:val="24"/>
                <w:szCs w:val="24"/>
              </w:rPr>
            </w:pPr>
          </w:p>
        </w:tc>
        <w:tc>
          <w:tcPr>
            <w:tcW w:w="3201" w:type="dxa"/>
            <w:vAlign w:val="center"/>
          </w:tcPr>
          <w:p w14:paraId="7BD3D3C4" w14:textId="77777777" w:rsidR="00AE4344" w:rsidRPr="00EB58FE" w:rsidRDefault="00AE4344"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составлять план действия</w:t>
            </w:r>
          </w:p>
        </w:tc>
        <w:tc>
          <w:tcPr>
            <w:tcW w:w="5244" w:type="dxa"/>
          </w:tcPr>
          <w:p w14:paraId="4A2EB27F" w14:textId="77777777" w:rsidR="00AE4344" w:rsidRPr="00EB58FE" w:rsidRDefault="00AE4344"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структуру плана для решения задач</w:t>
            </w:r>
          </w:p>
        </w:tc>
      </w:tr>
      <w:tr w:rsidR="009076BB" w:rsidRPr="00EB58FE" w14:paraId="1475FD69" w14:textId="77777777" w:rsidTr="00CD78AC">
        <w:trPr>
          <w:trHeight w:val="960"/>
        </w:trPr>
        <w:tc>
          <w:tcPr>
            <w:tcW w:w="1189" w:type="dxa"/>
            <w:vMerge/>
          </w:tcPr>
          <w:p w14:paraId="3896D81A" w14:textId="77777777" w:rsidR="009076BB" w:rsidRPr="00EB58FE" w:rsidRDefault="009076BB" w:rsidP="00FB57FB">
            <w:pPr>
              <w:suppressAutoHyphens/>
              <w:spacing w:after="0" w:line="240" w:lineRule="auto"/>
              <w:ind w:hanging="2"/>
              <w:jc w:val="center"/>
              <w:rPr>
                <w:rFonts w:ascii="Times New Roman" w:hAnsi="Times New Roman"/>
                <w:sz w:val="24"/>
                <w:szCs w:val="24"/>
              </w:rPr>
            </w:pPr>
          </w:p>
        </w:tc>
        <w:tc>
          <w:tcPr>
            <w:tcW w:w="3201" w:type="dxa"/>
            <w:vAlign w:val="center"/>
          </w:tcPr>
          <w:p w14:paraId="619F6F7B"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ресурсы</w:t>
            </w:r>
          </w:p>
        </w:tc>
        <w:tc>
          <w:tcPr>
            <w:tcW w:w="5244" w:type="dxa"/>
          </w:tcPr>
          <w:p w14:paraId="49C48D85"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9076BB" w:rsidRPr="00EB58FE" w14:paraId="7C041D6D" w14:textId="77777777" w:rsidTr="003D29D8">
        <w:trPr>
          <w:trHeight w:val="156"/>
        </w:trPr>
        <w:tc>
          <w:tcPr>
            <w:tcW w:w="1189" w:type="dxa"/>
            <w:vMerge/>
          </w:tcPr>
          <w:p w14:paraId="0D8773AC" w14:textId="77777777" w:rsidR="009076BB" w:rsidRPr="00EB58FE" w:rsidRDefault="009076BB" w:rsidP="00FB57FB">
            <w:pPr>
              <w:suppressAutoHyphens/>
              <w:spacing w:after="0" w:line="240" w:lineRule="auto"/>
              <w:ind w:hanging="2"/>
              <w:jc w:val="center"/>
              <w:rPr>
                <w:rFonts w:ascii="Times New Roman" w:hAnsi="Times New Roman"/>
                <w:sz w:val="24"/>
                <w:szCs w:val="24"/>
              </w:rPr>
            </w:pPr>
          </w:p>
        </w:tc>
        <w:tc>
          <w:tcPr>
            <w:tcW w:w="3201" w:type="dxa"/>
            <w:vAlign w:val="center"/>
          </w:tcPr>
          <w:p w14:paraId="1C72D73F"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владеть актуальными методами работы </w:t>
            </w:r>
            <w:r w:rsidRPr="00EB58FE">
              <w:rPr>
                <w:rFonts w:ascii="Times New Roman" w:eastAsia="Calibri" w:hAnsi="Times New Roman"/>
                <w:sz w:val="24"/>
                <w:szCs w:val="24"/>
                <w:lang w:eastAsia="en-US"/>
              </w:rPr>
              <w:br/>
              <w:t>в профессиональной и смежных сферах</w:t>
            </w:r>
          </w:p>
        </w:tc>
        <w:tc>
          <w:tcPr>
            <w:tcW w:w="5244" w:type="dxa"/>
          </w:tcPr>
          <w:p w14:paraId="44AB55B7" w14:textId="77777777" w:rsidR="009076BB" w:rsidRPr="00EB58FE" w:rsidRDefault="009076BB" w:rsidP="00FB57FB">
            <w:pPr>
              <w:spacing w:after="0" w:line="240" w:lineRule="auto"/>
              <w:ind w:hanging="2"/>
              <w:rPr>
                <w:rFonts w:ascii="Times New Roman" w:eastAsia="Calibri" w:hAnsi="Times New Roman"/>
                <w:bCs/>
                <w:sz w:val="24"/>
                <w:szCs w:val="24"/>
                <w:lang w:eastAsia="en-US"/>
              </w:rPr>
            </w:pPr>
          </w:p>
        </w:tc>
      </w:tr>
      <w:tr w:rsidR="009076BB" w:rsidRPr="00EB58FE" w14:paraId="0456199B" w14:textId="77777777" w:rsidTr="000D4A0A">
        <w:trPr>
          <w:trHeight w:val="156"/>
        </w:trPr>
        <w:tc>
          <w:tcPr>
            <w:tcW w:w="1189" w:type="dxa"/>
            <w:vMerge/>
          </w:tcPr>
          <w:p w14:paraId="44E9D788" w14:textId="77777777" w:rsidR="009076BB" w:rsidRPr="00EB58FE" w:rsidRDefault="009076BB" w:rsidP="00FB57FB">
            <w:pPr>
              <w:suppressAutoHyphens/>
              <w:spacing w:after="0" w:line="240" w:lineRule="auto"/>
              <w:ind w:hanging="2"/>
              <w:jc w:val="center"/>
              <w:rPr>
                <w:rFonts w:ascii="Times New Roman" w:hAnsi="Times New Roman"/>
                <w:sz w:val="24"/>
                <w:szCs w:val="24"/>
              </w:rPr>
            </w:pPr>
          </w:p>
        </w:tc>
        <w:tc>
          <w:tcPr>
            <w:tcW w:w="3201" w:type="dxa"/>
            <w:vAlign w:val="center"/>
          </w:tcPr>
          <w:p w14:paraId="0E3C752E"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реализовывать составленный план</w:t>
            </w:r>
          </w:p>
        </w:tc>
        <w:tc>
          <w:tcPr>
            <w:tcW w:w="5244" w:type="dxa"/>
          </w:tcPr>
          <w:p w14:paraId="77AEB4AC" w14:textId="77777777" w:rsidR="009076BB" w:rsidRPr="00EB58FE" w:rsidRDefault="009076BB" w:rsidP="00FB57FB">
            <w:pPr>
              <w:spacing w:after="0" w:line="240" w:lineRule="auto"/>
              <w:ind w:hanging="2"/>
              <w:rPr>
                <w:rFonts w:ascii="Times New Roman" w:eastAsia="Calibri" w:hAnsi="Times New Roman"/>
                <w:bCs/>
                <w:sz w:val="24"/>
                <w:szCs w:val="24"/>
                <w:lang w:eastAsia="en-US"/>
              </w:rPr>
            </w:pPr>
          </w:p>
        </w:tc>
      </w:tr>
      <w:tr w:rsidR="009076BB" w:rsidRPr="00EB58FE" w14:paraId="27265D6C" w14:textId="77777777" w:rsidTr="000C7D6C">
        <w:trPr>
          <w:trHeight w:val="143"/>
        </w:trPr>
        <w:tc>
          <w:tcPr>
            <w:tcW w:w="1189" w:type="dxa"/>
            <w:vMerge/>
          </w:tcPr>
          <w:p w14:paraId="7621112B" w14:textId="77777777" w:rsidR="009076BB" w:rsidRPr="00EB58FE" w:rsidRDefault="009076BB" w:rsidP="00FB57FB">
            <w:pPr>
              <w:suppressAutoHyphens/>
              <w:spacing w:after="0" w:line="240" w:lineRule="auto"/>
              <w:ind w:hanging="2"/>
              <w:jc w:val="center"/>
              <w:rPr>
                <w:rFonts w:ascii="Times New Roman" w:hAnsi="Times New Roman"/>
                <w:sz w:val="24"/>
                <w:szCs w:val="24"/>
              </w:rPr>
            </w:pPr>
          </w:p>
        </w:tc>
        <w:tc>
          <w:tcPr>
            <w:tcW w:w="3201" w:type="dxa"/>
            <w:vAlign w:val="center"/>
          </w:tcPr>
          <w:p w14:paraId="2A948CD9"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5244" w:type="dxa"/>
          </w:tcPr>
          <w:p w14:paraId="4437AE4B" w14:textId="77777777" w:rsidR="009076BB" w:rsidRPr="00EB58FE" w:rsidRDefault="009076BB" w:rsidP="00FB57FB">
            <w:pPr>
              <w:spacing w:after="0" w:line="240" w:lineRule="auto"/>
              <w:ind w:hanging="2"/>
              <w:rPr>
                <w:rFonts w:ascii="Times New Roman" w:eastAsia="Calibri" w:hAnsi="Times New Roman"/>
                <w:bCs/>
                <w:sz w:val="24"/>
                <w:szCs w:val="24"/>
                <w:lang w:eastAsia="en-US"/>
              </w:rPr>
            </w:pPr>
          </w:p>
        </w:tc>
      </w:tr>
      <w:tr w:rsidR="009076BB" w:rsidRPr="00EB58FE" w14:paraId="5E378B72" w14:textId="77777777" w:rsidTr="00F03705">
        <w:trPr>
          <w:trHeight w:val="109"/>
        </w:trPr>
        <w:tc>
          <w:tcPr>
            <w:tcW w:w="1189" w:type="dxa"/>
            <w:vMerge w:val="restart"/>
          </w:tcPr>
          <w:p w14:paraId="05DABA7A" w14:textId="77777777" w:rsidR="009076BB" w:rsidRPr="00EB58FE" w:rsidRDefault="009076BB" w:rsidP="00FB57FB">
            <w:pPr>
              <w:spacing w:after="0" w:line="240" w:lineRule="auto"/>
              <w:ind w:hanging="2"/>
              <w:rPr>
                <w:rFonts w:ascii="Times New Roman" w:hAnsi="Times New Roman"/>
                <w:b/>
                <w:bCs/>
                <w:sz w:val="24"/>
                <w:szCs w:val="24"/>
              </w:rPr>
            </w:pPr>
            <w:r w:rsidRPr="00EB58FE">
              <w:rPr>
                <w:rFonts w:ascii="Times New Roman" w:hAnsi="Times New Roman"/>
                <w:b/>
                <w:bCs/>
                <w:sz w:val="24"/>
                <w:szCs w:val="24"/>
              </w:rPr>
              <w:t>ОК 02</w:t>
            </w:r>
          </w:p>
          <w:p w14:paraId="33307D50" w14:textId="77777777" w:rsidR="009076BB" w:rsidRPr="00EB58FE" w:rsidRDefault="009076BB" w:rsidP="00FB57FB">
            <w:pPr>
              <w:suppressAutoHyphens/>
              <w:spacing w:after="0" w:line="240" w:lineRule="auto"/>
              <w:ind w:hanging="2"/>
              <w:jc w:val="center"/>
              <w:rPr>
                <w:rFonts w:ascii="Times New Roman" w:hAnsi="Times New Roman"/>
                <w:b/>
                <w:bCs/>
                <w:sz w:val="24"/>
                <w:szCs w:val="24"/>
                <w:u w:val="single"/>
              </w:rPr>
            </w:pPr>
          </w:p>
        </w:tc>
        <w:tc>
          <w:tcPr>
            <w:tcW w:w="3201" w:type="dxa"/>
          </w:tcPr>
          <w:p w14:paraId="62547E19"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определять задачи для поиска информации</w:t>
            </w:r>
          </w:p>
        </w:tc>
        <w:tc>
          <w:tcPr>
            <w:tcW w:w="5244" w:type="dxa"/>
          </w:tcPr>
          <w:p w14:paraId="014C1112"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9076BB" w:rsidRPr="00EB58FE" w14:paraId="7EB88BA4" w14:textId="77777777" w:rsidTr="009A48A6">
        <w:trPr>
          <w:trHeight w:val="143"/>
        </w:trPr>
        <w:tc>
          <w:tcPr>
            <w:tcW w:w="1189" w:type="dxa"/>
            <w:vMerge/>
          </w:tcPr>
          <w:p w14:paraId="13ED7F31" w14:textId="77777777" w:rsidR="009076BB" w:rsidRPr="00EB58FE" w:rsidRDefault="009076BB" w:rsidP="00FB57FB">
            <w:pPr>
              <w:spacing w:after="0" w:line="240" w:lineRule="auto"/>
              <w:ind w:hanging="2"/>
              <w:rPr>
                <w:rFonts w:ascii="Times New Roman" w:hAnsi="Times New Roman"/>
                <w:b/>
                <w:bCs/>
                <w:sz w:val="24"/>
                <w:szCs w:val="24"/>
              </w:rPr>
            </w:pPr>
          </w:p>
        </w:tc>
        <w:tc>
          <w:tcPr>
            <w:tcW w:w="3201" w:type="dxa"/>
          </w:tcPr>
          <w:p w14:paraId="2906626A"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источники информации</w:t>
            </w:r>
          </w:p>
        </w:tc>
        <w:tc>
          <w:tcPr>
            <w:tcW w:w="5244" w:type="dxa"/>
          </w:tcPr>
          <w:p w14:paraId="3FC1892E"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приемы структурирования информации</w:t>
            </w:r>
          </w:p>
        </w:tc>
      </w:tr>
      <w:tr w:rsidR="009076BB" w:rsidRPr="00EB58FE" w14:paraId="018B0438" w14:textId="77777777" w:rsidTr="003C6C85">
        <w:trPr>
          <w:trHeight w:val="169"/>
        </w:trPr>
        <w:tc>
          <w:tcPr>
            <w:tcW w:w="1189" w:type="dxa"/>
            <w:vMerge/>
          </w:tcPr>
          <w:p w14:paraId="08D1FBEE" w14:textId="77777777" w:rsidR="009076BB" w:rsidRPr="00EB58FE" w:rsidRDefault="009076BB" w:rsidP="00FB57FB">
            <w:pPr>
              <w:spacing w:after="0" w:line="240" w:lineRule="auto"/>
              <w:ind w:hanging="2"/>
              <w:rPr>
                <w:rFonts w:ascii="Times New Roman" w:hAnsi="Times New Roman"/>
                <w:b/>
                <w:bCs/>
                <w:sz w:val="24"/>
                <w:szCs w:val="24"/>
              </w:rPr>
            </w:pPr>
          </w:p>
        </w:tc>
        <w:tc>
          <w:tcPr>
            <w:tcW w:w="3201" w:type="dxa"/>
          </w:tcPr>
          <w:p w14:paraId="63FC8AFE"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5244" w:type="dxa"/>
          </w:tcPr>
          <w:p w14:paraId="7761E494"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формат оформления результатов поиска информации, </w:t>
            </w:r>
            <w:r w:rsidRPr="00EB58FE">
              <w:rPr>
                <w:rFonts w:ascii="Times New Roman" w:eastAsia="Calibri" w:hAnsi="Times New Roman"/>
                <w:bCs/>
                <w:sz w:val="24"/>
                <w:szCs w:val="24"/>
                <w:lang w:eastAsia="en-US"/>
              </w:rPr>
              <w:t xml:space="preserve">современные средства </w:t>
            </w:r>
            <w:r w:rsidRPr="00EB58FE">
              <w:rPr>
                <w:rFonts w:ascii="Times New Roman" w:eastAsia="Calibri" w:hAnsi="Times New Roman"/>
                <w:bCs/>
                <w:sz w:val="24"/>
                <w:szCs w:val="24"/>
                <w:lang w:eastAsia="en-US"/>
              </w:rPr>
              <w:br/>
              <w:t>и устройства информатизации</w:t>
            </w:r>
          </w:p>
        </w:tc>
      </w:tr>
      <w:tr w:rsidR="00856311" w:rsidRPr="00EB58FE" w14:paraId="17487008" w14:textId="77777777" w:rsidTr="00A17495">
        <w:trPr>
          <w:trHeight w:val="1284"/>
        </w:trPr>
        <w:tc>
          <w:tcPr>
            <w:tcW w:w="1189" w:type="dxa"/>
            <w:vMerge/>
          </w:tcPr>
          <w:p w14:paraId="4D2D94F6"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201" w:type="dxa"/>
          </w:tcPr>
          <w:p w14:paraId="080DE0E3"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выделять наиболее значимое в перечне информации</w:t>
            </w:r>
          </w:p>
        </w:tc>
        <w:tc>
          <w:tcPr>
            <w:tcW w:w="5244" w:type="dxa"/>
            <w:vMerge w:val="restart"/>
          </w:tcPr>
          <w:p w14:paraId="19C0DF6F"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856311" w:rsidRPr="00EB58FE" w14:paraId="43ABF426" w14:textId="77777777" w:rsidTr="00FA28F7">
        <w:trPr>
          <w:trHeight w:val="138"/>
        </w:trPr>
        <w:tc>
          <w:tcPr>
            <w:tcW w:w="1189" w:type="dxa"/>
            <w:vMerge/>
          </w:tcPr>
          <w:p w14:paraId="50FE9A0E"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201" w:type="dxa"/>
          </w:tcPr>
          <w:p w14:paraId="1B573E77"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оценивать практическую значимость результатов поиска</w:t>
            </w:r>
          </w:p>
        </w:tc>
        <w:tc>
          <w:tcPr>
            <w:tcW w:w="5244" w:type="dxa"/>
            <w:vMerge/>
          </w:tcPr>
          <w:p w14:paraId="20B7BBCA" w14:textId="77777777" w:rsidR="00856311" w:rsidRPr="00EB58FE" w:rsidRDefault="00856311" w:rsidP="00FB57FB">
            <w:pPr>
              <w:spacing w:after="0" w:line="240" w:lineRule="auto"/>
              <w:ind w:hanging="2"/>
              <w:rPr>
                <w:rFonts w:ascii="Times New Roman" w:eastAsia="Calibri" w:hAnsi="Times New Roman"/>
                <w:bCs/>
                <w:sz w:val="24"/>
                <w:szCs w:val="24"/>
                <w:lang w:eastAsia="en-US"/>
              </w:rPr>
            </w:pPr>
          </w:p>
        </w:tc>
      </w:tr>
      <w:tr w:rsidR="00856311" w:rsidRPr="00EB58FE" w14:paraId="129965EF" w14:textId="77777777" w:rsidTr="000C1CCB">
        <w:trPr>
          <w:trHeight w:val="156"/>
        </w:trPr>
        <w:tc>
          <w:tcPr>
            <w:tcW w:w="1189" w:type="dxa"/>
            <w:vMerge/>
          </w:tcPr>
          <w:p w14:paraId="36C21F63"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201" w:type="dxa"/>
          </w:tcPr>
          <w:p w14:paraId="7CE40426"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5244" w:type="dxa"/>
            <w:vMerge/>
          </w:tcPr>
          <w:p w14:paraId="16D20869" w14:textId="77777777" w:rsidR="00856311" w:rsidRPr="00EB58FE" w:rsidRDefault="00856311" w:rsidP="00FB57FB">
            <w:pPr>
              <w:spacing w:after="0" w:line="240" w:lineRule="auto"/>
              <w:ind w:hanging="2"/>
              <w:rPr>
                <w:rFonts w:ascii="Times New Roman" w:eastAsia="Calibri" w:hAnsi="Times New Roman"/>
                <w:bCs/>
                <w:sz w:val="24"/>
                <w:szCs w:val="24"/>
                <w:lang w:eastAsia="en-US"/>
              </w:rPr>
            </w:pPr>
          </w:p>
        </w:tc>
      </w:tr>
      <w:tr w:rsidR="00856311" w:rsidRPr="00EB58FE" w14:paraId="22142447" w14:textId="77777777" w:rsidTr="007B58E0">
        <w:trPr>
          <w:trHeight w:val="148"/>
        </w:trPr>
        <w:tc>
          <w:tcPr>
            <w:tcW w:w="1189" w:type="dxa"/>
            <w:vMerge/>
          </w:tcPr>
          <w:p w14:paraId="21E847BC"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201" w:type="dxa"/>
          </w:tcPr>
          <w:p w14:paraId="219D0070"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использовать современное программное обеспечение</w:t>
            </w:r>
          </w:p>
        </w:tc>
        <w:tc>
          <w:tcPr>
            <w:tcW w:w="5244" w:type="dxa"/>
            <w:vMerge/>
          </w:tcPr>
          <w:p w14:paraId="2308C256" w14:textId="77777777" w:rsidR="00856311" w:rsidRPr="00EB58FE" w:rsidRDefault="00856311" w:rsidP="00FB57FB">
            <w:pPr>
              <w:spacing w:after="0" w:line="240" w:lineRule="auto"/>
              <w:ind w:hanging="2"/>
              <w:rPr>
                <w:rFonts w:ascii="Times New Roman" w:eastAsia="Calibri" w:hAnsi="Times New Roman"/>
                <w:bCs/>
                <w:sz w:val="24"/>
                <w:szCs w:val="24"/>
                <w:lang w:eastAsia="en-US"/>
              </w:rPr>
            </w:pPr>
          </w:p>
        </w:tc>
      </w:tr>
      <w:tr w:rsidR="00856311" w:rsidRPr="00EB58FE" w14:paraId="1FBC72C0" w14:textId="77777777" w:rsidTr="00E366DE">
        <w:trPr>
          <w:trHeight w:val="148"/>
        </w:trPr>
        <w:tc>
          <w:tcPr>
            <w:tcW w:w="1189" w:type="dxa"/>
            <w:vMerge/>
          </w:tcPr>
          <w:p w14:paraId="79C072C2"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201" w:type="dxa"/>
          </w:tcPr>
          <w:p w14:paraId="72171443"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5244" w:type="dxa"/>
            <w:vMerge/>
          </w:tcPr>
          <w:p w14:paraId="681599DC" w14:textId="77777777" w:rsidR="00856311" w:rsidRPr="00EB58FE" w:rsidRDefault="00856311" w:rsidP="00FB57FB">
            <w:pPr>
              <w:spacing w:after="0" w:line="240" w:lineRule="auto"/>
              <w:ind w:hanging="2"/>
              <w:rPr>
                <w:rFonts w:ascii="Times New Roman" w:eastAsia="Calibri" w:hAnsi="Times New Roman"/>
                <w:bCs/>
                <w:sz w:val="24"/>
                <w:szCs w:val="24"/>
                <w:lang w:eastAsia="en-US"/>
              </w:rPr>
            </w:pPr>
          </w:p>
        </w:tc>
      </w:tr>
      <w:tr w:rsidR="009076BB" w:rsidRPr="00EB58FE" w14:paraId="1E6C9BD8" w14:textId="77777777" w:rsidTr="008B7914">
        <w:trPr>
          <w:trHeight w:val="148"/>
        </w:trPr>
        <w:tc>
          <w:tcPr>
            <w:tcW w:w="1189" w:type="dxa"/>
            <w:vMerge w:val="restart"/>
          </w:tcPr>
          <w:p w14:paraId="1B8B03D2" w14:textId="77777777" w:rsidR="009076BB" w:rsidRPr="00EB58FE" w:rsidRDefault="009076BB" w:rsidP="00FB57FB">
            <w:pPr>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03</w:t>
            </w:r>
          </w:p>
          <w:p w14:paraId="3F1E617C" w14:textId="77777777" w:rsidR="009076BB" w:rsidRPr="00EB58FE" w:rsidRDefault="009076BB" w:rsidP="00FB57FB">
            <w:pPr>
              <w:suppressAutoHyphens/>
              <w:spacing w:after="0" w:line="240" w:lineRule="auto"/>
              <w:ind w:hanging="2"/>
              <w:jc w:val="center"/>
              <w:rPr>
                <w:rFonts w:ascii="Times New Roman" w:hAnsi="Times New Roman"/>
                <w:sz w:val="24"/>
                <w:szCs w:val="24"/>
              </w:rPr>
            </w:pPr>
          </w:p>
        </w:tc>
        <w:tc>
          <w:tcPr>
            <w:tcW w:w="3201" w:type="dxa"/>
            <w:tcBorders>
              <w:top w:val="single" w:sz="4" w:space="0" w:color="auto"/>
              <w:left w:val="single" w:sz="4" w:space="0" w:color="auto"/>
              <w:bottom w:val="single" w:sz="4" w:space="0" w:color="auto"/>
              <w:right w:val="single" w:sz="4" w:space="0" w:color="auto"/>
            </w:tcBorders>
          </w:tcPr>
          <w:p w14:paraId="7CE343EF"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определять актуальность нормативно-правовой документации </w:t>
            </w:r>
            <w:r w:rsidRPr="00EB58FE">
              <w:rPr>
                <w:rFonts w:ascii="Times New Roman" w:eastAsia="Calibri" w:hAnsi="Times New Roman"/>
                <w:bCs/>
                <w:sz w:val="24"/>
                <w:szCs w:val="24"/>
                <w:lang w:eastAsia="en-US"/>
              </w:rPr>
              <w:br/>
              <w:t>в профессиональной деятельности</w:t>
            </w:r>
          </w:p>
        </w:tc>
        <w:tc>
          <w:tcPr>
            <w:tcW w:w="5244" w:type="dxa"/>
            <w:tcBorders>
              <w:top w:val="single" w:sz="4" w:space="0" w:color="auto"/>
              <w:left w:val="single" w:sz="4" w:space="0" w:color="auto"/>
              <w:bottom w:val="single" w:sz="4" w:space="0" w:color="auto"/>
              <w:right w:val="single" w:sz="4" w:space="0" w:color="auto"/>
            </w:tcBorders>
          </w:tcPr>
          <w:p w14:paraId="0CFE9A28"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содержание актуальной нормативно-правовой документации</w:t>
            </w:r>
          </w:p>
        </w:tc>
      </w:tr>
      <w:tr w:rsidR="009076BB" w:rsidRPr="00EB58FE" w14:paraId="4EE4DB9B" w14:textId="77777777" w:rsidTr="00D8243D">
        <w:trPr>
          <w:trHeight w:val="148"/>
        </w:trPr>
        <w:tc>
          <w:tcPr>
            <w:tcW w:w="1189" w:type="dxa"/>
            <w:vMerge/>
          </w:tcPr>
          <w:p w14:paraId="47A3607F" w14:textId="77777777" w:rsidR="009076BB" w:rsidRPr="00EB58FE" w:rsidRDefault="009076BB" w:rsidP="00FB57FB">
            <w:pPr>
              <w:spacing w:after="0" w:line="240" w:lineRule="auto"/>
              <w:ind w:hanging="2"/>
              <w:jc w:val="center"/>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2C95D98A"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применять современную научную профессиональную терминологию</w:t>
            </w:r>
          </w:p>
        </w:tc>
        <w:tc>
          <w:tcPr>
            <w:tcW w:w="5244" w:type="dxa"/>
            <w:tcBorders>
              <w:top w:val="single" w:sz="4" w:space="0" w:color="auto"/>
              <w:left w:val="single" w:sz="4" w:space="0" w:color="auto"/>
              <w:bottom w:val="single" w:sz="4" w:space="0" w:color="auto"/>
              <w:right w:val="single" w:sz="4" w:space="0" w:color="auto"/>
            </w:tcBorders>
          </w:tcPr>
          <w:p w14:paraId="7832C60D"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современная научная и профессиональная терминология</w:t>
            </w:r>
          </w:p>
        </w:tc>
      </w:tr>
      <w:tr w:rsidR="009076BB" w:rsidRPr="00EB58FE" w14:paraId="6B4D446C" w14:textId="77777777" w:rsidTr="00FE66BC">
        <w:trPr>
          <w:trHeight w:val="148"/>
        </w:trPr>
        <w:tc>
          <w:tcPr>
            <w:tcW w:w="1189" w:type="dxa"/>
            <w:vMerge/>
          </w:tcPr>
          <w:p w14:paraId="3CC99EF4" w14:textId="77777777" w:rsidR="009076BB" w:rsidRPr="00EB58FE" w:rsidRDefault="009076BB" w:rsidP="00FB57FB">
            <w:pPr>
              <w:spacing w:after="0" w:line="240" w:lineRule="auto"/>
              <w:ind w:hanging="2"/>
              <w:jc w:val="center"/>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458B89D5"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определять и выстраивать траектории профессионального развития </w:t>
            </w:r>
            <w:r w:rsidRPr="00EB58FE">
              <w:rPr>
                <w:rFonts w:ascii="Times New Roman" w:eastAsia="Calibri" w:hAnsi="Times New Roman"/>
                <w:bCs/>
                <w:sz w:val="24"/>
                <w:szCs w:val="24"/>
                <w:lang w:eastAsia="en-US"/>
              </w:rPr>
              <w:br/>
              <w:t>и самообразования</w:t>
            </w:r>
          </w:p>
        </w:tc>
        <w:tc>
          <w:tcPr>
            <w:tcW w:w="5244" w:type="dxa"/>
            <w:tcBorders>
              <w:top w:val="single" w:sz="4" w:space="0" w:color="auto"/>
              <w:left w:val="single" w:sz="4" w:space="0" w:color="auto"/>
              <w:bottom w:val="single" w:sz="4" w:space="0" w:color="auto"/>
              <w:right w:val="single" w:sz="4" w:space="0" w:color="auto"/>
            </w:tcBorders>
          </w:tcPr>
          <w:p w14:paraId="7627AE0E"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возможные траектории профессионального развития и самообразования</w:t>
            </w:r>
          </w:p>
        </w:tc>
      </w:tr>
      <w:tr w:rsidR="009076BB" w:rsidRPr="00EB58FE" w14:paraId="00EA6D43" w14:textId="77777777" w:rsidTr="00F45934">
        <w:trPr>
          <w:trHeight w:val="148"/>
        </w:trPr>
        <w:tc>
          <w:tcPr>
            <w:tcW w:w="1189" w:type="dxa"/>
            <w:vMerge/>
          </w:tcPr>
          <w:p w14:paraId="0E46CE76" w14:textId="77777777" w:rsidR="009076BB" w:rsidRPr="00EB58FE" w:rsidRDefault="009076BB" w:rsidP="00FB57FB">
            <w:pPr>
              <w:spacing w:after="0" w:line="240" w:lineRule="auto"/>
              <w:ind w:hanging="2"/>
              <w:jc w:val="center"/>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24F5DE4C"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выявлять достоинства и недостатки коммерческой идеи</w:t>
            </w:r>
          </w:p>
        </w:tc>
        <w:tc>
          <w:tcPr>
            <w:tcW w:w="5244" w:type="dxa"/>
            <w:tcBorders>
              <w:top w:val="single" w:sz="4" w:space="0" w:color="auto"/>
              <w:left w:val="single" w:sz="4" w:space="0" w:color="auto"/>
              <w:bottom w:val="single" w:sz="4" w:space="0" w:color="auto"/>
              <w:right w:val="single" w:sz="4" w:space="0" w:color="auto"/>
            </w:tcBorders>
          </w:tcPr>
          <w:p w14:paraId="3716CE05"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основы предпринимательской деятельности основы финансовой грамотности</w:t>
            </w:r>
          </w:p>
        </w:tc>
      </w:tr>
      <w:tr w:rsidR="009076BB" w:rsidRPr="00EB58FE" w14:paraId="2405A37F" w14:textId="77777777" w:rsidTr="004028A6">
        <w:trPr>
          <w:trHeight w:val="148"/>
        </w:trPr>
        <w:tc>
          <w:tcPr>
            <w:tcW w:w="1189" w:type="dxa"/>
            <w:vMerge/>
          </w:tcPr>
          <w:p w14:paraId="3C6E55D8" w14:textId="77777777" w:rsidR="009076BB" w:rsidRPr="00EB58FE" w:rsidRDefault="009076BB" w:rsidP="00FB57FB">
            <w:pPr>
              <w:spacing w:after="0" w:line="240" w:lineRule="auto"/>
              <w:ind w:hanging="2"/>
              <w:jc w:val="center"/>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7FEAAEDA"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5244" w:type="dxa"/>
            <w:tcBorders>
              <w:top w:val="single" w:sz="4" w:space="0" w:color="auto"/>
              <w:left w:val="single" w:sz="4" w:space="0" w:color="auto"/>
              <w:bottom w:val="single" w:sz="4" w:space="0" w:color="auto"/>
              <w:right w:val="single" w:sz="4" w:space="0" w:color="auto"/>
            </w:tcBorders>
          </w:tcPr>
          <w:p w14:paraId="47E47FBF"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правила разработки бизнес-планов</w:t>
            </w:r>
          </w:p>
        </w:tc>
      </w:tr>
      <w:tr w:rsidR="009076BB" w:rsidRPr="00EB58FE" w14:paraId="444D38E4" w14:textId="77777777" w:rsidTr="0055082F">
        <w:trPr>
          <w:trHeight w:val="148"/>
        </w:trPr>
        <w:tc>
          <w:tcPr>
            <w:tcW w:w="1189" w:type="dxa"/>
            <w:vMerge/>
          </w:tcPr>
          <w:p w14:paraId="075E0234" w14:textId="77777777" w:rsidR="009076BB" w:rsidRPr="00EB58FE" w:rsidRDefault="009076BB" w:rsidP="00FB57FB">
            <w:pPr>
              <w:spacing w:after="0" w:line="240" w:lineRule="auto"/>
              <w:ind w:hanging="2"/>
              <w:jc w:val="center"/>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280EFC67"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рассчитывать размеры выплат по процентным ставкам кредитования</w:t>
            </w:r>
          </w:p>
        </w:tc>
        <w:tc>
          <w:tcPr>
            <w:tcW w:w="5244" w:type="dxa"/>
            <w:tcBorders>
              <w:top w:val="single" w:sz="4" w:space="0" w:color="auto"/>
              <w:left w:val="single" w:sz="4" w:space="0" w:color="auto"/>
              <w:bottom w:val="single" w:sz="4" w:space="0" w:color="auto"/>
              <w:right w:val="single" w:sz="4" w:space="0" w:color="auto"/>
            </w:tcBorders>
          </w:tcPr>
          <w:p w14:paraId="2D7388A0" w14:textId="77777777" w:rsidR="009076BB" w:rsidRPr="00EB58FE" w:rsidRDefault="009076BB"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порядок выстраивания презентации </w:t>
            </w:r>
          </w:p>
        </w:tc>
      </w:tr>
      <w:tr w:rsidR="00856311" w:rsidRPr="00EB58FE" w14:paraId="5D1C8CC6" w14:textId="77777777" w:rsidTr="00524D12">
        <w:trPr>
          <w:trHeight w:val="148"/>
        </w:trPr>
        <w:tc>
          <w:tcPr>
            <w:tcW w:w="1189" w:type="dxa"/>
            <w:vMerge/>
          </w:tcPr>
          <w:p w14:paraId="618C69B4" w14:textId="77777777" w:rsidR="00856311" w:rsidRPr="00EB58FE" w:rsidRDefault="00856311" w:rsidP="00FB57FB">
            <w:pPr>
              <w:spacing w:after="0" w:line="240" w:lineRule="auto"/>
              <w:ind w:hanging="2"/>
              <w:jc w:val="center"/>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7BE4871C" w14:textId="77777777" w:rsidR="00856311" w:rsidRPr="00EB58FE" w:rsidRDefault="00856311"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определять инвестиционную привлекательность коммерческих идей </w:t>
            </w:r>
            <w:r w:rsidRPr="00EB58FE">
              <w:rPr>
                <w:rFonts w:ascii="Times New Roman" w:eastAsia="Calibri" w:hAnsi="Times New Roman"/>
                <w:bCs/>
                <w:sz w:val="24"/>
                <w:szCs w:val="24"/>
                <w:lang w:eastAsia="en-US"/>
              </w:rPr>
              <w:br/>
              <w:t>в рамках профессиональной деятельности</w:t>
            </w:r>
          </w:p>
        </w:tc>
        <w:tc>
          <w:tcPr>
            <w:tcW w:w="5244" w:type="dxa"/>
            <w:vMerge w:val="restart"/>
            <w:tcBorders>
              <w:top w:val="single" w:sz="4" w:space="0" w:color="auto"/>
              <w:left w:val="single" w:sz="4" w:space="0" w:color="auto"/>
              <w:right w:val="single" w:sz="4" w:space="0" w:color="auto"/>
            </w:tcBorders>
          </w:tcPr>
          <w:p w14:paraId="316725A9" w14:textId="77777777" w:rsidR="00856311" w:rsidRPr="00EB58FE" w:rsidRDefault="00856311"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кредитные банковские продукты</w:t>
            </w:r>
          </w:p>
        </w:tc>
      </w:tr>
      <w:tr w:rsidR="00856311" w:rsidRPr="00EB58FE" w14:paraId="71BEC201" w14:textId="77777777" w:rsidTr="00524D12">
        <w:trPr>
          <w:trHeight w:val="148"/>
        </w:trPr>
        <w:tc>
          <w:tcPr>
            <w:tcW w:w="1189" w:type="dxa"/>
            <w:vMerge/>
          </w:tcPr>
          <w:p w14:paraId="2B51739A" w14:textId="77777777" w:rsidR="00856311" w:rsidRPr="00EB58FE" w:rsidRDefault="00856311" w:rsidP="00FB57FB">
            <w:pPr>
              <w:suppressAutoHyphens/>
              <w:spacing w:after="0" w:line="240" w:lineRule="auto"/>
              <w:ind w:hanging="2"/>
              <w:jc w:val="center"/>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3E5A3387" w14:textId="77777777" w:rsidR="00856311" w:rsidRPr="00EB58FE" w:rsidRDefault="00856311"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презентовать бизнес-идею </w:t>
            </w:r>
          </w:p>
        </w:tc>
        <w:tc>
          <w:tcPr>
            <w:tcW w:w="5244" w:type="dxa"/>
            <w:vMerge/>
            <w:tcBorders>
              <w:left w:val="single" w:sz="4" w:space="0" w:color="auto"/>
              <w:right w:val="single" w:sz="4" w:space="0" w:color="auto"/>
            </w:tcBorders>
          </w:tcPr>
          <w:p w14:paraId="78C67D38" w14:textId="77777777" w:rsidR="00856311" w:rsidRPr="00EB58FE" w:rsidRDefault="00856311" w:rsidP="00FB57FB">
            <w:pPr>
              <w:spacing w:after="0"/>
              <w:ind w:hanging="2"/>
              <w:rPr>
                <w:rFonts w:ascii="Times New Roman" w:eastAsia="Calibri" w:hAnsi="Times New Roman"/>
                <w:bCs/>
                <w:sz w:val="24"/>
                <w:szCs w:val="24"/>
                <w:lang w:eastAsia="en-US"/>
              </w:rPr>
            </w:pPr>
          </w:p>
        </w:tc>
      </w:tr>
      <w:tr w:rsidR="00856311" w:rsidRPr="00EB58FE" w14:paraId="6CBE5D67" w14:textId="77777777" w:rsidTr="00524D12">
        <w:trPr>
          <w:trHeight w:val="148"/>
        </w:trPr>
        <w:tc>
          <w:tcPr>
            <w:tcW w:w="1189" w:type="dxa"/>
            <w:vMerge/>
          </w:tcPr>
          <w:p w14:paraId="3E259986" w14:textId="77777777" w:rsidR="00856311" w:rsidRPr="00EB58FE" w:rsidRDefault="00856311" w:rsidP="00FB57FB">
            <w:pPr>
              <w:suppressAutoHyphens/>
              <w:spacing w:after="0" w:line="240" w:lineRule="auto"/>
              <w:ind w:hanging="2"/>
              <w:jc w:val="center"/>
              <w:rPr>
                <w:rFonts w:ascii="Times New Roman" w:hAnsi="Times New Roman"/>
                <w:b/>
                <w:bCs/>
                <w:sz w:val="24"/>
                <w:szCs w:val="24"/>
              </w:rPr>
            </w:pPr>
          </w:p>
        </w:tc>
        <w:tc>
          <w:tcPr>
            <w:tcW w:w="3201" w:type="dxa"/>
            <w:tcBorders>
              <w:top w:val="single" w:sz="4" w:space="0" w:color="auto"/>
              <w:left w:val="single" w:sz="4" w:space="0" w:color="auto"/>
              <w:bottom w:val="single" w:sz="4" w:space="0" w:color="auto"/>
              <w:right w:val="single" w:sz="4" w:space="0" w:color="auto"/>
            </w:tcBorders>
          </w:tcPr>
          <w:p w14:paraId="0C41A9E0" w14:textId="77777777" w:rsidR="00856311" w:rsidRPr="00EB58FE" w:rsidRDefault="00856311" w:rsidP="00FB57FB">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определять источники финансирования</w:t>
            </w:r>
          </w:p>
        </w:tc>
        <w:tc>
          <w:tcPr>
            <w:tcW w:w="5244" w:type="dxa"/>
            <w:vMerge/>
            <w:tcBorders>
              <w:left w:val="single" w:sz="4" w:space="0" w:color="auto"/>
              <w:bottom w:val="single" w:sz="4" w:space="0" w:color="auto"/>
              <w:right w:val="single" w:sz="4" w:space="0" w:color="auto"/>
            </w:tcBorders>
          </w:tcPr>
          <w:p w14:paraId="0783F799" w14:textId="77777777" w:rsidR="00856311" w:rsidRPr="00EB58FE" w:rsidRDefault="00856311" w:rsidP="00FB57FB">
            <w:pPr>
              <w:spacing w:after="0"/>
              <w:ind w:hanging="2"/>
              <w:rPr>
                <w:rFonts w:ascii="Times New Roman" w:eastAsia="Calibri" w:hAnsi="Times New Roman"/>
                <w:bCs/>
                <w:sz w:val="24"/>
                <w:szCs w:val="24"/>
                <w:lang w:eastAsia="en-US"/>
              </w:rPr>
            </w:pPr>
          </w:p>
        </w:tc>
      </w:tr>
    </w:tbl>
    <w:p w14:paraId="14F04A4B" w14:textId="615ECB27" w:rsidR="008114EF" w:rsidRPr="00EB58FE" w:rsidRDefault="008114EF" w:rsidP="00783D16">
      <w:pPr>
        <w:suppressAutoHyphens/>
        <w:spacing w:after="0"/>
        <w:ind w:firstLine="709"/>
        <w:contextualSpacing/>
        <w:jc w:val="both"/>
        <w:rPr>
          <w:rFonts w:ascii="Times New Roman" w:eastAsiaTheme="minorHAnsi" w:hAnsi="Times New Roman"/>
          <w:sz w:val="24"/>
          <w:szCs w:val="24"/>
          <w:lang w:eastAsia="en-US"/>
        </w:rPr>
      </w:pPr>
    </w:p>
    <w:p w14:paraId="0CA481F2" w14:textId="1E19CE2C" w:rsidR="008114EF" w:rsidRPr="00EB58FE" w:rsidRDefault="008114EF" w:rsidP="00783D16">
      <w:pPr>
        <w:suppressAutoHyphens/>
        <w:spacing w:after="0"/>
        <w:ind w:firstLine="709"/>
        <w:contextualSpacing/>
        <w:jc w:val="both"/>
        <w:rPr>
          <w:rFonts w:ascii="Times New Roman" w:eastAsiaTheme="minorHAnsi" w:hAnsi="Times New Roman"/>
          <w:sz w:val="24"/>
          <w:szCs w:val="24"/>
          <w:lang w:eastAsia="en-US"/>
        </w:rPr>
      </w:pPr>
    </w:p>
    <w:p w14:paraId="5F073CBC" w14:textId="33B1CE77" w:rsidR="008114EF" w:rsidRPr="00EB58FE" w:rsidRDefault="008114EF" w:rsidP="00783D16">
      <w:pPr>
        <w:suppressAutoHyphens/>
        <w:spacing w:after="0"/>
        <w:ind w:firstLine="709"/>
        <w:contextualSpacing/>
        <w:jc w:val="both"/>
        <w:rPr>
          <w:rFonts w:ascii="Times New Roman" w:eastAsiaTheme="minorHAnsi" w:hAnsi="Times New Roman"/>
          <w:sz w:val="24"/>
          <w:szCs w:val="24"/>
          <w:lang w:eastAsia="en-US"/>
        </w:rPr>
      </w:pPr>
    </w:p>
    <w:p w14:paraId="474A80B9" w14:textId="77777777" w:rsidR="008114EF" w:rsidRDefault="008114EF" w:rsidP="00783D16">
      <w:pPr>
        <w:suppressAutoHyphens/>
        <w:spacing w:after="0"/>
        <w:ind w:firstLine="709"/>
        <w:contextualSpacing/>
        <w:jc w:val="both"/>
        <w:rPr>
          <w:rFonts w:ascii="Times New Roman" w:eastAsiaTheme="minorHAnsi" w:hAnsi="Times New Roman"/>
          <w:sz w:val="24"/>
          <w:szCs w:val="24"/>
          <w:lang w:eastAsia="en-US"/>
        </w:rPr>
      </w:pPr>
    </w:p>
    <w:p w14:paraId="5C18C4E6"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557B253C"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52500EC6"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79AAC248"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51BF46E4"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1760E844"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5B045F8E"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1D6D080F"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3BA2AA06"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3B63B8DE"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58B4CAE5"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5308A229"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3360A7BE"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6787CD93"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26346AC3"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7CF5465E"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617AA4D7"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1FBC3551"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0C38E696"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622AE165"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3B04B3D5"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7912AD2C"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438A2E30"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48FCAC63"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3D3A3384"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67195056"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1B2A907D"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53E4B6E4"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790E886D"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0F61A64A"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0269D6C7"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785B31CD"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59DCC70F"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34031741"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633B5A87" w14:textId="77777777" w:rsidR="00856311" w:rsidRDefault="00856311" w:rsidP="00783D16">
      <w:pPr>
        <w:suppressAutoHyphens/>
        <w:spacing w:after="0"/>
        <w:ind w:firstLine="709"/>
        <w:contextualSpacing/>
        <w:jc w:val="both"/>
        <w:rPr>
          <w:rFonts w:ascii="Times New Roman" w:eastAsiaTheme="minorHAnsi" w:hAnsi="Times New Roman"/>
          <w:sz w:val="24"/>
          <w:szCs w:val="24"/>
          <w:lang w:eastAsia="en-US"/>
        </w:rPr>
      </w:pPr>
    </w:p>
    <w:p w14:paraId="4435EFBC" w14:textId="77777777" w:rsidR="00856311" w:rsidRDefault="00856311" w:rsidP="00783D16">
      <w:pPr>
        <w:suppressAutoHyphens/>
        <w:spacing w:after="0"/>
        <w:ind w:firstLine="709"/>
        <w:contextualSpacing/>
        <w:jc w:val="both"/>
        <w:rPr>
          <w:rFonts w:ascii="Times New Roman" w:eastAsiaTheme="minorHAnsi" w:hAnsi="Times New Roman"/>
          <w:sz w:val="24"/>
          <w:szCs w:val="24"/>
          <w:lang w:eastAsia="en-US"/>
        </w:rPr>
      </w:pPr>
    </w:p>
    <w:p w14:paraId="11C0D95D"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1ED7BC8D" w14:textId="77777777" w:rsidR="009076BB" w:rsidRPr="00EB58FE"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17AC6DF3" w14:textId="77777777" w:rsidR="00783D16" w:rsidRPr="00EB58FE" w:rsidRDefault="00783D16" w:rsidP="00783D16">
      <w:pPr>
        <w:suppressAutoHyphens/>
        <w:spacing w:after="0"/>
        <w:contextualSpacing/>
        <w:rPr>
          <w:rFonts w:ascii="Times New Roman" w:eastAsiaTheme="minorHAnsi" w:hAnsi="Times New Roman"/>
          <w:b/>
          <w:sz w:val="24"/>
          <w:szCs w:val="24"/>
          <w:lang w:eastAsia="en-US"/>
        </w:rPr>
      </w:pPr>
    </w:p>
    <w:p w14:paraId="4D02C8CF"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7EDE9C9D"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3D2B370F"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83D16" w:rsidRPr="00EB58FE" w14:paraId="6414B1E9" w14:textId="77777777" w:rsidTr="00F5380F">
        <w:trPr>
          <w:trHeight w:val="490"/>
        </w:trPr>
        <w:tc>
          <w:tcPr>
            <w:tcW w:w="7054" w:type="dxa"/>
            <w:vAlign w:val="center"/>
          </w:tcPr>
          <w:p w14:paraId="3DEC1663"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2523A8EF"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783D16" w:rsidRPr="00EB58FE" w14:paraId="0F4C66E5" w14:textId="77777777" w:rsidTr="00F5380F">
        <w:trPr>
          <w:trHeight w:val="490"/>
        </w:trPr>
        <w:tc>
          <w:tcPr>
            <w:tcW w:w="7054" w:type="dxa"/>
            <w:vAlign w:val="center"/>
          </w:tcPr>
          <w:p w14:paraId="08FA36BA"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02123373" w14:textId="7D8B638A" w:rsidR="00783D16" w:rsidRPr="00EB58FE" w:rsidRDefault="008114EF"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72</w:t>
            </w:r>
          </w:p>
        </w:tc>
      </w:tr>
      <w:tr w:rsidR="00783D16" w:rsidRPr="00EB58FE" w14:paraId="41F7919A" w14:textId="77777777" w:rsidTr="00F5380F">
        <w:trPr>
          <w:trHeight w:val="490"/>
        </w:trPr>
        <w:tc>
          <w:tcPr>
            <w:tcW w:w="7054" w:type="dxa"/>
            <w:vAlign w:val="center"/>
          </w:tcPr>
          <w:p w14:paraId="011427CE"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7D47AE53" w14:textId="41066C25" w:rsidR="00783D16" w:rsidRPr="00EB58FE" w:rsidRDefault="008114EF"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56</w:t>
            </w:r>
          </w:p>
        </w:tc>
      </w:tr>
      <w:tr w:rsidR="00783D16" w:rsidRPr="00EB58FE" w14:paraId="0B8671B2" w14:textId="77777777" w:rsidTr="00F5380F">
        <w:trPr>
          <w:trHeight w:val="336"/>
        </w:trPr>
        <w:tc>
          <w:tcPr>
            <w:tcW w:w="9571" w:type="dxa"/>
            <w:gridSpan w:val="2"/>
            <w:vAlign w:val="center"/>
          </w:tcPr>
          <w:p w14:paraId="51999218"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783D16" w:rsidRPr="00EB58FE" w14:paraId="20C0F4FF" w14:textId="77777777" w:rsidTr="00F5380F">
        <w:trPr>
          <w:trHeight w:val="490"/>
        </w:trPr>
        <w:tc>
          <w:tcPr>
            <w:tcW w:w="7054" w:type="dxa"/>
            <w:vAlign w:val="center"/>
          </w:tcPr>
          <w:p w14:paraId="3FC47E60"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7030F201" w14:textId="7A8EC188" w:rsidR="00783D16" w:rsidRPr="00EB58FE" w:rsidRDefault="008114EF"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16</w:t>
            </w:r>
          </w:p>
        </w:tc>
      </w:tr>
      <w:tr w:rsidR="00783D16" w:rsidRPr="00EB58FE" w14:paraId="72F9F5B4" w14:textId="77777777" w:rsidTr="00F5380F">
        <w:trPr>
          <w:trHeight w:val="490"/>
        </w:trPr>
        <w:tc>
          <w:tcPr>
            <w:tcW w:w="7054" w:type="dxa"/>
            <w:vAlign w:val="center"/>
          </w:tcPr>
          <w:p w14:paraId="25838C04"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429F43D4" w14:textId="0837CE0E" w:rsidR="00783D16" w:rsidRPr="00EB58FE" w:rsidRDefault="008114EF"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56</w:t>
            </w:r>
          </w:p>
        </w:tc>
      </w:tr>
      <w:tr w:rsidR="00783D16" w:rsidRPr="00EB58FE" w14:paraId="3E0A808C" w14:textId="77777777" w:rsidTr="00F5380F">
        <w:trPr>
          <w:trHeight w:val="267"/>
        </w:trPr>
        <w:tc>
          <w:tcPr>
            <w:tcW w:w="7054" w:type="dxa"/>
            <w:vAlign w:val="center"/>
          </w:tcPr>
          <w:p w14:paraId="7A53E47C"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7F71710A" w14:textId="556923B2"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p>
        </w:tc>
      </w:tr>
      <w:tr w:rsidR="00783D16" w:rsidRPr="00EB58FE" w14:paraId="382E346B" w14:textId="77777777" w:rsidTr="00F5380F">
        <w:trPr>
          <w:trHeight w:val="331"/>
        </w:trPr>
        <w:tc>
          <w:tcPr>
            <w:tcW w:w="7054" w:type="dxa"/>
            <w:vAlign w:val="center"/>
          </w:tcPr>
          <w:p w14:paraId="33F254B3"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72A828B2" w14:textId="3D8B3F8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p>
        </w:tc>
      </w:tr>
    </w:tbl>
    <w:p w14:paraId="5F9DBB2B"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412259B5"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4B9A0DEE" w14:textId="77777777" w:rsidR="00783D16" w:rsidRPr="00EB58FE" w:rsidRDefault="00783D16" w:rsidP="00783D16">
      <w:pPr>
        <w:rPr>
          <w:rFonts w:ascii="Times New Roman" w:hAnsi="Times New Roman"/>
          <w:sz w:val="24"/>
          <w:szCs w:val="24"/>
        </w:rPr>
        <w:sectPr w:rsidR="00783D16" w:rsidRPr="00EB58FE" w:rsidSect="00B911C1">
          <w:headerReference w:type="even" r:id="rId36"/>
          <w:pgSz w:w="11906" w:h="16838"/>
          <w:pgMar w:top="1134" w:right="567" w:bottom="1134" w:left="1701" w:header="709" w:footer="709" w:gutter="0"/>
          <w:cols w:space="708"/>
          <w:docGrid w:linePitch="360"/>
        </w:sectPr>
      </w:pPr>
    </w:p>
    <w:p w14:paraId="70153475" w14:textId="77777777" w:rsidR="00783D16" w:rsidRPr="00EB58FE" w:rsidRDefault="00783D16" w:rsidP="00783D16">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788A53E7" w14:textId="77777777" w:rsidR="00783D16" w:rsidRPr="00EB58FE" w:rsidRDefault="00783D16" w:rsidP="00783D16">
      <w:pPr>
        <w:spacing w:after="0" w:line="240" w:lineRule="auto"/>
        <w:ind w:firstLine="709"/>
        <w:rPr>
          <w:rFonts w:ascii="Times New Roman" w:hAnsi="Times New Roman"/>
          <w:b/>
          <w:sz w:val="24"/>
          <w:szCs w:val="24"/>
        </w:rPr>
      </w:pPr>
    </w:p>
    <w:tbl>
      <w:tblPr>
        <w:tblW w:w="155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5"/>
        <w:gridCol w:w="9098"/>
        <w:gridCol w:w="992"/>
        <w:gridCol w:w="993"/>
        <w:gridCol w:w="2126"/>
      </w:tblGrid>
      <w:tr w:rsidR="009076BB" w:rsidRPr="00EB58FE" w14:paraId="4C6DF639" w14:textId="68EC7955" w:rsidTr="009076BB">
        <w:trPr>
          <w:trHeight w:val="20"/>
        </w:trPr>
        <w:tc>
          <w:tcPr>
            <w:tcW w:w="2345" w:type="dxa"/>
            <w:vAlign w:val="center"/>
          </w:tcPr>
          <w:p w14:paraId="38F2FAC1" w14:textId="77777777" w:rsidR="009076BB" w:rsidRPr="00EB58FE" w:rsidRDefault="009076BB"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9098" w:type="dxa"/>
            <w:vAlign w:val="center"/>
          </w:tcPr>
          <w:p w14:paraId="5C8A9EEB" w14:textId="77777777" w:rsidR="009076BB" w:rsidRPr="00EB58FE" w:rsidRDefault="009076BB"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1985" w:type="dxa"/>
            <w:gridSpan w:val="2"/>
            <w:vAlign w:val="center"/>
          </w:tcPr>
          <w:p w14:paraId="4CFF9149"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xml:space="preserve">. ч / </w:t>
            </w:r>
            <w:r w:rsidRPr="00EB58FE">
              <w:rPr>
                <w:rFonts w:ascii="Times New Roman" w:hAnsi="Times New Roman"/>
                <w:b/>
                <w:color w:val="000000"/>
                <w:sz w:val="24"/>
                <w:szCs w:val="24"/>
              </w:rPr>
              <w:br/>
              <w:t xml:space="preserve">в том числе </w:t>
            </w:r>
            <w:r w:rsidRPr="00EB58FE">
              <w:rPr>
                <w:rFonts w:ascii="Times New Roman" w:hAnsi="Times New Roman"/>
                <w:b/>
                <w:color w:val="000000"/>
                <w:sz w:val="24"/>
                <w:szCs w:val="24"/>
              </w:rPr>
              <w:br/>
              <w:t xml:space="preserve">в форме практической подготовки,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ч</w:t>
            </w:r>
          </w:p>
        </w:tc>
        <w:tc>
          <w:tcPr>
            <w:tcW w:w="2126" w:type="dxa"/>
            <w:vAlign w:val="center"/>
          </w:tcPr>
          <w:p w14:paraId="0375774A" w14:textId="7E3C3F34" w:rsidR="009076BB" w:rsidRPr="00EB58FE" w:rsidRDefault="009076BB"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компетенций, формированию которых способствует элемент программы</w:t>
            </w:r>
          </w:p>
        </w:tc>
      </w:tr>
      <w:tr w:rsidR="009076BB" w:rsidRPr="00EB58FE" w14:paraId="4AFDB013" w14:textId="7E645BC1" w:rsidTr="009076BB">
        <w:trPr>
          <w:trHeight w:val="371"/>
        </w:trPr>
        <w:tc>
          <w:tcPr>
            <w:tcW w:w="2345" w:type="dxa"/>
          </w:tcPr>
          <w:p w14:paraId="318BC638"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9098" w:type="dxa"/>
          </w:tcPr>
          <w:p w14:paraId="5A402031"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1985" w:type="dxa"/>
            <w:gridSpan w:val="2"/>
          </w:tcPr>
          <w:p w14:paraId="691FED70"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2126" w:type="dxa"/>
          </w:tcPr>
          <w:p w14:paraId="08E4C246"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9076BB" w:rsidRPr="00EB58FE" w14:paraId="58322113" w14:textId="77777777" w:rsidTr="00515841">
        <w:trPr>
          <w:trHeight w:val="371"/>
        </w:trPr>
        <w:tc>
          <w:tcPr>
            <w:tcW w:w="2345" w:type="dxa"/>
          </w:tcPr>
          <w:p w14:paraId="46B29514" w14:textId="77777777" w:rsidR="009076BB" w:rsidRPr="00EB58FE" w:rsidRDefault="009076BB" w:rsidP="009076BB">
            <w:pPr>
              <w:pBdr>
                <w:top w:val="nil"/>
                <w:left w:val="nil"/>
                <w:bottom w:val="nil"/>
                <w:right w:val="nil"/>
                <w:between w:val="nil"/>
              </w:pBdr>
              <w:spacing w:after="0"/>
              <w:ind w:hanging="2"/>
              <w:jc w:val="center"/>
              <w:rPr>
                <w:rFonts w:ascii="Times New Roman" w:hAnsi="Times New Roman"/>
                <w:b/>
                <w:color w:val="000000"/>
                <w:sz w:val="24"/>
                <w:szCs w:val="24"/>
              </w:rPr>
            </w:pPr>
          </w:p>
        </w:tc>
        <w:tc>
          <w:tcPr>
            <w:tcW w:w="9098" w:type="dxa"/>
          </w:tcPr>
          <w:p w14:paraId="4C0DFE26" w14:textId="77777777" w:rsidR="009076BB" w:rsidRPr="00EB58FE" w:rsidRDefault="009076BB" w:rsidP="009076BB">
            <w:pPr>
              <w:pBdr>
                <w:top w:val="nil"/>
                <w:left w:val="nil"/>
                <w:bottom w:val="nil"/>
                <w:right w:val="nil"/>
                <w:between w:val="nil"/>
              </w:pBdr>
              <w:spacing w:after="0"/>
              <w:ind w:hanging="2"/>
              <w:jc w:val="center"/>
              <w:rPr>
                <w:rFonts w:ascii="Times New Roman" w:hAnsi="Times New Roman"/>
                <w:b/>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14:paraId="04379D89" w14:textId="7B850843" w:rsidR="009076BB" w:rsidRPr="00EB58FE" w:rsidRDefault="009076BB" w:rsidP="009076BB">
            <w:pPr>
              <w:pBdr>
                <w:top w:val="nil"/>
                <w:left w:val="nil"/>
                <w:bottom w:val="nil"/>
                <w:right w:val="nil"/>
                <w:between w:val="nil"/>
              </w:pBdr>
              <w:spacing w:after="0"/>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993" w:type="dxa"/>
            <w:tcBorders>
              <w:top w:val="single" w:sz="4" w:space="0" w:color="auto"/>
              <w:left w:val="single" w:sz="4" w:space="0" w:color="auto"/>
              <w:bottom w:val="single" w:sz="4" w:space="0" w:color="auto"/>
              <w:right w:val="single" w:sz="4" w:space="0" w:color="auto"/>
            </w:tcBorders>
          </w:tcPr>
          <w:p w14:paraId="4FDBE87F" w14:textId="399AE9A0" w:rsidR="009076BB" w:rsidRPr="00EB58FE" w:rsidRDefault="009076BB" w:rsidP="009076BB">
            <w:pPr>
              <w:pBdr>
                <w:top w:val="nil"/>
                <w:left w:val="nil"/>
                <w:bottom w:val="nil"/>
                <w:right w:val="nil"/>
                <w:between w:val="nil"/>
              </w:pBdr>
              <w:spacing w:after="0"/>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126" w:type="dxa"/>
          </w:tcPr>
          <w:p w14:paraId="4273312B" w14:textId="77777777" w:rsidR="009076BB" w:rsidRPr="00EB58FE" w:rsidRDefault="009076BB" w:rsidP="009076BB">
            <w:pPr>
              <w:pBdr>
                <w:top w:val="nil"/>
                <w:left w:val="nil"/>
                <w:bottom w:val="nil"/>
                <w:right w:val="nil"/>
                <w:between w:val="nil"/>
              </w:pBdr>
              <w:spacing w:after="0"/>
              <w:ind w:hanging="2"/>
              <w:jc w:val="center"/>
              <w:rPr>
                <w:rFonts w:ascii="Times New Roman" w:hAnsi="Times New Roman"/>
                <w:b/>
                <w:color w:val="000000"/>
                <w:sz w:val="24"/>
                <w:szCs w:val="24"/>
              </w:rPr>
            </w:pPr>
          </w:p>
        </w:tc>
      </w:tr>
      <w:tr w:rsidR="009076BB" w:rsidRPr="00EB58FE" w14:paraId="07358CEE" w14:textId="77777777" w:rsidTr="009076BB">
        <w:trPr>
          <w:trHeight w:val="371"/>
        </w:trPr>
        <w:tc>
          <w:tcPr>
            <w:tcW w:w="2345" w:type="dxa"/>
          </w:tcPr>
          <w:p w14:paraId="5ECFFD26"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b/>
                <w:color w:val="000000"/>
                <w:sz w:val="24"/>
                <w:szCs w:val="24"/>
              </w:rPr>
            </w:pPr>
          </w:p>
        </w:tc>
        <w:tc>
          <w:tcPr>
            <w:tcW w:w="9098" w:type="dxa"/>
          </w:tcPr>
          <w:p w14:paraId="6C2F7564"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b/>
                <w:color w:val="000000"/>
                <w:sz w:val="24"/>
                <w:szCs w:val="24"/>
              </w:rPr>
            </w:pPr>
          </w:p>
        </w:tc>
        <w:tc>
          <w:tcPr>
            <w:tcW w:w="1985" w:type="dxa"/>
            <w:gridSpan w:val="2"/>
          </w:tcPr>
          <w:p w14:paraId="73B76E51" w14:textId="79DD79D2" w:rsidR="009076BB" w:rsidRPr="00EB58FE" w:rsidRDefault="009076BB" w:rsidP="00FB57FB">
            <w:pPr>
              <w:pBdr>
                <w:top w:val="nil"/>
                <w:left w:val="nil"/>
                <w:bottom w:val="nil"/>
                <w:right w:val="nil"/>
                <w:between w:val="nil"/>
              </w:pBdr>
              <w:spacing w:after="0"/>
              <w:ind w:hanging="2"/>
              <w:jc w:val="center"/>
              <w:rPr>
                <w:rFonts w:ascii="Times New Roman" w:hAnsi="Times New Roman"/>
                <w:b/>
                <w:color w:val="000000"/>
                <w:sz w:val="24"/>
                <w:szCs w:val="24"/>
              </w:rPr>
            </w:pPr>
            <w:r>
              <w:rPr>
                <w:rFonts w:ascii="Times New Roman" w:hAnsi="Times New Roman"/>
                <w:b/>
                <w:color w:val="000000"/>
                <w:sz w:val="24"/>
                <w:szCs w:val="24"/>
              </w:rPr>
              <w:t>72/56</w:t>
            </w:r>
          </w:p>
        </w:tc>
        <w:tc>
          <w:tcPr>
            <w:tcW w:w="2126" w:type="dxa"/>
          </w:tcPr>
          <w:p w14:paraId="5F101654"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b/>
                <w:color w:val="000000"/>
                <w:sz w:val="24"/>
                <w:szCs w:val="24"/>
              </w:rPr>
            </w:pPr>
          </w:p>
        </w:tc>
      </w:tr>
      <w:tr w:rsidR="009076BB" w:rsidRPr="00EB58FE" w14:paraId="438A4607" w14:textId="68B5826F" w:rsidTr="009076BB">
        <w:trPr>
          <w:trHeight w:val="371"/>
        </w:trPr>
        <w:tc>
          <w:tcPr>
            <w:tcW w:w="11443" w:type="dxa"/>
            <w:gridSpan w:val="2"/>
          </w:tcPr>
          <w:p w14:paraId="0158AF0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Раздел 1. Основы алгоритмизации</w:t>
            </w:r>
          </w:p>
        </w:tc>
        <w:tc>
          <w:tcPr>
            <w:tcW w:w="1985" w:type="dxa"/>
            <w:gridSpan w:val="2"/>
          </w:tcPr>
          <w:p w14:paraId="423F8F7C" w14:textId="2210EC0C" w:rsidR="009076BB" w:rsidRPr="00EB58FE" w:rsidRDefault="009076BB" w:rsidP="00FB57FB">
            <w:pPr>
              <w:pBdr>
                <w:top w:val="nil"/>
                <w:left w:val="nil"/>
                <w:bottom w:val="nil"/>
                <w:right w:val="nil"/>
                <w:between w:val="nil"/>
              </w:pBdr>
              <w:ind w:hanging="2"/>
              <w:jc w:val="center"/>
              <w:rPr>
                <w:rFonts w:ascii="Times New Roman" w:hAnsi="Times New Roman"/>
                <w:color w:val="000000"/>
                <w:sz w:val="24"/>
                <w:szCs w:val="24"/>
              </w:rPr>
            </w:pPr>
          </w:p>
        </w:tc>
        <w:tc>
          <w:tcPr>
            <w:tcW w:w="2126" w:type="dxa"/>
          </w:tcPr>
          <w:p w14:paraId="1B707020" w14:textId="77777777" w:rsidR="009076BB" w:rsidRPr="00EB58FE" w:rsidRDefault="009076BB" w:rsidP="00FB57FB">
            <w:pPr>
              <w:pBdr>
                <w:top w:val="nil"/>
                <w:left w:val="nil"/>
                <w:bottom w:val="nil"/>
                <w:right w:val="nil"/>
                <w:between w:val="nil"/>
              </w:pBdr>
              <w:ind w:hanging="2"/>
              <w:jc w:val="center"/>
              <w:rPr>
                <w:rFonts w:ascii="Times New Roman" w:hAnsi="Times New Roman"/>
                <w:color w:val="000000"/>
                <w:sz w:val="24"/>
                <w:szCs w:val="24"/>
              </w:rPr>
            </w:pPr>
          </w:p>
        </w:tc>
      </w:tr>
      <w:tr w:rsidR="009076BB" w:rsidRPr="00EB58FE" w14:paraId="030A5AA7" w14:textId="0C746680" w:rsidTr="009076BB">
        <w:trPr>
          <w:cantSplit/>
          <w:trHeight w:val="20"/>
        </w:trPr>
        <w:tc>
          <w:tcPr>
            <w:tcW w:w="2345" w:type="dxa"/>
            <w:vMerge w:val="restart"/>
          </w:tcPr>
          <w:p w14:paraId="2AAD628C"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1.1. </w:t>
            </w:r>
          </w:p>
          <w:p w14:paraId="58AA4CD4"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Понятие алгоритма и его свойства</w:t>
            </w:r>
          </w:p>
          <w:p w14:paraId="18525528"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p>
          <w:p w14:paraId="2999A7D7"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9098" w:type="dxa"/>
          </w:tcPr>
          <w:p w14:paraId="06C8A173"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Align w:val="center"/>
          </w:tcPr>
          <w:p w14:paraId="59E6710C" w14:textId="20893D44"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val="restart"/>
          </w:tcPr>
          <w:p w14:paraId="788BC301" w14:textId="77777777" w:rsidR="009076BB" w:rsidRPr="00EB58FE" w:rsidRDefault="009076BB"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24C501EA" w14:textId="77777777" w:rsidR="009076BB" w:rsidRPr="00EB58FE" w:rsidRDefault="009076BB"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34E72DEC" w14:textId="77777777" w:rsidR="009076BB" w:rsidRPr="00EB58FE" w:rsidRDefault="009076BB"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7D89C4AE" w14:textId="77777777" w:rsidR="009076BB" w:rsidRPr="00EB58FE" w:rsidRDefault="009076BB"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294B3056" w14:textId="77777777" w:rsidR="009076BB" w:rsidRPr="00EB58FE" w:rsidRDefault="009076BB"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448A2716"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r>
      <w:tr w:rsidR="009076BB" w:rsidRPr="00EB58FE" w14:paraId="11D06F60" w14:textId="01F61A76" w:rsidTr="009076BB">
        <w:trPr>
          <w:cantSplit/>
          <w:trHeight w:val="451"/>
        </w:trPr>
        <w:tc>
          <w:tcPr>
            <w:tcW w:w="2345" w:type="dxa"/>
            <w:vMerge/>
          </w:tcPr>
          <w:p w14:paraId="3F445C1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3C8E74CB"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Понятие алгоритма. Свойства и виды алгоритмов</w:t>
            </w:r>
          </w:p>
        </w:tc>
        <w:tc>
          <w:tcPr>
            <w:tcW w:w="1985" w:type="dxa"/>
            <w:gridSpan w:val="2"/>
            <w:vMerge w:val="restart"/>
            <w:vAlign w:val="center"/>
          </w:tcPr>
          <w:p w14:paraId="40235953" w14:textId="4C0019EB"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2726AD3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3B238C66" w14:textId="19D9BD1C" w:rsidTr="009076BB">
        <w:trPr>
          <w:cantSplit/>
          <w:trHeight w:val="20"/>
        </w:trPr>
        <w:tc>
          <w:tcPr>
            <w:tcW w:w="2345" w:type="dxa"/>
            <w:vMerge/>
          </w:tcPr>
          <w:p w14:paraId="044D7F8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2C224D17"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Способы описания алгоритмов: псевдокоды. Блок-схема: основные элементы, правила составления. Стандарты графического оформления алгоритмов.</w:t>
            </w:r>
          </w:p>
        </w:tc>
        <w:tc>
          <w:tcPr>
            <w:tcW w:w="1985" w:type="dxa"/>
            <w:gridSpan w:val="2"/>
            <w:vMerge/>
            <w:vAlign w:val="center"/>
          </w:tcPr>
          <w:p w14:paraId="3AF4262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4369566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8FAA26B" w14:textId="04A24701" w:rsidTr="009076BB">
        <w:trPr>
          <w:cantSplit/>
          <w:trHeight w:val="20"/>
        </w:trPr>
        <w:tc>
          <w:tcPr>
            <w:tcW w:w="2345" w:type="dxa"/>
            <w:vMerge/>
          </w:tcPr>
          <w:p w14:paraId="5DCDF1A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40BB9FC1"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Базовые алгоритмические конструкции: линейная, разветвляющаяся, циклическая. Критерии «хорошего» алгоритма.</w:t>
            </w:r>
          </w:p>
        </w:tc>
        <w:tc>
          <w:tcPr>
            <w:tcW w:w="1985" w:type="dxa"/>
            <w:gridSpan w:val="2"/>
            <w:vMerge/>
            <w:vAlign w:val="center"/>
          </w:tcPr>
          <w:p w14:paraId="78EC890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2551AA2F"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510A540" w14:textId="3F8F988C" w:rsidTr="009076BB">
        <w:trPr>
          <w:cantSplit/>
          <w:trHeight w:val="20"/>
        </w:trPr>
        <w:tc>
          <w:tcPr>
            <w:tcW w:w="2345" w:type="dxa"/>
            <w:vMerge/>
          </w:tcPr>
          <w:p w14:paraId="5235B87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71F18B28" w14:textId="77777777" w:rsidR="009076BB" w:rsidRPr="00EB58FE" w:rsidRDefault="009076BB" w:rsidP="00FB57FB">
            <w:pPr>
              <w:pBdr>
                <w:top w:val="nil"/>
                <w:left w:val="nil"/>
                <w:bottom w:val="nil"/>
                <w:right w:val="nil"/>
                <w:between w:val="nil"/>
              </w:pBdr>
              <w:spacing w:before="120"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vAlign w:val="center"/>
          </w:tcPr>
          <w:p w14:paraId="5A748201" w14:textId="3AEF1966"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42AC3F9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8C90298" w14:textId="502A91D3" w:rsidTr="009076BB">
        <w:trPr>
          <w:cantSplit/>
          <w:trHeight w:val="638"/>
        </w:trPr>
        <w:tc>
          <w:tcPr>
            <w:tcW w:w="2345" w:type="dxa"/>
            <w:vMerge/>
          </w:tcPr>
          <w:p w14:paraId="4AA06BD4"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07558D3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№1. Составление и оформление блок-схем простых алгоритмов.</w:t>
            </w:r>
          </w:p>
        </w:tc>
        <w:tc>
          <w:tcPr>
            <w:tcW w:w="1985" w:type="dxa"/>
            <w:gridSpan w:val="2"/>
            <w:vAlign w:val="center"/>
          </w:tcPr>
          <w:p w14:paraId="781751B7" w14:textId="01AE2D68"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31A6D86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09C895B2" w14:textId="2536716B" w:rsidTr="009076BB">
        <w:trPr>
          <w:cantSplit/>
          <w:trHeight w:val="20"/>
        </w:trPr>
        <w:tc>
          <w:tcPr>
            <w:tcW w:w="2345" w:type="dxa"/>
            <w:vMerge/>
          </w:tcPr>
          <w:p w14:paraId="027561E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6C38B45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vAlign w:val="center"/>
          </w:tcPr>
          <w:p w14:paraId="566BC2B4" w14:textId="77777777" w:rsidR="009076BB" w:rsidRPr="00EB58FE" w:rsidRDefault="009076BB" w:rsidP="00FB57FB">
            <w:pPr>
              <w:pBdr>
                <w:top w:val="nil"/>
                <w:left w:val="nil"/>
                <w:bottom w:val="nil"/>
                <w:right w:val="nil"/>
                <w:between w:val="nil"/>
              </w:pBdr>
              <w:spacing w:after="0"/>
              <w:ind w:hanging="2"/>
              <w:jc w:val="both"/>
              <w:rPr>
                <w:rFonts w:ascii="Times New Roman" w:hAnsi="Times New Roman"/>
                <w:color w:val="000000"/>
                <w:sz w:val="24"/>
                <w:szCs w:val="24"/>
              </w:rPr>
            </w:pPr>
          </w:p>
        </w:tc>
        <w:tc>
          <w:tcPr>
            <w:tcW w:w="2126" w:type="dxa"/>
            <w:vMerge/>
          </w:tcPr>
          <w:p w14:paraId="7F19546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3777D58" w14:textId="75723564" w:rsidTr="009076BB">
        <w:trPr>
          <w:cantSplit/>
          <w:trHeight w:val="85"/>
        </w:trPr>
        <w:tc>
          <w:tcPr>
            <w:tcW w:w="2345" w:type="dxa"/>
            <w:vMerge w:val="restart"/>
          </w:tcPr>
          <w:p w14:paraId="6F2374D9"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1.2. </w:t>
            </w:r>
          </w:p>
          <w:p w14:paraId="3E46A8F6"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Методы разработки алгоритмов</w:t>
            </w:r>
          </w:p>
        </w:tc>
        <w:tc>
          <w:tcPr>
            <w:tcW w:w="9098" w:type="dxa"/>
          </w:tcPr>
          <w:p w14:paraId="37CCB03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Align w:val="center"/>
          </w:tcPr>
          <w:p w14:paraId="42913FCB" w14:textId="3A5F71EE"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val="restart"/>
          </w:tcPr>
          <w:p w14:paraId="0E6A65FB"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22D6F706"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2BCF546F"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4BE6E317"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73A2CF1B"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66EE6A78" w14:textId="77777777" w:rsidR="009076BB" w:rsidRPr="00EB58FE" w:rsidRDefault="009076BB" w:rsidP="008114E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9076BB" w:rsidRPr="00EB58FE" w14:paraId="3BE61351" w14:textId="2D55699B" w:rsidTr="009076BB">
        <w:trPr>
          <w:cantSplit/>
          <w:trHeight w:val="82"/>
        </w:trPr>
        <w:tc>
          <w:tcPr>
            <w:tcW w:w="2345" w:type="dxa"/>
            <w:vMerge/>
          </w:tcPr>
          <w:p w14:paraId="7A108D8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681372B3"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Основные методы и этапы проектирования алгоритмов: постановка задачи, математическое описание – математическая модель. Нисходящее, модульное и восходящее проектирование.</w:t>
            </w:r>
          </w:p>
        </w:tc>
        <w:tc>
          <w:tcPr>
            <w:tcW w:w="1985" w:type="dxa"/>
            <w:gridSpan w:val="2"/>
            <w:vMerge w:val="restart"/>
            <w:vAlign w:val="center"/>
          </w:tcPr>
          <w:p w14:paraId="4D242F71" w14:textId="7AA29664"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003CE9E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73464566" w14:textId="4BF1840F" w:rsidTr="009076BB">
        <w:trPr>
          <w:cantSplit/>
          <w:trHeight w:val="82"/>
        </w:trPr>
        <w:tc>
          <w:tcPr>
            <w:tcW w:w="2345" w:type="dxa"/>
            <w:vMerge/>
          </w:tcPr>
          <w:p w14:paraId="047FE073"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38D24B5C"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Эффективность и сложность алгоритма, их практическая значимость.</w:t>
            </w:r>
          </w:p>
        </w:tc>
        <w:tc>
          <w:tcPr>
            <w:tcW w:w="1985" w:type="dxa"/>
            <w:gridSpan w:val="2"/>
            <w:vMerge/>
            <w:vAlign w:val="center"/>
          </w:tcPr>
          <w:p w14:paraId="76A1C90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37A9419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5F4E20B9" w14:textId="19757503" w:rsidTr="009076BB">
        <w:trPr>
          <w:cantSplit/>
          <w:trHeight w:val="82"/>
        </w:trPr>
        <w:tc>
          <w:tcPr>
            <w:tcW w:w="2345" w:type="dxa"/>
            <w:vMerge/>
          </w:tcPr>
          <w:p w14:paraId="69E14A7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02F1E2F1"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Алгоритмы поиска. Алгоритмы сортировки. Вложенные циклы. Вспомогательные алгоритмы.</w:t>
            </w:r>
          </w:p>
        </w:tc>
        <w:tc>
          <w:tcPr>
            <w:tcW w:w="1985" w:type="dxa"/>
            <w:gridSpan w:val="2"/>
            <w:vMerge/>
            <w:vAlign w:val="center"/>
          </w:tcPr>
          <w:p w14:paraId="149BDDC4"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3A97741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378D4ADE" w14:textId="656BB1B6" w:rsidTr="009076BB">
        <w:trPr>
          <w:cantSplit/>
          <w:trHeight w:val="82"/>
        </w:trPr>
        <w:tc>
          <w:tcPr>
            <w:tcW w:w="2345" w:type="dxa"/>
            <w:vMerge/>
          </w:tcPr>
          <w:p w14:paraId="534A4F25"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64CB1488"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Различные комбинации алгоритмических конструкций. Тестовые данные. Алгоритм Евклида. Алгоритмы решения нелинейных и линейных уравнений. Декомпозиция алгоритма.</w:t>
            </w:r>
          </w:p>
        </w:tc>
        <w:tc>
          <w:tcPr>
            <w:tcW w:w="1985" w:type="dxa"/>
            <w:gridSpan w:val="2"/>
            <w:vMerge/>
            <w:vAlign w:val="center"/>
          </w:tcPr>
          <w:p w14:paraId="5DDF9A4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662F16DF"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527C7C3" w14:textId="23C9F470" w:rsidTr="009076BB">
        <w:trPr>
          <w:cantSplit/>
          <w:trHeight w:val="82"/>
        </w:trPr>
        <w:tc>
          <w:tcPr>
            <w:tcW w:w="2345" w:type="dxa"/>
            <w:vMerge/>
          </w:tcPr>
          <w:p w14:paraId="427E090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782D3E5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vAlign w:val="center"/>
          </w:tcPr>
          <w:p w14:paraId="7ABD5F8D" w14:textId="4A707FDA"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4E079D3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2225DE43" w14:textId="19327FE4" w:rsidTr="009076BB">
        <w:trPr>
          <w:cantSplit/>
          <w:trHeight w:val="82"/>
        </w:trPr>
        <w:tc>
          <w:tcPr>
            <w:tcW w:w="2345" w:type="dxa"/>
            <w:vMerge/>
          </w:tcPr>
          <w:p w14:paraId="322749D3"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2847F02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bl>
            <w:tblPr>
              <w:tblW w:w="6058" w:type="dxa"/>
              <w:tblBorders>
                <w:top w:val="nil"/>
                <w:left w:val="nil"/>
                <w:bottom w:val="nil"/>
                <w:right w:val="nil"/>
                <w:insideH w:val="nil"/>
                <w:insideV w:val="nil"/>
              </w:tblBorders>
              <w:tblLayout w:type="fixed"/>
              <w:tblLook w:val="0000" w:firstRow="0" w:lastRow="0" w:firstColumn="0" w:lastColumn="0" w:noHBand="0" w:noVBand="0"/>
            </w:tblPr>
            <w:tblGrid>
              <w:gridCol w:w="6058"/>
            </w:tblGrid>
            <w:tr w:rsidR="009076BB" w:rsidRPr="00EB58FE" w14:paraId="068CFA45" w14:textId="77777777" w:rsidTr="00FB57FB">
              <w:trPr>
                <w:trHeight w:val="192"/>
              </w:trPr>
              <w:tc>
                <w:tcPr>
                  <w:tcW w:w="6058" w:type="dxa"/>
                </w:tcPr>
                <w:p w14:paraId="6AD4F37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2. Проектирование и оформление алгоритмов сортировки.</w:t>
                  </w:r>
                </w:p>
              </w:tc>
            </w:tr>
          </w:tbl>
          <w:p w14:paraId="6969DB0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1985" w:type="dxa"/>
            <w:gridSpan w:val="2"/>
          </w:tcPr>
          <w:p w14:paraId="1D0514C2" w14:textId="58E59C0B"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Align w:val="center"/>
          </w:tcPr>
          <w:p w14:paraId="66FA0F3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25C4CBE3" w14:textId="431F8C20" w:rsidTr="009076BB">
        <w:trPr>
          <w:cantSplit/>
          <w:trHeight w:val="82"/>
        </w:trPr>
        <w:tc>
          <w:tcPr>
            <w:tcW w:w="2345" w:type="dxa"/>
            <w:vMerge/>
          </w:tcPr>
          <w:p w14:paraId="21CC75C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3BCFFB8F"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3. Проектирование и оформление алгоритмов поиска</w:t>
            </w:r>
          </w:p>
        </w:tc>
        <w:tc>
          <w:tcPr>
            <w:tcW w:w="1985" w:type="dxa"/>
            <w:gridSpan w:val="2"/>
            <w:vAlign w:val="center"/>
          </w:tcPr>
          <w:p w14:paraId="34F27EBB" w14:textId="7BA047A1"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val="restart"/>
          </w:tcPr>
          <w:p w14:paraId="55F4A75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57F9DBE6" w14:textId="02E6EFBB" w:rsidTr="009076BB">
        <w:trPr>
          <w:cantSplit/>
          <w:trHeight w:val="82"/>
        </w:trPr>
        <w:tc>
          <w:tcPr>
            <w:tcW w:w="2345" w:type="dxa"/>
            <w:vMerge/>
          </w:tcPr>
          <w:p w14:paraId="09CE930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54EBBCB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4. Проектирование и оформление сложных алгоритмов</w:t>
            </w:r>
          </w:p>
        </w:tc>
        <w:tc>
          <w:tcPr>
            <w:tcW w:w="1985" w:type="dxa"/>
            <w:gridSpan w:val="2"/>
            <w:vAlign w:val="center"/>
          </w:tcPr>
          <w:p w14:paraId="72B3FA18" w14:textId="4EE8F26F"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7D8E525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5EAB00C6" w14:textId="1C759A90" w:rsidTr="009076BB">
        <w:trPr>
          <w:cantSplit/>
          <w:trHeight w:val="82"/>
        </w:trPr>
        <w:tc>
          <w:tcPr>
            <w:tcW w:w="2345" w:type="dxa"/>
            <w:vMerge/>
          </w:tcPr>
          <w:p w14:paraId="2775EFF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7284397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vAlign w:val="center"/>
          </w:tcPr>
          <w:p w14:paraId="559D566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1009AFD4"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068014CD" w14:textId="1DB251BF" w:rsidTr="009076BB">
        <w:trPr>
          <w:trHeight w:val="20"/>
        </w:trPr>
        <w:tc>
          <w:tcPr>
            <w:tcW w:w="11443" w:type="dxa"/>
            <w:gridSpan w:val="2"/>
          </w:tcPr>
          <w:p w14:paraId="6149A4F0"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2. Основы программирования</w:t>
            </w:r>
          </w:p>
        </w:tc>
        <w:tc>
          <w:tcPr>
            <w:tcW w:w="1985" w:type="dxa"/>
            <w:gridSpan w:val="2"/>
            <w:vAlign w:val="center"/>
          </w:tcPr>
          <w:p w14:paraId="394C83A5" w14:textId="77777777" w:rsidR="009076BB" w:rsidRDefault="009076BB" w:rsidP="00F2510A">
            <w:pPr>
              <w:pBdr>
                <w:top w:val="nil"/>
                <w:left w:val="nil"/>
                <w:bottom w:val="nil"/>
                <w:right w:val="nil"/>
                <w:between w:val="nil"/>
              </w:pBdr>
              <w:spacing w:after="0"/>
              <w:ind w:hanging="2"/>
              <w:jc w:val="center"/>
              <w:rPr>
                <w:rFonts w:ascii="Times New Roman" w:hAnsi="Times New Roman"/>
                <w:color w:val="000000"/>
                <w:sz w:val="24"/>
                <w:szCs w:val="24"/>
              </w:rPr>
            </w:pPr>
          </w:p>
          <w:p w14:paraId="61497270" w14:textId="40975571" w:rsidR="009076BB" w:rsidRPr="00EB58FE" w:rsidRDefault="009076BB" w:rsidP="00F2510A">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tcPr>
          <w:p w14:paraId="59B8181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26D841F" w14:textId="054763A1" w:rsidTr="009076BB">
        <w:trPr>
          <w:cantSplit/>
          <w:trHeight w:val="20"/>
        </w:trPr>
        <w:tc>
          <w:tcPr>
            <w:tcW w:w="2345" w:type="dxa"/>
            <w:vMerge w:val="restart"/>
          </w:tcPr>
          <w:p w14:paraId="7AAAC107"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2.1. </w:t>
            </w:r>
          </w:p>
          <w:p w14:paraId="03BC3178"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Базовые понятия программирования</w:t>
            </w:r>
          </w:p>
        </w:tc>
        <w:tc>
          <w:tcPr>
            <w:tcW w:w="9098" w:type="dxa"/>
          </w:tcPr>
          <w:p w14:paraId="65C268E3"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1985" w:type="dxa"/>
            <w:gridSpan w:val="2"/>
            <w:vAlign w:val="center"/>
          </w:tcPr>
          <w:p w14:paraId="6E3EB151" w14:textId="538A61E0"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tcPr>
          <w:p w14:paraId="76255CFE"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r>
      <w:tr w:rsidR="009076BB" w:rsidRPr="00EB58FE" w14:paraId="56C268F9" w14:textId="23254D22" w:rsidTr="009076BB">
        <w:trPr>
          <w:cantSplit/>
          <w:trHeight w:val="20"/>
        </w:trPr>
        <w:tc>
          <w:tcPr>
            <w:tcW w:w="2345" w:type="dxa"/>
            <w:vMerge/>
          </w:tcPr>
          <w:p w14:paraId="0E7258E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53C86B61" w14:textId="77777777" w:rsidR="009076BB" w:rsidRPr="00EB58FE" w:rsidRDefault="009076BB" w:rsidP="00A70667">
            <w:pPr>
              <w:widowControl w:val="0"/>
              <w:numPr>
                <w:ilvl w:val="0"/>
                <w:numId w:val="43"/>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Классификация и генеалогия актуальных языков программирования. Понятие системы программирования.</w:t>
            </w:r>
          </w:p>
        </w:tc>
        <w:tc>
          <w:tcPr>
            <w:tcW w:w="1985" w:type="dxa"/>
            <w:gridSpan w:val="2"/>
            <w:vMerge w:val="restart"/>
            <w:vAlign w:val="center"/>
          </w:tcPr>
          <w:p w14:paraId="1C6E2424"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val="restart"/>
          </w:tcPr>
          <w:p w14:paraId="47F03246"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64C57DD2"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0778CBB1"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402AF614"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4B2F409F"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48CF60D3" w14:textId="77777777" w:rsidR="009076BB" w:rsidRPr="00EB58FE" w:rsidRDefault="009076BB" w:rsidP="008114E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9076BB" w:rsidRPr="00EB58FE" w14:paraId="321052F6" w14:textId="2A1B885C" w:rsidTr="009076BB">
        <w:trPr>
          <w:cantSplit/>
          <w:trHeight w:val="20"/>
        </w:trPr>
        <w:tc>
          <w:tcPr>
            <w:tcW w:w="2345" w:type="dxa"/>
            <w:vMerge/>
          </w:tcPr>
          <w:p w14:paraId="7B420EF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30460DC0" w14:textId="77777777" w:rsidR="009076BB" w:rsidRPr="00EB58FE" w:rsidRDefault="009076BB" w:rsidP="00A70667">
            <w:pPr>
              <w:widowControl w:val="0"/>
              <w:numPr>
                <w:ilvl w:val="0"/>
                <w:numId w:val="43"/>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Основные элементы языка. Структура типовой программы. Особенности актуальных сред программирования</w:t>
            </w:r>
          </w:p>
        </w:tc>
        <w:tc>
          <w:tcPr>
            <w:tcW w:w="1985" w:type="dxa"/>
            <w:gridSpan w:val="2"/>
            <w:vMerge/>
            <w:vAlign w:val="center"/>
          </w:tcPr>
          <w:p w14:paraId="0A8A52C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7795349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0AFA322A" w14:textId="434C5764" w:rsidTr="009076BB">
        <w:trPr>
          <w:cantSplit/>
          <w:trHeight w:val="20"/>
        </w:trPr>
        <w:tc>
          <w:tcPr>
            <w:tcW w:w="2345" w:type="dxa"/>
            <w:vMerge/>
          </w:tcPr>
          <w:p w14:paraId="374B7ECF"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664CA41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vAlign w:val="center"/>
          </w:tcPr>
          <w:p w14:paraId="253EE3FD" w14:textId="7ED9BA31"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78BD2325"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FE22BB6" w14:textId="32085154" w:rsidTr="009076BB">
        <w:trPr>
          <w:cantSplit/>
          <w:trHeight w:val="20"/>
        </w:trPr>
        <w:tc>
          <w:tcPr>
            <w:tcW w:w="2345" w:type="dxa"/>
            <w:vMerge/>
          </w:tcPr>
          <w:p w14:paraId="3B632224"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6521915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 Изучение инструментария среды программирования</w:t>
            </w:r>
          </w:p>
        </w:tc>
        <w:tc>
          <w:tcPr>
            <w:tcW w:w="1985" w:type="dxa"/>
            <w:gridSpan w:val="2"/>
            <w:vAlign w:val="center"/>
          </w:tcPr>
          <w:p w14:paraId="53D1EE1B" w14:textId="01C8F89E"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37A8556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33E8EB6" w14:textId="146C87D2" w:rsidTr="009076BB">
        <w:trPr>
          <w:cantSplit/>
          <w:trHeight w:val="20"/>
        </w:trPr>
        <w:tc>
          <w:tcPr>
            <w:tcW w:w="2345" w:type="dxa"/>
            <w:vMerge/>
          </w:tcPr>
          <w:p w14:paraId="32B3BB4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3424B504"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2. Подготовка структуры программы в среде программирования</w:t>
            </w:r>
          </w:p>
        </w:tc>
        <w:tc>
          <w:tcPr>
            <w:tcW w:w="1985" w:type="dxa"/>
            <w:gridSpan w:val="2"/>
            <w:vAlign w:val="center"/>
          </w:tcPr>
          <w:p w14:paraId="7F411797" w14:textId="15F680F8"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7F33047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710FB4EF" w14:textId="6C95368F" w:rsidTr="009076BB">
        <w:trPr>
          <w:cantSplit/>
          <w:trHeight w:val="20"/>
        </w:trPr>
        <w:tc>
          <w:tcPr>
            <w:tcW w:w="2345" w:type="dxa"/>
            <w:vMerge/>
          </w:tcPr>
          <w:p w14:paraId="71F5BB5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7B21405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1985" w:type="dxa"/>
            <w:gridSpan w:val="2"/>
            <w:vAlign w:val="center"/>
          </w:tcPr>
          <w:p w14:paraId="45AF1384"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688C7FC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3E94E665" w14:textId="45BD53A0" w:rsidTr="009076BB">
        <w:trPr>
          <w:cantSplit/>
          <w:trHeight w:val="337"/>
        </w:trPr>
        <w:tc>
          <w:tcPr>
            <w:tcW w:w="2345" w:type="dxa"/>
            <w:vMerge w:val="restart"/>
          </w:tcPr>
          <w:p w14:paraId="029D3063"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2.2. Программная реализация алгоритмов </w:t>
            </w:r>
          </w:p>
          <w:p w14:paraId="6355E74E"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9098" w:type="dxa"/>
          </w:tcPr>
          <w:p w14:paraId="71979505"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Align w:val="center"/>
          </w:tcPr>
          <w:p w14:paraId="5F3CD10F" w14:textId="723A1C60"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val="restart"/>
          </w:tcPr>
          <w:p w14:paraId="6ECEE80E"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12A94831"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034330E2"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43B7009A"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5E9EFE1F"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46081185" w14:textId="77777777" w:rsidR="009076BB" w:rsidRPr="00EB58FE" w:rsidRDefault="009076BB" w:rsidP="008114E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9076BB" w:rsidRPr="00EB58FE" w14:paraId="43CACE78" w14:textId="614524C2" w:rsidTr="009076BB">
        <w:trPr>
          <w:cantSplit/>
          <w:trHeight w:val="208"/>
        </w:trPr>
        <w:tc>
          <w:tcPr>
            <w:tcW w:w="2345" w:type="dxa"/>
            <w:vMerge/>
          </w:tcPr>
          <w:p w14:paraId="71578AA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467014D2"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Методы реализации типовых алгоритмов. Переменные: определение, правила именования. Типы данных: значимые и ссылочные. Объявление и инициализация переменных. Область действия и время существования переменных. Константы: определение, виды и правила записи в программе.</w:t>
            </w:r>
          </w:p>
        </w:tc>
        <w:tc>
          <w:tcPr>
            <w:tcW w:w="1985" w:type="dxa"/>
            <w:gridSpan w:val="2"/>
            <w:vMerge w:val="restart"/>
            <w:vAlign w:val="center"/>
          </w:tcPr>
          <w:p w14:paraId="54DB8D6F" w14:textId="408333E4"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05CDD0A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9AD5208" w14:textId="7B5DFC65" w:rsidTr="009076BB">
        <w:trPr>
          <w:cantSplit/>
          <w:trHeight w:val="208"/>
        </w:trPr>
        <w:tc>
          <w:tcPr>
            <w:tcW w:w="2345" w:type="dxa"/>
            <w:vMerge/>
          </w:tcPr>
          <w:p w14:paraId="565F9AB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2CBF8FD6"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Операторы и операции. Понятие выражения. Математические операторы. Старшинство операторов. Математические функции (класс </w:t>
            </w:r>
            <w:proofErr w:type="spellStart"/>
            <w:r w:rsidRPr="00EB58FE">
              <w:rPr>
                <w:rFonts w:ascii="Times New Roman" w:hAnsi="Times New Roman"/>
                <w:color w:val="000000"/>
                <w:sz w:val="24"/>
                <w:szCs w:val="24"/>
              </w:rPr>
              <w:t>Math</w:t>
            </w:r>
            <w:proofErr w:type="spellEnd"/>
            <w:r w:rsidRPr="00EB58FE">
              <w:rPr>
                <w:rFonts w:ascii="Times New Roman" w:hAnsi="Times New Roman"/>
                <w:color w:val="000000"/>
                <w:sz w:val="24"/>
                <w:szCs w:val="24"/>
              </w:rPr>
              <w:t>). Ввод – вывод данных. Операторы присваивания.</w:t>
            </w:r>
          </w:p>
        </w:tc>
        <w:tc>
          <w:tcPr>
            <w:tcW w:w="1985" w:type="dxa"/>
            <w:gridSpan w:val="2"/>
            <w:vMerge/>
            <w:vAlign w:val="center"/>
          </w:tcPr>
          <w:p w14:paraId="4BFDDC6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64FD6F8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42CD3DD" w14:textId="623F5BE9" w:rsidTr="009076BB">
        <w:trPr>
          <w:cantSplit/>
          <w:trHeight w:val="208"/>
        </w:trPr>
        <w:tc>
          <w:tcPr>
            <w:tcW w:w="2345" w:type="dxa"/>
            <w:vMerge/>
          </w:tcPr>
          <w:p w14:paraId="3930E6A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240C93A5"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Операторы отношения. Проверка простых и сложных условий. Вложенные условные операторы. Оператор выбора. Операторы перехода.</w:t>
            </w:r>
          </w:p>
        </w:tc>
        <w:tc>
          <w:tcPr>
            <w:tcW w:w="1985" w:type="dxa"/>
            <w:gridSpan w:val="2"/>
            <w:vMerge/>
            <w:vAlign w:val="center"/>
          </w:tcPr>
          <w:p w14:paraId="1188DCA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4A86105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CF2ECBA" w14:textId="6211A71F" w:rsidTr="009076BB">
        <w:trPr>
          <w:cantSplit/>
          <w:trHeight w:val="208"/>
        </w:trPr>
        <w:tc>
          <w:tcPr>
            <w:tcW w:w="2345" w:type="dxa"/>
            <w:vMerge/>
          </w:tcPr>
          <w:p w14:paraId="16C86FFF"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227D51A5"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Операторы цикла. Стандартные операции при работе с циклическими алгоритмами. Принудительный выход из цикла.</w:t>
            </w:r>
          </w:p>
        </w:tc>
        <w:tc>
          <w:tcPr>
            <w:tcW w:w="1985" w:type="dxa"/>
            <w:gridSpan w:val="2"/>
            <w:vMerge/>
            <w:vAlign w:val="center"/>
          </w:tcPr>
          <w:p w14:paraId="3CB1EFC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114847B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FE1A045" w14:textId="2D5B375D" w:rsidTr="009076BB">
        <w:trPr>
          <w:cantSplit/>
          <w:trHeight w:val="208"/>
        </w:trPr>
        <w:tc>
          <w:tcPr>
            <w:tcW w:w="2345" w:type="dxa"/>
            <w:vMerge/>
          </w:tcPr>
          <w:p w14:paraId="2E70617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28587138"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Массивы: определение, виды. Объявление одномерного массива. Варианты инициализации. Ввод и вывод одномерных массивов. Стандартные операции для работы с массивами. Обработка одномерных и двумерных массивов.</w:t>
            </w:r>
          </w:p>
        </w:tc>
        <w:tc>
          <w:tcPr>
            <w:tcW w:w="1985" w:type="dxa"/>
            <w:gridSpan w:val="2"/>
            <w:vMerge/>
            <w:vAlign w:val="center"/>
          </w:tcPr>
          <w:p w14:paraId="63FC3A6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5E5938B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599E8A7C" w14:textId="6AA72307" w:rsidTr="009076BB">
        <w:trPr>
          <w:cantSplit/>
          <w:trHeight w:val="208"/>
        </w:trPr>
        <w:tc>
          <w:tcPr>
            <w:tcW w:w="2345" w:type="dxa"/>
            <w:vMerge/>
          </w:tcPr>
          <w:p w14:paraId="2DCE3E1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5C31266A"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Управляющие структуры. Понятие потока. Механизм буферизации. Классы памяти. Доступ к файлам.</w:t>
            </w:r>
          </w:p>
        </w:tc>
        <w:tc>
          <w:tcPr>
            <w:tcW w:w="1985" w:type="dxa"/>
            <w:gridSpan w:val="2"/>
            <w:vMerge/>
            <w:vAlign w:val="center"/>
          </w:tcPr>
          <w:p w14:paraId="649B887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3DCF6D3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335C31A2" w14:textId="423D3DA8" w:rsidTr="009076BB">
        <w:trPr>
          <w:cantSplit/>
          <w:trHeight w:val="208"/>
        </w:trPr>
        <w:tc>
          <w:tcPr>
            <w:tcW w:w="2345" w:type="dxa"/>
            <w:vMerge/>
          </w:tcPr>
          <w:p w14:paraId="3233A245"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01E50823" w14:textId="77777777" w:rsidR="009076BB" w:rsidRPr="00EB58FE" w:rsidRDefault="009076BB" w:rsidP="00FB57FB">
            <w:pPr>
              <w:pBdr>
                <w:top w:val="nil"/>
                <w:left w:val="nil"/>
                <w:bottom w:val="nil"/>
                <w:right w:val="nil"/>
                <w:between w:val="nil"/>
              </w:pBdr>
              <w:spacing w:before="120"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Понятие подпрограммы, библиотеки подпрограмм. Библиотеки среды разработки.</w:t>
            </w:r>
          </w:p>
        </w:tc>
        <w:tc>
          <w:tcPr>
            <w:tcW w:w="1985" w:type="dxa"/>
            <w:gridSpan w:val="2"/>
            <w:vMerge/>
            <w:vAlign w:val="center"/>
          </w:tcPr>
          <w:p w14:paraId="4A75DCB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26A21714"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02A45F6" w14:textId="5795F478" w:rsidTr="009076BB">
        <w:trPr>
          <w:cantSplit/>
          <w:trHeight w:val="208"/>
        </w:trPr>
        <w:tc>
          <w:tcPr>
            <w:tcW w:w="2345" w:type="dxa"/>
            <w:vMerge/>
          </w:tcPr>
          <w:p w14:paraId="72E8E5BF"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6BC2BEA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vAlign w:val="center"/>
          </w:tcPr>
          <w:p w14:paraId="291A0170" w14:textId="046A86E0"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65B5F2A3"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D6891DD" w14:textId="0E98CB75" w:rsidTr="009076BB">
        <w:trPr>
          <w:cantSplit/>
          <w:trHeight w:val="208"/>
        </w:trPr>
        <w:tc>
          <w:tcPr>
            <w:tcW w:w="2345" w:type="dxa"/>
            <w:vMerge/>
          </w:tcPr>
          <w:p w14:paraId="40CAB3A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3B5BCE5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3. Реализация простых циклических алгоритмов.</w:t>
            </w:r>
          </w:p>
        </w:tc>
        <w:tc>
          <w:tcPr>
            <w:tcW w:w="1985" w:type="dxa"/>
            <w:gridSpan w:val="2"/>
            <w:vAlign w:val="center"/>
          </w:tcPr>
          <w:p w14:paraId="4C088972" w14:textId="05C4F913"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7E8DB513"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C688BCF" w14:textId="2AF15EEB" w:rsidTr="009076BB">
        <w:trPr>
          <w:cantSplit/>
          <w:trHeight w:val="208"/>
        </w:trPr>
        <w:tc>
          <w:tcPr>
            <w:tcW w:w="2345" w:type="dxa"/>
            <w:vMerge/>
          </w:tcPr>
          <w:p w14:paraId="4FB09DC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45A1DAF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4. Реализация алгоритмов обработки одномерных массивов.</w:t>
            </w:r>
          </w:p>
        </w:tc>
        <w:tc>
          <w:tcPr>
            <w:tcW w:w="1985" w:type="dxa"/>
            <w:gridSpan w:val="2"/>
            <w:vAlign w:val="center"/>
          </w:tcPr>
          <w:p w14:paraId="6D5A49B6" w14:textId="7093FC21"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3BCAC15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A7D1F38" w14:textId="2664ED8C" w:rsidTr="009076BB">
        <w:trPr>
          <w:cantSplit/>
          <w:trHeight w:val="208"/>
        </w:trPr>
        <w:tc>
          <w:tcPr>
            <w:tcW w:w="2345" w:type="dxa"/>
            <w:vMerge/>
          </w:tcPr>
          <w:p w14:paraId="01C8768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02786D2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5. Реализация алгоритмов обработки двумерных массивов.</w:t>
            </w:r>
          </w:p>
        </w:tc>
        <w:tc>
          <w:tcPr>
            <w:tcW w:w="1985" w:type="dxa"/>
            <w:gridSpan w:val="2"/>
            <w:vAlign w:val="center"/>
          </w:tcPr>
          <w:p w14:paraId="6100C6B7" w14:textId="783C80F6"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75D43EE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A72F8D9" w14:textId="72D98EF8" w:rsidTr="009076BB">
        <w:trPr>
          <w:cantSplit/>
          <w:trHeight w:val="208"/>
        </w:trPr>
        <w:tc>
          <w:tcPr>
            <w:tcW w:w="2345" w:type="dxa"/>
            <w:vMerge/>
          </w:tcPr>
          <w:p w14:paraId="5D238D5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37F164C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6. Реализация алгоритмов обработки текстовых данных.</w:t>
            </w:r>
          </w:p>
        </w:tc>
        <w:tc>
          <w:tcPr>
            <w:tcW w:w="1985" w:type="dxa"/>
            <w:gridSpan w:val="2"/>
            <w:vAlign w:val="center"/>
          </w:tcPr>
          <w:p w14:paraId="42B4B010" w14:textId="442C4AB0"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28D33A5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5584B5A4" w14:textId="2AB85AD8" w:rsidTr="009076BB">
        <w:trPr>
          <w:cantSplit/>
          <w:trHeight w:val="208"/>
        </w:trPr>
        <w:tc>
          <w:tcPr>
            <w:tcW w:w="2345" w:type="dxa"/>
            <w:vMerge/>
          </w:tcPr>
          <w:p w14:paraId="37C1685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11CD6ED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7. Реализация сложных алгоритмов поиска и ввода-вывода.</w:t>
            </w:r>
          </w:p>
        </w:tc>
        <w:tc>
          <w:tcPr>
            <w:tcW w:w="1985" w:type="dxa"/>
            <w:gridSpan w:val="2"/>
            <w:vAlign w:val="center"/>
          </w:tcPr>
          <w:p w14:paraId="1122B4CF" w14:textId="429D3C91"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7B7F163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B71D7DB" w14:textId="79C4E45D" w:rsidTr="009076BB">
        <w:trPr>
          <w:cantSplit/>
          <w:trHeight w:val="208"/>
        </w:trPr>
        <w:tc>
          <w:tcPr>
            <w:tcW w:w="2345" w:type="dxa"/>
            <w:vMerge/>
          </w:tcPr>
          <w:p w14:paraId="5F39371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3104018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vAlign w:val="center"/>
          </w:tcPr>
          <w:p w14:paraId="01BBF935"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2354133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540F669" w14:textId="04F96E56" w:rsidTr="009076BB">
        <w:tc>
          <w:tcPr>
            <w:tcW w:w="11443" w:type="dxa"/>
            <w:gridSpan w:val="2"/>
          </w:tcPr>
          <w:p w14:paraId="0972EA38"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3. Основы объектно-ориентированного программирования</w:t>
            </w:r>
          </w:p>
        </w:tc>
        <w:tc>
          <w:tcPr>
            <w:tcW w:w="1985" w:type="dxa"/>
            <w:gridSpan w:val="2"/>
            <w:vAlign w:val="center"/>
          </w:tcPr>
          <w:p w14:paraId="18900AFD" w14:textId="25A7B6BD"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tcPr>
          <w:p w14:paraId="6902389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EEE856C" w14:textId="60AE160A" w:rsidTr="009076BB">
        <w:trPr>
          <w:cantSplit/>
          <w:trHeight w:val="75"/>
        </w:trPr>
        <w:tc>
          <w:tcPr>
            <w:tcW w:w="2345" w:type="dxa"/>
            <w:vMerge w:val="restart"/>
          </w:tcPr>
          <w:p w14:paraId="7839C48D"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3.1. Основные понятия объектно-ориентированного программирования</w:t>
            </w:r>
          </w:p>
        </w:tc>
        <w:tc>
          <w:tcPr>
            <w:tcW w:w="9098" w:type="dxa"/>
          </w:tcPr>
          <w:p w14:paraId="5B364E15"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tcPr>
          <w:p w14:paraId="4D5E5505" w14:textId="3E600586"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val="restart"/>
          </w:tcPr>
          <w:p w14:paraId="1487C481"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378A4927"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4F253129"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60DBE37C"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6EB2F3F8"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5B06621B" w14:textId="77777777" w:rsidR="009076BB" w:rsidRPr="00EB58FE" w:rsidRDefault="009076BB" w:rsidP="008114E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9076BB" w:rsidRPr="00EB58FE" w14:paraId="4B9CE0F0" w14:textId="6B21FB7D" w:rsidTr="009076BB">
        <w:trPr>
          <w:cantSplit/>
          <w:trHeight w:val="70"/>
        </w:trPr>
        <w:tc>
          <w:tcPr>
            <w:tcW w:w="2345" w:type="dxa"/>
            <w:vMerge/>
          </w:tcPr>
          <w:p w14:paraId="3F81367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5B13FA01" w14:textId="77777777" w:rsidR="009076BB" w:rsidRPr="00EB58FE" w:rsidRDefault="009076BB" w:rsidP="00A70667">
            <w:pPr>
              <w:widowControl w:val="0"/>
              <w:numPr>
                <w:ilvl w:val="0"/>
                <w:numId w:val="41"/>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Понятие класса и объекта. Характеристики объекта: поля, свойства, методы, события. Основные принципы объектно-ориентированного программирования: наследование, полиморфизм, инкапсуляция.</w:t>
            </w:r>
          </w:p>
        </w:tc>
        <w:tc>
          <w:tcPr>
            <w:tcW w:w="1985" w:type="dxa"/>
            <w:gridSpan w:val="2"/>
            <w:vMerge w:val="restart"/>
          </w:tcPr>
          <w:p w14:paraId="286AD2BB" w14:textId="04C0BA94"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252305A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CFF3223" w14:textId="1F2ED70D" w:rsidTr="009076BB">
        <w:trPr>
          <w:cantSplit/>
          <w:trHeight w:val="70"/>
        </w:trPr>
        <w:tc>
          <w:tcPr>
            <w:tcW w:w="2345" w:type="dxa"/>
            <w:vMerge/>
          </w:tcPr>
          <w:p w14:paraId="5C6E280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0902BABD" w14:textId="77777777" w:rsidR="009076BB" w:rsidRPr="00EB58FE" w:rsidRDefault="009076BB" w:rsidP="00A70667">
            <w:pPr>
              <w:widowControl w:val="0"/>
              <w:numPr>
                <w:ilvl w:val="0"/>
                <w:numId w:val="41"/>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Общая форма определения класса. </w:t>
            </w:r>
          </w:p>
        </w:tc>
        <w:tc>
          <w:tcPr>
            <w:tcW w:w="1985" w:type="dxa"/>
            <w:gridSpan w:val="2"/>
            <w:vMerge/>
          </w:tcPr>
          <w:p w14:paraId="48C2937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6BA1106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42E6B69" w14:textId="16DCE412" w:rsidTr="009076BB">
        <w:trPr>
          <w:cantSplit/>
          <w:trHeight w:val="70"/>
        </w:trPr>
        <w:tc>
          <w:tcPr>
            <w:tcW w:w="2345" w:type="dxa"/>
            <w:vMerge/>
          </w:tcPr>
          <w:p w14:paraId="05331FC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15574F45" w14:textId="77777777" w:rsidR="009076BB" w:rsidRPr="00EB58FE" w:rsidRDefault="009076BB" w:rsidP="00A70667">
            <w:pPr>
              <w:widowControl w:val="0"/>
              <w:numPr>
                <w:ilvl w:val="0"/>
                <w:numId w:val="41"/>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Метод: понятие, правила записи. Правило триединого соответствия параметров и аргументов: по количеству, типам и по порядку следования. </w:t>
            </w:r>
          </w:p>
        </w:tc>
        <w:tc>
          <w:tcPr>
            <w:tcW w:w="1985" w:type="dxa"/>
            <w:gridSpan w:val="2"/>
            <w:vMerge/>
          </w:tcPr>
          <w:p w14:paraId="5188B71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04E51A4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0DE1876D" w14:textId="5EF68151" w:rsidTr="009076BB">
        <w:trPr>
          <w:cantSplit/>
          <w:trHeight w:val="70"/>
        </w:trPr>
        <w:tc>
          <w:tcPr>
            <w:tcW w:w="2345" w:type="dxa"/>
            <w:vMerge/>
          </w:tcPr>
          <w:p w14:paraId="63DB95E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7A11A071" w14:textId="77777777" w:rsidR="009076BB" w:rsidRPr="00EB58FE" w:rsidRDefault="009076BB" w:rsidP="00A70667">
            <w:pPr>
              <w:widowControl w:val="0"/>
              <w:numPr>
                <w:ilvl w:val="0"/>
                <w:numId w:val="41"/>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Инкапсуляция как управление доступом к данным. Свойства класса: понятие, виды, правила записи. Наследование и полиморфизм.</w:t>
            </w:r>
          </w:p>
        </w:tc>
        <w:tc>
          <w:tcPr>
            <w:tcW w:w="1985" w:type="dxa"/>
            <w:gridSpan w:val="2"/>
            <w:vMerge/>
          </w:tcPr>
          <w:p w14:paraId="114508B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206CED8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B7BB86E" w14:textId="79A2D945" w:rsidTr="009076BB">
        <w:trPr>
          <w:cantSplit/>
          <w:trHeight w:val="70"/>
        </w:trPr>
        <w:tc>
          <w:tcPr>
            <w:tcW w:w="2345" w:type="dxa"/>
            <w:vMerge/>
          </w:tcPr>
          <w:p w14:paraId="20150E3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62CFB8A9" w14:textId="77777777" w:rsidR="009076BB" w:rsidRPr="00EB58FE" w:rsidRDefault="009076BB" w:rsidP="00A70667">
            <w:pPr>
              <w:widowControl w:val="0"/>
              <w:numPr>
                <w:ilvl w:val="0"/>
                <w:numId w:val="41"/>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Иерархия классов: понятие, преимущества. </w:t>
            </w:r>
          </w:p>
        </w:tc>
        <w:tc>
          <w:tcPr>
            <w:tcW w:w="1985" w:type="dxa"/>
            <w:gridSpan w:val="2"/>
            <w:vMerge/>
          </w:tcPr>
          <w:p w14:paraId="55EC135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5CAE082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03B666A3" w14:textId="0AF4CBBF" w:rsidTr="009076BB">
        <w:trPr>
          <w:cantSplit/>
          <w:trHeight w:val="70"/>
        </w:trPr>
        <w:tc>
          <w:tcPr>
            <w:tcW w:w="2345" w:type="dxa"/>
            <w:vMerge/>
          </w:tcPr>
          <w:p w14:paraId="745F1BE4"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7FBDE20D" w14:textId="77777777" w:rsidR="009076BB" w:rsidRPr="00EB58FE" w:rsidRDefault="009076BB" w:rsidP="00A70667">
            <w:pPr>
              <w:widowControl w:val="0"/>
              <w:numPr>
                <w:ilvl w:val="0"/>
                <w:numId w:val="41"/>
              </w:numPr>
              <w:pBdr>
                <w:top w:val="nil"/>
                <w:left w:val="nil"/>
                <w:bottom w:val="nil"/>
                <w:right w:val="nil"/>
                <w:between w:val="nil"/>
              </w:pBdr>
              <w:suppressAutoHyphens/>
              <w:spacing w:before="120"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Интерфейсы: назначение, правила написания. </w:t>
            </w:r>
          </w:p>
        </w:tc>
        <w:tc>
          <w:tcPr>
            <w:tcW w:w="1985" w:type="dxa"/>
            <w:gridSpan w:val="2"/>
            <w:vMerge/>
          </w:tcPr>
          <w:p w14:paraId="3296000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3F8C481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648F13A" w14:textId="64B419DA" w:rsidTr="009076BB">
        <w:trPr>
          <w:cantSplit/>
          <w:trHeight w:val="70"/>
        </w:trPr>
        <w:tc>
          <w:tcPr>
            <w:tcW w:w="2345" w:type="dxa"/>
            <w:vMerge/>
          </w:tcPr>
          <w:p w14:paraId="078C2B3F"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2763D3E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tcPr>
          <w:p w14:paraId="3BC5DBE0" w14:textId="70C26B85"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309103B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056FC513" w14:textId="6D938186" w:rsidTr="009076BB">
        <w:trPr>
          <w:cantSplit/>
          <w:trHeight w:val="70"/>
        </w:trPr>
        <w:tc>
          <w:tcPr>
            <w:tcW w:w="2345" w:type="dxa"/>
            <w:vMerge/>
          </w:tcPr>
          <w:p w14:paraId="775B252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7EADE06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8. Создание простейших классов.</w:t>
            </w:r>
          </w:p>
        </w:tc>
        <w:tc>
          <w:tcPr>
            <w:tcW w:w="1985" w:type="dxa"/>
            <w:gridSpan w:val="2"/>
          </w:tcPr>
          <w:p w14:paraId="6F878E89"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3E740EF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3C11750B" w14:textId="08BA7095" w:rsidTr="009076BB">
        <w:trPr>
          <w:cantSplit/>
          <w:trHeight w:val="70"/>
        </w:trPr>
        <w:tc>
          <w:tcPr>
            <w:tcW w:w="2345" w:type="dxa"/>
            <w:vMerge/>
          </w:tcPr>
          <w:p w14:paraId="2BE8101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00BF1AC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9. Создание классов, иерархически связанных между собой</w:t>
            </w:r>
          </w:p>
        </w:tc>
        <w:tc>
          <w:tcPr>
            <w:tcW w:w="1985" w:type="dxa"/>
            <w:gridSpan w:val="2"/>
          </w:tcPr>
          <w:p w14:paraId="3E740463" w14:textId="6DA3D083"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03D9229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EF6E194" w14:textId="39C59DCD" w:rsidTr="009076BB">
        <w:trPr>
          <w:cantSplit/>
          <w:trHeight w:val="70"/>
        </w:trPr>
        <w:tc>
          <w:tcPr>
            <w:tcW w:w="2345" w:type="dxa"/>
            <w:vMerge/>
          </w:tcPr>
          <w:p w14:paraId="04C3ED95"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6B7E24A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tcPr>
          <w:p w14:paraId="6150E4FF" w14:textId="77777777"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tcPr>
          <w:p w14:paraId="776DEBA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37AEA943" w14:textId="520107E5" w:rsidTr="009076BB">
        <w:trPr>
          <w:cantSplit/>
          <w:trHeight w:val="75"/>
        </w:trPr>
        <w:tc>
          <w:tcPr>
            <w:tcW w:w="2345" w:type="dxa"/>
            <w:vMerge w:val="restart"/>
          </w:tcPr>
          <w:p w14:paraId="7038B850" w14:textId="77777777" w:rsidR="009076BB" w:rsidRPr="00EB58FE" w:rsidRDefault="009076BB"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3.2. Реализация методов объектно-ориентированного программирования </w:t>
            </w:r>
          </w:p>
        </w:tc>
        <w:tc>
          <w:tcPr>
            <w:tcW w:w="9098" w:type="dxa"/>
          </w:tcPr>
          <w:p w14:paraId="4B03D53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tcPr>
          <w:p w14:paraId="6D1683A7" w14:textId="1981B731" w:rsidR="009076BB" w:rsidRPr="00EB58FE" w:rsidRDefault="009076BB" w:rsidP="00FB57FB">
            <w:pPr>
              <w:pBdr>
                <w:top w:val="nil"/>
                <w:left w:val="nil"/>
                <w:bottom w:val="nil"/>
                <w:right w:val="nil"/>
                <w:between w:val="nil"/>
              </w:pBdr>
              <w:spacing w:after="0"/>
              <w:ind w:hanging="2"/>
              <w:jc w:val="center"/>
              <w:rPr>
                <w:rFonts w:ascii="Times New Roman" w:hAnsi="Times New Roman"/>
                <w:color w:val="000000"/>
                <w:sz w:val="24"/>
                <w:szCs w:val="24"/>
              </w:rPr>
            </w:pPr>
          </w:p>
        </w:tc>
        <w:tc>
          <w:tcPr>
            <w:tcW w:w="2126" w:type="dxa"/>
            <w:vMerge w:val="restart"/>
          </w:tcPr>
          <w:p w14:paraId="62466ED2"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431666B3"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02</w:t>
            </w:r>
          </w:p>
          <w:p w14:paraId="4D6EB6E5"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03</w:t>
            </w:r>
          </w:p>
          <w:p w14:paraId="2B6B4F2D"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4EC93EF9" w14:textId="77777777" w:rsidR="009076BB" w:rsidRPr="00EB58FE" w:rsidRDefault="009076BB" w:rsidP="00F2510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59915675" w14:textId="77777777" w:rsidR="009076BB" w:rsidRPr="00EB58FE" w:rsidRDefault="009076BB" w:rsidP="008114EF">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9076BB" w:rsidRPr="00EB58FE" w14:paraId="23202058" w14:textId="5997A20F" w:rsidTr="009076BB">
        <w:trPr>
          <w:cantSplit/>
          <w:trHeight w:val="70"/>
        </w:trPr>
        <w:tc>
          <w:tcPr>
            <w:tcW w:w="2345" w:type="dxa"/>
            <w:vMerge/>
          </w:tcPr>
          <w:p w14:paraId="42A0324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16B4A2F6" w14:textId="77777777" w:rsidR="009076BB" w:rsidRPr="00EB58FE" w:rsidRDefault="009076BB" w:rsidP="00A70667">
            <w:pPr>
              <w:widowControl w:val="0"/>
              <w:numPr>
                <w:ilvl w:val="0"/>
                <w:numId w:val="42"/>
              </w:numPr>
              <w:pBdr>
                <w:top w:val="nil"/>
                <w:left w:val="nil"/>
                <w:bottom w:val="nil"/>
                <w:right w:val="nil"/>
                <w:between w:val="nil"/>
              </w:pBdr>
              <w:suppressAutoHyphens/>
              <w:spacing w:before="120" w:after="12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Модификаторы доступа к элементам класса. Переменные ссылочного типа и присваивание. Побочные эффекты множественных ссылок.</w:t>
            </w:r>
          </w:p>
        </w:tc>
        <w:tc>
          <w:tcPr>
            <w:tcW w:w="1985" w:type="dxa"/>
            <w:gridSpan w:val="2"/>
            <w:vMerge w:val="restart"/>
          </w:tcPr>
          <w:p w14:paraId="2ADC6573" w14:textId="205D9963" w:rsidR="009076BB" w:rsidRPr="00EB58FE" w:rsidRDefault="009076BB" w:rsidP="00FB57FB">
            <w:pPr>
              <w:pBdr>
                <w:top w:val="nil"/>
                <w:left w:val="nil"/>
                <w:bottom w:val="nil"/>
                <w:right w:val="nil"/>
                <w:between w:val="nil"/>
              </w:pBdr>
              <w:ind w:hanging="2"/>
              <w:jc w:val="center"/>
              <w:rPr>
                <w:rFonts w:ascii="Times New Roman" w:hAnsi="Times New Roman"/>
                <w:color w:val="000000"/>
                <w:sz w:val="24"/>
                <w:szCs w:val="24"/>
              </w:rPr>
            </w:pPr>
          </w:p>
        </w:tc>
        <w:tc>
          <w:tcPr>
            <w:tcW w:w="2126" w:type="dxa"/>
            <w:vMerge/>
          </w:tcPr>
          <w:p w14:paraId="642CBB73"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A9AB667" w14:textId="59284A91" w:rsidTr="009076BB">
        <w:trPr>
          <w:cantSplit/>
          <w:trHeight w:val="70"/>
        </w:trPr>
        <w:tc>
          <w:tcPr>
            <w:tcW w:w="2345" w:type="dxa"/>
            <w:vMerge/>
          </w:tcPr>
          <w:p w14:paraId="2285833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7707DE79" w14:textId="77777777" w:rsidR="009076BB" w:rsidRPr="00EB58FE" w:rsidRDefault="009076BB" w:rsidP="00A70667">
            <w:pPr>
              <w:widowControl w:val="0"/>
              <w:numPr>
                <w:ilvl w:val="0"/>
                <w:numId w:val="42"/>
              </w:numPr>
              <w:pBdr>
                <w:top w:val="nil"/>
                <w:left w:val="nil"/>
                <w:bottom w:val="nil"/>
                <w:right w:val="nil"/>
                <w:between w:val="nil"/>
              </w:pBdr>
              <w:suppressAutoHyphens/>
              <w:spacing w:before="120" w:after="12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Методы классов. Вызов метода. Передача параметров по значению. Создание методов, возвращающих значения. Способы размещения методов. Конструкторы.</w:t>
            </w:r>
          </w:p>
        </w:tc>
        <w:tc>
          <w:tcPr>
            <w:tcW w:w="1985" w:type="dxa"/>
            <w:gridSpan w:val="2"/>
            <w:vMerge/>
          </w:tcPr>
          <w:p w14:paraId="03EEADB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768AEC5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0498FCF7" w14:textId="0F73660A" w:rsidTr="009076BB">
        <w:trPr>
          <w:cantSplit/>
          <w:trHeight w:val="70"/>
        </w:trPr>
        <w:tc>
          <w:tcPr>
            <w:tcW w:w="2345" w:type="dxa"/>
            <w:vMerge/>
          </w:tcPr>
          <w:p w14:paraId="2C5468C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3D439E10" w14:textId="77777777" w:rsidR="009076BB" w:rsidRPr="00EB58FE" w:rsidRDefault="009076BB" w:rsidP="00A70667">
            <w:pPr>
              <w:widowControl w:val="0"/>
              <w:numPr>
                <w:ilvl w:val="0"/>
                <w:numId w:val="42"/>
              </w:numPr>
              <w:pBdr>
                <w:top w:val="nil"/>
                <w:left w:val="nil"/>
                <w:bottom w:val="nil"/>
                <w:right w:val="nil"/>
                <w:between w:val="nil"/>
              </w:pBdr>
              <w:suppressAutoHyphens/>
              <w:spacing w:before="120" w:after="12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Синтаксис наследования. Скрытие и перекрытие методов.</w:t>
            </w:r>
          </w:p>
        </w:tc>
        <w:tc>
          <w:tcPr>
            <w:tcW w:w="1985" w:type="dxa"/>
            <w:gridSpan w:val="2"/>
            <w:vMerge/>
          </w:tcPr>
          <w:p w14:paraId="66139F8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19DB13F2" w14:textId="77777777" w:rsidR="009076BB" w:rsidRPr="00EB58FE" w:rsidRDefault="009076BB" w:rsidP="00FB57FB">
            <w:pPr>
              <w:pBdr>
                <w:top w:val="nil"/>
                <w:left w:val="nil"/>
                <w:bottom w:val="nil"/>
                <w:right w:val="nil"/>
                <w:between w:val="nil"/>
              </w:pBdr>
              <w:ind w:hanging="2"/>
              <w:rPr>
                <w:rFonts w:ascii="Times New Roman" w:hAnsi="Times New Roman"/>
                <w:color w:val="000000"/>
                <w:sz w:val="24"/>
                <w:szCs w:val="24"/>
              </w:rPr>
            </w:pPr>
          </w:p>
        </w:tc>
      </w:tr>
      <w:tr w:rsidR="009076BB" w:rsidRPr="00EB58FE" w14:paraId="3F6F332C" w14:textId="7AE8077E" w:rsidTr="009076BB">
        <w:trPr>
          <w:cantSplit/>
          <w:trHeight w:val="70"/>
        </w:trPr>
        <w:tc>
          <w:tcPr>
            <w:tcW w:w="2345" w:type="dxa"/>
            <w:vMerge/>
          </w:tcPr>
          <w:p w14:paraId="7C2D3F3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6EDFC0C7" w14:textId="77777777" w:rsidR="009076BB" w:rsidRPr="00EB58FE" w:rsidRDefault="009076BB" w:rsidP="00A70667">
            <w:pPr>
              <w:widowControl w:val="0"/>
              <w:numPr>
                <w:ilvl w:val="0"/>
                <w:numId w:val="42"/>
              </w:numPr>
              <w:pBdr>
                <w:top w:val="nil"/>
                <w:left w:val="nil"/>
                <w:bottom w:val="nil"/>
                <w:right w:val="nil"/>
                <w:between w:val="nil"/>
              </w:pBdr>
              <w:suppressAutoHyphens/>
              <w:spacing w:before="120" w:after="12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Способы реализации интерфейсов. Работа с объектами через интерфейсы.</w:t>
            </w:r>
          </w:p>
        </w:tc>
        <w:tc>
          <w:tcPr>
            <w:tcW w:w="1985" w:type="dxa"/>
            <w:gridSpan w:val="2"/>
            <w:vMerge/>
          </w:tcPr>
          <w:p w14:paraId="18F3865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517638D5"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21C9B570" w14:textId="3723C8F7" w:rsidTr="009076BB">
        <w:trPr>
          <w:cantSplit/>
          <w:trHeight w:val="70"/>
        </w:trPr>
        <w:tc>
          <w:tcPr>
            <w:tcW w:w="2345" w:type="dxa"/>
            <w:vMerge/>
          </w:tcPr>
          <w:p w14:paraId="280AF92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480407CF" w14:textId="77777777" w:rsidR="009076BB" w:rsidRPr="00EB58FE" w:rsidRDefault="009076BB" w:rsidP="00A70667">
            <w:pPr>
              <w:widowControl w:val="0"/>
              <w:numPr>
                <w:ilvl w:val="0"/>
                <w:numId w:val="42"/>
              </w:numPr>
              <w:pBdr>
                <w:top w:val="nil"/>
                <w:left w:val="nil"/>
                <w:bottom w:val="nil"/>
                <w:right w:val="nil"/>
                <w:between w:val="nil"/>
              </w:pBdr>
              <w:suppressAutoHyphens/>
              <w:spacing w:before="120" w:after="12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Обработка события: автоматическое создание обработчиков.</w:t>
            </w:r>
          </w:p>
        </w:tc>
        <w:tc>
          <w:tcPr>
            <w:tcW w:w="1985" w:type="dxa"/>
            <w:gridSpan w:val="2"/>
            <w:vMerge/>
          </w:tcPr>
          <w:p w14:paraId="5DAC591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37E3308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8F74D9C" w14:textId="4FC86F7B" w:rsidTr="009076BB">
        <w:trPr>
          <w:cantSplit/>
          <w:trHeight w:val="70"/>
        </w:trPr>
        <w:tc>
          <w:tcPr>
            <w:tcW w:w="2345" w:type="dxa"/>
            <w:vMerge/>
          </w:tcPr>
          <w:p w14:paraId="52424FF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5502C578" w14:textId="77777777" w:rsidR="009076BB" w:rsidRPr="00EB58FE" w:rsidRDefault="009076BB"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vAlign w:val="center"/>
          </w:tcPr>
          <w:p w14:paraId="665E6768" w14:textId="41D2227D" w:rsidR="009076BB" w:rsidRPr="00EB58FE" w:rsidRDefault="009076BB" w:rsidP="00FB57FB">
            <w:pPr>
              <w:pBdr>
                <w:top w:val="nil"/>
                <w:left w:val="nil"/>
                <w:bottom w:val="nil"/>
                <w:right w:val="nil"/>
                <w:between w:val="nil"/>
              </w:pBdr>
              <w:ind w:hanging="2"/>
              <w:jc w:val="center"/>
              <w:rPr>
                <w:rFonts w:ascii="Times New Roman" w:hAnsi="Times New Roman"/>
                <w:color w:val="000000"/>
                <w:sz w:val="24"/>
                <w:szCs w:val="24"/>
              </w:rPr>
            </w:pPr>
          </w:p>
        </w:tc>
        <w:tc>
          <w:tcPr>
            <w:tcW w:w="2126" w:type="dxa"/>
            <w:vMerge/>
          </w:tcPr>
          <w:p w14:paraId="4EB1E05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2F997D75" w14:textId="082744E0" w:rsidTr="009076BB">
        <w:trPr>
          <w:cantSplit/>
          <w:trHeight w:val="70"/>
        </w:trPr>
        <w:tc>
          <w:tcPr>
            <w:tcW w:w="2345" w:type="dxa"/>
            <w:vMerge/>
          </w:tcPr>
          <w:p w14:paraId="6269066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7227881D" w14:textId="77777777" w:rsidR="009076BB" w:rsidRPr="00EB58FE" w:rsidRDefault="009076BB"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10. Создание классов для обработки массива данных.</w:t>
            </w:r>
          </w:p>
        </w:tc>
        <w:tc>
          <w:tcPr>
            <w:tcW w:w="1985" w:type="dxa"/>
            <w:gridSpan w:val="2"/>
            <w:vAlign w:val="center"/>
          </w:tcPr>
          <w:p w14:paraId="719DB38C" w14:textId="3581DFBD" w:rsidR="009076BB" w:rsidRPr="00EB58FE" w:rsidRDefault="009076BB" w:rsidP="00FB57FB">
            <w:pPr>
              <w:pBdr>
                <w:top w:val="nil"/>
                <w:left w:val="nil"/>
                <w:bottom w:val="nil"/>
                <w:right w:val="nil"/>
                <w:between w:val="nil"/>
              </w:pBdr>
              <w:ind w:hanging="2"/>
              <w:jc w:val="center"/>
              <w:rPr>
                <w:rFonts w:ascii="Times New Roman" w:hAnsi="Times New Roman"/>
                <w:color w:val="000000"/>
                <w:sz w:val="24"/>
                <w:szCs w:val="24"/>
              </w:rPr>
            </w:pPr>
          </w:p>
        </w:tc>
        <w:tc>
          <w:tcPr>
            <w:tcW w:w="2126" w:type="dxa"/>
            <w:vMerge/>
          </w:tcPr>
          <w:p w14:paraId="49FDFB2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268F7082" w14:textId="786A5CE2" w:rsidTr="009076BB">
        <w:trPr>
          <w:cantSplit/>
          <w:trHeight w:val="70"/>
        </w:trPr>
        <w:tc>
          <w:tcPr>
            <w:tcW w:w="2345" w:type="dxa"/>
            <w:vMerge/>
          </w:tcPr>
          <w:p w14:paraId="2E6ECD5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6BC95D25" w14:textId="77777777" w:rsidR="009076BB" w:rsidRPr="00EB58FE" w:rsidRDefault="009076BB"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11. Создание классов для вычисления математических выражений</w:t>
            </w:r>
          </w:p>
        </w:tc>
        <w:tc>
          <w:tcPr>
            <w:tcW w:w="1985" w:type="dxa"/>
            <w:gridSpan w:val="2"/>
            <w:vAlign w:val="center"/>
          </w:tcPr>
          <w:p w14:paraId="27075804" w14:textId="527136B1" w:rsidR="009076BB" w:rsidRPr="00EB58FE" w:rsidRDefault="009076BB" w:rsidP="00FB57FB">
            <w:pPr>
              <w:pBdr>
                <w:top w:val="nil"/>
                <w:left w:val="nil"/>
                <w:bottom w:val="nil"/>
                <w:right w:val="nil"/>
                <w:between w:val="nil"/>
              </w:pBdr>
              <w:ind w:hanging="2"/>
              <w:jc w:val="center"/>
              <w:rPr>
                <w:rFonts w:ascii="Times New Roman" w:hAnsi="Times New Roman"/>
                <w:color w:val="000000"/>
                <w:sz w:val="24"/>
                <w:szCs w:val="24"/>
              </w:rPr>
            </w:pPr>
          </w:p>
        </w:tc>
        <w:tc>
          <w:tcPr>
            <w:tcW w:w="2126" w:type="dxa"/>
            <w:vMerge/>
          </w:tcPr>
          <w:p w14:paraId="5FC869C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1ED4F5A" w14:textId="237BFB5D" w:rsidTr="009076BB">
        <w:trPr>
          <w:cantSplit/>
          <w:trHeight w:val="70"/>
        </w:trPr>
        <w:tc>
          <w:tcPr>
            <w:tcW w:w="2345" w:type="dxa"/>
            <w:vMerge/>
          </w:tcPr>
          <w:p w14:paraId="67DBE3F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9098" w:type="dxa"/>
          </w:tcPr>
          <w:p w14:paraId="79C4A802" w14:textId="77777777" w:rsidR="009076BB" w:rsidRPr="00EB58FE" w:rsidRDefault="009076BB"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12. Разработка проектов с обработкой событий</w:t>
            </w:r>
          </w:p>
        </w:tc>
        <w:tc>
          <w:tcPr>
            <w:tcW w:w="1985" w:type="dxa"/>
            <w:gridSpan w:val="2"/>
            <w:vAlign w:val="center"/>
          </w:tcPr>
          <w:p w14:paraId="086E408D" w14:textId="5C4C06C1" w:rsidR="009076BB" w:rsidRPr="00EB58FE" w:rsidRDefault="009076BB" w:rsidP="00FB57FB">
            <w:pPr>
              <w:pBdr>
                <w:top w:val="nil"/>
                <w:left w:val="nil"/>
                <w:bottom w:val="nil"/>
                <w:right w:val="nil"/>
                <w:between w:val="nil"/>
              </w:pBdr>
              <w:ind w:hanging="2"/>
              <w:jc w:val="center"/>
              <w:rPr>
                <w:rFonts w:ascii="Times New Roman" w:hAnsi="Times New Roman"/>
                <w:color w:val="000000"/>
                <w:sz w:val="24"/>
                <w:szCs w:val="24"/>
              </w:rPr>
            </w:pPr>
          </w:p>
        </w:tc>
        <w:tc>
          <w:tcPr>
            <w:tcW w:w="2126" w:type="dxa"/>
            <w:vMerge/>
          </w:tcPr>
          <w:p w14:paraId="08AF2363"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D9ACC61" w14:textId="1485A485" w:rsidTr="009076BB">
        <w:tc>
          <w:tcPr>
            <w:tcW w:w="11443" w:type="dxa"/>
            <w:gridSpan w:val="2"/>
          </w:tcPr>
          <w:p w14:paraId="480A06FD" w14:textId="77777777" w:rsidR="009076BB" w:rsidRPr="00EB58FE" w:rsidRDefault="009076BB"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1985" w:type="dxa"/>
            <w:gridSpan w:val="2"/>
            <w:vAlign w:val="center"/>
          </w:tcPr>
          <w:p w14:paraId="43BAE2D7" w14:textId="77777777" w:rsidR="009076BB" w:rsidRPr="00EB58FE" w:rsidRDefault="009076BB" w:rsidP="00FB57FB">
            <w:pPr>
              <w:pBdr>
                <w:top w:val="nil"/>
                <w:left w:val="nil"/>
                <w:bottom w:val="nil"/>
                <w:right w:val="nil"/>
                <w:between w:val="nil"/>
              </w:pBdr>
              <w:ind w:hanging="2"/>
              <w:jc w:val="center"/>
              <w:rPr>
                <w:rFonts w:ascii="Times New Roman" w:hAnsi="Times New Roman"/>
                <w:color w:val="000000"/>
                <w:sz w:val="24"/>
                <w:szCs w:val="24"/>
              </w:rPr>
            </w:pPr>
          </w:p>
        </w:tc>
        <w:tc>
          <w:tcPr>
            <w:tcW w:w="2126" w:type="dxa"/>
          </w:tcPr>
          <w:p w14:paraId="739D1E28" w14:textId="77777777" w:rsidR="009076BB" w:rsidRPr="00EB58FE" w:rsidRDefault="009076BB" w:rsidP="00FB57FB">
            <w:pPr>
              <w:pBdr>
                <w:top w:val="nil"/>
                <w:left w:val="nil"/>
                <w:bottom w:val="nil"/>
                <w:right w:val="nil"/>
                <w:between w:val="nil"/>
              </w:pBdr>
              <w:ind w:hanging="2"/>
              <w:rPr>
                <w:rFonts w:ascii="Times New Roman" w:hAnsi="Times New Roman"/>
                <w:color w:val="000000"/>
                <w:sz w:val="24"/>
                <w:szCs w:val="24"/>
              </w:rPr>
            </w:pPr>
          </w:p>
        </w:tc>
      </w:tr>
      <w:tr w:rsidR="009076BB" w:rsidRPr="00EB58FE" w14:paraId="0DFE4F8F" w14:textId="71E1D36C" w:rsidTr="009076BB">
        <w:trPr>
          <w:trHeight w:val="20"/>
        </w:trPr>
        <w:tc>
          <w:tcPr>
            <w:tcW w:w="11443" w:type="dxa"/>
            <w:gridSpan w:val="2"/>
          </w:tcPr>
          <w:p w14:paraId="669F9C26" w14:textId="77777777" w:rsidR="009076BB" w:rsidRPr="00EB58FE" w:rsidRDefault="009076BB"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1985" w:type="dxa"/>
            <w:gridSpan w:val="2"/>
            <w:vAlign w:val="center"/>
          </w:tcPr>
          <w:p w14:paraId="143641D6" w14:textId="6E41DDDA" w:rsidR="009076BB" w:rsidRPr="009076BB" w:rsidRDefault="009076BB" w:rsidP="00FB57FB">
            <w:pPr>
              <w:pBdr>
                <w:top w:val="nil"/>
                <w:left w:val="nil"/>
                <w:bottom w:val="nil"/>
                <w:right w:val="nil"/>
                <w:between w:val="nil"/>
              </w:pBdr>
              <w:ind w:hanging="2"/>
              <w:jc w:val="center"/>
              <w:rPr>
                <w:rFonts w:ascii="Times New Roman" w:hAnsi="Times New Roman"/>
                <w:b/>
                <w:bCs/>
                <w:color w:val="000000"/>
                <w:sz w:val="24"/>
                <w:szCs w:val="24"/>
              </w:rPr>
            </w:pPr>
            <w:r w:rsidRPr="009076BB">
              <w:rPr>
                <w:rFonts w:ascii="Times New Roman" w:hAnsi="Times New Roman"/>
                <w:b/>
                <w:bCs/>
                <w:color w:val="000000"/>
                <w:sz w:val="24"/>
                <w:szCs w:val="24"/>
              </w:rPr>
              <w:t>72</w:t>
            </w:r>
          </w:p>
        </w:tc>
        <w:tc>
          <w:tcPr>
            <w:tcW w:w="2126" w:type="dxa"/>
          </w:tcPr>
          <w:p w14:paraId="00887507" w14:textId="77777777" w:rsidR="009076BB" w:rsidRPr="00EB58FE" w:rsidRDefault="009076BB" w:rsidP="00FB57FB">
            <w:pPr>
              <w:pBdr>
                <w:top w:val="nil"/>
                <w:left w:val="nil"/>
                <w:bottom w:val="nil"/>
                <w:right w:val="nil"/>
                <w:between w:val="nil"/>
              </w:pBdr>
              <w:ind w:hanging="2"/>
              <w:rPr>
                <w:rFonts w:ascii="Times New Roman" w:hAnsi="Times New Roman"/>
                <w:color w:val="000000"/>
                <w:sz w:val="24"/>
                <w:szCs w:val="24"/>
              </w:rPr>
            </w:pPr>
          </w:p>
        </w:tc>
      </w:tr>
    </w:tbl>
    <w:p w14:paraId="103AF84D" w14:textId="77777777" w:rsidR="00783D16" w:rsidRPr="00EB58FE" w:rsidRDefault="00783D16" w:rsidP="00783D16">
      <w:pPr>
        <w:spacing w:after="0" w:line="240" w:lineRule="auto"/>
        <w:ind w:firstLine="709"/>
        <w:rPr>
          <w:rFonts w:ascii="Times New Roman" w:hAnsi="Times New Roman"/>
          <w:b/>
          <w:sz w:val="24"/>
          <w:szCs w:val="24"/>
        </w:rPr>
      </w:pPr>
    </w:p>
    <w:p w14:paraId="41546675" w14:textId="77777777" w:rsidR="00783D16" w:rsidRPr="00EB58FE" w:rsidRDefault="00783D16" w:rsidP="00783D16">
      <w:pPr>
        <w:spacing w:after="0" w:line="240" w:lineRule="auto"/>
        <w:ind w:firstLine="709"/>
        <w:rPr>
          <w:rFonts w:ascii="Times New Roman" w:hAnsi="Times New Roman"/>
          <w:b/>
          <w:sz w:val="24"/>
          <w:szCs w:val="24"/>
        </w:rPr>
      </w:pPr>
    </w:p>
    <w:p w14:paraId="5DEB7117" w14:textId="77777777" w:rsidR="00783D16" w:rsidRPr="00EB58FE" w:rsidRDefault="00783D16" w:rsidP="00783D16">
      <w:pPr>
        <w:spacing w:after="0" w:line="240" w:lineRule="auto"/>
        <w:ind w:firstLine="709"/>
        <w:rPr>
          <w:rFonts w:ascii="Times New Roman" w:hAnsi="Times New Roman"/>
          <w:b/>
          <w:sz w:val="24"/>
          <w:szCs w:val="24"/>
        </w:rPr>
      </w:pPr>
    </w:p>
    <w:p w14:paraId="2C5E7059" w14:textId="77777777" w:rsidR="00783D16" w:rsidRPr="00EB58FE" w:rsidRDefault="00783D16" w:rsidP="00783D16">
      <w:pPr>
        <w:spacing w:after="0" w:line="240" w:lineRule="auto"/>
        <w:ind w:firstLine="709"/>
        <w:rPr>
          <w:rFonts w:ascii="Times New Roman" w:eastAsiaTheme="minorHAnsi" w:hAnsi="Times New Roman"/>
          <w:b/>
          <w:bCs/>
          <w:sz w:val="24"/>
          <w:szCs w:val="24"/>
          <w:lang w:eastAsia="en-US"/>
        </w:rPr>
      </w:pPr>
    </w:p>
    <w:p w14:paraId="3E08DCE0" w14:textId="77777777" w:rsidR="00783D16" w:rsidRPr="00EB58FE" w:rsidRDefault="00783D16" w:rsidP="00783D16">
      <w:pPr>
        <w:spacing w:after="0" w:line="240" w:lineRule="auto"/>
        <w:ind w:firstLine="709"/>
        <w:rPr>
          <w:rFonts w:ascii="Times New Roman" w:hAnsi="Times New Roman"/>
          <w:b/>
          <w:sz w:val="24"/>
          <w:szCs w:val="24"/>
        </w:rPr>
      </w:pPr>
    </w:p>
    <w:p w14:paraId="750E4F58" w14:textId="77777777" w:rsidR="00783D16" w:rsidRPr="00EB58FE" w:rsidRDefault="00783D16" w:rsidP="00783D16">
      <w:pPr>
        <w:spacing w:after="0" w:line="240" w:lineRule="auto"/>
        <w:rPr>
          <w:rFonts w:ascii="Times New Roman" w:hAnsi="Times New Roman"/>
          <w:sz w:val="24"/>
          <w:szCs w:val="24"/>
        </w:rPr>
        <w:sectPr w:rsidR="00783D16" w:rsidRPr="00EB58FE" w:rsidSect="00A046F2">
          <w:pgSz w:w="16838" w:h="11906" w:orient="landscape"/>
          <w:pgMar w:top="1701" w:right="1134" w:bottom="851" w:left="1134" w:header="709" w:footer="709" w:gutter="0"/>
          <w:cols w:space="708"/>
          <w:docGrid w:linePitch="360"/>
        </w:sectPr>
      </w:pPr>
    </w:p>
    <w:p w14:paraId="4106D83B"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3EA2339D"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p>
    <w:p w14:paraId="6FA2E241" w14:textId="77777777" w:rsidR="00783D16" w:rsidRPr="00EB58FE" w:rsidRDefault="00783D16" w:rsidP="00783D16">
      <w:pPr>
        <w:suppressAutoHyphens/>
        <w:spacing w:after="0"/>
        <w:ind w:firstLine="709"/>
        <w:contextualSpacing/>
        <w:jc w:val="both"/>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210BD5AD" w14:textId="16C30771" w:rsidR="00783D16" w:rsidRPr="00EB58FE" w:rsidRDefault="00783D16" w:rsidP="00783D16">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 xml:space="preserve">Лаборатория </w:t>
      </w:r>
      <w:r w:rsidR="00F2510A" w:rsidRPr="00EB58FE">
        <w:rPr>
          <w:rFonts w:ascii="Times New Roman" w:eastAsiaTheme="minorHAnsi" w:hAnsi="Times New Roman"/>
          <w:bCs/>
          <w:sz w:val="24"/>
          <w:szCs w:val="24"/>
          <w:lang w:eastAsia="en-US"/>
        </w:rPr>
        <w:t>Прикладного программирования</w:t>
      </w:r>
      <w:r w:rsidRPr="00EB58FE">
        <w:rPr>
          <w:rFonts w:ascii="Times New Roman" w:eastAsiaTheme="minorHAnsi" w:hAnsi="Times New Roman"/>
          <w:bCs/>
          <w:sz w:val="24"/>
          <w:szCs w:val="24"/>
          <w:lang w:eastAsia="en-US"/>
        </w:rPr>
        <w:t>, оснащенная необходимым для реализации программы учебной дисциплины оборудованием, приведенным в п. 6.1.2.3 образовательной программы по специальности</w:t>
      </w:r>
      <w:r w:rsidR="00F2510A" w:rsidRPr="00EB58FE">
        <w:rPr>
          <w:rFonts w:ascii="Times New Roman" w:eastAsiaTheme="minorHAnsi" w:hAnsi="Times New Roman"/>
          <w:bCs/>
          <w:sz w:val="24"/>
          <w:szCs w:val="24"/>
          <w:lang w:eastAsia="en-US"/>
        </w:rPr>
        <w:t>.</w:t>
      </w:r>
    </w:p>
    <w:p w14:paraId="2F2D55D2" w14:textId="53012A4E" w:rsidR="00783D16" w:rsidRPr="00EB58FE" w:rsidRDefault="00783D16" w:rsidP="00783D16">
      <w:pPr>
        <w:suppressAutoHyphens/>
        <w:spacing w:after="0"/>
        <w:ind w:firstLine="709"/>
        <w:contextualSpacing/>
        <w:jc w:val="both"/>
        <w:rPr>
          <w:rFonts w:ascii="Times New Roman" w:eastAsiaTheme="minorHAnsi" w:hAnsi="Times New Roman"/>
          <w:bCs/>
          <w:sz w:val="24"/>
          <w:szCs w:val="24"/>
          <w:lang w:eastAsia="en-US"/>
        </w:rPr>
      </w:pPr>
    </w:p>
    <w:p w14:paraId="794229AF"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7A461AF4"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6E84F08F"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0D89C5"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0B6B3318"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53772AAF" w14:textId="77777777" w:rsidR="00F2510A" w:rsidRPr="00EB58FE" w:rsidRDefault="00F2510A" w:rsidP="00F2510A">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Трофимов, В. В.  Основы алгоритмизации и программирования: учебник для среднего профессионального образования / В. В. Трофимов, Т. А. Павловская ; под редакцией В. В. Трофимова.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2021. — 137 с. — (Профессиональное образование). </w:t>
      </w:r>
    </w:p>
    <w:p w14:paraId="1DAD59E9" w14:textId="77777777" w:rsidR="00F2510A" w:rsidRPr="00EB58FE" w:rsidRDefault="00F2510A" w:rsidP="00F2510A">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2. </w:t>
      </w:r>
      <w:proofErr w:type="spellStart"/>
      <w:r w:rsidRPr="00EB58FE">
        <w:rPr>
          <w:rFonts w:ascii="Times New Roman" w:hAnsi="Times New Roman"/>
          <w:color w:val="000000"/>
          <w:sz w:val="24"/>
          <w:szCs w:val="24"/>
        </w:rPr>
        <w:t>Культин</w:t>
      </w:r>
      <w:proofErr w:type="spellEnd"/>
      <w:r w:rsidRPr="00EB58FE">
        <w:rPr>
          <w:rFonts w:ascii="Times New Roman" w:hAnsi="Times New Roman"/>
          <w:color w:val="000000"/>
          <w:sz w:val="24"/>
          <w:szCs w:val="24"/>
        </w:rPr>
        <w:t xml:space="preserve">, Н. Б. C/C++ в задачах и примерах. — 3-е изд., доп. и </w:t>
      </w:r>
      <w:proofErr w:type="spellStart"/>
      <w:r w:rsidRPr="00EB58FE">
        <w:rPr>
          <w:rFonts w:ascii="Times New Roman" w:hAnsi="Times New Roman"/>
          <w:color w:val="000000"/>
          <w:sz w:val="24"/>
          <w:szCs w:val="24"/>
        </w:rPr>
        <w:t>исправл</w:t>
      </w:r>
      <w:proofErr w:type="spellEnd"/>
      <w:r w:rsidRPr="00EB58FE">
        <w:rPr>
          <w:rFonts w:ascii="Times New Roman" w:hAnsi="Times New Roman"/>
          <w:color w:val="000000"/>
          <w:sz w:val="24"/>
          <w:szCs w:val="24"/>
        </w:rPr>
        <w:t>. — СПб.: БХВ-Петербург, 2019. — 272 с.: ил.</w:t>
      </w:r>
    </w:p>
    <w:p w14:paraId="1E5F0D6C" w14:textId="77777777" w:rsidR="00F2510A" w:rsidRPr="00EB58FE" w:rsidRDefault="00F2510A" w:rsidP="00F2510A">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3. </w:t>
      </w:r>
      <w:proofErr w:type="spellStart"/>
      <w:r w:rsidRPr="00EB58FE">
        <w:rPr>
          <w:rFonts w:ascii="Times New Roman" w:hAnsi="Times New Roman"/>
          <w:color w:val="000000"/>
          <w:sz w:val="24"/>
          <w:szCs w:val="24"/>
        </w:rPr>
        <w:t>Гуриков</w:t>
      </w:r>
      <w:proofErr w:type="spellEnd"/>
      <w:r w:rsidRPr="00EB58FE">
        <w:rPr>
          <w:rFonts w:ascii="Times New Roman" w:hAnsi="Times New Roman"/>
          <w:color w:val="000000"/>
          <w:sz w:val="24"/>
          <w:szCs w:val="24"/>
        </w:rPr>
        <w:t xml:space="preserve">, С. Р. Основы алгоритмизации и программирования на языке Microsoft Visual Basic [Электронный ресурс]: учебное пособие / С. Р. </w:t>
      </w:r>
      <w:proofErr w:type="spellStart"/>
      <w:r w:rsidRPr="00EB58FE">
        <w:rPr>
          <w:rFonts w:ascii="Times New Roman" w:hAnsi="Times New Roman"/>
          <w:color w:val="000000"/>
          <w:sz w:val="24"/>
          <w:szCs w:val="24"/>
        </w:rPr>
        <w:t>Гуриков</w:t>
      </w:r>
      <w:proofErr w:type="spellEnd"/>
      <w:r w:rsidRPr="00EB58FE">
        <w:rPr>
          <w:rFonts w:ascii="Times New Roman" w:hAnsi="Times New Roman"/>
          <w:color w:val="000000"/>
          <w:sz w:val="24"/>
          <w:szCs w:val="24"/>
        </w:rPr>
        <w:t xml:space="preserve">. –М.: ИНФРА-М, 2020. — 594 с. </w:t>
      </w:r>
    </w:p>
    <w:p w14:paraId="3F92B08A" w14:textId="77777777" w:rsidR="00F2510A" w:rsidRPr="00EB58FE" w:rsidRDefault="00F2510A" w:rsidP="00F2510A">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4. </w:t>
      </w:r>
      <w:proofErr w:type="spellStart"/>
      <w:r w:rsidRPr="00EB58FE">
        <w:rPr>
          <w:rFonts w:ascii="Times New Roman" w:hAnsi="Times New Roman"/>
          <w:color w:val="000000"/>
          <w:sz w:val="24"/>
          <w:szCs w:val="24"/>
        </w:rPr>
        <w:t>Гуриков</w:t>
      </w:r>
      <w:proofErr w:type="spellEnd"/>
      <w:r w:rsidRPr="00EB58FE">
        <w:rPr>
          <w:rFonts w:ascii="Times New Roman" w:hAnsi="Times New Roman"/>
          <w:color w:val="000000"/>
          <w:sz w:val="24"/>
          <w:szCs w:val="24"/>
        </w:rPr>
        <w:t xml:space="preserve">, С. Р. Основы алгоритмизации и программирования на Python [Электронный ресурс]: учебное пособие / С. Р. </w:t>
      </w:r>
      <w:proofErr w:type="spellStart"/>
      <w:r w:rsidRPr="00EB58FE">
        <w:rPr>
          <w:rFonts w:ascii="Times New Roman" w:hAnsi="Times New Roman"/>
          <w:color w:val="000000"/>
          <w:sz w:val="24"/>
          <w:szCs w:val="24"/>
        </w:rPr>
        <w:t>Гуриков</w:t>
      </w:r>
      <w:proofErr w:type="spellEnd"/>
      <w:r w:rsidRPr="00EB58FE">
        <w:rPr>
          <w:rFonts w:ascii="Times New Roman" w:hAnsi="Times New Roman"/>
          <w:color w:val="000000"/>
          <w:sz w:val="24"/>
          <w:szCs w:val="24"/>
        </w:rPr>
        <w:t>. — М.: ФОРУМ: ИНФРА-М, 2020. — 343 с.</w:t>
      </w:r>
    </w:p>
    <w:p w14:paraId="798B82D5" w14:textId="77777777" w:rsidR="00F2510A" w:rsidRPr="00EB58FE" w:rsidRDefault="00F2510A" w:rsidP="00A70667">
      <w:pPr>
        <w:numPr>
          <w:ilvl w:val="2"/>
          <w:numId w:val="44"/>
        </w:numPr>
        <w:pBdr>
          <w:top w:val="nil"/>
          <w:left w:val="nil"/>
          <w:bottom w:val="nil"/>
          <w:right w:val="nil"/>
          <w:between w:val="nil"/>
        </w:pBdr>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b/>
          <w:color w:val="000000"/>
          <w:sz w:val="24"/>
          <w:szCs w:val="24"/>
        </w:rPr>
        <w:t xml:space="preserve">Основные электронные издания </w:t>
      </w:r>
    </w:p>
    <w:p w14:paraId="78272A60" w14:textId="77777777" w:rsidR="00F2510A" w:rsidRPr="00EB58FE" w:rsidRDefault="00F2510A" w:rsidP="00A70667">
      <w:pPr>
        <w:numPr>
          <w:ilvl w:val="0"/>
          <w:numId w:val="45"/>
        </w:numPr>
        <w:pBdr>
          <w:top w:val="nil"/>
          <w:left w:val="nil"/>
          <w:bottom w:val="nil"/>
          <w:right w:val="nil"/>
          <w:between w:val="nil"/>
        </w:pBdr>
        <w:tabs>
          <w:tab w:val="left" w:pos="993"/>
        </w:tabs>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Голицына, О. Л. Основы алгоритмизации и программирования [Электронный ресурс]: учебное пособие / О. Л. Голицына, И. И. Попов. — 4-е изд., </w:t>
      </w:r>
      <w:proofErr w:type="spellStart"/>
      <w:r w:rsidRPr="00EB58FE">
        <w:rPr>
          <w:rFonts w:ascii="Times New Roman" w:hAnsi="Times New Roman"/>
          <w:color w:val="000000"/>
          <w:sz w:val="24"/>
          <w:szCs w:val="24"/>
        </w:rPr>
        <w:t>испр</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 ФОРУМ: ИНФРА-М, 2021. — 431 с. - Режим доступа: </w:t>
      </w:r>
      <w:hyperlink r:id="rId37">
        <w:r w:rsidRPr="00EB58FE">
          <w:rPr>
            <w:rFonts w:ascii="Times New Roman" w:hAnsi="Times New Roman"/>
            <w:color w:val="0000FF"/>
            <w:sz w:val="24"/>
            <w:szCs w:val="24"/>
            <w:u w:val="single"/>
          </w:rPr>
          <w:t>https://znanium.com/catalog/product/1150328</w:t>
        </w:r>
      </w:hyperlink>
      <w:r w:rsidRPr="00EB58FE">
        <w:rPr>
          <w:rFonts w:ascii="Times New Roman" w:hAnsi="Times New Roman"/>
          <w:color w:val="0000FF"/>
          <w:sz w:val="24"/>
          <w:szCs w:val="24"/>
          <w:u w:val="single"/>
        </w:rPr>
        <w:t>.</w:t>
      </w:r>
    </w:p>
    <w:p w14:paraId="11918E9A" w14:textId="77777777" w:rsidR="00F2510A" w:rsidRPr="00EB58FE" w:rsidRDefault="00F2510A" w:rsidP="00A70667">
      <w:pPr>
        <w:numPr>
          <w:ilvl w:val="0"/>
          <w:numId w:val="45"/>
        </w:numPr>
        <w:pBdr>
          <w:top w:val="nil"/>
          <w:left w:val="nil"/>
          <w:bottom w:val="nil"/>
          <w:right w:val="nil"/>
          <w:between w:val="nil"/>
        </w:pBdr>
        <w:tabs>
          <w:tab w:val="left" w:pos="993"/>
        </w:tabs>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Колдаев</w:t>
      </w:r>
      <w:proofErr w:type="spellEnd"/>
      <w:r w:rsidRPr="00EB58FE">
        <w:rPr>
          <w:rFonts w:ascii="Times New Roman" w:hAnsi="Times New Roman"/>
          <w:color w:val="000000"/>
          <w:sz w:val="24"/>
          <w:szCs w:val="24"/>
        </w:rPr>
        <w:t xml:space="preserve">, В. Д. Основы алгоритмизации и программирования [Электронный ресурс]: учебное пособие / В. Д. </w:t>
      </w:r>
      <w:proofErr w:type="spellStart"/>
      <w:r w:rsidRPr="00EB58FE">
        <w:rPr>
          <w:rFonts w:ascii="Times New Roman" w:hAnsi="Times New Roman"/>
          <w:color w:val="000000"/>
          <w:sz w:val="24"/>
          <w:szCs w:val="24"/>
        </w:rPr>
        <w:t>Колдаев</w:t>
      </w:r>
      <w:proofErr w:type="spellEnd"/>
      <w:proofErr w:type="gramStart"/>
      <w:r w:rsidRPr="00EB58FE">
        <w:rPr>
          <w:rFonts w:ascii="Times New Roman" w:hAnsi="Times New Roman"/>
          <w:color w:val="000000"/>
          <w:sz w:val="24"/>
          <w:szCs w:val="24"/>
        </w:rPr>
        <w:t>; Под</w:t>
      </w:r>
      <w:proofErr w:type="gramEnd"/>
      <w:r w:rsidRPr="00EB58FE">
        <w:rPr>
          <w:rFonts w:ascii="Times New Roman" w:hAnsi="Times New Roman"/>
          <w:color w:val="000000"/>
          <w:sz w:val="24"/>
          <w:szCs w:val="24"/>
        </w:rPr>
        <w:t xml:space="preserve"> ред. Л. Г. Гагариной. — М.: ИД «ФОРУМ: ИНФРА-М», 2021. — 414 с. - Режим доступа: </w:t>
      </w:r>
      <w:hyperlink r:id="rId38">
        <w:r w:rsidRPr="00EB58FE">
          <w:rPr>
            <w:rFonts w:ascii="Times New Roman" w:hAnsi="Times New Roman"/>
            <w:color w:val="0000FF"/>
            <w:sz w:val="24"/>
            <w:szCs w:val="24"/>
            <w:u w:val="single"/>
          </w:rPr>
          <w:t>https://znanium.com/catalog/product/1151517</w:t>
        </w:r>
      </w:hyperlink>
    </w:p>
    <w:p w14:paraId="181868D0" w14:textId="77777777" w:rsidR="00F2510A" w:rsidRPr="00EB58FE" w:rsidRDefault="00F2510A" w:rsidP="00A70667">
      <w:pPr>
        <w:numPr>
          <w:ilvl w:val="0"/>
          <w:numId w:val="45"/>
        </w:numPr>
        <w:pBdr>
          <w:top w:val="nil"/>
          <w:left w:val="nil"/>
          <w:bottom w:val="nil"/>
          <w:right w:val="nil"/>
          <w:between w:val="nil"/>
        </w:pBdr>
        <w:tabs>
          <w:tab w:val="left" w:pos="993"/>
        </w:tabs>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Кудрявцева, И. А.  Программирование: комбинаторная логика: учебное пособие для вузов / И. А. Кудрявцева, М. В. </w:t>
      </w:r>
      <w:proofErr w:type="spellStart"/>
      <w:r w:rsidRPr="00EB58FE">
        <w:rPr>
          <w:rFonts w:ascii="Times New Roman" w:hAnsi="Times New Roman"/>
          <w:color w:val="000000"/>
          <w:sz w:val="24"/>
          <w:szCs w:val="24"/>
        </w:rPr>
        <w:t>Швецкий</w:t>
      </w:r>
      <w:proofErr w:type="spellEnd"/>
      <w:r w:rsidRPr="00EB58FE">
        <w:rPr>
          <w:rFonts w:ascii="Times New Roman" w:hAnsi="Times New Roman"/>
          <w:color w:val="000000"/>
          <w:sz w:val="24"/>
          <w:szCs w:val="24"/>
        </w:rPr>
        <w:t xml:space="preserve">. — 2-е изд., </w:t>
      </w:r>
      <w:proofErr w:type="spellStart"/>
      <w:r w:rsidRPr="00EB58FE">
        <w:rPr>
          <w:rFonts w:ascii="Times New Roman" w:hAnsi="Times New Roman"/>
          <w:color w:val="000000"/>
          <w:sz w:val="24"/>
          <w:szCs w:val="24"/>
        </w:rPr>
        <w:t>перераб</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2022. — 524 с. — (Высшее образование). — ISBN 978-5-534-10620-6. — Текст: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39">
        <w:r w:rsidRPr="00EB58FE">
          <w:rPr>
            <w:rFonts w:ascii="Times New Roman" w:hAnsi="Times New Roman"/>
            <w:color w:val="0000FF"/>
            <w:sz w:val="24"/>
            <w:szCs w:val="24"/>
            <w:u w:val="single"/>
          </w:rPr>
          <w:t>https://urait.ru/bcode/495079</w:t>
        </w:r>
      </w:hyperlink>
      <w:r w:rsidRPr="00EB58FE">
        <w:rPr>
          <w:rFonts w:ascii="Times New Roman" w:hAnsi="Times New Roman"/>
          <w:color w:val="0000FF"/>
          <w:sz w:val="24"/>
          <w:szCs w:val="24"/>
          <w:u w:val="single"/>
        </w:rPr>
        <w:t>.</w:t>
      </w:r>
    </w:p>
    <w:p w14:paraId="7B79B63F" w14:textId="77777777" w:rsidR="00F2510A" w:rsidRPr="00EB58FE" w:rsidRDefault="00F2510A" w:rsidP="00A70667">
      <w:pPr>
        <w:numPr>
          <w:ilvl w:val="0"/>
          <w:numId w:val="45"/>
        </w:numPr>
        <w:pBdr>
          <w:top w:val="nil"/>
          <w:left w:val="nil"/>
          <w:bottom w:val="nil"/>
          <w:right w:val="nil"/>
          <w:between w:val="nil"/>
        </w:pBdr>
        <w:tabs>
          <w:tab w:val="left" w:pos="993"/>
        </w:tabs>
        <w:suppressAutoHyphens/>
        <w:spacing w:after="0" w:line="259" w:lineRule="auto"/>
        <w:ind w:leftChars="-1" w:left="0" w:hangingChars="1" w:hanging="2"/>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Фризен</w:t>
      </w:r>
      <w:proofErr w:type="spellEnd"/>
      <w:r w:rsidRPr="00EB58FE">
        <w:rPr>
          <w:rFonts w:ascii="Times New Roman" w:hAnsi="Times New Roman"/>
          <w:color w:val="000000"/>
          <w:sz w:val="24"/>
          <w:szCs w:val="24"/>
        </w:rPr>
        <w:t xml:space="preserve">, И. Г. Основы алгоритмизации и программирования (среда PascalABC.NET) [Электронный ресурс]: учебное пособие / И. Г. </w:t>
      </w:r>
      <w:proofErr w:type="spellStart"/>
      <w:r w:rsidRPr="00EB58FE">
        <w:rPr>
          <w:rFonts w:ascii="Times New Roman" w:hAnsi="Times New Roman"/>
          <w:color w:val="000000"/>
          <w:sz w:val="24"/>
          <w:szCs w:val="24"/>
        </w:rPr>
        <w:t>Фризен</w:t>
      </w:r>
      <w:proofErr w:type="spellEnd"/>
      <w:r w:rsidRPr="00EB58FE">
        <w:rPr>
          <w:rFonts w:ascii="Times New Roman" w:hAnsi="Times New Roman"/>
          <w:color w:val="000000"/>
          <w:sz w:val="24"/>
          <w:szCs w:val="24"/>
        </w:rPr>
        <w:t xml:space="preserve">. — М.: ФОРУМ: ИНФРА-М, 2020. — 392 с. - Режим доступа: </w:t>
      </w:r>
      <w:hyperlink r:id="rId40">
        <w:r w:rsidRPr="00EB58FE">
          <w:rPr>
            <w:rFonts w:ascii="Times New Roman" w:hAnsi="Times New Roman"/>
            <w:color w:val="0000FF"/>
            <w:sz w:val="24"/>
            <w:szCs w:val="24"/>
            <w:u w:val="single"/>
          </w:rPr>
          <w:t>https://znanium.com/catalog/product/1047096</w:t>
        </w:r>
      </w:hyperlink>
      <w:r w:rsidRPr="00EB58FE">
        <w:rPr>
          <w:rFonts w:ascii="Times New Roman" w:hAnsi="Times New Roman"/>
          <w:color w:val="000000"/>
          <w:sz w:val="24"/>
          <w:szCs w:val="24"/>
        </w:rPr>
        <w:t>.</w:t>
      </w:r>
    </w:p>
    <w:p w14:paraId="0751820E" w14:textId="77777777" w:rsidR="00F2510A" w:rsidRPr="00EB58FE" w:rsidRDefault="00F2510A" w:rsidP="00F2510A">
      <w:pPr>
        <w:pBdr>
          <w:top w:val="nil"/>
          <w:left w:val="nil"/>
          <w:bottom w:val="nil"/>
          <w:right w:val="nil"/>
          <w:between w:val="nil"/>
        </w:pBdr>
        <w:tabs>
          <w:tab w:val="left" w:pos="993"/>
        </w:tabs>
        <w:spacing w:after="0"/>
        <w:ind w:hanging="2"/>
        <w:rPr>
          <w:rFonts w:ascii="Times New Roman" w:hAnsi="Times New Roman"/>
          <w:color w:val="000000"/>
          <w:sz w:val="24"/>
          <w:szCs w:val="24"/>
        </w:rPr>
      </w:pPr>
    </w:p>
    <w:p w14:paraId="5CF70D9A" w14:textId="77777777" w:rsidR="00F2510A" w:rsidRPr="00EB58FE" w:rsidRDefault="00F2510A" w:rsidP="00F2510A">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 xml:space="preserve">3.2.3. Дополнительные источники </w:t>
      </w:r>
    </w:p>
    <w:p w14:paraId="0CD1C7D5" w14:textId="77777777" w:rsidR="00F2510A" w:rsidRPr="00EB58FE" w:rsidRDefault="00F2510A" w:rsidP="00F2510A">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lastRenderedPageBreak/>
        <w:t>1</w:t>
      </w:r>
      <w:r w:rsidRPr="00EB58FE">
        <w:rPr>
          <w:rFonts w:ascii="Times New Roman" w:hAnsi="Times New Roman"/>
          <w:b/>
          <w:color w:val="000000"/>
          <w:sz w:val="24"/>
          <w:szCs w:val="24"/>
        </w:rPr>
        <w:t xml:space="preserve">. </w:t>
      </w:r>
      <w:r w:rsidRPr="00EB58FE">
        <w:rPr>
          <w:rFonts w:ascii="Times New Roman" w:hAnsi="Times New Roman"/>
          <w:color w:val="000000"/>
          <w:sz w:val="24"/>
          <w:szCs w:val="24"/>
        </w:rPr>
        <w:t xml:space="preserve">Гагарина, Л. Г. Технология разработки программного обеспечения: учеб. пособие / Л. Г. Гагарина, Е. В. Кокорева, Б. Д. </w:t>
      </w:r>
      <w:proofErr w:type="spellStart"/>
      <w:r w:rsidRPr="00EB58FE">
        <w:rPr>
          <w:rFonts w:ascii="Times New Roman" w:hAnsi="Times New Roman"/>
          <w:color w:val="000000"/>
          <w:sz w:val="24"/>
          <w:szCs w:val="24"/>
        </w:rPr>
        <w:t>Виснадул</w:t>
      </w:r>
      <w:proofErr w:type="spellEnd"/>
      <w:proofErr w:type="gramStart"/>
      <w:r w:rsidRPr="00EB58FE">
        <w:rPr>
          <w:rFonts w:ascii="Times New Roman" w:hAnsi="Times New Roman"/>
          <w:color w:val="000000"/>
          <w:sz w:val="24"/>
          <w:szCs w:val="24"/>
        </w:rPr>
        <w:t>; Под</w:t>
      </w:r>
      <w:proofErr w:type="gramEnd"/>
      <w:r w:rsidRPr="00EB58FE">
        <w:rPr>
          <w:rFonts w:ascii="Times New Roman" w:hAnsi="Times New Roman"/>
          <w:color w:val="000000"/>
          <w:sz w:val="24"/>
          <w:szCs w:val="24"/>
        </w:rPr>
        <w:t xml:space="preserve"> ред. Л. Г. Гагариной. - М.: ИД «ФОРУМ: ИНФРА-М», 2017.-400 с.</w:t>
      </w:r>
    </w:p>
    <w:p w14:paraId="66EBE5A8" w14:textId="77777777" w:rsidR="00F2510A" w:rsidRPr="00EB58FE" w:rsidRDefault="00F2510A" w:rsidP="00F2510A">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2. Гагарина, Л. Г. Введение в архитектуру программного обеспечения: учеб. пособие / Л. Г. Гагарина, А. Р. Федоров, П. А. Федоров. - М.: ИД «ФОРУМ: ИНФРА-М», 2017.-320 с.</w:t>
      </w:r>
    </w:p>
    <w:p w14:paraId="02D64F7A" w14:textId="77777777" w:rsidR="00F2510A" w:rsidRPr="00EB58FE" w:rsidRDefault="00F2510A" w:rsidP="00F2510A">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3.Семакин, И.Г. Основы алгоритмизации и программирования: учебник для студ. учреждений сред. проф. образования / И.Г. Семакин, А.П. Шестаков. – 3-е изд., стер. – М.: Издательский центр «Академия», 2019. – 304 с</w:t>
      </w:r>
    </w:p>
    <w:p w14:paraId="72B3AEF1" w14:textId="77777777" w:rsidR="00F2510A" w:rsidRPr="00EB58FE" w:rsidRDefault="00F2510A" w:rsidP="00F2510A">
      <w:pPr>
        <w:pBdr>
          <w:top w:val="nil"/>
          <w:left w:val="nil"/>
          <w:bottom w:val="nil"/>
          <w:right w:val="nil"/>
          <w:between w:val="nil"/>
        </w:pBdr>
        <w:spacing w:after="0"/>
        <w:ind w:hanging="2"/>
        <w:jc w:val="both"/>
        <w:rPr>
          <w:rFonts w:ascii="Times New Roman" w:hAnsi="Times New Roman"/>
          <w:color w:val="000000"/>
          <w:sz w:val="24"/>
          <w:szCs w:val="24"/>
        </w:rPr>
      </w:pPr>
    </w:p>
    <w:p w14:paraId="724B5986" w14:textId="77777777" w:rsidR="00F2510A" w:rsidRPr="00EB58FE" w:rsidRDefault="00F2510A" w:rsidP="00F2510A">
      <w:pPr>
        <w:pBdr>
          <w:top w:val="nil"/>
          <w:left w:val="nil"/>
          <w:bottom w:val="nil"/>
          <w:right w:val="nil"/>
          <w:between w:val="nil"/>
        </w:pBdr>
        <w:spacing w:after="0"/>
        <w:ind w:hanging="2"/>
        <w:jc w:val="both"/>
        <w:rPr>
          <w:rFonts w:ascii="Times New Roman" w:hAnsi="Times New Roman"/>
          <w:color w:val="000000"/>
          <w:sz w:val="24"/>
          <w:szCs w:val="24"/>
        </w:rPr>
      </w:pPr>
    </w:p>
    <w:p w14:paraId="4FB651E8" w14:textId="77777777" w:rsidR="00F2510A" w:rsidRPr="00EB58FE" w:rsidRDefault="00F2510A" w:rsidP="00F2510A">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2070FE3C" w14:textId="77777777" w:rsidR="00F2510A" w:rsidRPr="00EB58FE" w:rsidRDefault="00F2510A" w:rsidP="00F2510A">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29D60C2E" w14:textId="77777777" w:rsidR="00F2510A" w:rsidRPr="00EB58FE" w:rsidRDefault="00F2510A" w:rsidP="00F2510A">
      <w:pPr>
        <w:pBdr>
          <w:top w:val="nil"/>
          <w:left w:val="nil"/>
          <w:bottom w:val="nil"/>
          <w:right w:val="nil"/>
          <w:between w:val="nil"/>
        </w:pBdr>
        <w:ind w:hanging="2"/>
        <w:jc w:val="center"/>
        <w:rPr>
          <w:rFonts w:ascii="Times New Roman" w:hAnsi="Times New Roman"/>
          <w:color w:val="000000"/>
          <w:sz w:val="24"/>
          <w:szCs w:val="24"/>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F2510A" w:rsidRPr="00EB58FE" w14:paraId="338B10CC" w14:textId="77777777" w:rsidTr="00FB57FB">
        <w:tc>
          <w:tcPr>
            <w:tcW w:w="3350" w:type="dxa"/>
          </w:tcPr>
          <w:p w14:paraId="139E0606" w14:textId="16C4318C" w:rsidR="00F2510A" w:rsidRPr="00EB58FE" w:rsidRDefault="00F2510A"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2885" w:type="dxa"/>
          </w:tcPr>
          <w:p w14:paraId="3059C855" w14:textId="77777777" w:rsidR="00F2510A" w:rsidRPr="00EB58FE" w:rsidRDefault="00F2510A"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3336" w:type="dxa"/>
          </w:tcPr>
          <w:p w14:paraId="7F672889" w14:textId="77777777" w:rsidR="00F2510A" w:rsidRPr="00EB58FE" w:rsidRDefault="00F2510A"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F2510A" w:rsidRPr="00EB58FE" w14:paraId="6FDF8681" w14:textId="77777777" w:rsidTr="00FB57FB">
        <w:tc>
          <w:tcPr>
            <w:tcW w:w="3350" w:type="dxa"/>
          </w:tcPr>
          <w:p w14:paraId="536E59A0" w14:textId="77777777" w:rsidR="00F2510A" w:rsidRPr="00EB58FE" w:rsidRDefault="00F2510A"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Знать:</w:t>
            </w:r>
          </w:p>
          <w:p w14:paraId="4B712943"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понятие алгоритмизации, свойства алгоритмов, общие принципы построения алгоритмов, основные алгоритмические конструкции;</w:t>
            </w:r>
          </w:p>
          <w:p w14:paraId="4F48DCE2"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классификация языков программирования;</w:t>
            </w:r>
          </w:p>
          <w:p w14:paraId="394EB95F"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понятие системы программирования;</w:t>
            </w:r>
          </w:p>
          <w:p w14:paraId="1C2A413D"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основные элементы языка, структура программы;</w:t>
            </w:r>
          </w:p>
          <w:p w14:paraId="1C157ED4"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методы реализации типовых алгоритмов;</w:t>
            </w:r>
          </w:p>
          <w:p w14:paraId="7FAF514B"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операторы и операции, управляющие структуры, структуры данных, классы памяти;</w:t>
            </w:r>
          </w:p>
          <w:p w14:paraId="03CEB8FD"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понятие подпрограммы, библиотеки подпрограмм;</w:t>
            </w:r>
          </w:p>
          <w:p w14:paraId="2C9B7670"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w:t>
            </w:r>
            <w:r w:rsidRPr="00EB58FE">
              <w:rPr>
                <w:rFonts w:ascii="Times New Roman" w:hAnsi="Times New Roman"/>
                <w:color w:val="000000"/>
                <w:sz w:val="24"/>
                <w:szCs w:val="24"/>
              </w:rPr>
              <w:lastRenderedPageBreak/>
              <w:t>полиморфизма, наследования и переопределения.</w:t>
            </w:r>
          </w:p>
        </w:tc>
        <w:tc>
          <w:tcPr>
            <w:tcW w:w="2885" w:type="dxa"/>
          </w:tcPr>
          <w:p w14:paraId="631B66D3"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Не менее 60 % правильных ответов</w:t>
            </w:r>
          </w:p>
          <w:p w14:paraId="2D449913"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p>
          <w:p w14:paraId="3BB14160"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p>
          <w:p w14:paraId="1A25C0B1"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Соответствие результатов выполнения практических работ примерам</w:t>
            </w:r>
          </w:p>
          <w:p w14:paraId="355DFE59"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p>
          <w:p w14:paraId="71F37113"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p>
        </w:tc>
        <w:tc>
          <w:tcPr>
            <w:tcW w:w="3336" w:type="dxa"/>
          </w:tcPr>
          <w:p w14:paraId="2345D074"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Тестирование</w:t>
            </w:r>
          </w:p>
          <w:p w14:paraId="485AB101"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p>
          <w:p w14:paraId="5A455C69"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Экспертное наблюдение за ходом выполнения практической работы</w:t>
            </w:r>
          </w:p>
          <w:p w14:paraId="31F71B4F"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p>
        </w:tc>
      </w:tr>
      <w:tr w:rsidR="00F2510A" w:rsidRPr="00EB58FE" w14:paraId="5137605F" w14:textId="77777777" w:rsidTr="00FB57FB">
        <w:trPr>
          <w:trHeight w:val="896"/>
        </w:trPr>
        <w:tc>
          <w:tcPr>
            <w:tcW w:w="3350" w:type="dxa"/>
          </w:tcPr>
          <w:p w14:paraId="6AA88C19" w14:textId="77777777" w:rsidR="00F2510A" w:rsidRPr="00EB58FE" w:rsidRDefault="00F2510A"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Уметь:</w:t>
            </w:r>
          </w:p>
          <w:p w14:paraId="5F137B70"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разрабатывать и анализировать алгоритмы для решения поставленных задач; </w:t>
            </w:r>
          </w:p>
          <w:p w14:paraId="09736829"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определять сложность алгоритмов;</w:t>
            </w:r>
          </w:p>
          <w:p w14:paraId="2B6F92A9"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реализовывать типовые алгоритмы в виде программ на актуальных языках программирования;</w:t>
            </w:r>
          </w:p>
          <w:p w14:paraId="725A25D9"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использовать средства проектирования для создания и графического отображения алгоритмов;</w:t>
            </w:r>
          </w:p>
          <w:p w14:paraId="076AE87A"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оформлять код программ в соответствии со стандартом кодирования;</w:t>
            </w:r>
          </w:p>
          <w:p w14:paraId="2B654080" w14:textId="77777777" w:rsidR="00F2510A" w:rsidRPr="00EB58FE" w:rsidRDefault="00F2510A"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выполнять проверку, отладку кода программы</w:t>
            </w:r>
            <w:r w:rsidRPr="00EB58FE">
              <w:rPr>
                <w:rFonts w:ascii="Times New Roman" w:hAnsi="Times New Roman"/>
                <w:color w:val="000000"/>
                <w:sz w:val="24"/>
                <w:szCs w:val="24"/>
              </w:rPr>
              <w:tab/>
            </w:r>
          </w:p>
        </w:tc>
        <w:tc>
          <w:tcPr>
            <w:tcW w:w="2885" w:type="dxa"/>
          </w:tcPr>
          <w:p w14:paraId="66684078"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Разработан и оформлен алгоритм для решения поставленной задачи и выполнена оценка его сложности; предложенный алгоритм реализован в среде программирования на одном из актуальных языков программирования; код разработанной программы отлажен, оформлен в соответствии со стандартами кодирования и соответствует алгоритму (результат выполнения соответствует эталонному).</w:t>
            </w:r>
          </w:p>
        </w:tc>
        <w:tc>
          <w:tcPr>
            <w:tcW w:w="3336" w:type="dxa"/>
          </w:tcPr>
          <w:p w14:paraId="487E30DB"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Оценка результатов выполнения практических работ.</w:t>
            </w:r>
          </w:p>
          <w:p w14:paraId="2C2525AA"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p>
          <w:p w14:paraId="2822B803"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p>
          <w:p w14:paraId="56FA08FB" w14:textId="77777777" w:rsidR="00F2510A" w:rsidRPr="00EB58FE" w:rsidRDefault="00F2510A"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Экспертное наблюдение за ходом выполнения практической работы</w:t>
            </w:r>
          </w:p>
        </w:tc>
      </w:tr>
    </w:tbl>
    <w:p w14:paraId="1D2736DB" w14:textId="77777777" w:rsidR="00783D16" w:rsidRPr="00EB58FE" w:rsidRDefault="00783D16" w:rsidP="00783D16">
      <w:pPr>
        <w:pBdr>
          <w:between w:val="nil"/>
        </w:pBdr>
        <w:spacing w:after="0"/>
        <w:ind w:hanging="2"/>
        <w:jc w:val="center"/>
        <w:rPr>
          <w:rFonts w:ascii="Times New Roman" w:hAnsi="Times New Roman"/>
          <w:b/>
          <w:color w:val="000000"/>
          <w:sz w:val="24"/>
          <w:szCs w:val="24"/>
        </w:rPr>
      </w:pPr>
    </w:p>
    <w:p w14:paraId="04703E89" w14:textId="77777777" w:rsidR="00783D16" w:rsidRPr="00EB58FE" w:rsidRDefault="00783D16" w:rsidP="00783D16">
      <w:pPr>
        <w:pBdr>
          <w:between w:val="nil"/>
        </w:pBdr>
        <w:spacing w:after="0"/>
        <w:ind w:hanging="2"/>
        <w:jc w:val="center"/>
        <w:rPr>
          <w:rFonts w:ascii="Times New Roman" w:hAnsi="Times New Roman"/>
          <w:b/>
          <w:color w:val="000000"/>
          <w:sz w:val="24"/>
          <w:szCs w:val="24"/>
        </w:rPr>
      </w:pPr>
    </w:p>
    <w:p w14:paraId="458E0D1A" w14:textId="78270151" w:rsidR="00F2510A" w:rsidRPr="00EB58FE" w:rsidRDefault="00F2510A">
      <w:pPr>
        <w:spacing w:after="160" w:line="259" w:lineRule="auto"/>
        <w:rPr>
          <w:rFonts w:ascii="Times New Roman" w:hAnsi="Times New Roman"/>
          <w:sz w:val="24"/>
          <w:szCs w:val="24"/>
        </w:rPr>
      </w:pPr>
      <w:r w:rsidRPr="00EB58FE">
        <w:rPr>
          <w:rFonts w:ascii="Times New Roman" w:hAnsi="Times New Roman"/>
          <w:sz w:val="24"/>
          <w:szCs w:val="24"/>
        </w:rPr>
        <w:br w:type="page"/>
      </w:r>
    </w:p>
    <w:p w14:paraId="044C31F9" w14:textId="77777777" w:rsidR="00783D16" w:rsidRPr="00EB58FE" w:rsidRDefault="00783D16" w:rsidP="00783D16">
      <w:pPr>
        <w:spacing w:after="0" w:line="240" w:lineRule="auto"/>
        <w:rPr>
          <w:rFonts w:ascii="Times New Roman" w:eastAsiaTheme="minorHAnsi" w:hAnsi="Times New Roman"/>
          <w:b/>
          <w:bCs/>
          <w:sz w:val="24"/>
          <w:szCs w:val="24"/>
          <w:lang w:val="x-none" w:eastAsia="x-none"/>
        </w:rPr>
      </w:pPr>
    </w:p>
    <w:p w14:paraId="7A25BD13" w14:textId="039ED92B" w:rsidR="00783D16" w:rsidRPr="00EB58FE" w:rsidRDefault="00783D16" w:rsidP="00783D16">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3.1</w:t>
      </w:r>
      <w:r w:rsidR="00FD423C">
        <w:rPr>
          <w:rFonts w:ascii="Times New Roman" w:hAnsi="Times New Roman"/>
          <w:b/>
          <w:bCs/>
          <w:sz w:val="24"/>
          <w:szCs w:val="24"/>
        </w:rPr>
        <w:t>1</w:t>
      </w:r>
    </w:p>
    <w:p w14:paraId="14D374C5" w14:textId="77777777" w:rsidR="00783D16" w:rsidRPr="009076BB" w:rsidRDefault="00783D16" w:rsidP="00783D16">
      <w:pPr>
        <w:pBdr>
          <w:top w:val="nil"/>
          <w:left w:val="nil"/>
          <w:bottom w:val="nil"/>
          <w:right w:val="nil"/>
          <w:between w:val="nil"/>
        </w:pBdr>
        <w:spacing w:after="0"/>
        <w:ind w:hanging="2"/>
        <w:jc w:val="right"/>
        <w:rPr>
          <w:rFonts w:ascii="Times New Roman" w:hAnsi="Times New Roman"/>
          <w:color w:val="000000"/>
          <w:sz w:val="24"/>
          <w:szCs w:val="24"/>
        </w:rPr>
      </w:pPr>
      <w:r w:rsidRPr="009076BB">
        <w:rPr>
          <w:rFonts w:ascii="Times New Roman" w:eastAsiaTheme="minorHAnsi" w:hAnsi="Times New Roman"/>
          <w:sz w:val="24"/>
          <w:szCs w:val="24"/>
          <w:lang w:eastAsia="en-US"/>
        </w:rPr>
        <w:t xml:space="preserve">к ПОП-П по специальности </w:t>
      </w:r>
      <w:r w:rsidRPr="009076BB">
        <w:rPr>
          <w:rFonts w:ascii="Times New Roman" w:eastAsiaTheme="minorHAnsi" w:hAnsi="Times New Roman"/>
          <w:sz w:val="24"/>
          <w:szCs w:val="24"/>
          <w:lang w:eastAsia="en-US"/>
        </w:rPr>
        <w:br/>
      </w:r>
      <w:r w:rsidRPr="009076BB">
        <w:rPr>
          <w:rFonts w:ascii="Times New Roman" w:hAnsi="Times New Roman"/>
          <w:color w:val="000000"/>
          <w:sz w:val="24"/>
          <w:szCs w:val="24"/>
        </w:rPr>
        <w:t>09.02.06 Сетевое и системное администрирование</w:t>
      </w:r>
    </w:p>
    <w:p w14:paraId="0F336E94" w14:textId="77777777" w:rsidR="00783D16" w:rsidRPr="009076BB" w:rsidRDefault="00783D16" w:rsidP="00783D16">
      <w:pPr>
        <w:pBdr>
          <w:top w:val="nil"/>
          <w:left w:val="nil"/>
          <w:bottom w:val="nil"/>
          <w:right w:val="nil"/>
          <w:between w:val="nil"/>
        </w:pBdr>
        <w:ind w:hanging="2"/>
        <w:jc w:val="center"/>
        <w:rPr>
          <w:rFonts w:ascii="Times New Roman" w:hAnsi="Times New Roman"/>
          <w:color w:val="000000"/>
          <w:sz w:val="24"/>
          <w:szCs w:val="24"/>
        </w:rPr>
      </w:pPr>
    </w:p>
    <w:p w14:paraId="4325E268" w14:textId="77777777" w:rsidR="00783D16" w:rsidRPr="00EB58FE" w:rsidRDefault="00783D16" w:rsidP="00783D16">
      <w:pPr>
        <w:spacing w:after="0" w:line="240" w:lineRule="auto"/>
        <w:jc w:val="right"/>
        <w:rPr>
          <w:rFonts w:ascii="Times New Roman" w:eastAsiaTheme="minorHAnsi" w:hAnsi="Times New Roman"/>
          <w:b/>
          <w:bCs/>
          <w:sz w:val="24"/>
          <w:szCs w:val="24"/>
          <w:lang w:eastAsia="en-US"/>
        </w:rPr>
      </w:pPr>
    </w:p>
    <w:p w14:paraId="1F6B83EE" w14:textId="77777777" w:rsidR="00783D16" w:rsidRPr="00EB58FE" w:rsidRDefault="00783D16" w:rsidP="00783D16">
      <w:pPr>
        <w:spacing w:after="0" w:line="240" w:lineRule="auto"/>
        <w:jc w:val="center"/>
        <w:rPr>
          <w:rFonts w:ascii="Times New Roman" w:eastAsiaTheme="minorHAnsi" w:hAnsi="Times New Roman"/>
          <w:b/>
          <w:bCs/>
          <w:sz w:val="24"/>
          <w:szCs w:val="24"/>
          <w:lang w:eastAsia="en-US"/>
        </w:rPr>
      </w:pPr>
    </w:p>
    <w:p w14:paraId="7AB0F442" w14:textId="77777777" w:rsidR="00783D16" w:rsidRPr="00EB58FE" w:rsidRDefault="00783D16" w:rsidP="00783D16">
      <w:pPr>
        <w:spacing w:after="0" w:line="240" w:lineRule="auto"/>
        <w:jc w:val="center"/>
        <w:rPr>
          <w:rFonts w:ascii="Times New Roman" w:eastAsiaTheme="minorHAnsi" w:hAnsi="Times New Roman"/>
          <w:b/>
          <w:bCs/>
          <w:sz w:val="24"/>
          <w:szCs w:val="24"/>
          <w:lang w:eastAsia="en-US"/>
        </w:rPr>
      </w:pPr>
    </w:p>
    <w:p w14:paraId="71978E05"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E30545E"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F219268"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5FA8E13"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8295721"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50059DE"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9845B10"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5A63E3F"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5AEAAA9"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8D602F1"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53BA075"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B87783A"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71C2D1A" w14:textId="77777777" w:rsidR="00783D16" w:rsidRPr="00EB58FE" w:rsidRDefault="00783D16" w:rsidP="00783D16">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7EFB04B9" w14:textId="77777777" w:rsidR="00783D16" w:rsidRPr="00EB58FE" w:rsidRDefault="00783D16" w:rsidP="00783D16">
      <w:pPr>
        <w:spacing w:after="0" w:line="240" w:lineRule="auto"/>
        <w:jc w:val="center"/>
        <w:rPr>
          <w:rFonts w:ascii="Times New Roman" w:eastAsiaTheme="minorHAnsi" w:hAnsi="Times New Roman"/>
          <w:b/>
          <w:sz w:val="24"/>
          <w:szCs w:val="24"/>
          <w:u w:val="single"/>
          <w:lang w:eastAsia="en-US"/>
        </w:rPr>
      </w:pPr>
    </w:p>
    <w:p w14:paraId="07958DCE" w14:textId="3617790F" w:rsidR="00783D16" w:rsidRPr="00EB58FE" w:rsidRDefault="00F2510A" w:rsidP="00783D16">
      <w:pPr>
        <w:spacing w:after="0" w:line="240" w:lineRule="auto"/>
        <w:jc w:val="center"/>
        <w:rPr>
          <w:rFonts w:ascii="Times New Roman" w:eastAsiaTheme="minorHAnsi" w:hAnsi="Times New Roman"/>
          <w:b/>
          <w:sz w:val="24"/>
          <w:szCs w:val="24"/>
          <w:lang w:eastAsia="en-US"/>
        </w:rPr>
      </w:pPr>
      <w:r w:rsidRPr="00EB58FE">
        <w:rPr>
          <w:rFonts w:ascii="Times New Roman" w:hAnsi="Times New Roman"/>
          <w:b/>
          <w:color w:val="000000"/>
          <w:sz w:val="24"/>
          <w:szCs w:val="24"/>
        </w:rPr>
        <w:t>ОП.05 Основы проектирования баз данных</w:t>
      </w:r>
    </w:p>
    <w:p w14:paraId="0F6DD80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40637C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D959018"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DC5F6A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E937FE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B9E1BF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BA430F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4F76A3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2B1BA4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74540B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6D17CE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DB1BFD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719D36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4D0F68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F8DA10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766A40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7AF02A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005620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98DE068"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2E6F56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1609755"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19A4C7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774D1C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4FEFCA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52F1537" w14:textId="77777777" w:rsidR="00783D16" w:rsidRPr="00EB58FE" w:rsidRDefault="00783D16" w:rsidP="00783D16">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3A4DBF90" w14:textId="77777777" w:rsidR="00783D16" w:rsidRPr="00EB58FE" w:rsidRDefault="00783D16" w:rsidP="00783D1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83D16" w:rsidRPr="00EB58FE" w14:paraId="080019F4" w14:textId="77777777" w:rsidTr="00F5380F">
        <w:tc>
          <w:tcPr>
            <w:tcW w:w="7501" w:type="dxa"/>
          </w:tcPr>
          <w:p w14:paraId="53BAD652" w14:textId="77777777" w:rsidR="00783D16" w:rsidRPr="00EB58FE" w:rsidRDefault="00783D16" w:rsidP="00A70667">
            <w:pPr>
              <w:numPr>
                <w:ilvl w:val="0"/>
                <w:numId w:val="9"/>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41BCEDEB"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0CDBEFB7" w14:textId="77777777" w:rsidTr="00F5380F">
        <w:tc>
          <w:tcPr>
            <w:tcW w:w="7501" w:type="dxa"/>
          </w:tcPr>
          <w:p w14:paraId="06F0675B" w14:textId="77777777" w:rsidR="00783D16" w:rsidRPr="00EB58FE" w:rsidRDefault="00783D16" w:rsidP="00A70667">
            <w:pPr>
              <w:numPr>
                <w:ilvl w:val="0"/>
                <w:numId w:val="9"/>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4FB9CCFF" w14:textId="77777777" w:rsidR="00783D16" w:rsidRPr="00EB58FE" w:rsidRDefault="00783D16" w:rsidP="00A70667">
            <w:pPr>
              <w:numPr>
                <w:ilvl w:val="0"/>
                <w:numId w:val="9"/>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25FA42A8"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29CA1642" w14:textId="77777777" w:rsidTr="00F5380F">
        <w:tc>
          <w:tcPr>
            <w:tcW w:w="7501" w:type="dxa"/>
          </w:tcPr>
          <w:p w14:paraId="6C87FA4C" w14:textId="77777777" w:rsidR="00783D16" w:rsidRPr="00EB58FE" w:rsidRDefault="00783D16" w:rsidP="00A70667">
            <w:pPr>
              <w:numPr>
                <w:ilvl w:val="0"/>
                <w:numId w:val="9"/>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379A2601" w14:textId="77777777" w:rsidR="00783D16" w:rsidRPr="00EB58FE" w:rsidRDefault="00783D16" w:rsidP="00F5380F">
            <w:pPr>
              <w:suppressAutoHyphens/>
              <w:spacing w:after="0" w:line="240" w:lineRule="auto"/>
              <w:rPr>
                <w:rFonts w:ascii="Times New Roman" w:eastAsiaTheme="minorHAnsi" w:hAnsi="Times New Roman"/>
                <w:b/>
                <w:sz w:val="24"/>
                <w:szCs w:val="24"/>
                <w:lang w:eastAsia="en-US"/>
              </w:rPr>
            </w:pPr>
          </w:p>
        </w:tc>
        <w:tc>
          <w:tcPr>
            <w:tcW w:w="1854" w:type="dxa"/>
          </w:tcPr>
          <w:p w14:paraId="2FB0B986"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bl>
    <w:p w14:paraId="48C4ADE1"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3C4F6AA7" w14:textId="7E3718A5" w:rsidR="00783D16" w:rsidRPr="00EB58FE" w:rsidRDefault="00783D16" w:rsidP="00783D16">
      <w:pPr>
        <w:spacing w:after="0"/>
        <w:jc w:val="center"/>
        <w:rPr>
          <w:rFonts w:ascii="Times New Roman" w:hAnsi="Times New Roman"/>
          <w:b/>
          <w:sz w:val="24"/>
          <w:szCs w:val="24"/>
        </w:rPr>
      </w:pPr>
      <w:r w:rsidRPr="00EB58FE">
        <w:rPr>
          <w:rFonts w:ascii="Times New Roman" w:hAnsi="Times New Roman"/>
          <w:b/>
          <w:sz w:val="24"/>
          <w:szCs w:val="24"/>
        </w:rPr>
        <w:t>«</w:t>
      </w:r>
      <w:r w:rsidR="00F2510A" w:rsidRPr="00EB58FE">
        <w:rPr>
          <w:rFonts w:ascii="Times New Roman" w:hAnsi="Times New Roman"/>
          <w:b/>
          <w:color w:val="000000"/>
          <w:sz w:val="24"/>
          <w:szCs w:val="24"/>
        </w:rPr>
        <w:t>ОП.05 Основы проектирования баз данных</w:t>
      </w:r>
      <w:r w:rsidRPr="00EB58FE">
        <w:rPr>
          <w:rFonts w:ascii="Times New Roman" w:hAnsi="Times New Roman"/>
          <w:b/>
          <w:sz w:val="24"/>
          <w:szCs w:val="24"/>
        </w:rPr>
        <w:t>»</w:t>
      </w:r>
    </w:p>
    <w:p w14:paraId="4DBB614F" w14:textId="77777777" w:rsidR="00783D16" w:rsidRPr="00EB58FE" w:rsidRDefault="00783D16" w:rsidP="00783D16">
      <w:pPr>
        <w:spacing w:after="0"/>
        <w:ind w:firstLine="709"/>
        <w:jc w:val="center"/>
        <w:rPr>
          <w:rFonts w:ascii="Times New Roman" w:hAnsi="Times New Roman"/>
          <w:sz w:val="24"/>
          <w:szCs w:val="24"/>
          <w:vertAlign w:val="superscript"/>
        </w:rPr>
      </w:pPr>
    </w:p>
    <w:p w14:paraId="2890E8F8"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5A4640B1" w14:textId="41110754"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F2510A" w:rsidRPr="00EB58FE">
        <w:rPr>
          <w:rFonts w:ascii="Times New Roman" w:hAnsi="Times New Roman"/>
          <w:sz w:val="24"/>
          <w:szCs w:val="24"/>
        </w:rPr>
        <w:t>ОП.05 Основы проектирования баз данных</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00F2510A" w:rsidRPr="00EB58FE">
        <w:rPr>
          <w:rFonts w:ascii="Times New Roman" w:hAnsi="Times New Roman"/>
          <w:bCs/>
          <w:sz w:val="24"/>
          <w:szCs w:val="24"/>
        </w:rPr>
        <w:t>общепрофессионального</w:t>
      </w:r>
      <w:r w:rsidRPr="00EB58FE">
        <w:rPr>
          <w:rFonts w:ascii="Times New Roman" w:hAnsi="Times New Roman"/>
          <w:bCs/>
          <w:sz w:val="24"/>
          <w:szCs w:val="24"/>
        </w:rPr>
        <w:t xml:space="preserve">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542CB4E5" w14:textId="262B1D55"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ОК </w:t>
      </w:r>
      <w:r w:rsidR="00010F63" w:rsidRPr="00EB58FE">
        <w:rPr>
          <w:rFonts w:ascii="Times New Roman" w:hAnsi="Times New Roman"/>
          <w:sz w:val="24"/>
          <w:szCs w:val="24"/>
        </w:rPr>
        <w:t>01, ОК 02, ОК 05</w:t>
      </w:r>
      <w:r w:rsidRPr="00EB58FE">
        <w:rPr>
          <w:rFonts w:ascii="Times New Roman" w:hAnsi="Times New Roman"/>
          <w:sz w:val="24"/>
          <w:szCs w:val="24"/>
        </w:rPr>
        <w:t>.</w:t>
      </w:r>
    </w:p>
    <w:p w14:paraId="522492ED"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02570DA" w14:textId="77777777" w:rsidR="00783D16" w:rsidRPr="00EB58FE" w:rsidRDefault="00783D16" w:rsidP="00783D16">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17674479" w14:textId="209EF92F" w:rsidR="00783D16" w:rsidRPr="00EB58FE" w:rsidRDefault="00783D16" w:rsidP="00783D16">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p w14:paraId="0DCA3281" w14:textId="21003BB5" w:rsidR="00010F63" w:rsidRPr="00EB58FE" w:rsidRDefault="00010F63" w:rsidP="00783D16">
      <w:pPr>
        <w:suppressAutoHyphens/>
        <w:spacing w:after="0"/>
        <w:ind w:firstLine="709"/>
        <w:contextualSpacing/>
        <w:jc w:val="both"/>
        <w:rPr>
          <w:rFonts w:ascii="Times New Roman" w:eastAsiaTheme="minorHAnsi" w:hAnsi="Times New Roman"/>
          <w:sz w:val="24"/>
          <w:szCs w:val="24"/>
          <w:lang w:eastAsia="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3768"/>
        <w:gridCol w:w="4394"/>
      </w:tblGrid>
      <w:tr w:rsidR="009076BB" w:rsidRPr="00EB58FE" w14:paraId="41EBAA77" w14:textId="77777777" w:rsidTr="009076BB">
        <w:trPr>
          <w:trHeight w:val="531"/>
        </w:trPr>
        <w:tc>
          <w:tcPr>
            <w:tcW w:w="1189" w:type="dxa"/>
            <w:tcBorders>
              <w:top w:val="single" w:sz="4" w:space="0" w:color="auto"/>
              <w:left w:val="single" w:sz="4" w:space="0" w:color="auto"/>
              <w:bottom w:val="single" w:sz="4" w:space="0" w:color="auto"/>
              <w:right w:val="single" w:sz="4" w:space="0" w:color="auto"/>
            </w:tcBorders>
          </w:tcPr>
          <w:p w14:paraId="00A791EE" w14:textId="77777777" w:rsidR="009076BB" w:rsidRPr="00EB58FE" w:rsidRDefault="009076BB" w:rsidP="00FB57FB">
            <w:pPr>
              <w:spacing w:after="0" w:line="240" w:lineRule="auto"/>
              <w:ind w:hanging="2"/>
              <w:rPr>
                <w:rFonts w:ascii="Times New Roman" w:hAnsi="Times New Roman"/>
                <w:b/>
                <w:bCs/>
                <w:sz w:val="24"/>
                <w:szCs w:val="24"/>
              </w:rPr>
            </w:pPr>
            <w:r w:rsidRPr="00EB58FE">
              <w:rPr>
                <w:rFonts w:ascii="Times New Roman" w:hAnsi="Times New Roman"/>
                <w:b/>
                <w:bCs/>
                <w:sz w:val="24"/>
                <w:szCs w:val="24"/>
              </w:rPr>
              <w:t>Код</w:t>
            </w:r>
          </w:p>
          <w:p w14:paraId="3795FEB9" w14:textId="77777777" w:rsidR="009076BB" w:rsidRPr="00EB58FE" w:rsidRDefault="009076BB" w:rsidP="00FB57FB">
            <w:pPr>
              <w:spacing w:after="0" w:line="240" w:lineRule="auto"/>
              <w:ind w:hanging="2"/>
              <w:rPr>
                <w:rFonts w:ascii="Times New Roman" w:hAnsi="Times New Roman"/>
                <w:b/>
                <w:bCs/>
                <w:sz w:val="24"/>
                <w:szCs w:val="24"/>
              </w:rPr>
            </w:pPr>
            <w:r w:rsidRPr="00EB58FE">
              <w:rPr>
                <w:rFonts w:ascii="Times New Roman" w:hAnsi="Times New Roman"/>
                <w:b/>
                <w:bCs/>
                <w:sz w:val="24"/>
                <w:szCs w:val="24"/>
              </w:rPr>
              <w:t>ПК, ОК</w:t>
            </w:r>
          </w:p>
        </w:tc>
        <w:tc>
          <w:tcPr>
            <w:tcW w:w="3768" w:type="dxa"/>
            <w:tcBorders>
              <w:top w:val="single" w:sz="4" w:space="0" w:color="auto"/>
              <w:left w:val="single" w:sz="4" w:space="0" w:color="auto"/>
              <w:bottom w:val="single" w:sz="4" w:space="0" w:color="auto"/>
              <w:right w:val="single" w:sz="4" w:space="0" w:color="auto"/>
            </w:tcBorders>
            <w:vAlign w:val="center"/>
          </w:tcPr>
          <w:p w14:paraId="62F0F298"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sz w:val="24"/>
                <w:szCs w:val="24"/>
                <w:lang w:eastAsia="en-US"/>
              </w:rPr>
              <w:t>Умения</w:t>
            </w:r>
          </w:p>
        </w:tc>
        <w:tc>
          <w:tcPr>
            <w:tcW w:w="4394" w:type="dxa"/>
            <w:tcBorders>
              <w:top w:val="single" w:sz="4" w:space="0" w:color="auto"/>
              <w:left w:val="single" w:sz="4" w:space="0" w:color="auto"/>
              <w:bottom w:val="single" w:sz="4" w:space="0" w:color="auto"/>
              <w:right w:val="single" w:sz="4" w:space="0" w:color="auto"/>
            </w:tcBorders>
          </w:tcPr>
          <w:p w14:paraId="65E5F4C2"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sz w:val="24"/>
                <w:szCs w:val="24"/>
                <w:lang w:eastAsia="en-US"/>
              </w:rPr>
              <w:t>Знания</w:t>
            </w:r>
          </w:p>
        </w:tc>
      </w:tr>
      <w:tr w:rsidR="009076BB" w:rsidRPr="00EB58FE" w14:paraId="5274E60F" w14:textId="77777777" w:rsidTr="009076BB">
        <w:trPr>
          <w:trHeight w:val="130"/>
        </w:trPr>
        <w:tc>
          <w:tcPr>
            <w:tcW w:w="1189" w:type="dxa"/>
            <w:vMerge w:val="restart"/>
            <w:tcBorders>
              <w:top w:val="single" w:sz="4" w:space="0" w:color="auto"/>
              <w:left w:val="single" w:sz="4" w:space="0" w:color="auto"/>
              <w:right w:val="single" w:sz="4" w:space="0" w:color="auto"/>
            </w:tcBorders>
          </w:tcPr>
          <w:p w14:paraId="08F777F7" w14:textId="77777777" w:rsidR="009076BB" w:rsidRPr="00EB58FE" w:rsidRDefault="009076BB" w:rsidP="00FB57FB">
            <w:pPr>
              <w:spacing w:after="0" w:line="240" w:lineRule="auto"/>
              <w:ind w:hanging="2"/>
              <w:rPr>
                <w:rFonts w:ascii="Times New Roman" w:hAnsi="Times New Roman"/>
                <w:b/>
                <w:bCs/>
                <w:sz w:val="24"/>
                <w:szCs w:val="24"/>
              </w:rPr>
            </w:pPr>
            <w:r w:rsidRPr="00EB58FE">
              <w:rPr>
                <w:rFonts w:ascii="Times New Roman" w:hAnsi="Times New Roman"/>
                <w:b/>
                <w:bCs/>
                <w:sz w:val="24"/>
                <w:szCs w:val="24"/>
              </w:rPr>
              <w:t>ПК 2.2</w:t>
            </w:r>
          </w:p>
        </w:tc>
        <w:tc>
          <w:tcPr>
            <w:tcW w:w="3768" w:type="dxa"/>
            <w:tcBorders>
              <w:top w:val="single" w:sz="4" w:space="0" w:color="auto"/>
              <w:left w:val="single" w:sz="4" w:space="0" w:color="auto"/>
              <w:bottom w:val="single" w:sz="4" w:space="0" w:color="auto"/>
              <w:right w:val="single" w:sz="4" w:space="0" w:color="auto"/>
            </w:tcBorders>
          </w:tcPr>
          <w:p w14:paraId="6652ABF2"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использовать современные методы контроля производительности информационно-коммуникационной систем;</w:t>
            </w:r>
          </w:p>
        </w:tc>
        <w:tc>
          <w:tcPr>
            <w:tcW w:w="4394" w:type="dxa"/>
            <w:tcBorders>
              <w:top w:val="single" w:sz="4" w:space="0" w:color="auto"/>
              <w:left w:val="single" w:sz="4" w:space="0" w:color="auto"/>
              <w:bottom w:val="single" w:sz="4" w:space="0" w:color="auto"/>
              <w:right w:val="single" w:sz="4" w:space="0" w:color="auto"/>
            </w:tcBorders>
          </w:tcPr>
          <w:p w14:paraId="3DE34257"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использовать современные методы контроля производительности информационно-коммуникационной систем;</w:t>
            </w:r>
          </w:p>
        </w:tc>
      </w:tr>
      <w:tr w:rsidR="009076BB" w:rsidRPr="00EB58FE" w14:paraId="5BB59A24" w14:textId="77777777" w:rsidTr="009076BB">
        <w:trPr>
          <w:trHeight w:val="130"/>
        </w:trPr>
        <w:tc>
          <w:tcPr>
            <w:tcW w:w="1189" w:type="dxa"/>
            <w:vMerge/>
            <w:tcBorders>
              <w:left w:val="single" w:sz="4" w:space="0" w:color="auto"/>
              <w:right w:val="single" w:sz="4" w:space="0" w:color="auto"/>
            </w:tcBorders>
          </w:tcPr>
          <w:p w14:paraId="69AAC136" w14:textId="77777777" w:rsidR="009076BB" w:rsidRPr="00EB58FE" w:rsidRDefault="009076BB" w:rsidP="00FB57FB">
            <w:pPr>
              <w:spacing w:after="0" w:line="240" w:lineRule="auto"/>
              <w:ind w:hanging="2"/>
              <w:rPr>
                <w:rFonts w:ascii="Times New Roman" w:hAnsi="Times New Roman"/>
                <w:b/>
                <w:bCs/>
                <w:sz w:val="24"/>
                <w:szCs w:val="24"/>
              </w:rPr>
            </w:pPr>
          </w:p>
        </w:tc>
        <w:tc>
          <w:tcPr>
            <w:tcW w:w="3768" w:type="dxa"/>
            <w:tcBorders>
              <w:top w:val="single" w:sz="4" w:space="0" w:color="auto"/>
              <w:left w:val="single" w:sz="4" w:space="0" w:color="auto"/>
              <w:bottom w:val="single" w:sz="4" w:space="0" w:color="auto"/>
              <w:right w:val="single" w:sz="4" w:space="0" w:color="auto"/>
            </w:tcBorders>
          </w:tcPr>
          <w:p w14:paraId="17B4A626"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локализовать отказ и инициировать корректирующие действия;</w:t>
            </w:r>
          </w:p>
        </w:tc>
        <w:tc>
          <w:tcPr>
            <w:tcW w:w="4394" w:type="dxa"/>
            <w:tcBorders>
              <w:top w:val="single" w:sz="4" w:space="0" w:color="auto"/>
              <w:left w:val="single" w:sz="4" w:space="0" w:color="auto"/>
              <w:bottom w:val="single" w:sz="4" w:space="0" w:color="auto"/>
              <w:right w:val="single" w:sz="4" w:space="0" w:color="auto"/>
            </w:tcBorders>
          </w:tcPr>
          <w:p w14:paraId="0198BDCA"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локализовать отказ и инициировать корректирующие действия;</w:t>
            </w:r>
          </w:p>
        </w:tc>
      </w:tr>
      <w:tr w:rsidR="00856311" w:rsidRPr="00EB58FE" w14:paraId="0C28DE27" w14:textId="77777777" w:rsidTr="003F3AA7">
        <w:trPr>
          <w:trHeight w:val="130"/>
        </w:trPr>
        <w:tc>
          <w:tcPr>
            <w:tcW w:w="1189" w:type="dxa"/>
            <w:vMerge/>
            <w:tcBorders>
              <w:left w:val="single" w:sz="4" w:space="0" w:color="auto"/>
              <w:right w:val="single" w:sz="4" w:space="0" w:color="auto"/>
            </w:tcBorders>
          </w:tcPr>
          <w:p w14:paraId="60E733EA" w14:textId="77777777" w:rsidR="00856311" w:rsidRPr="00EB58FE" w:rsidRDefault="00856311" w:rsidP="00FB57FB">
            <w:pPr>
              <w:spacing w:after="0" w:line="240" w:lineRule="auto"/>
              <w:ind w:hanging="2"/>
              <w:rPr>
                <w:rFonts w:ascii="Times New Roman" w:hAnsi="Times New Roman"/>
                <w:b/>
                <w:bCs/>
                <w:sz w:val="24"/>
                <w:szCs w:val="24"/>
              </w:rPr>
            </w:pPr>
          </w:p>
        </w:tc>
        <w:tc>
          <w:tcPr>
            <w:tcW w:w="3768" w:type="dxa"/>
            <w:vMerge w:val="restart"/>
            <w:tcBorders>
              <w:top w:val="single" w:sz="4" w:space="0" w:color="auto"/>
              <w:left w:val="single" w:sz="4" w:space="0" w:color="auto"/>
              <w:right w:val="single" w:sz="4" w:space="0" w:color="auto"/>
            </w:tcBorders>
          </w:tcPr>
          <w:p w14:paraId="6D84CC39" w14:textId="77777777" w:rsidR="00856311" w:rsidRPr="00EB58FE" w:rsidRDefault="00856311"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применять программно-аппаратные средства для диагностики отказов и ошибок сетевых устройств;</w:t>
            </w:r>
          </w:p>
        </w:tc>
        <w:tc>
          <w:tcPr>
            <w:tcW w:w="4394" w:type="dxa"/>
            <w:tcBorders>
              <w:top w:val="single" w:sz="4" w:space="0" w:color="auto"/>
              <w:left w:val="single" w:sz="4" w:space="0" w:color="auto"/>
              <w:bottom w:val="single" w:sz="4" w:space="0" w:color="auto"/>
              <w:right w:val="single" w:sz="4" w:space="0" w:color="auto"/>
            </w:tcBorders>
          </w:tcPr>
          <w:p w14:paraId="5E5F6169" w14:textId="77777777" w:rsidR="00856311" w:rsidRPr="00EB58FE" w:rsidRDefault="00856311"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применять программно-аппаратные средства для диагностики отказов и ошибок сетевых устройств;</w:t>
            </w:r>
          </w:p>
        </w:tc>
      </w:tr>
      <w:tr w:rsidR="00856311" w:rsidRPr="00EB58FE" w14:paraId="173C39DF" w14:textId="77777777" w:rsidTr="003F3AA7">
        <w:trPr>
          <w:trHeight w:val="130"/>
        </w:trPr>
        <w:tc>
          <w:tcPr>
            <w:tcW w:w="1189" w:type="dxa"/>
            <w:vMerge/>
            <w:tcBorders>
              <w:left w:val="single" w:sz="4" w:space="0" w:color="auto"/>
              <w:right w:val="single" w:sz="4" w:space="0" w:color="auto"/>
            </w:tcBorders>
          </w:tcPr>
          <w:p w14:paraId="16DF2BF4" w14:textId="77777777" w:rsidR="00856311" w:rsidRPr="00EB58FE" w:rsidRDefault="00856311" w:rsidP="00FB57FB">
            <w:pPr>
              <w:spacing w:after="0" w:line="240" w:lineRule="auto"/>
              <w:ind w:hanging="2"/>
              <w:rPr>
                <w:rFonts w:ascii="Times New Roman" w:hAnsi="Times New Roman"/>
                <w:b/>
                <w:bCs/>
                <w:sz w:val="24"/>
                <w:szCs w:val="24"/>
              </w:rPr>
            </w:pPr>
          </w:p>
        </w:tc>
        <w:tc>
          <w:tcPr>
            <w:tcW w:w="3768" w:type="dxa"/>
            <w:vMerge/>
            <w:tcBorders>
              <w:left w:val="single" w:sz="4" w:space="0" w:color="auto"/>
              <w:right w:val="single" w:sz="4" w:space="0" w:color="auto"/>
            </w:tcBorders>
            <w:vAlign w:val="center"/>
          </w:tcPr>
          <w:p w14:paraId="18ECE8BD" w14:textId="77777777" w:rsidR="00856311" w:rsidRPr="00EB58FE" w:rsidRDefault="00856311" w:rsidP="00FB57FB">
            <w:pPr>
              <w:spacing w:after="0" w:line="240" w:lineRule="auto"/>
              <w:ind w:hanging="2"/>
              <w:rPr>
                <w:rFonts w:ascii="Times New Roman" w:eastAsia="Calibri" w:hAnsi="Times New Roman"/>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tcPr>
          <w:p w14:paraId="20E5495D" w14:textId="77777777" w:rsidR="00856311" w:rsidRPr="00EB58FE" w:rsidRDefault="00856311"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применять внешние и штатные программно-аппаратные средства для контроля производительности сетевой инфраструктуры информационно-коммуникационной системы.</w:t>
            </w:r>
          </w:p>
        </w:tc>
      </w:tr>
      <w:tr w:rsidR="00856311" w:rsidRPr="00EB58FE" w14:paraId="1C44CB17" w14:textId="77777777" w:rsidTr="003F3AA7">
        <w:trPr>
          <w:trHeight w:val="130"/>
        </w:trPr>
        <w:tc>
          <w:tcPr>
            <w:tcW w:w="1189" w:type="dxa"/>
            <w:vMerge/>
            <w:tcBorders>
              <w:left w:val="single" w:sz="4" w:space="0" w:color="auto"/>
              <w:right w:val="single" w:sz="4" w:space="0" w:color="auto"/>
            </w:tcBorders>
          </w:tcPr>
          <w:p w14:paraId="7C84E59E" w14:textId="77777777" w:rsidR="00856311" w:rsidRPr="00EB58FE" w:rsidRDefault="00856311" w:rsidP="00FB57FB">
            <w:pPr>
              <w:spacing w:after="0" w:line="240" w:lineRule="auto"/>
              <w:ind w:hanging="2"/>
              <w:rPr>
                <w:rFonts w:ascii="Times New Roman" w:hAnsi="Times New Roman"/>
                <w:b/>
                <w:bCs/>
                <w:sz w:val="24"/>
                <w:szCs w:val="24"/>
              </w:rPr>
            </w:pPr>
          </w:p>
        </w:tc>
        <w:tc>
          <w:tcPr>
            <w:tcW w:w="3768" w:type="dxa"/>
            <w:vMerge/>
            <w:tcBorders>
              <w:left w:val="single" w:sz="4" w:space="0" w:color="auto"/>
              <w:right w:val="single" w:sz="4" w:space="0" w:color="auto"/>
            </w:tcBorders>
            <w:vAlign w:val="center"/>
          </w:tcPr>
          <w:p w14:paraId="2414FC90" w14:textId="77777777" w:rsidR="00856311" w:rsidRPr="00EB58FE" w:rsidRDefault="00856311" w:rsidP="00FB57FB">
            <w:pPr>
              <w:spacing w:after="0" w:line="240" w:lineRule="auto"/>
              <w:ind w:hanging="2"/>
              <w:rPr>
                <w:rFonts w:ascii="Times New Roman" w:eastAsia="Calibri" w:hAnsi="Times New Roman"/>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tcPr>
          <w:p w14:paraId="6407DA0B" w14:textId="77777777" w:rsidR="00856311" w:rsidRPr="00EB58FE" w:rsidRDefault="00856311"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использовать современные методы контроля производительности информационно-коммуникационной систем;</w:t>
            </w:r>
          </w:p>
        </w:tc>
      </w:tr>
      <w:tr w:rsidR="00856311" w:rsidRPr="00EB58FE" w14:paraId="318545A9" w14:textId="77777777" w:rsidTr="003F3AA7">
        <w:trPr>
          <w:trHeight w:val="130"/>
        </w:trPr>
        <w:tc>
          <w:tcPr>
            <w:tcW w:w="1189" w:type="dxa"/>
            <w:vMerge/>
            <w:tcBorders>
              <w:left w:val="single" w:sz="4" w:space="0" w:color="auto"/>
              <w:right w:val="single" w:sz="4" w:space="0" w:color="auto"/>
            </w:tcBorders>
          </w:tcPr>
          <w:p w14:paraId="162FE4D6" w14:textId="77777777" w:rsidR="00856311" w:rsidRPr="00EB58FE" w:rsidRDefault="00856311" w:rsidP="00FB57FB">
            <w:pPr>
              <w:spacing w:after="0" w:line="240" w:lineRule="auto"/>
              <w:ind w:hanging="2"/>
              <w:rPr>
                <w:rFonts w:ascii="Times New Roman" w:hAnsi="Times New Roman"/>
                <w:b/>
                <w:bCs/>
                <w:sz w:val="24"/>
                <w:szCs w:val="24"/>
              </w:rPr>
            </w:pPr>
          </w:p>
        </w:tc>
        <w:tc>
          <w:tcPr>
            <w:tcW w:w="3768" w:type="dxa"/>
            <w:vMerge/>
            <w:tcBorders>
              <w:left w:val="single" w:sz="4" w:space="0" w:color="auto"/>
              <w:right w:val="single" w:sz="4" w:space="0" w:color="auto"/>
            </w:tcBorders>
            <w:vAlign w:val="center"/>
          </w:tcPr>
          <w:p w14:paraId="014B791E" w14:textId="77777777" w:rsidR="00856311" w:rsidRPr="00EB58FE" w:rsidRDefault="00856311" w:rsidP="00FB57FB">
            <w:pPr>
              <w:spacing w:after="0" w:line="240" w:lineRule="auto"/>
              <w:ind w:hanging="2"/>
              <w:rPr>
                <w:rFonts w:ascii="Times New Roman" w:eastAsia="Calibri" w:hAnsi="Times New Roman"/>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tcPr>
          <w:p w14:paraId="7F9FD397" w14:textId="77777777" w:rsidR="00856311" w:rsidRPr="00EB58FE" w:rsidRDefault="00856311"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локализовать отказ и инициировать корректирующие действия;</w:t>
            </w:r>
          </w:p>
        </w:tc>
      </w:tr>
      <w:tr w:rsidR="00856311" w:rsidRPr="00EB58FE" w14:paraId="15FC7FAD" w14:textId="77777777" w:rsidTr="003F3AA7">
        <w:trPr>
          <w:trHeight w:val="130"/>
        </w:trPr>
        <w:tc>
          <w:tcPr>
            <w:tcW w:w="1189" w:type="dxa"/>
            <w:vMerge/>
            <w:tcBorders>
              <w:left w:val="single" w:sz="4" w:space="0" w:color="auto"/>
              <w:right w:val="single" w:sz="4" w:space="0" w:color="auto"/>
            </w:tcBorders>
          </w:tcPr>
          <w:p w14:paraId="60CE3D55" w14:textId="77777777" w:rsidR="00856311" w:rsidRPr="00EB58FE" w:rsidRDefault="00856311" w:rsidP="00FB57FB">
            <w:pPr>
              <w:spacing w:after="0" w:line="240" w:lineRule="auto"/>
              <w:ind w:hanging="2"/>
              <w:rPr>
                <w:rFonts w:ascii="Times New Roman" w:hAnsi="Times New Roman"/>
                <w:b/>
                <w:bCs/>
                <w:sz w:val="24"/>
                <w:szCs w:val="24"/>
              </w:rPr>
            </w:pPr>
          </w:p>
        </w:tc>
        <w:tc>
          <w:tcPr>
            <w:tcW w:w="3768" w:type="dxa"/>
            <w:vMerge/>
            <w:tcBorders>
              <w:left w:val="single" w:sz="4" w:space="0" w:color="auto"/>
              <w:right w:val="single" w:sz="4" w:space="0" w:color="auto"/>
            </w:tcBorders>
            <w:vAlign w:val="center"/>
          </w:tcPr>
          <w:p w14:paraId="0B2CBF4C" w14:textId="77777777" w:rsidR="00856311" w:rsidRPr="00EB58FE" w:rsidRDefault="00856311" w:rsidP="00FB57FB">
            <w:pPr>
              <w:spacing w:after="0" w:line="240" w:lineRule="auto"/>
              <w:ind w:hanging="2"/>
              <w:rPr>
                <w:rFonts w:ascii="Times New Roman" w:eastAsia="Calibri" w:hAnsi="Times New Roman"/>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tcPr>
          <w:p w14:paraId="59B52941" w14:textId="77777777" w:rsidR="00856311" w:rsidRPr="00EB58FE" w:rsidRDefault="00856311"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применять программно-аппаратные средства для диагностики отказов и ошибок сетевых устройств;</w:t>
            </w:r>
          </w:p>
        </w:tc>
      </w:tr>
      <w:tr w:rsidR="00856311" w:rsidRPr="00EB58FE" w14:paraId="3B59B64A" w14:textId="77777777" w:rsidTr="003F3AA7">
        <w:trPr>
          <w:trHeight w:val="130"/>
        </w:trPr>
        <w:tc>
          <w:tcPr>
            <w:tcW w:w="1189" w:type="dxa"/>
            <w:vMerge/>
            <w:tcBorders>
              <w:left w:val="single" w:sz="4" w:space="0" w:color="auto"/>
              <w:right w:val="single" w:sz="4" w:space="0" w:color="auto"/>
            </w:tcBorders>
          </w:tcPr>
          <w:p w14:paraId="12BADA41" w14:textId="77777777" w:rsidR="00856311" w:rsidRPr="00EB58FE" w:rsidRDefault="00856311" w:rsidP="00FB57FB">
            <w:pPr>
              <w:spacing w:after="0" w:line="240" w:lineRule="auto"/>
              <w:ind w:hanging="2"/>
              <w:rPr>
                <w:rFonts w:ascii="Times New Roman" w:hAnsi="Times New Roman"/>
                <w:b/>
                <w:bCs/>
                <w:sz w:val="24"/>
                <w:szCs w:val="24"/>
              </w:rPr>
            </w:pPr>
          </w:p>
        </w:tc>
        <w:tc>
          <w:tcPr>
            <w:tcW w:w="3768" w:type="dxa"/>
            <w:vMerge/>
            <w:tcBorders>
              <w:left w:val="single" w:sz="4" w:space="0" w:color="auto"/>
              <w:bottom w:val="single" w:sz="4" w:space="0" w:color="auto"/>
              <w:right w:val="single" w:sz="4" w:space="0" w:color="auto"/>
            </w:tcBorders>
            <w:vAlign w:val="center"/>
          </w:tcPr>
          <w:p w14:paraId="16C3C296" w14:textId="77777777" w:rsidR="00856311" w:rsidRPr="00EB58FE" w:rsidRDefault="00856311" w:rsidP="00FB57FB">
            <w:pPr>
              <w:spacing w:after="0" w:line="240" w:lineRule="auto"/>
              <w:ind w:hanging="2"/>
              <w:rPr>
                <w:rFonts w:ascii="Times New Roman" w:eastAsia="Calibri" w:hAnsi="Times New Roman"/>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tcPr>
          <w:p w14:paraId="5785995F" w14:textId="77777777" w:rsidR="00856311" w:rsidRPr="00EB58FE" w:rsidRDefault="00856311"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применять внешние и штатные программно-аппаратные средства для контроля производительности сетевой инфраструктуры информационно-коммуникационной системы.</w:t>
            </w:r>
          </w:p>
        </w:tc>
      </w:tr>
      <w:tr w:rsidR="009076BB" w:rsidRPr="00EB58FE" w14:paraId="45B1CADD" w14:textId="77777777" w:rsidTr="009076BB">
        <w:trPr>
          <w:trHeight w:val="130"/>
        </w:trPr>
        <w:tc>
          <w:tcPr>
            <w:tcW w:w="1189" w:type="dxa"/>
            <w:vMerge w:val="restart"/>
            <w:tcBorders>
              <w:top w:val="single" w:sz="4" w:space="0" w:color="auto"/>
              <w:left w:val="single" w:sz="4" w:space="0" w:color="auto"/>
              <w:right w:val="single" w:sz="4" w:space="0" w:color="auto"/>
            </w:tcBorders>
          </w:tcPr>
          <w:p w14:paraId="7BB31A7B" w14:textId="77777777" w:rsidR="009076BB" w:rsidRPr="00EB58FE" w:rsidRDefault="009076BB" w:rsidP="00FB57FB">
            <w:pPr>
              <w:spacing w:after="0" w:line="240" w:lineRule="auto"/>
              <w:ind w:hanging="2"/>
              <w:rPr>
                <w:rFonts w:ascii="Times New Roman" w:hAnsi="Times New Roman"/>
                <w:b/>
                <w:bCs/>
                <w:sz w:val="24"/>
                <w:szCs w:val="24"/>
              </w:rPr>
            </w:pPr>
            <w:r w:rsidRPr="00EB58FE">
              <w:rPr>
                <w:rFonts w:ascii="Times New Roman" w:hAnsi="Times New Roman"/>
                <w:b/>
                <w:bCs/>
                <w:sz w:val="24"/>
                <w:szCs w:val="24"/>
              </w:rPr>
              <w:t>ПК 2.3</w:t>
            </w:r>
          </w:p>
        </w:tc>
        <w:tc>
          <w:tcPr>
            <w:tcW w:w="3768" w:type="dxa"/>
            <w:tcBorders>
              <w:top w:val="single" w:sz="4" w:space="0" w:color="auto"/>
              <w:left w:val="single" w:sz="4" w:space="0" w:color="auto"/>
              <w:bottom w:val="single" w:sz="4" w:space="0" w:color="auto"/>
              <w:right w:val="single" w:sz="4" w:space="0" w:color="auto"/>
            </w:tcBorders>
          </w:tcPr>
          <w:p w14:paraId="617FA209"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использовать процедуры восстановления данных;</w:t>
            </w:r>
          </w:p>
        </w:tc>
        <w:tc>
          <w:tcPr>
            <w:tcW w:w="4394" w:type="dxa"/>
            <w:tcBorders>
              <w:top w:val="single" w:sz="4" w:space="0" w:color="auto"/>
              <w:left w:val="single" w:sz="4" w:space="0" w:color="auto"/>
              <w:bottom w:val="single" w:sz="4" w:space="0" w:color="auto"/>
              <w:right w:val="single" w:sz="4" w:space="0" w:color="auto"/>
            </w:tcBorders>
          </w:tcPr>
          <w:p w14:paraId="32FA418F"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 xml:space="preserve">общих принципов функционирования аппаратных, программных и программно-аппаратных средств </w:t>
            </w:r>
            <w:r w:rsidRPr="00EB58FE">
              <w:rPr>
                <w:rFonts w:ascii="Times New Roman" w:hAnsi="Times New Roman"/>
                <w:sz w:val="24"/>
                <w:szCs w:val="24"/>
              </w:rPr>
              <w:lastRenderedPageBreak/>
              <w:t>администрируемой информационно-коммуникационной системы;</w:t>
            </w:r>
          </w:p>
        </w:tc>
      </w:tr>
      <w:tr w:rsidR="009076BB" w:rsidRPr="00EB58FE" w14:paraId="5B899E4F" w14:textId="77777777" w:rsidTr="009076BB">
        <w:trPr>
          <w:trHeight w:val="130"/>
        </w:trPr>
        <w:tc>
          <w:tcPr>
            <w:tcW w:w="1189" w:type="dxa"/>
            <w:vMerge/>
            <w:tcBorders>
              <w:left w:val="single" w:sz="4" w:space="0" w:color="auto"/>
              <w:right w:val="single" w:sz="4" w:space="0" w:color="auto"/>
            </w:tcBorders>
          </w:tcPr>
          <w:p w14:paraId="50C057CD" w14:textId="77777777" w:rsidR="009076BB" w:rsidRPr="00EB58FE" w:rsidRDefault="009076BB" w:rsidP="00FB57FB">
            <w:pPr>
              <w:spacing w:after="0" w:line="240" w:lineRule="auto"/>
              <w:ind w:hanging="2"/>
              <w:rPr>
                <w:rFonts w:ascii="Times New Roman" w:hAnsi="Times New Roman"/>
                <w:b/>
                <w:bCs/>
                <w:sz w:val="24"/>
                <w:szCs w:val="24"/>
              </w:rPr>
            </w:pPr>
          </w:p>
        </w:tc>
        <w:tc>
          <w:tcPr>
            <w:tcW w:w="3768" w:type="dxa"/>
            <w:tcBorders>
              <w:top w:val="single" w:sz="4" w:space="0" w:color="auto"/>
              <w:left w:val="single" w:sz="4" w:space="0" w:color="auto"/>
              <w:bottom w:val="single" w:sz="4" w:space="0" w:color="auto"/>
              <w:right w:val="single" w:sz="4" w:space="0" w:color="auto"/>
            </w:tcBorders>
          </w:tcPr>
          <w:p w14:paraId="42BE1D63"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определять точки восстановления данных;</w:t>
            </w:r>
          </w:p>
        </w:tc>
        <w:tc>
          <w:tcPr>
            <w:tcW w:w="4394" w:type="dxa"/>
            <w:tcBorders>
              <w:top w:val="single" w:sz="4" w:space="0" w:color="auto"/>
              <w:left w:val="single" w:sz="4" w:space="0" w:color="auto"/>
              <w:bottom w:val="single" w:sz="4" w:space="0" w:color="auto"/>
              <w:right w:val="single" w:sz="4" w:space="0" w:color="auto"/>
            </w:tcBorders>
          </w:tcPr>
          <w:p w14:paraId="782C6E1F"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международных стандартов локальных вычислительных сетей;</w:t>
            </w:r>
          </w:p>
        </w:tc>
      </w:tr>
      <w:tr w:rsidR="009076BB" w:rsidRPr="00EB58FE" w14:paraId="7F281988" w14:textId="77777777" w:rsidTr="009076BB">
        <w:trPr>
          <w:trHeight w:val="130"/>
        </w:trPr>
        <w:tc>
          <w:tcPr>
            <w:tcW w:w="1189" w:type="dxa"/>
            <w:vMerge/>
            <w:tcBorders>
              <w:left w:val="single" w:sz="4" w:space="0" w:color="auto"/>
              <w:right w:val="single" w:sz="4" w:space="0" w:color="auto"/>
            </w:tcBorders>
          </w:tcPr>
          <w:p w14:paraId="498B3110" w14:textId="77777777" w:rsidR="009076BB" w:rsidRPr="00EB58FE" w:rsidRDefault="009076BB" w:rsidP="00FB57FB">
            <w:pPr>
              <w:spacing w:after="0" w:line="240" w:lineRule="auto"/>
              <w:ind w:hanging="2"/>
              <w:rPr>
                <w:rFonts w:ascii="Times New Roman" w:hAnsi="Times New Roman"/>
                <w:b/>
                <w:bCs/>
                <w:sz w:val="24"/>
                <w:szCs w:val="24"/>
              </w:rPr>
            </w:pPr>
          </w:p>
        </w:tc>
        <w:tc>
          <w:tcPr>
            <w:tcW w:w="3768" w:type="dxa"/>
            <w:tcBorders>
              <w:top w:val="single" w:sz="4" w:space="0" w:color="auto"/>
              <w:left w:val="single" w:sz="4" w:space="0" w:color="auto"/>
              <w:bottom w:val="single" w:sz="4" w:space="0" w:color="auto"/>
              <w:right w:val="single" w:sz="4" w:space="0" w:color="auto"/>
            </w:tcBorders>
          </w:tcPr>
          <w:p w14:paraId="44018E85"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работать с серверами архивирования и средствами управления операционных систем;</w:t>
            </w:r>
          </w:p>
        </w:tc>
        <w:tc>
          <w:tcPr>
            <w:tcW w:w="4394" w:type="dxa"/>
            <w:tcBorders>
              <w:top w:val="single" w:sz="4" w:space="0" w:color="auto"/>
              <w:left w:val="single" w:sz="4" w:space="0" w:color="auto"/>
              <w:bottom w:val="single" w:sz="4" w:space="0" w:color="auto"/>
              <w:right w:val="single" w:sz="4" w:space="0" w:color="auto"/>
            </w:tcBorders>
          </w:tcPr>
          <w:p w14:paraId="519FEBDB" w14:textId="77777777" w:rsidR="009076BB" w:rsidRPr="00EB58FE" w:rsidRDefault="009076BB"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регламентов проведения профилактических работ на администрируемой информационно-коммуникационной системе;</w:t>
            </w:r>
          </w:p>
        </w:tc>
      </w:tr>
      <w:tr w:rsidR="00856311" w:rsidRPr="00EB58FE" w14:paraId="49195F30" w14:textId="77777777" w:rsidTr="00CC606E">
        <w:trPr>
          <w:trHeight w:val="130"/>
        </w:trPr>
        <w:tc>
          <w:tcPr>
            <w:tcW w:w="1189" w:type="dxa"/>
            <w:vMerge/>
            <w:tcBorders>
              <w:left w:val="single" w:sz="4" w:space="0" w:color="auto"/>
              <w:right w:val="single" w:sz="4" w:space="0" w:color="auto"/>
            </w:tcBorders>
          </w:tcPr>
          <w:p w14:paraId="4068629A" w14:textId="77777777" w:rsidR="00856311" w:rsidRPr="00EB58FE" w:rsidRDefault="00856311" w:rsidP="00FB57FB">
            <w:pPr>
              <w:spacing w:after="0" w:line="240" w:lineRule="auto"/>
              <w:ind w:hanging="2"/>
              <w:rPr>
                <w:rFonts w:ascii="Times New Roman" w:hAnsi="Times New Roman"/>
                <w:b/>
                <w:bCs/>
                <w:sz w:val="24"/>
                <w:szCs w:val="24"/>
              </w:rPr>
            </w:pPr>
          </w:p>
        </w:tc>
        <w:tc>
          <w:tcPr>
            <w:tcW w:w="3768" w:type="dxa"/>
            <w:tcBorders>
              <w:top w:val="single" w:sz="4" w:space="0" w:color="auto"/>
              <w:left w:val="single" w:sz="4" w:space="0" w:color="auto"/>
              <w:bottom w:val="single" w:sz="4" w:space="0" w:color="auto"/>
              <w:right w:val="single" w:sz="4" w:space="0" w:color="auto"/>
            </w:tcBorders>
          </w:tcPr>
          <w:p w14:paraId="0E5E688E" w14:textId="77777777" w:rsidR="00856311" w:rsidRPr="00EB58FE" w:rsidRDefault="00856311"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4394" w:type="dxa"/>
            <w:vMerge w:val="restart"/>
            <w:tcBorders>
              <w:top w:val="single" w:sz="4" w:space="0" w:color="auto"/>
              <w:left w:val="single" w:sz="4" w:space="0" w:color="auto"/>
              <w:right w:val="single" w:sz="4" w:space="0" w:color="auto"/>
            </w:tcBorders>
          </w:tcPr>
          <w:p w14:paraId="151B0848" w14:textId="77777777" w:rsidR="00856311" w:rsidRPr="00EB58FE" w:rsidRDefault="00856311"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r>
      <w:tr w:rsidR="00856311" w:rsidRPr="00EB58FE" w14:paraId="6FA5C1E0" w14:textId="77777777" w:rsidTr="00CC606E">
        <w:trPr>
          <w:trHeight w:val="130"/>
        </w:trPr>
        <w:tc>
          <w:tcPr>
            <w:tcW w:w="1189" w:type="dxa"/>
            <w:vMerge/>
            <w:tcBorders>
              <w:left w:val="single" w:sz="4" w:space="0" w:color="auto"/>
              <w:right w:val="single" w:sz="4" w:space="0" w:color="auto"/>
            </w:tcBorders>
          </w:tcPr>
          <w:p w14:paraId="6D6594A5" w14:textId="77777777" w:rsidR="00856311" w:rsidRPr="00EB58FE" w:rsidRDefault="00856311" w:rsidP="00FB57FB">
            <w:pPr>
              <w:spacing w:after="0" w:line="240" w:lineRule="auto"/>
              <w:ind w:hanging="2"/>
              <w:rPr>
                <w:rFonts w:ascii="Times New Roman" w:hAnsi="Times New Roman"/>
                <w:b/>
                <w:bCs/>
                <w:sz w:val="24"/>
                <w:szCs w:val="24"/>
              </w:rPr>
            </w:pPr>
          </w:p>
        </w:tc>
        <w:tc>
          <w:tcPr>
            <w:tcW w:w="3768" w:type="dxa"/>
            <w:tcBorders>
              <w:top w:val="single" w:sz="4" w:space="0" w:color="auto"/>
              <w:left w:val="single" w:sz="4" w:space="0" w:color="auto"/>
              <w:bottom w:val="single" w:sz="4" w:space="0" w:color="auto"/>
              <w:right w:val="single" w:sz="4" w:space="0" w:color="auto"/>
            </w:tcBorders>
          </w:tcPr>
          <w:p w14:paraId="5BF5D666" w14:textId="77777777" w:rsidR="00856311" w:rsidRPr="00EB58FE" w:rsidRDefault="00856311"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4394" w:type="dxa"/>
            <w:vMerge/>
            <w:tcBorders>
              <w:left w:val="single" w:sz="4" w:space="0" w:color="auto"/>
              <w:right w:val="single" w:sz="4" w:space="0" w:color="auto"/>
            </w:tcBorders>
          </w:tcPr>
          <w:p w14:paraId="028CD3CB" w14:textId="77777777" w:rsidR="00856311" w:rsidRPr="00EB58FE" w:rsidRDefault="00856311" w:rsidP="00FB57FB">
            <w:pPr>
              <w:spacing w:after="0" w:line="240" w:lineRule="auto"/>
              <w:ind w:hanging="2"/>
              <w:rPr>
                <w:rFonts w:ascii="Times New Roman" w:eastAsia="Calibri" w:hAnsi="Times New Roman"/>
                <w:sz w:val="24"/>
                <w:szCs w:val="24"/>
                <w:lang w:eastAsia="en-US"/>
              </w:rPr>
            </w:pPr>
          </w:p>
        </w:tc>
      </w:tr>
      <w:tr w:rsidR="00856311" w:rsidRPr="00EB58FE" w14:paraId="495E25A2" w14:textId="77777777" w:rsidTr="00CC606E">
        <w:trPr>
          <w:trHeight w:val="130"/>
        </w:trPr>
        <w:tc>
          <w:tcPr>
            <w:tcW w:w="1189" w:type="dxa"/>
            <w:vMerge/>
            <w:tcBorders>
              <w:left w:val="single" w:sz="4" w:space="0" w:color="auto"/>
              <w:bottom w:val="single" w:sz="4" w:space="0" w:color="auto"/>
              <w:right w:val="single" w:sz="4" w:space="0" w:color="auto"/>
            </w:tcBorders>
          </w:tcPr>
          <w:p w14:paraId="450B9D61" w14:textId="77777777" w:rsidR="00856311" w:rsidRPr="00EB58FE" w:rsidRDefault="00856311" w:rsidP="00FB57FB">
            <w:pPr>
              <w:spacing w:after="0" w:line="240" w:lineRule="auto"/>
              <w:ind w:hanging="2"/>
              <w:rPr>
                <w:rFonts w:ascii="Times New Roman" w:hAnsi="Times New Roman"/>
                <w:b/>
                <w:bCs/>
                <w:sz w:val="24"/>
                <w:szCs w:val="24"/>
              </w:rPr>
            </w:pPr>
          </w:p>
        </w:tc>
        <w:tc>
          <w:tcPr>
            <w:tcW w:w="3768" w:type="dxa"/>
            <w:tcBorders>
              <w:top w:val="single" w:sz="4" w:space="0" w:color="auto"/>
              <w:left w:val="single" w:sz="4" w:space="0" w:color="auto"/>
              <w:bottom w:val="single" w:sz="4" w:space="0" w:color="auto"/>
              <w:right w:val="single" w:sz="4" w:space="0" w:color="auto"/>
            </w:tcBorders>
          </w:tcPr>
          <w:p w14:paraId="70C1CCAD" w14:textId="77777777" w:rsidR="00856311" w:rsidRPr="00EB58FE" w:rsidRDefault="00856311" w:rsidP="00FB57FB">
            <w:pPr>
              <w:spacing w:after="0" w:line="240" w:lineRule="auto"/>
              <w:ind w:hanging="2"/>
              <w:rPr>
                <w:rFonts w:ascii="Times New Roman" w:eastAsia="Calibri" w:hAnsi="Times New Roman"/>
                <w:sz w:val="24"/>
                <w:szCs w:val="24"/>
                <w:lang w:eastAsia="en-US"/>
              </w:rPr>
            </w:pPr>
            <w:r w:rsidRPr="00EB58FE">
              <w:rPr>
                <w:rFonts w:ascii="Times New Roman" w:hAnsi="Times New Roman"/>
                <w:sz w:val="24"/>
                <w:szCs w:val="24"/>
              </w:rPr>
              <w:t>использовать процедуры восстановления данных;</w:t>
            </w:r>
          </w:p>
        </w:tc>
        <w:tc>
          <w:tcPr>
            <w:tcW w:w="4394" w:type="dxa"/>
            <w:vMerge/>
            <w:tcBorders>
              <w:left w:val="single" w:sz="4" w:space="0" w:color="auto"/>
              <w:bottom w:val="single" w:sz="4" w:space="0" w:color="auto"/>
              <w:right w:val="single" w:sz="4" w:space="0" w:color="auto"/>
            </w:tcBorders>
          </w:tcPr>
          <w:p w14:paraId="0DD8987A" w14:textId="77777777" w:rsidR="00856311" w:rsidRPr="00EB58FE" w:rsidRDefault="00856311" w:rsidP="00FB57FB">
            <w:pPr>
              <w:spacing w:after="0" w:line="240" w:lineRule="auto"/>
              <w:ind w:hanging="2"/>
              <w:rPr>
                <w:rFonts w:ascii="Times New Roman" w:eastAsia="Calibri" w:hAnsi="Times New Roman"/>
                <w:sz w:val="24"/>
                <w:szCs w:val="24"/>
                <w:lang w:eastAsia="en-US"/>
              </w:rPr>
            </w:pPr>
          </w:p>
        </w:tc>
      </w:tr>
      <w:tr w:rsidR="009076BB" w:rsidRPr="00EB58FE" w14:paraId="1813B6AD" w14:textId="77777777" w:rsidTr="009076BB">
        <w:trPr>
          <w:trHeight w:val="130"/>
        </w:trPr>
        <w:tc>
          <w:tcPr>
            <w:tcW w:w="1189" w:type="dxa"/>
            <w:vMerge w:val="restart"/>
          </w:tcPr>
          <w:p w14:paraId="3BD6A339" w14:textId="77777777" w:rsidR="009076BB" w:rsidRPr="00EB58FE" w:rsidRDefault="009076BB" w:rsidP="00FB57FB">
            <w:pPr>
              <w:spacing w:after="0" w:line="240" w:lineRule="auto"/>
              <w:ind w:hanging="2"/>
              <w:rPr>
                <w:rFonts w:ascii="Times New Roman" w:hAnsi="Times New Roman"/>
                <w:b/>
                <w:bCs/>
                <w:sz w:val="24"/>
                <w:szCs w:val="24"/>
              </w:rPr>
            </w:pPr>
            <w:r w:rsidRPr="00EB58FE">
              <w:rPr>
                <w:rFonts w:ascii="Times New Roman" w:hAnsi="Times New Roman"/>
                <w:b/>
                <w:bCs/>
                <w:sz w:val="24"/>
                <w:szCs w:val="24"/>
              </w:rPr>
              <w:t>ОК 01</w:t>
            </w:r>
          </w:p>
          <w:p w14:paraId="3440A6B6" w14:textId="77777777" w:rsidR="009076BB" w:rsidRPr="00EB58FE" w:rsidRDefault="009076BB" w:rsidP="00FB57FB">
            <w:pPr>
              <w:suppressAutoHyphens/>
              <w:spacing w:after="0" w:line="240" w:lineRule="auto"/>
              <w:ind w:hanging="2"/>
              <w:jc w:val="center"/>
              <w:rPr>
                <w:rFonts w:ascii="Times New Roman" w:hAnsi="Times New Roman"/>
                <w:b/>
                <w:bCs/>
                <w:sz w:val="24"/>
                <w:szCs w:val="24"/>
                <w:u w:val="single"/>
              </w:rPr>
            </w:pPr>
          </w:p>
        </w:tc>
        <w:tc>
          <w:tcPr>
            <w:tcW w:w="3768" w:type="dxa"/>
            <w:vAlign w:val="center"/>
          </w:tcPr>
          <w:p w14:paraId="07D4AB82"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распознавать задачу и/или проблему </w:t>
            </w:r>
            <w:r w:rsidRPr="00EB58FE">
              <w:rPr>
                <w:rFonts w:ascii="Times New Roman" w:eastAsia="Calibri" w:hAnsi="Times New Roman"/>
                <w:sz w:val="24"/>
                <w:szCs w:val="24"/>
                <w:lang w:eastAsia="en-US"/>
              </w:rPr>
              <w:br/>
              <w:t>в профессиональном и/или социальном контексте</w:t>
            </w:r>
          </w:p>
        </w:tc>
        <w:tc>
          <w:tcPr>
            <w:tcW w:w="4394" w:type="dxa"/>
          </w:tcPr>
          <w:p w14:paraId="7AC5F9F9"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а</w:t>
            </w:r>
            <w:r w:rsidRPr="00EB58FE">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9076BB" w:rsidRPr="00EB58FE" w14:paraId="01A1139B" w14:textId="77777777" w:rsidTr="009076BB">
        <w:trPr>
          <w:trHeight w:val="122"/>
        </w:trPr>
        <w:tc>
          <w:tcPr>
            <w:tcW w:w="1189" w:type="dxa"/>
            <w:vMerge/>
          </w:tcPr>
          <w:p w14:paraId="4753D002" w14:textId="77777777" w:rsidR="009076BB" w:rsidRPr="00EB58FE" w:rsidRDefault="009076BB" w:rsidP="00FB57FB">
            <w:pPr>
              <w:spacing w:after="0" w:line="240" w:lineRule="auto"/>
              <w:ind w:hanging="2"/>
              <w:rPr>
                <w:rFonts w:ascii="Times New Roman" w:hAnsi="Times New Roman"/>
                <w:b/>
                <w:bCs/>
                <w:sz w:val="24"/>
                <w:szCs w:val="24"/>
              </w:rPr>
            </w:pPr>
          </w:p>
        </w:tc>
        <w:tc>
          <w:tcPr>
            <w:tcW w:w="3768" w:type="dxa"/>
            <w:vAlign w:val="center"/>
          </w:tcPr>
          <w:p w14:paraId="71EEE13C"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анализировать задачу и/или проблему </w:t>
            </w:r>
            <w:r w:rsidRPr="00EB58FE">
              <w:rPr>
                <w:rFonts w:ascii="Times New Roman" w:eastAsia="Calibri" w:hAnsi="Times New Roman"/>
                <w:sz w:val="24"/>
                <w:szCs w:val="24"/>
                <w:lang w:eastAsia="en-US"/>
              </w:rPr>
              <w:br/>
              <w:t>и выделять её составные части</w:t>
            </w:r>
          </w:p>
        </w:tc>
        <w:tc>
          <w:tcPr>
            <w:tcW w:w="4394" w:type="dxa"/>
          </w:tcPr>
          <w:p w14:paraId="656F807C"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 xml:space="preserve">основные источники информации </w:t>
            </w:r>
            <w:r w:rsidRPr="00EB58FE">
              <w:rPr>
                <w:rFonts w:ascii="Times New Roman" w:eastAsia="Calibri" w:hAnsi="Times New Roman"/>
                <w:bCs/>
                <w:sz w:val="24"/>
                <w:szCs w:val="24"/>
                <w:lang w:eastAsia="en-US"/>
              </w:rPr>
              <w:br/>
              <w:t xml:space="preserve">и ресурсы для решения задач и проблем </w:t>
            </w:r>
            <w:r w:rsidRPr="00EB58FE">
              <w:rPr>
                <w:rFonts w:ascii="Times New Roman" w:eastAsia="Calibri" w:hAnsi="Times New Roman"/>
                <w:bCs/>
                <w:sz w:val="24"/>
                <w:szCs w:val="24"/>
                <w:lang w:eastAsia="en-US"/>
              </w:rPr>
              <w:br/>
              <w:t>в профессиональном и/или социальном контексте</w:t>
            </w:r>
          </w:p>
        </w:tc>
      </w:tr>
      <w:tr w:rsidR="009076BB" w:rsidRPr="00EB58FE" w14:paraId="668FFF1A" w14:textId="77777777" w:rsidTr="009076BB">
        <w:trPr>
          <w:trHeight w:val="156"/>
        </w:trPr>
        <w:tc>
          <w:tcPr>
            <w:tcW w:w="1189" w:type="dxa"/>
            <w:vMerge/>
          </w:tcPr>
          <w:p w14:paraId="1B79CCC5" w14:textId="77777777" w:rsidR="009076BB" w:rsidRPr="00EB58FE" w:rsidRDefault="009076BB" w:rsidP="00FB57FB">
            <w:pPr>
              <w:spacing w:after="0" w:line="240" w:lineRule="auto"/>
              <w:ind w:hanging="2"/>
              <w:rPr>
                <w:rFonts w:ascii="Times New Roman" w:hAnsi="Times New Roman"/>
                <w:b/>
                <w:bCs/>
                <w:sz w:val="24"/>
                <w:szCs w:val="24"/>
              </w:rPr>
            </w:pPr>
          </w:p>
        </w:tc>
        <w:tc>
          <w:tcPr>
            <w:tcW w:w="3768" w:type="dxa"/>
            <w:vAlign w:val="center"/>
          </w:tcPr>
          <w:p w14:paraId="721DCCE3"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определять этапы решения задачи</w:t>
            </w:r>
          </w:p>
        </w:tc>
        <w:tc>
          <w:tcPr>
            <w:tcW w:w="4394" w:type="dxa"/>
          </w:tcPr>
          <w:p w14:paraId="43065FA4"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9076BB" w:rsidRPr="00EB58FE" w14:paraId="0AB570D8" w14:textId="77777777" w:rsidTr="009076BB">
        <w:trPr>
          <w:trHeight w:val="148"/>
        </w:trPr>
        <w:tc>
          <w:tcPr>
            <w:tcW w:w="1189" w:type="dxa"/>
            <w:vMerge/>
          </w:tcPr>
          <w:p w14:paraId="3D3A7132" w14:textId="77777777" w:rsidR="009076BB" w:rsidRPr="00EB58FE" w:rsidRDefault="009076BB" w:rsidP="00FB57FB">
            <w:pPr>
              <w:spacing w:after="0" w:line="240" w:lineRule="auto"/>
              <w:ind w:hanging="2"/>
              <w:rPr>
                <w:rFonts w:ascii="Times New Roman" w:hAnsi="Times New Roman"/>
                <w:b/>
                <w:bCs/>
                <w:sz w:val="24"/>
                <w:szCs w:val="24"/>
              </w:rPr>
            </w:pPr>
          </w:p>
        </w:tc>
        <w:tc>
          <w:tcPr>
            <w:tcW w:w="3768" w:type="dxa"/>
            <w:vAlign w:val="center"/>
          </w:tcPr>
          <w:p w14:paraId="7D6EED6E"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4394" w:type="dxa"/>
          </w:tcPr>
          <w:p w14:paraId="073155CE"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 xml:space="preserve">методы работы в профессиональной </w:t>
            </w:r>
            <w:r w:rsidRPr="00EB58FE">
              <w:rPr>
                <w:rFonts w:ascii="Times New Roman" w:eastAsia="Calibri" w:hAnsi="Times New Roman"/>
                <w:bCs/>
                <w:sz w:val="24"/>
                <w:szCs w:val="24"/>
                <w:lang w:eastAsia="en-US"/>
              </w:rPr>
              <w:br/>
              <w:t>и смежных сферах;</w:t>
            </w:r>
          </w:p>
        </w:tc>
      </w:tr>
      <w:tr w:rsidR="009076BB" w:rsidRPr="00EB58FE" w14:paraId="701F85F5" w14:textId="77777777" w:rsidTr="009076BB">
        <w:trPr>
          <w:trHeight w:val="169"/>
        </w:trPr>
        <w:tc>
          <w:tcPr>
            <w:tcW w:w="1189" w:type="dxa"/>
            <w:vMerge/>
          </w:tcPr>
          <w:p w14:paraId="6DB6BA00" w14:textId="77777777" w:rsidR="009076BB" w:rsidRPr="00EB58FE" w:rsidRDefault="009076BB" w:rsidP="00FB57FB">
            <w:pPr>
              <w:suppressAutoHyphens/>
              <w:spacing w:after="0" w:line="240" w:lineRule="auto"/>
              <w:ind w:hanging="2"/>
              <w:jc w:val="center"/>
              <w:rPr>
                <w:rFonts w:ascii="Times New Roman" w:hAnsi="Times New Roman"/>
                <w:sz w:val="24"/>
                <w:szCs w:val="24"/>
              </w:rPr>
            </w:pPr>
          </w:p>
        </w:tc>
        <w:tc>
          <w:tcPr>
            <w:tcW w:w="3768" w:type="dxa"/>
            <w:vAlign w:val="center"/>
          </w:tcPr>
          <w:p w14:paraId="2BE8A579"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составлять план действия</w:t>
            </w:r>
          </w:p>
        </w:tc>
        <w:tc>
          <w:tcPr>
            <w:tcW w:w="4394" w:type="dxa"/>
          </w:tcPr>
          <w:p w14:paraId="6337D627"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структуру плана для решения задач</w:t>
            </w:r>
          </w:p>
        </w:tc>
      </w:tr>
      <w:tr w:rsidR="00856311" w:rsidRPr="00EB58FE" w14:paraId="58515D11" w14:textId="77777777" w:rsidTr="009076BB">
        <w:trPr>
          <w:trHeight w:val="960"/>
        </w:trPr>
        <w:tc>
          <w:tcPr>
            <w:tcW w:w="1189" w:type="dxa"/>
            <w:vMerge/>
          </w:tcPr>
          <w:p w14:paraId="04630883"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768" w:type="dxa"/>
            <w:vAlign w:val="center"/>
          </w:tcPr>
          <w:p w14:paraId="464CA6EC"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ресурсы</w:t>
            </w:r>
          </w:p>
        </w:tc>
        <w:tc>
          <w:tcPr>
            <w:tcW w:w="4394" w:type="dxa"/>
            <w:vMerge w:val="restart"/>
          </w:tcPr>
          <w:p w14:paraId="446B02A5"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856311" w:rsidRPr="00EB58FE" w14:paraId="38674049" w14:textId="77777777" w:rsidTr="009076BB">
        <w:trPr>
          <w:trHeight w:val="156"/>
        </w:trPr>
        <w:tc>
          <w:tcPr>
            <w:tcW w:w="1189" w:type="dxa"/>
            <w:vMerge/>
          </w:tcPr>
          <w:p w14:paraId="446C28F2"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768" w:type="dxa"/>
            <w:vAlign w:val="center"/>
          </w:tcPr>
          <w:p w14:paraId="312FE9DF"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владеть актуальными методами работы </w:t>
            </w:r>
            <w:r w:rsidRPr="00EB58FE">
              <w:rPr>
                <w:rFonts w:ascii="Times New Roman" w:eastAsia="Calibri" w:hAnsi="Times New Roman"/>
                <w:sz w:val="24"/>
                <w:szCs w:val="24"/>
                <w:lang w:eastAsia="en-US"/>
              </w:rPr>
              <w:br/>
              <w:t>в профессиональной и смежных сферах</w:t>
            </w:r>
          </w:p>
        </w:tc>
        <w:tc>
          <w:tcPr>
            <w:tcW w:w="4394" w:type="dxa"/>
            <w:vMerge/>
          </w:tcPr>
          <w:p w14:paraId="2D2D2814" w14:textId="77777777" w:rsidR="00856311" w:rsidRPr="00EB58FE" w:rsidRDefault="00856311" w:rsidP="00FB57FB">
            <w:pPr>
              <w:spacing w:after="0" w:line="240" w:lineRule="auto"/>
              <w:ind w:hanging="2"/>
              <w:rPr>
                <w:rFonts w:ascii="Times New Roman" w:eastAsia="Calibri" w:hAnsi="Times New Roman"/>
                <w:bCs/>
                <w:sz w:val="24"/>
                <w:szCs w:val="24"/>
                <w:lang w:eastAsia="en-US"/>
              </w:rPr>
            </w:pPr>
          </w:p>
        </w:tc>
      </w:tr>
      <w:tr w:rsidR="00856311" w:rsidRPr="00EB58FE" w14:paraId="11A40070" w14:textId="77777777" w:rsidTr="009076BB">
        <w:trPr>
          <w:trHeight w:val="156"/>
        </w:trPr>
        <w:tc>
          <w:tcPr>
            <w:tcW w:w="1189" w:type="dxa"/>
            <w:vMerge/>
          </w:tcPr>
          <w:p w14:paraId="6C1A131F"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768" w:type="dxa"/>
            <w:vAlign w:val="center"/>
          </w:tcPr>
          <w:p w14:paraId="5CBF0064"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реализовывать составленный план</w:t>
            </w:r>
          </w:p>
        </w:tc>
        <w:tc>
          <w:tcPr>
            <w:tcW w:w="4394" w:type="dxa"/>
            <w:vMerge/>
          </w:tcPr>
          <w:p w14:paraId="6B0A9FDE" w14:textId="77777777" w:rsidR="00856311" w:rsidRPr="00EB58FE" w:rsidRDefault="00856311" w:rsidP="00FB57FB">
            <w:pPr>
              <w:spacing w:after="0" w:line="240" w:lineRule="auto"/>
              <w:ind w:hanging="2"/>
              <w:rPr>
                <w:rFonts w:ascii="Times New Roman" w:eastAsia="Calibri" w:hAnsi="Times New Roman"/>
                <w:bCs/>
                <w:sz w:val="24"/>
                <w:szCs w:val="24"/>
                <w:lang w:eastAsia="en-US"/>
              </w:rPr>
            </w:pPr>
          </w:p>
        </w:tc>
      </w:tr>
      <w:tr w:rsidR="00856311" w:rsidRPr="00EB58FE" w14:paraId="5E749D3E" w14:textId="77777777" w:rsidTr="009076BB">
        <w:trPr>
          <w:trHeight w:val="143"/>
        </w:trPr>
        <w:tc>
          <w:tcPr>
            <w:tcW w:w="1189" w:type="dxa"/>
            <w:vMerge/>
          </w:tcPr>
          <w:p w14:paraId="5BB174AB"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768" w:type="dxa"/>
            <w:vAlign w:val="center"/>
          </w:tcPr>
          <w:p w14:paraId="3EAEAEC9"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4394" w:type="dxa"/>
            <w:vMerge/>
          </w:tcPr>
          <w:p w14:paraId="589B7216" w14:textId="77777777" w:rsidR="00856311" w:rsidRPr="00EB58FE" w:rsidRDefault="00856311" w:rsidP="00FB57FB">
            <w:pPr>
              <w:spacing w:after="0" w:line="240" w:lineRule="auto"/>
              <w:ind w:hanging="2"/>
              <w:rPr>
                <w:rFonts w:ascii="Times New Roman" w:eastAsia="Calibri" w:hAnsi="Times New Roman"/>
                <w:bCs/>
                <w:sz w:val="24"/>
                <w:szCs w:val="24"/>
                <w:lang w:eastAsia="en-US"/>
              </w:rPr>
            </w:pPr>
          </w:p>
        </w:tc>
      </w:tr>
      <w:tr w:rsidR="009076BB" w:rsidRPr="00EB58FE" w14:paraId="15589E1E" w14:textId="77777777" w:rsidTr="009076BB">
        <w:trPr>
          <w:trHeight w:val="109"/>
        </w:trPr>
        <w:tc>
          <w:tcPr>
            <w:tcW w:w="1189" w:type="dxa"/>
            <w:vMerge w:val="restart"/>
          </w:tcPr>
          <w:p w14:paraId="3AC138E7" w14:textId="77777777" w:rsidR="009076BB" w:rsidRPr="00EB58FE" w:rsidRDefault="009076BB" w:rsidP="00FB57FB">
            <w:pPr>
              <w:spacing w:after="0" w:line="240" w:lineRule="auto"/>
              <w:ind w:hanging="2"/>
              <w:rPr>
                <w:rFonts w:ascii="Times New Roman" w:hAnsi="Times New Roman"/>
                <w:b/>
                <w:bCs/>
                <w:sz w:val="24"/>
                <w:szCs w:val="24"/>
              </w:rPr>
            </w:pPr>
            <w:r w:rsidRPr="00EB58FE">
              <w:rPr>
                <w:rFonts w:ascii="Times New Roman" w:hAnsi="Times New Roman"/>
                <w:b/>
                <w:bCs/>
                <w:sz w:val="24"/>
                <w:szCs w:val="24"/>
              </w:rPr>
              <w:t>ОК 02</w:t>
            </w:r>
          </w:p>
          <w:p w14:paraId="21B0C68B" w14:textId="77777777" w:rsidR="009076BB" w:rsidRPr="00EB58FE" w:rsidRDefault="009076BB" w:rsidP="00FB57FB">
            <w:pPr>
              <w:suppressAutoHyphens/>
              <w:spacing w:after="0" w:line="240" w:lineRule="auto"/>
              <w:ind w:hanging="2"/>
              <w:jc w:val="center"/>
              <w:rPr>
                <w:rFonts w:ascii="Times New Roman" w:hAnsi="Times New Roman"/>
                <w:b/>
                <w:bCs/>
                <w:sz w:val="24"/>
                <w:szCs w:val="24"/>
                <w:u w:val="single"/>
              </w:rPr>
            </w:pPr>
          </w:p>
        </w:tc>
        <w:tc>
          <w:tcPr>
            <w:tcW w:w="3768" w:type="dxa"/>
          </w:tcPr>
          <w:p w14:paraId="22F305A5"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определять задачи для поиска информации</w:t>
            </w:r>
          </w:p>
        </w:tc>
        <w:tc>
          <w:tcPr>
            <w:tcW w:w="4394" w:type="dxa"/>
          </w:tcPr>
          <w:p w14:paraId="1F3D7FB2"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9076BB" w:rsidRPr="00EB58FE" w14:paraId="12E74E5E" w14:textId="77777777" w:rsidTr="009076BB">
        <w:trPr>
          <w:trHeight w:val="143"/>
        </w:trPr>
        <w:tc>
          <w:tcPr>
            <w:tcW w:w="1189" w:type="dxa"/>
            <w:vMerge/>
          </w:tcPr>
          <w:p w14:paraId="03B69F32" w14:textId="77777777" w:rsidR="009076BB" w:rsidRPr="00EB58FE" w:rsidRDefault="009076BB" w:rsidP="00FB57FB">
            <w:pPr>
              <w:spacing w:after="0" w:line="240" w:lineRule="auto"/>
              <w:ind w:hanging="2"/>
              <w:rPr>
                <w:rFonts w:ascii="Times New Roman" w:hAnsi="Times New Roman"/>
                <w:b/>
                <w:bCs/>
                <w:sz w:val="24"/>
                <w:szCs w:val="24"/>
              </w:rPr>
            </w:pPr>
          </w:p>
        </w:tc>
        <w:tc>
          <w:tcPr>
            <w:tcW w:w="3768" w:type="dxa"/>
          </w:tcPr>
          <w:p w14:paraId="5158B44C"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источники информации</w:t>
            </w:r>
          </w:p>
        </w:tc>
        <w:tc>
          <w:tcPr>
            <w:tcW w:w="4394" w:type="dxa"/>
          </w:tcPr>
          <w:p w14:paraId="36E1E3A7"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приемы структурирования информации</w:t>
            </w:r>
          </w:p>
        </w:tc>
      </w:tr>
      <w:tr w:rsidR="009076BB" w:rsidRPr="00EB58FE" w14:paraId="622AA118" w14:textId="77777777" w:rsidTr="009076BB">
        <w:trPr>
          <w:trHeight w:val="169"/>
        </w:trPr>
        <w:tc>
          <w:tcPr>
            <w:tcW w:w="1189" w:type="dxa"/>
            <w:vMerge/>
          </w:tcPr>
          <w:p w14:paraId="4EB637AD" w14:textId="77777777" w:rsidR="009076BB" w:rsidRPr="00EB58FE" w:rsidRDefault="009076BB" w:rsidP="00FB57FB">
            <w:pPr>
              <w:spacing w:after="0" w:line="240" w:lineRule="auto"/>
              <w:ind w:hanging="2"/>
              <w:rPr>
                <w:rFonts w:ascii="Times New Roman" w:hAnsi="Times New Roman"/>
                <w:b/>
                <w:bCs/>
                <w:sz w:val="24"/>
                <w:szCs w:val="24"/>
              </w:rPr>
            </w:pPr>
          </w:p>
        </w:tc>
        <w:tc>
          <w:tcPr>
            <w:tcW w:w="3768" w:type="dxa"/>
          </w:tcPr>
          <w:p w14:paraId="16D74868"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394" w:type="dxa"/>
          </w:tcPr>
          <w:p w14:paraId="3D6B8DC5" w14:textId="77777777" w:rsidR="009076BB" w:rsidRPr="00EB58FE" w:rsidRDefault="009076BB"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 xml:space="preserve">формат оформления результатов поиска информации, </w:t>
            </w:r>
            <w:r w:rsidRPr="00EB58FE">
              <w:rPr>
                <w:rFonts w:ascii="Times New Roman" w:eastAsia="Calibri" w:hAnsi="Times New Roman"/>
                <w:bCs/>
                <w:sz w:val="24"/>
                <w:szCs w:val="24"/>
                <w:lang w:eastAsia="en-US"/>
              </w:rPr>
              <w:t xml:space="preserve">современные средства </w:t>
            </w:r>
            <w:r w:rsidRPr="00EB58FE">
              <w:rPr>
                <w:rFonts w:ascii="Times New Roman" w:eastAsia="Calibri" w:hAnsi="Times New Roman"/>
                <w:bCs/>
                <w:sz w:val="24"/>
                <w:szCs w:val="24"/>
                <w:lang w:eastAsia="en-US"/>
              </w:rPr>
              <w:br/>
              <w:t>и устройства информатизации</w:t>
            </w:r>
          </w:p>
        </w:tc>
      </w:tr>
      <w:tr w:rsidR="00856311" w:rsidRPr="00EB58FE" w14:paraId="313F7C52" w14:textId="77777777" w:rsidTr="009076BB">
        <w:trPr>
          <w:trHeight w:val="1284"/>
        </w:trPr>
        <w:tc>
          <w:tcPr>
            <w:tcW w:w="1189" w:type="dxa"/>
            <w:vMerge/>
          </w:tcPr>
          <w:p w14:paraId="18731074"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768" w:type="dxa"/>
          </w:tcPr>
          <w:p w14:paraId="045FCD28"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выделять наиболее значимое в перечне информации</w:t>
            </w:r>
          </w:p>
        </w:tc>
        <w:tc>
          <w:tcPr>
            <w:tcW w:w="4394" w:type="dxa"/>
            <w:vMerge w:val="restart"/>
          </w:tcPr>
          <w:p w14:paraId="53BDBE6F"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856311" w:rsidRPr="00EB58FE" w14:paraId="2F94A281" w14:textId="77777777" w:rsidTr="009076BB">
        <w:trPr>
          <w:trHeight w:val="138"/>
        </w:trPr>
        <w:tc>
          <w:tcPr>
            <w:tcW w:w="1189" w:type="dxa"/>
            <w:vMerge/>
          </w:tcPr>
          <w:p w14:paraId="6B912104"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768" w:type="dxa"/>
          </w:tcPr>
          <w:p w14:paraId="297926AE"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оценивать практическую значимость результатов поиска</w:t>
            </w:r>
          </w:p>
        </w:tc>
        <w:tc>
          <w:tcPr>
            <w:tcW w:w="4394" w:type="dxa"/>
            <w:vMerge/>
          </w:tcPr>
          <w:p w14:paraId="1A685514" w14:textId="77777777" w:rsidR="00856311" w:rsidRPr="00EB58FE" w:rsidRDefault="00856311" w:rsidP="00FB57FB">
            <w:pPr>
              <w:spacing w:after="0" w:line="240" w:lineRule="auto"/>
              <w:ind w:hanging="2"/>
              <w:rPr>
                <w:rFonts w:ascii="Times New Roman" w:eastAsia="Calibri" w:hAnsi="Times New Roman"/>
                <w:bCs/>
                <w:sz w:val="24"/>
                <w:szCs w:val="24"/>
                <w:lang w:eastAsia="en-US"/>
              </w:rPr>
            </w:pPr>
          </w:p>
        </w:tc>
      </w:tr>
      <w:tr w:rsidR="00856311" w:rsidRPr="00EB58FE" w14:paraId="70A654A2" w14:textId="77777777" w:rsidTr="009076BB">
        <w:trPr>
          <w:trHeight w:val="156"/>
        </w:trPr>
        <w:tc>
          <w:tcPr>
            <w:tcW w:w="1189" w:type="dxa"/>
            <w:vMerge/>
          </w:tcPr>
          <w:p w14:paraId="742AF837"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768" w:type="dxa"/>
          </w:tcPr>
          <w:p w14:paraId="0ED44669"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4394" w:type="dxa"/>
            <w:vMerge/>
          </w:tcPr>
          <w:p w14:paraId="42CA9441" w14:textId="77777777" w:rsidR="00856311" w:rsidRPr="00EB58FE" w:rsidRDefault="00856311" w:rsidP="00FB57FB">
            <w:pPr>
              <w:spacing w:after="0" w:line="240" w:lineRule="auto"/>
              <w:ind w:hanging="2"/>
              <w:rPr>
                <w:rFonts w:ascii="Times New Roman" w:eastAsia="Calibri" w:hAnsi="Times New Roman"/>
                <w:bCs/>
                <w:sz w:val="24"/>
                <w:szCs w:val="24"/>
                <w:lang w:eastAsia="en-US"/>
              </w:rPr>
            </w:pPr>
          </w:p>
        </w:tc>
      </w:tr>
      <w:tr w:rsidR="00856311" w:rsidRPr="00EB58FE" w14:paraId="4E61E534" w14:textId="77777777" w:rsidTr="009076BB">
        <w:trPr>
          <w:trHeight w:val="148"/>
        </w:trPr>
        <w:tc>
          <w:tcPr>
            <w:tcW w:w="1189" w:type="dxa"/>
            <w:vMerge/>
          </w:tcPr>
          <w:p w14:paraId="3809BA0C"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768" w:type="dxa"/>
          </w:tcPr>
          <w:p w14:paraId="0D706BB0"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использовать современное программное обеспечение</w:t>
            </w:r>
          </w:p>
        </w:tc>
        <w:tc>
          <w:tcPr>
            <w:tcW w:w="4394" w:type="dxa"/>
            <w:vMerge/>
          </w:tcPr>
          <w:p w14:paraId="2926BE5E" w14:textId="77777777" w:rsidR="00856311" w:rsidRPr="00EB58FE" w:rsidRDefault="00856311" w:rsidP="00FB57FB">
            <w:pPr>
              <w:spacing w:after="0" w:line="240" w:lineRule="auto"/>
              <w:ind w:hanging="2"/>
              <w:rPr>
                <w:rFonts w:ascii="Times New Roman" w:eastAsia="Calibri" w:hAnsi="Times New Roman"/>
                <w:bCs/>
                <w:sz w:val="24"/>
                <w:szCs w:val="24"/>
                <w:lang w:eastAsia="en-US"/>
              </w:rPr>
            </w:pPr>
          </w:p>
        </w:tc>
      </w:tr>
      <w:tr w:rsidR="00856311" w:rsidRPr="00EB58FE" w14:paraId="218A7B5B" w14:textId="77777777" w:rsidTr="009076BB">
        <w:trPr>
          <w:trHeight w:val="148"/>
        </w:trPr>
        <w:tc>
          <w:tcPr>
            <w:tcW w:w="1189" w:type="dxa"/>
            <w:vMerge/>
          </w:tcPr>
          <w:p w14:paraId="1CA2D98E" w14:textId="77777777" w:rsidR="00856311" w:rsidRPr="00EB58FE" w:rsidRDefault="00856311" w:rsidP="00FB57FB">
            <w:pPr>
              <w:suppressAutoHyphens/>
              <w:spacing w:after="0" w:line="240" w:lineRule="auto"/>
              <w:ind w:hanging="2"/>
              <w:jc w:val="center"/>
              <w:rPr>
                <w:rFonts w:ascii="Times New Roman" w:hAnsi="Times New Roman"/>
                <w:sz w:val="24"/>
                <w:szCs w:val="24"/>
              </w:rPr>
            </w:pPr>
          </w:p>
        </w:tc>
        <w:tc>
          <w:tcPr>
            <w:tcW w:w="3768" w:type="dxa"/>
          </w:tcPr>
          <w:p w14:paraId="1F058420" w14:textId="77777777" w:rsidR="00856311" w:rsidRPr="00EB58FE" w:rsidRDefault="00856311" w:rsidP="00FB57FB">
            <w:pPr>
              <w:spacing w:after="0" w:line="240" w:lineRule="auto"/>
              <w:ind w:hanging="2"/>
              <w:rPr>
                <w:rFonts w:ascii="Times New Roman" w:hAnsi="Times New Roman"/>
                <w:sz w:val="24"/>
                <w:szCs w:val="24"/>
              </w:rPr>
            </w:pPr>
            <w:r w:rsidRPr="00EB58FE">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4394" w:type="dxa"/>
            <w:vMerge/>
          </w:tcPr>
          <w:p w14:paraId="742DF12F" w14:textId="77777777" w:rsidR="00856311" w:rsidRPr="00EB58FE" w:rsidRDefault="00856311" w:rsidP="00FB57FB">
            <w:pPr>
              <w:spacing w:after="0" w:line="240" w:lineRule="auto"/>
              <w:ind w:hanging="2"/>
              <w:rPr>
                <w:rFonts w:ascii="Times New Roman" w:eastAsia="Calibri" w:hAnsi="Times New Roman"/>
                <w:bCs/>
                <w:sz w:val="24"/>
                <w:szCs w:val="24"/>
                <w:lang w:eastAsia="en-US"/>
              </w:rPr>
            </w:pPr>
          </w:p>
        </w:tc>
      </w:tr>
      <w:tr w:rsidR="009076BB" w:rsidRPr="00EB58FE" w14:paraId="2F3E9811" w14:textId="77777777" w:rsidTr="009076BB">
        <w:trPr>
          <w:trHeight w:val="148"/>
        </w:trPr>
        <w:tc>
          <w:tcPr>
            <w:tcW w:w="1189" w:type="dxa"/>
            <w:vMerge w:val="restart"/>
          </w:tcPr>
          <w:p w14:paraId="58AB1F75" w14:textId="77777777" w:rsidR="009076BB" w:rsidRPr="00EB58FE" w:rsidRDefault="009076BB" w:rsidP="00010F63">
            <w:pPr>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03</w:t>
            </w:r>
          </w:p>
          <w:p w14:paraId="37E2BDB2" w14:textId="77777777" w:rsidR="009076BB" w:rsidRPr="00EB58FE" w:rsidRDefault="009076BB" w:rsidP="00010F63">
            <w:pPr>
              <w:suppressAutoHyphens/>
              <w:spacing w:after="0" w:line="240" w:lineRule="auto"/>
              <w:ind w:hanging="2"/>
              <w:jc w:val="center"/>
              <w:rPr>
                <w:rFonts w:ascii="Times New Roman" w:hAnsi="Times New Roman"/>
                <w:sz w:val="24"/>
                <w:szCs w:val="24"/>
              </w:rPr>
            </w:pPr>
          </w:p>
        </w:tc>
        <w:tc>
          <w:tcPr>
            <w:tcW w:w="3768" w:type="dxa"/>
            <w:tcBorders>
              <w:top w:val="single" w:sz="4" w:space="0" w:color="auto"/>
              <w:left w:val="single" w:sz="4" w:space="0" w:color="auto"/>
              <w:bottom w:val="single" w:sz="4" w:space="0" w:color="auto"/>
              <w:right w:val="single" w:sz="4" w:space="0" w:color="auto"/>
            </w:tcBorders>
          </w:tcPr>
          <w:p w14:paraId="1EE6C56F" w14:textId="09FF4E8A" w:rsidR="009076BB" w:rsidRPr="00EB58FE" w:rsidRDefault="009076BB" w:rsidP="00010F63">
            <w:pPr>
              <w:spacing w:after="0"/>
              <w:ind w:hanging="2"/>
              <w:rPr>
                <w:rFonts w:ascii="Times New Roman" w:eastAsia="Calibri" w:hAnsi="Times New Roman"/>
                <w:bCs/>
                <w:sz w:val="24"/>
                <w:szCs w:val="24"/>
                <w:lang w:eastAsia="en-US"/>
              </w:rPr>
            </w:pPr>
            <w:r w:rsidRPr="00EB58FE">
              <w:rPr>
                <w:rFonts w:ascii="Times New Roman" w:eastAsia="Calibri" w:hAnsi="Times New Roman"/>
                <w:sz w:val="24"/>
                <w:szCs w:val="24"/>
                <w:lang w:eastAsia="en-US"/>
              </w:rPr>
              <w:t xml:space="preserve">грамотно </w:t>
            </w:r>
            <w:r w:rsidRPr="00EB58FE">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EB58FE">
              <w:rPr>
                <w:rFonts w:ascii="Times New Roman" w:eastAsia="Calibri" w:hAnsi="Times New Roman"/>
                <w:sz w:val="24"/>
                <w:szCs w:val="24"/>
                <w:lang w:eastAsia="en-US"/>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tcPr>
          <w:p w14:paraId="72151E76" w14:textId="1DFDB5B9" w:rsidR="009076BB" w:rsidRPr="00EB58FE" w:rsidRDefault="009076BB" w:rsidP="00010F63">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особенности социального и культурного контекста</w:t>
            </w:r>
          </w:p>
        </w:tc>
      </w:tr>
      <w:tr w:rsidR="009076BB" w:rsidRPr="00EB58FE" w14:paraId="5E52E9FA" w14:textId="77777777" w:rsidTr="009076BB">
        <w:trPr>
          <w:trHeight w:val="148"/>
        </w:trPr>
        <w:tc>
          <w:tcPr>
            <w:tcW w:w="1189" w:type="dxa"/>
            <w:vMerge/>
          </w:tcPr>
          <w:p w14:paraId="0F5CA01E" w14:textId="77777777" w:rsidR="009076BB" w:rsidRPr="00EB58FE" w:rsidRDefault="009076BB" w:rsidP="00010F63">
            <w:pPr>
              <w:spacing w:after="0" w:line="240" w:lineRule="auto"/>
              <w:ind w:hanging="2"/>
              <w:jc w:val="center"/>
              <w:rPr>
                <w:rFonts w:ascii="Times New Roman" w:hAnsi="Times New Roman"/>
                <w:b/>
                <w:bCs/>
                <w:sz w:val="24"/>
                <w:szCs w:val="24"/>
              </w:rPr>
            </w:pPr>
          </w:p>
        </w:tc>
        <w:tc>
          <w:tcPr>
            <w:tcW w:w="3768" w:type="dxa"/>
            <w:tcBorders>
              <w:top w:val="single" w:sz="4" w:space="0" w:color="auto"/>
              <w:left w:val="single" w:sz="4" w:space="0" w:color="auto"/>
              <w:bottom w:val="single" w:sz="4" w:space="0" w:color="auto"/>
              <w:right w:val="single" w:sz="4" w:space="0" w:color="auto"/>
            </w:tcBorders>
          </w:tcPr>
          <w:p w14:paraId="4EE526F4" w14:textId="61D4602A" w:rsidR="009076BB" w:rsidRPr="00EB58FE" w:rsidRDefault="009076BB" w:rsidP="00010F63">
            <w:pPr>
              <w:spacing w:after="0"/>
              <w:ind w:hanging="2"/>
              <w:rPr>
                <w:rFonts w:ascii="Times New Roman" w:eastAsia="Calibri" w:hAnsi="Times New Roman"/>
                <w:bCs/>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tcPr>
          <w:p w14:paraId="4A9F5A2A" w14:textId="00D4AEEB" w:rsidR="009076BB" w:rsidRPr="00EB58FE" w:rsidRDefault="009076BB" w:rsidP="00010F63">
            <w:pPr>
              <w:spacing w:after="0"/>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правила оформления документов </w:t>
            </w:r>
            <w:r w:rsidRPr="00EB58FE">
              <w:rPr>
                <w:rFonts w:ascii="Times New Roman" w:eastAsia="Calibri" w:hAnsi="Times New Roman"/>
                <w:bCs/>
                <w:sz w:val="24"/>
                <w:szCs w:val="24"/>
                <w:lang w:eastAsia="en-US"/>
              </w:rPr>
              <w:br/>
              <w:t>и построения устных сообщений</w:t>
            </w:r>
          </w:p>
        </w:tc>
      </w:tr>
    </w:tbl>
    <w:p w14:paraId="20FF551D" w14:textId="7E710283" w:rsidR="00010F63" w:rsidRPr="00EB58FE" w:rsidRDefault="00010F63" w:rsidP="00783D16">
      <w:pPr>
        <w:suppressAutoHyphens/>
        <w:spacing w:after="0"/>
        <w:ind w:firstLine="709"/>
        <w:contextualSpacing/>
        <w:jc w:val="both"/>
        <w:rPr>
          <w:rFonts w:ascii="Times New Roman" w:eastAsiaTheme="minorHAnsi" w:hAnsi="Times New Roman"/>
          <w:sz w:val="24"/>
          <w:szCs w:val="24"/>
          <w:lang w:eastAsia="en-US"/>
        </w:rPr>
      </w:pPr>
    </w:p>
    <w:p w14:paraId="507A58A5" w14:textId="77777777" w:rsidR="00010F63" w:rsidRDefault="00010F63" w:rsidP="00783D16">
      <w:pPr>
        <w:suppressAutoHyphens/>
        <w:spacing w:after="0"/>
        <w:ind w:firstLine="709"/>
        <w:contextualSpacing/>
        <w:jc w:val="both"/>
        <w:rPr>
          <w:rFonts w:ascii="Times New Roman" w:eastAsiaTheme="minorHAnsi" w:hAnsi="Times New Roman"/>
          <w:sz w:val="24"/>
          <w:szCs w:val="24"/>
          <w:lang w:eastAsia="en-US"/>
        </w:rPr>
      </w:pPr>
    </w:p>
    <w:p w14:paraId="0F58BCD8"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00232C5B"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42A74DEB"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6AA46705"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6A78F558"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0548B0EA"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3165F84D"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26ABBCBC"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764FAA9F"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7A4652A6"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30283775"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7D0C769C"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46BD4974"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32988D2D"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64492B23"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79FD5728"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7BDC3F24"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092BCD59"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50E18C45"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60930AE5" w14:textId="77777777" w:rsidR="009076BB"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568C595E" w14:textId="77777777" w:rsidR="009076BB" w:rsidRPr="00EB58FE" w:rsidRDefault="009076BB" w:rsidP="00783D16">
      <w:pPr>
        <w:suppressAutoHyphens/>
        <w:spacing w:after="0"/>
        <w:ind w:firstLine="709"/>
        <w:contextualSpacing/>
        <w:jc w:val="both"/>
        <w:rPr>
          <w:rFonts w:ascii="Times New Roman" w:eastAsiaTheme="minorHAnsi" w:hAnsi="Times New Roman"/>
          <w:sz w:val="24"/>
          <w:szCs w:val="24"/>
          <w:lang w:eastAsia="en-US"/>
        </w:rPr>
      </w:pPr>
    </w:p>
    <w:p w14:paraId="32771366" w14:textId="77777777" w:rsidR="00783D16" w:rsidRPr="00EB58FE" w:rsidRDefault="00783D16" w:rsidP="00783D16">
      <w:pPr>
        <w:suppressAutoHyphens/>
        <w:spacing w:after="0"/>
        <w:contextualSpacing/>
        <w:rPr>
          <w:rFonts w:ascii="Times New Roman" w:eastAsiaTheme="minorHAnsi" w:hAnsi="Times New Roman"/>
          <w:b/>
          <w:sz w:val="24"/>
          <w:szCs w:val="24"/>
          <w:lang w:eastAsia="en-US"/>
        </w:rPr>
      </w:pPr>
    </w:p>
    <w:p w14:paraId="1D2FED0C"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52A5B9A7"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3AD022C5"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83D16" w:rsidRPr="00EB58FE" w14:paraId="26F4AB08" w14:textId="77777777" w:rsidTr="00F5380F">
        <w:trPr>
          <w:trHeight w:val="490"/>
        </w:trPr>
        <w:tc>
          <w:tcPr>
            <w:tcW w:w="7054" w:type="dxa"/>
            <w:vAlign w:val="center"/>
          </w:tcPr>
          <w:p w14:paraId="5DD2B702"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77C3A097"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783D16" w:rsidRPr="00EB58FE" w14:paraId="47C8072C" w14:textId="77777777" w:rsidTr="00F5380F">
        <w:trPr>
          <w:trHeight w:val="490"/>
        </w:trPr>
        <w:tc>
          <w:tcPr>
            <w:tcW w:w="7054" w:type="dxa"/>
            <w:vAlign w:val="center"/>
          </w:tcPr>
          <w:p w14:paraId="13521439"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4EDE78AB" w14:textId="36C2E8BD" w:rsidR="00783D16" w:rsidRPr="00EB58FE" w:rsidRDefault="00010F63"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64</w:t>
            </w:r>
          </w:p>
        </w:tc>
      </w:tr>
      <w:tr w:rsidR="00783D16" w:rsidRPr="00EB58FE" w14:paraId="05F2A836" w14:textId="77777777" w:rsidTr="00F5380F">
        <w:trPr>
          <w:trHeight w:val="490"/>
        </w:trPr>
        <w:tc>
          <w:tcPr>
            <w:tcW w:w="7054" w:type="dxa"/>
            <w:vAlign w:val="center"/>
          </w:tcPr>
          <w:p w14:paraId="5FC7EEA9"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141BB4C5" w14:textId="247CC7CE" w:rsidR="00783D16" w:rsidRPr="00EB58FE" w:rsidRDefault="00010F63"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40</w:t>
            </w:r>
          </w:p>
        </w:tc>
      </w:tr>
      <w:tr w:rsidR="00783D16" w:rsidRPr="00EB58FE" w14:paraId="30739B38" w14:textId="77777777" w:rsidTr="00F5380F">
        <w:trPr>
          <w:trHeight w:val="336"/>
        </w:trPr>
        <w:tc>
          <w:tcPr>
            <w:tcW w:w="9571" w:type="dxa"/>
            <w:gridSpan w:val="2"/>
            <w:vAlign w:val="center"/>
          </w:tcPr>
          <w:p w14:paraId="492BCD66"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783D16" w:rsidRPr="00EB58FE" w14:paraId="364A5D40" w14:textId="77777777" w:rsidTr="00F5380F">
        <w:trPr>
          <w:trHeight w:val="490"/>
        </w:trPr>
        <w:tc>
          <w:tcPr>
            <w:tcW w:w="7054" w:type="dxa"/>
            <w:vAlign w:val="center"/>
          </w:tcPr>
          <w:p w14:paraId="5E169307"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23134BA9" w14:textId="34A9D8C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2</w:t>
            </w:r>
            <w:r w:rsidR="00010F63" w:rsidRPr="00EB58FE">
              <w:rPr>
                <w:rFonts w:ascii="Times New Roman" w:hAnsi="Times New Roman"/>
                <w:b/>
                <w:color w:val="000000"/>
                <w:sz w:val="24"/>
                <w:szCs w:val="24"/>
              </w:rPr>
              <w:t>4</w:t>
            </w:r>
            <w:r w:rsidR="005951DA" w:rsidRPr="00EB58FE">
              <w:rPr>
                <w:rFonts w:ascii="Times New Roman" w:hAnsi="Times New Roman"/>
                <w:b/>
                <w:color w:val="000000"/>
                <w:sz w:val="24"/>
                <w:szCs w:val="24"/>
              </w:rPr>
              <w:t xml:space="preserve"> </w:t>
            </w:r>
          </w:p>
        </w:tc>
      </w:tr>
      <w:tr w:rsidR="00783D16" w:rsidRPr="00EB58FE" w14:paraId="7C059037" w14:textId="77777777" w:rsidTr="00F5380F">
        <w:trPr>
          <w:trHeight w:val="490"/>
        </w:trPr>
        <w:tc>
          <w:tcPr>
            <w:tcW w:w="7054" w:type="dxa"/>
            <w:vAlign w:val="center"/>
          </w:tcPr>
          <w:p w14:paraId="5DE82555"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2DED19DA" w14:textId="49D99748" w:rsidR="00783D16" w:rsidRPr="00EB58FE" w:rsidRDefault="00010F63"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40</w:t>
            </w:r>
          </w:p>
        </w:tc>
      </w:tr>
      <w:tr w:rsidR="00783D16" w:rsidRPr="00EB58FE" w14:paraId="54011B29" w14:textId="77777777" w:rsidTr="00F5380F">
        <w:trPr>
          <w:trHeight w:val="267"/>
        </w:trPr>
        <w:tc>
          <w:tcPr>
            <w:tcW w:w="7054" w:type="dxa"/>
            <w:vAlign w:val="center"/>
          </w:tcPr>
          <w:p w14:paraId="7C7A8DE1"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04A1F358" w14:textId="614D418A" w:rsidR="00783D16" w:rsidRPr="00EB58FE" w:rsidRDefault="00783D16" w:rsidP="009076BB">
            <w:pPr>
              <w:pBdr>
                <w:top w:val="nil"/>
                <w:left w:val="nil"/>
                <w:bottom w:val="nil"/>
                <w:right w:val="nil"/>
                <w:between w:val="nil"/>
              </w:pBdr>
              <w:spacing w:after="0"/>
              <w:rPr>
                <w:rFonts w:ascii="Times New Roman" w:hAnsi="Times New Roman"/>
                <w:color w:val="000000"/>
                <w:sz w:val="24"/>
                <w:szCs w:val="24"/>
              </w:rPr>
            </w:pPr>
          </w:p>
        </w:tc>
      </w:tr>
      <w:tr w:rsidR="00783D16" w:rsidRPr="00EB58FE" w14:paraId="16823677" w14:textId="77777777" w:rsidTr="00F5380F">
        <w:trPr>
          <w:trHeight w:val="331"/>
        </w:trPr>
        <w:tc>
          <w:tcPr>
            <w:tcW w:w="7054" w:type="dxa"/>
            <w:vAlign w:val="center"/>
          </w:tcPr>
          <w:p w14:paraId="497BC378"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2C06A8B0" w14:textId="6BD83587" w:rsidR="00783D16" w:rsidRPr="00EB58FE" w:rsidRDefault="00783D16" w:rsidP="009076BB">
            <w:pPr>
              <w:pBdr>
                <w:top w:val="nil"/>
                <w:left w:val="nil"/>
                <w:bottom w:val="nil"/>
                <w:right w:val="nil"/>
                <w:between w:val="nil"/>
              </w:pBdr>
              <w:spacing w:after="0"/>
              <w:rPr>
                <w:rFonts w:ascii="Times New Roman" w:hAnsi="Times New Roman"/>
                <w:color w:val="000000"/>
                <w:sz w:val="24"/>
                <w:szCs w:val="24"/>
              </w:rPr>
            </w:pPr>
          </w:p>
        </w:tc>
      </w:tr>
    </w:tbl>
    <w:p w14:paraId="1C70347F"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44A40A72" w14:textId="4C679925" w:rsidR="00783D16" w:rsidRPr="009076BB" w:rsidRDefault="00783D16" w:rsidP="009076BB">
      <w:pPr>
        <w:suppressAutoHyphens/>
        <w:spacing w:after="0"/>
        <w:contextualSpacing/>
        <w:rPr>
          <w:rFonts w:ascii="Times New Roman" w:eastAsiaTheme="minorHAnsi" w:hAnsi="Times New Roman"/>
          <w:b/>
          <w:sz w:val="24"/>
          <w:szCs w:val="24"/>
          <w:lang w:eastAsia="en-US"/>
        </w:rPr>
        <w:sectPr w:rsidR="00783D16" w:rsidRPr="009076BB" w:rsidSect="00B911C1">
          <w:headerReference w:type="even" r:id="rId41"/>
          <w:pgSz w:w="11906" w:h="16838"/>
          <w:pgMar w:top="1134" w:right="567" w:bottom="1134" w:left="1701" w:header="709" w:footer="709" w:gutter="0"/>
          <w:cols w:space="708"/>
          <w:docGrid w:linePitch="360"/>
        </w:sectPr>
      </w:pPr>
    </w:p>
    <w:p w14:paraId="6431875C" w14:textId="77777777" w:rsidR="00783D16" w:rsidRPr="00EB58FE" w:rsidRDefault="00783D16" w:rsidP="00783D16">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5B22CD5B" w14:textId="77777777" w:rsidR="00783D16" w:rsidRPr="00EB58FE" w:rsidRDefault="00783D16" w:rsidP="00783D16">
      <w:pPr>
        <w:spacing w:after="0" w:line="240" w:lineRule="auto"/>
        <w:ind w:firstLine="709"/>
        <w:rPr>
          <w:rFonts w:ascii="Times New Roman" w:hAnsi="Times New Roman"/>
          <w:b/>
          <w:sz w:val="24"/>
          <w:szCs w:val="24"/>
        </w:rPr>
      </w:pPr>
    </w:p>
    <w:tbl>
      <w:tblPr>
        <w:tblW w:w="152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5"/>
        <w:gridCol w:w="8442"/>
        <w:gridCol w:w="1061"/>
        <w:gridCol w:w="1486"/>
        <w:gridCol w:w="2127"/>
      </w:tblGrid>
      <w:tr w:rsidR="009076BB" w:rsidRPr="00EB58FE" w14:paraId="53F190AB" w14:textId="044FD36E" w:rsidTr="003A2FEE">
        <w:trPr>
          <w:trHeight w:val="1010"/>
        </w:trPr>
        <w:tc>
          <w:tcPr>
            <w:tcW w:w="2155" w:type="dxa"/>
            <w:vAlign w:val="center"/>
          </w:tcPr>
          <w:p w14:paraId="3871C913"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8442" w:type="dxa"/>
            <w:vAlign w:val="center"/>
          </w:tcPr>
          <w:p w14:paraId="003BB1D4"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2547" w:type="dxa"/>
            <w:gridSpan w:val="2"/>
            <w:vAlign w:val="center"/>
          </w:tcPr>
          <w:p w14:paraId="0D21AFEA"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акад. ч / в том числе в форме практической подготовки, </w:t>
            </w:r>
            <w:proofErr w:type="spellStart"/>
            <w:r w:rsidRPr="00EB58FE">
              <w:rPr>
                <w:rFonts w:ascii="Times New Roman" w:hAnsi="Times New Roman"/>
                <w:b/>
                <w:color w:val="000000"/>
                <w:sz w:val="24"/>
                <w:szCs w:val="24"/>
              </w:rPr>
              <w:t>акад</w:t>
            </w:r>
            <w:proofErr w:type="spellEnd"/>
            <w:r w:rsidRPr="00EB58FE">
              <w:rPr>
                <w:rFonts w:ascii="Times New Roman" w:hAnsi="Times New Roman"/>
                <w:b/>
                <w:color w:val="000000"/>
                <w:sz w:val="24"/>
                <w:szCs w:val="24"/>
              </w:rPr>
              <w:t xml:space="preserve"> ч </w:t>
            </w:r>
          </w:p>
        </w:tc>
        <w:tc>
          <w:tcPr>
            <w:tcW w:w="2127" w:type="dxa"/>
            <w:vAlign w:val="center"/>
          </w:tcPr>
          <w:p w14:paraId="606669B1" w14:textId="28C9D76C"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компетенций, формированию которых способствует элемент программы</w:t>
            </w:r>
          </w:p>
        </w:tc>
      </w:tr>
      <w:tr w:rsidR="009076BB" w:rsidRPr="00EB58FE" w14:paraId="447437B0" w14:textId="08C6511F" w:rsidTr="003A2FEE">
        <w:trPr>
          <w:trHeight w:val="20"/>
        </w:trPr>
        <w:tc>
          <w:tcPr>
            <w:tcW w:w="2155" w:type="dxa"/>
          </w:tcPr>
          <w:p w14:paraId="7547D7D2"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8442" w:type="dxa"/>
          </w:tcPr>
          <w:p w14:paraId="602F7C1D"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2547" w:type="dxa"/>
            <w:gridSpan w:val="2"/>
          </w:tcPr>
          <w:p w14:paraId="18B942DF"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2127" w:type="dxa"/>
          </w:tcPr>
          <w:p w14:paraId="164732CA"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3A2FEE" w:rsidRPr="00EB58FE" w14:paraId="658E7021" w14:textId="77777777" w:rsidTr="003A2FEE">
        <w:trPr>
          <w:trHeight w:val="20"/>
        </w:trPr>
        <w:tc>
          <w:tcPr>
            <w:tcW w:w="2155" w:type="dxa"/>
          </w:tcPr>
          <w:p w14:paraId="58620A81" w14:textId="77777777" w:rsidR="003A2FEE" w:rsidRPr="00EB58FE" w:rsidRDefault="003A2FEE" w:rsidP="003A2FEE">
            <w:pPr>
              <w:pBdr>
                <w:top w:val="nil"/>
                <w:left w:val="nil"/>
                <w:bottom w:val="nil"/>
                <w:right w:val="nil"/>
                <w:between w:val="nil"/>
              </w:pBdr>
              <w:spacing w:after="160" w:line="259" w:lineRule="auto"/>
              <w:ind w:hanging="2"/>
              <w:jc w:val="center"/>
              <w:rPr>
                <w:rFonts w:ascii="Times New Roman" w:hAnsi="Times New Roman"/>
                <w:b/>
                <w:color w:val="000000"/>
                <w:sz w:val="24"/>
                <w:szCs w:val="24"/>
              </w:rPr>
            </w:pPr>
          </w:p>
        </w:tc>
        <w:tc>
          <w:tcPr>
            <w:tcW w:w="8442" w:type="dxa"/>
          </w:tcPr>
          <w:p w14:paraId="4439E2C3" w14:textId="77777777" w:rsidR="003A2FEE" w:rsidRPr="00EB58FE" w:rsidRDefault="003A2FEE" w:rsidP="003A2FEE">
            <w:pPr>
              <w:pBdr>
                <w:top w:val="nil"/>
                <w:left w:val="nil"/>
                <w:bottom w:val="nil"/>
                <w:right w:val="nil"/>
                <w:between w:val="nil"/>
              </w:pBdr>
              <w:spacing w:after="160" w:line="259" w:lineRule="auto"/>
              <w:ind w:hanging="2"/>
              <w:jc w:val="center"/>
              <w:rPr>
                <w:rFonts w:ascii="Times New Roman" w:hAnsi="Times New Roman"/>
                <w:b/>
                <w:color w:val="000000"/>
                <w:sz w:val="24"/>
                <w:szCs w:val="24"/>
              </w:rPr>
            </w:pPr>
          </w:p>
        </w:tc>
        <w:tc>
          <w:tcPr>
            <w:tcW w:w="1061" w:type="dxa"/>
            <w:tcBorders>
              <w:top w:val="single" w:sz="4" w:space="0" w:color="auto"/>
              <w:left w:val="single" w:sz="4" w:space="0" w:color="auto"/>
              <w:bottom w:val="single" w:sz="4" w:space="0" w:color="auto"/>
              <w:right w:val="single" w:sz="4" w:space="0" w:color="auto"/>
            </w:tcBorders>
          </w:tcPr>
          <w:p w14:paraId="1D151B74" w14:textId="410829D9" w:rsidR="003A2FEE" w:rsidRPr="00EB58FE" w:rsidRDefault="003A2FEE" w:rsidP="003A2FEE">
            <w:pPr>
              <w:pBdr>
                <w:top w:val="nil"/>
                <w:left w:val="nil"/>
                <w:bottom w:val="nil"/>
                <w:right w:val="nil"/>
                <w:between w:val="nil"/>
              </w:pBdr>
              <w:spacing w:after="160" w:line="259"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486" w:type="dxa"/>
            <w:tcBorders>
              <w:top w:val="single" w:sz="4" w:space="0" w:color="auto"/>
              <w:left w:val="single" w:sz="4" w:space="0" w:color="auto"/>
              <w:bottom w:val="single" w:sz="4" w:space="0" w:color="auto"/>
              <w:right w:val="single" w:sz="4" w:space="0" w:color="auto"/>
            </w:tcBorders>
          </w:tcPr>
          <w:p w14:paraId="7BBD1BE4" w14:textId="713A32A9" w:rsidR="003A2FEE" w:rsidRPr="00EB58FE" w:rsidRDefault="003A2FEE" w:rsidP="003A2FEE">
            <w:pPr>
              <w:pBdr>
                <w:top w:val="nil"/>
                <w:left w:val="nil"/>
                <w:bottom w:val="nil"/>
                <w:right w:val="nil"/>
                <w:between w:val="nil"/>
              </w:pBdr>
              <w:spacing w:after="160" w:line="259"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127" w:type="dxa"/>
          </w:tcPr>
          <w:p w14:paraId="20E3FDDB" w14:textId="77777777" w:rsidR="003A2FEE" w:rsidRPr="00EB58FE" w:rsidRDefault="003A2FEE" w:rsidP="003A2FEE">
            <w:pPr>
              <w:pBdr>
                <w:top w:val="nil"/>
                <w:left w:val="nil"/>
                <w:bottom w:val="nil"/>
                <w:right w:val="nil"/>
                <w:between w:val="nil"/>
              </w:pBdr>
              <w:spacing w:after="160" w:line="259" w:lineRule="auto"/>
              <w:ind w:hanging="2"/>
              <w:jc w:val="center"/>
              <w:rPr>
                <w:rFonts w:ascii="Times New Roman" w:hAnsi="Times New Roman"/>
                <w:b/>
                <w:color w:val="000000"/>
                <w:sz w:val="24"/>
                <w:szCs w:val="24"/>
              </w:rPr>
            </w:pPr>
          </w:p>
        </w:tc>
      </w:tr>
      <w:tr w:rsidR="009076BB" w:rsidRPr="00EB58FE" w14:paraId="2EE415CC" w14:textId="77777777" w:rsidTr="003A2FEE">
        <w:trPr>
          <w:trHeight w:val="20"/>
        </w:trPr>
        <w:tc>
          <w:tcPr>
            <w:tcW w:w="2155" w:type="dxa"/>
          </w:tcPr>
          <w:p w14:paraId="7676E430"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b/>
                <w:color w:val="000000"/>
                <w:sz w:val="24"/>
                <w:szCs w:val="24"/>
              </w:rPr>
            </w:pPr>
          </w:p>
        </w:tc>
        <w:tc>
          <w:tcPr>
            <w:tcW w:w="8442" w:type="dxa"/>
          </w:tcPr>
          <w:p w14:paraId="4A1D0ACF"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b/>
                <w:color w:val="000000"/>
                <w:sz w:val="24"/>
                <w:szCs w:val="24"/>
              </w:rPr>
            </w:pPr>
          </w:p>
        </w:tc>
        <w:tc>
          <w:tcPr>
            <w:tcW w:w="2547" w:type="dxa"/>
            <w:gridSpan w:val="2"/>
          </w:tcPr>
          <w:p w14:paraId="57348D53" w14:textId="1F7C71DA"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b/>
                <w:color w:val="000000"/>
                <w:sz w:val="24"/>
                <w:szCs w:val="24"/>
              </w:rPr>
            </w:pPr>
            <w:r>
              <w:rPr>
                <w:rFonts w:ascii="Times New Roman" w:hAnsi="Times New Roman"/>
                <w:b/>
                <w:color w:val="000000"/>
                <w:sz w:val="24"/>
                <w:szCs w:val="24"/>
              </w:rPr>
              <w:t>64/40</w:t>
            </w:r>
          </w:p>
        </w:tc>
        <w:tc>
          <w:tcPr>
            <w:tcW w:w="2127" w:type="dxa"/>
          </w:tcPr>
          <w:p w14:paraId="161E9919"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b/>
                <w:color w:val="000000"/>
                <w:sz w:val="24"/>
                <w:szCs w:val="24"/>
              </w:rPr>
            </w:pPr>
          </w:p>
        </w:tc>
      </w:tr>
      <w:tr w:rsidR="009076BB" w:rsidRPr="00EB58FE" w14:paraId="595528E3" w14:textId="3FE07725" w:rsidTr="003A2FEE">
        <w:trPr>
          <w:trHeight w:val="301"/>
        </w:trPr>
        <w:tc>
          <w:tcPr>
            <w:tcW w:w="10597" w:type="dxa"/>
            <w:gridSpan w:val="2"/>
            <w:tcBorders>
              <w:bottom w:val="single" w:sz="4" w:space="0" w:color="000000"/>
            </w:tcBorders>
          </w:tcPr>
          <w:p w14:paraId="39893FA4" w14:textId="77777777" w:rsidR="009076BB" w:rsidRPr="00EB58FE" w:rsidRDefault="009076BB" w:rsidP="00FB57FB">
            <w:pPr>
              <w:pBdr>
                <w:top w:val="nil"/>
                <w:left w:val="nil"/>
                <w:bottom w:val="nil"/>
                <w:right w:val="nil"/>
                <w:between w:val="nil"/>
              </w:pBdr>
              <w:spacing w:after="160" w:line="259"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Раздел 1. Введение в базы данных</w:t>
            </w:r>
          </w:p>
        </w:tc>
        <w:tc>
          <w:tcPr>
            <w:tcW w:w="2547" w:type="dxa"/>
            <w:gridSpan w:val="2"/>
            <w:tcBorders>
              <w:bottom w:val="single" w:sz="4" w:space="0" w:color="000000"/>
            </w:tcBorders>
            <w:vAlign w:val="center"/>
          </w:tcPr>
          <w:p w14:paraId="615B5536" w14:textId="1CA97C1F"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tcBorders>
              <w:bottom w:val="single" w:sz="4" w:space="0" w:color="000000"/>
            </w:tcBorders>
          </w:tcPr>
          <w:p w14:paraId="07E0E245"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p>
        </w:tc>
      </w:tr>
      <w:tr w:rsidR="009076BB" w:rsidRPr="00EB58FE" w14:paraId="14B13CEE" w14:textId="50F15D74" w:rsidTr="003A2FEE">
        <w:trPr>
          <w:cantSplit/>
          <w:trHeight w:val="265"/>
        </w:trPr>
        <w:tc>
          <w:tcPr>
            <w:tcW w:w="2155" w:type="dxa"/>
            <w:vMerge w:val="restart"/>
          </w:tcPr>
          <w:p w14:paraId="330E72AB"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1.1. Основные понятия баз данных </w:t>
            </w:r>
          </w:p>
        </w:tc>
        <w:tc>
          <w:tcPr>
            <w:tcW w:w="8442" w:type="dxa"/>
            <w:tcBorders>
              <w:bottom w:val="single" w:sz="4" w:space="0" w:color="000000"/>
            </w:tcBorders>
            <w:vAlign w:val="center"/>
          </w:tcPr>
          <w:p w14:paraId="4C51DAAB"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r w:rsidRPr="00EB58FE">
              <w:rPr>
                <w:rFonts w:ascii="Times New Roman" w:hAnsi="Times New Roman"/>
                <w:color w:val="000000"/>
                <w:sz w:val="24"/>
                <w:szCs w:val="24"/>
              </w:rPr>
              <w:t xml:space="preserve"> </w:t>
            </w:r>
          </w:p>
        </w:tc>
        <w:tc>
          <w:tcPr>
            <w:tcW w:w="2547" w:type="dxa"/>
            <w:gridSpan w:val="2"/>
            <w:tcBorders>
              <w:bottom w:val="single" w:sz="4" w:space="0" w:color="000000"/>
            </w:tcBorders>
            <w:vAlign w:val="center"/>
          </w:tcPr>
          <w:p w14:paraId="7B3EB612"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val="restart"/>
          </w:tcPr>
          <w:p w14:paraId="2FDBDC95" w14:textId="77777777" w:rsidR="009076BB" w:rsidRPr="00EB58FE" w:rsidRDefault="009076BB"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20AA0657" w14:textId="77777777" w:rsidR="009076BB" w:rsidRPr="00EB58FE" w:rsidRDefault="009076BB"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02, </w:t>
            </w:r>
          </w:p>
          <w:p w14:paraId="35C1F2A6" w14:textId="77777777" w:rsidR="009076BB" w:rsidRPr="00EB58FE" w:rsidRDefault="009076BB"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05176853" w14:textId="77777777" w:rsidR="009076BB" w:rsidRPr="00EB58FE" w:rsidRDefault="009076BB"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6E09DFA3" w14:textId="77777777" w:rsidR="009076BB" w:rsidRPr="00EB58FE" w:rsidRDefault="009076BB"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 ПК 2.3, </w:t>
            </w:r>
          </w:p>
          <w:p w14:paraId="0BD565DB" w14:textId="0F78AE26"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r>
      <w:tr w:rsidR="009076BB" w:rsidRPr="00EB58FE" w14:paraId="1F3E0C9F" w14:textId="13A2284A" w:rsidTr="003A2FEE">
        <w:trPr>
          <w:cantSplit/>
          <w:trHeight w:val="594"/>
        </w:trPr>
        <w:tc>
          <w:tcPr>
            <w:tcW w:w="2155" w:type="dxa"/>
            <w:vMerge/>
          </w:tcPr>
          <w:p w14:paraId="6E7B3D0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08E1ACE3"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Введение. Предмет и задачи курса, связь с другими дисциплинами. Этапы развития баз данных. Основные понятия теории БД.</w:t>
            </w:r>
          </w:p>
        </w:tc>
        <w:tc>
          <w:tcPr>
            <w:tcW w:w="2547" w:type="dxa"/>
            <w:gridSpan w:val="2"/>
            <w:tcBorders>
              <w:bottom w:val="single" w:sz="4" w:space="0" w:color="000000"/>
            </w:tcBorders>
            <w:vAlign w:val="center"/>
          </w:tcPr>
          <w:p w14:paraId="54B22481"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512F50D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7578A903" w14:textId="777443FC" w:rsidTr="003A2FEE">
        <w:trPr>
          <w:cantSplit/>
          <w:trHeight w:val="594"/>
        </w:trPr>
        <w:tc>
          <w:tcPr>
            <w:tcW w:w="2155" w:type="dxa"/>
            <w:vMerge/>
          </w:tcPr>
          <w:p w14:paraId="2A76FD8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31E95F71"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47" w:type="dxa"/>
            <w:gridSpan w:val="2"/>
            <w:tcBorders>
              <w:bottom w:val="single" w:sz="4" w:space="0" w:color="000000"/>
            </w:tcBorders>
            <w:vAlign w:val="center"/>
          </w:tcPr>
          <w:p w14:paraId="60FF3064"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38F04AF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75202C88" w14:textId="1F5AEB62" w:rsidTr="003A2FEE">
        <w:trPr>
          <w:cantSplit/>
          <w:trHeight w:val="550"/>
        </w:trPr>
        <w:tc>
          <w:tcPr>
            <w:tcW w:w="2155" w:type="dxa"/>
            <w:vMerge/>
          </w:tcPr>
          <w:p w14:paraId="30F8DCA4"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56353F7E"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1. Определение для предметной области объектов, свойств, связей (в форме практической подготовки). </w:t>
            </w:r>
          </w:p>
        </w:tc>
        <w:tc>
          <w:tcPr>
            <w:tcW w:w="2547" w:type="dxa"/>
            <w:gridSpan w:val="2"/>
            <w:tcBorders>
              <w:bottom w:val="single" w:sz="4" w:space="0" w:color="000000"/>
            </w:tcBorders>
            <w:vAlign w:val="center"/>
          </w:tcPr>
          <w:p w14:paraId="53D19C4A"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2B65A2B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38444CA2" w14:textId="1965161E" w:rsidTr="003A2FEE">
        <w:trPr>
          <w:cantSplit/>
          <w:trHeight w:val="647"/>
        </w:trPr>
        <w:tc>
          <w:tcPr>
            <w:tcW w:w="2155" w:type="dxa"/>
            <w:vMerge/>
          </w:tcPr>
          <w:p w14:paraId="6E59466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71EDE382" w14:textId="77777777" w:rsidR="009076BB" w:rsidRPr="00EB58FE" w:rsidRDefault="009076BB"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Практическое занятие № 2. Составление однотабличной базы данных» (в форме практической подготовки).</w:t>
            </w:r>
          </w:p>
        </w:tc>
        <w:tc>
          <w:tcPr>
            <w:tcW w:w="2547" w:type="dxa"/>
            <w:gridSpan w:val="2"/>
            <w:tcBorders>
              <w:bottom w:val="single" w:sz="4" w:space="0" w:color="000000"/>
            </w:tcBorders>
            <w:vAlign w:val="center"/>
          </w:tcPr>
          <w:p w14:paraId="4E3DDE33"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36821AA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3882AE31" w14:textId="7D61F681" w:rsidTr="003A2FEE">
        <w:trPr>
          <w:trHeight w:val="399"/>
        </w:trPr>
        <w:tc>
          <w:tcPr>
            <w:tcW w:w="10597" w:type="dxa"/>
            <w:gridSpan w:val="2"/>
            <w:vAlign w:val="center"/>
          </w:tcPr>
          <w:p w14:paraId="2F3CBAE5"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2. Проектирование реляционных БД на основе принципов нормализации</w:t>
            </w:r>
          </w:p>
        </w:tc>
        <w:tc>
          <w:tcPr>
            <w:tcW w:w="2547" w:type="dxa"/>
            <w:gridSpan w:val="2"/>
            <w:vAlign w:val="center"/>
          </w:tcPr>
          <w:p w14:paraId="47DAA714" w14:textId="2D0B7479"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tcPr>
          <w:p w14:paraId="2A487379"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p>
        </w:tc>
      </w:tr>
      <w:tr w:rsidR="009076BB" w:rsidRPr="00EB58FE" w14:paraId="2DCA94CA" w14:textId="0F7EB5BD" w:rsidTr="003A2FEE">
        <w:trPr>
          <w:cantSplit/>
          <w:trHeight w:val="363"/>
        </w:trPr>
        <w:tc>
          <w:tcPr>
            <w:tcW w:w="2155" w:type="dxa"/>
            <w:vMerge w:val="restart"/>
          </w:tcPr>
          <w:p w14:paraId="08616159"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Тема 2.1. Взаимосвязи в моделях данных и реляционный подход к построению моделей</w:t>
            </w:r>
          </w:p>
        </w:tc>
        <w:tc>
          <w:tcPr>
            <w:tcW w:w="8442" w:type="dxa"/>
            <w:vAlign w:val="center"/>
          </w:tcPr>
          <w:p w14:paraId="1AE05B1E"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547" w:type="dxa"/>
            <w:gridSpan w:val="2"/>
            <w:vAlign w:val="center"/>
          </w:tcPr>
          <w:p w14:paraId="2C1441D3"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val="restart"/>
          </w:tcPr>
          <w:p w14:paraId="09DA5847"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18794D66"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02, </w:t>
            </w:r>
          </w:p>
          <w:p w14:paraId="009AFEFA"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553463C8"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55E4DAE1"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 ПК 2.3, </w:t>
            </w:r>
          </w:p>
          <w:p w14:paraId="786AA1B5" w14:textId="1721E1A6"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r>
      <w:tr w:rsidR="009076BB" w:rsidRPr="00EB58FE" w14:paraId="2A7061C2" w14:textId="51C0B276" w:rsidTr="003A2FEE">
        <w:trPr>
          <w:cantSplit/>
          <w:trHeight w:val="675"/>
        </w:trPr>
        <w:tc>
          <w:tcPr>
            <w:tcW w:w="2155" w:type="dxa"/>
            <w:vMerge/>
          </w:tcPr>
          <w:p w14:paraId="4FBAE2E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vAlign w:val="center"/>
          </w:tcPr>
          <w:p w14:paraId="4FA053E5"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Логическая и физическая независимость данных. Типы моделей данных. Реляционная модель данных. Обеспечение целостности данных. Типы связей. Реляционная алгебра.</w:t>
            </w:r>
          </w:p>
        </w:tc>
        <w:tc>
          <w:tcPr>
            <w:tcW w:w="2547" w:type="dxa"/>
            <w:gridSpan w:val="2"/>
            <w:vAlign w:val="center"/>
          </w:tcPr>
          <w:p w14:paraId="54BF6210"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4D21F2E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30CED9B" w14:textId="42751546" w:rsidTr="003A2FEE">
        <w:trPr>
          <w:cantSplit/>
          <w:trHeight w:val="405"/>
        </w:trPr>
        <w:tc>
          <w:tcPr>
            <w:tcW w:w="2155" w:type="dxa"/>
            <w:vMerge/>
          </w:tcPr>
          <w:p w14:paraId="3463212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59FB8831"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47" w:type="dxa"/>
            <w:gridSpan w:val="2"/>
            <w:vAlign w:val="center"/>
          </w:tcPr>
          <w:p w14:paraId="21A4B464"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46A92C15"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2E2901C8" w14:textId="34A20CF4" w:rsidTr="003A2FEE">
        <w:trPr>
          <w:cantSplit/>
          <w:trHeight w:val="450"/>
        </w:trPr>
        <w:tc>
          <w:tcPr>
            <w:tcW w:w="2155" w:type="dxa"/>
            <w:vMerge/>
          </w:tcPr>
          <w:p w14:paraId="0204343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76531051" w14:textId="77777777" w:rsidR="009076BB" w:rsidRPr="00EB58FE" w:rsidRDefault="009076BB"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3. Разработка иерархической и сетевой модели данных. </w:t>
            </w:r>
          </w:p>
        </w:tc>
        <w:tc>
          <w:tcPr>
            <w:tcW w:w="2547" w:type="dxa"/>
            <w:gridSpan w:val="2"/>
            <w:vAlign w:val="center"/>
          </w:tcPr>
          <w:p w14:paraId="6BA5EF6F"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57DF5767"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35D2148" w14:textId="3953EBF9" w:rsidTr="003A2FEE">
        <w:trPr>
          <w:cantSplit/>
          <w:trHeight w:val="447"/>
        </w:trPr>
        <w:tc>
          <w:tcPr>
            <w:tcW w:w="2155" w:type="dxa"/>
            <w:vMerge/>
          </w:tcPr>
          <w:p w14:paraId="763616B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1411779E" w14:textId="77777777" w:rsidR="009076BB" w:rsidRPr="00EB58FE" w:rsidRDefault="009076BB"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Практическое занятие № 4. Типы связей между объектами. </w:t>
            </w:r>
          </w:p>
        </w:tc>
        <w:tc>
          <w:tcPr>
            <w:tcW w:w="2547" w:type="dxa"/>
            <w:gridSpan w:val="2"/>
            <w:vAlign w:val="center"/>
          </w:tcPr>
          <w:p w14:paraId="7D26B0DA"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505B8DD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0226BF11" w14:textId="38917592" w:rsidTr="003A2FEE">
        <w:trPr>
          <w:cantSplit/>
          <w:trHeight w:val="776"/>
        </w:trPr>
        <w:tc>
          <w:tcPr>
            <w:tcW w:w="2155" w:type="dxa"/>
            <w:vMerge/>
          </w:tcPr>
          <w:p w14:paraId="06D2BF7F"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5E0913AC" w14:textId="77777777" w:rsidR="009076BB" w:rsidRPr="00EB58FE" w:rsidRDefault="009076BB"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5. Разработка реляционной модели данных (в форме практической подготовки). </w:t>
            </w:r>
          </w:p>
        </w:tc>
        <w:tc>
          <w:tcPr>
            <w:tcW w:w="2547" w:type="dxa"/>
            <w:gridSpan w:val="2"/>
            <w:tcBorders>
              <w:bottom w:val="single" w:sz="4" w:space="0" w:color="000000"/>
            </w:tcBorders>
            <w:vAlign w:val="center"/>
          </w:tcPr>
          <w:p w14:paraId="1D449197"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6A921B1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4AC2ADB" w14:textId="35012F4D" w:rsidTr="003A2FEE">
        <w:trPr>
          <w:cantSplit/>
          <w:trHeight w:val="547"/>
        </w:trPr>
        <w:tc>
          <w:tcPr>
            <w:tcW w:w="2155" w:type="dxa"/>
            <w:vMerge/>
          </w:tcPr>
          <w:p w14:paraId="237CA40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7FAC7003" w14:textId="77777777" w:rsidR="009076BB" w:rsidRPr="00EB58FE" w:rsidRDefault="009076BB"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Практическое занятие № 6. Решение задач по реляционной алгебре. </w:t>
            </w:r>
          </w:p>
        </w:tc>
        <w:tc>
          <w:tcPr>
            <w:tcW w:w="2547" w:type="dxa"/>
            <w:gridSpan w:val="2"/>
            <w:tcBorders>
              <w:bottom w:val="single" w:sz="4" w:space="0" w:color="000000"/>
            </w:tcBorders>
            <w:vAlign w:val="center"/>
          </w:tcPr>
          <w:p w14:paraId="15521608"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0923FCF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5AE42D35" w14:textId="205DBB1B" w:rsidTr="003A2FEE">
        <w:trPr>
          <w:cantSplit/>
          <w:trHeight w:val="271"/>
        </w:trPr>
        <w:tc>
          <w:tcPr>
            <w:tcW w:w="2155" w:type="dxa"/>
            <w:vMerge w:val="restart"/>
          </w:tcPr>
          <w:p w14:paraId="1BF4E3F6"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Тема 2.2. Этапы проектирования баз данных</w:t>
            </w:r>
          </w:p>
        </w:tc>
        <w:tc>
          <w:tcPr>
            <w:tcW w:w="8442" w:type="dxa"/>
            <w:tcBorders>
              <w:bottom w:val="single" w:sz="4" w:space="0" w:color="000000"/>
            </w:tcBorders>
            <w:vAlign w:val="center"/>
          </w:tcPr>
          <w:p w14:paraId="1CDA0406"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r w:rsidRPr="00EB58FE">
              <w:rPr>
                <w:rFonts w:ascii="Times New Roman" w:hAnsi="Times New Roman"/>
                <w:color w:val="000000"/>
                <w:sz w:val="24"/>
                <w:szCs w:val="24"/>
              </w:rPr>
              <w:t xml:space="preserve"> </w:t>
            </w:r>
          </w:p>
        </w:tc>
        <w:tc>
          <w:tcPr>
            <w:tcW w:w="2547" w:type="dxa"/>
            <w:gridSpan w:val="2"/>
            <w:vMerge w:val="restart"/>
            <w:vAlign w:val="center"/>
          </w:tcPr>
          <w:p w14:paraId="72D921BC"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val="restart"/>
          </w:tcPr>
          <w:p w14:paraId="7182476F"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2DFB5B65"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02, </w:t>
            </w:r>
          </w:p>
          <w:p w14:paraId="1EEE0517"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2C45FD34"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140F7010"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 ПК 2.3, </w:t>
            </w:r>
          </w:p>
          <w:p w14:paraId="222AB165" w14:textId="47ADCC45"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r>
      <w:tr w:rsidR="009076BB" w:rsidRPr="00EB58FE" w14:paraId="326E670A" w14:textId="133E5DDE" w:rsidTr="003A2FEE">
        <w:trPr>
          <w:cantSplit/>
          <w:trHeight w:val="570"/>
        </w:trPr>
        <w:tc>
          <w:tcPr>
            <w:tcW w:w="2155" w:type="dxa"/>
            <w:vMerge/>
          </w:tcPr>
          <w:p w14:paraId="7EA728F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6DDB55FB"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Основные этапы проектирования БД. Концептуальное проектирование БД. Проектирование ER-диаграмм. Нормализация БД</w:t>
            </w:r>
          </w:p>
        </w:tc>
        <w:tc>
          <w:tcPr>
            <w:tcW w:w="2547" w:type="dxa"/>
            <w:gridSpan w:val="2"/>
            <w:vMerge/>
            <w:vAlign w:val="center"/>
          </w:tcPr>
          <w:p w14:paraId="127E7EB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2127" w:type="dxa"/>
            <w:vMerge/>
          </w:tcPr>
          <w:p w14:paraId="19CEED3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B24A361" w14:textId="5A50F679" w:rsidTr="003A2FEE">
        <w:trPr>
          <w:cantSplit/>
          <w:trHeight w:val="348"/>
        </w:trPr>
        <w:tc>
          <w:tcPr>
            <w:tcW w:w="2155" w:type="dxa"/>
            <w:vMerge/>
          </w:tcPr>
          <w:p w14:paraId="5073B63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02230034"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47" w:type="dxa"/>
            <w:gridSpan w:val="2"/>
            <w:vAlign w:val="center"/>
          </w:tcPr>
          <w:p w14:paraId="13CB8DA8"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0306137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A44C3F6" w14:textId="4933C964" w:rsidTr="003A2FEE">
        <w:trPr>
          <w:cantSplit/>
          <w:trHeight w:val="450"/>
        </w:trPr>
        <w:tc>
          <w:tcPr>
            <w:tcW w:w="2155" w:type="dxa"/>
            <w:vMerge/>
          </w:tcPr>
          <w:p w14:paraId="679C851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7AAAFE26" w14:textId="77777777" w:rsidR="009076BB" w:rsidRPr="00EB58FE" w:rsidRDefault="009076BB"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Практическое занятие № 7. Составление ER-диаграммы. </w:t>
            </w:r>
          </w:p>
        </w:tc>
        <w:tc>
          <w:tcPr>
            <w:tcW w:w="2547" w:type="dxa"/>
            <w:gridSpan w:val="2"/>
            <w:tcBorders>
              <w:bottom w:val="single" w:sz="4" w:space="0" w:color="000000"/>
            </w:tcBorders>
            <w:vAlign w:val="center"/>
          </w:tcPr>
          <w:p w14:paraId="0CE4F17E"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461121A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1ED5F68" w14:textId="43328496" w:rsidTr="003A2FEE">
        <w:trPr>
          <w:cantSplit/>
          <w:trHeight w:val="420"/>
        </w:trPr>
        <w:tc>
          <w:tcPr>
            <w:tcW w:w="2155" w:type="dxa"/>
            <w:vMerge/>
          </w:tcPr>
          <w:p w14:paraId="5B1E61FF"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37A2653B" w14:textId="77777777" w:rsidR="009076BB" w:rsidRPr="00EB58FE" w:rsidRDefault="009076BB"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8. Определение видов зависимостей в таблицах. </w:t>
            </w:r>
          </w:p>
        </w:tc>
        <w:tc>
          <w:tcPr>
            <w:tcW w:w="2547" w:type="dxa"/>
            <w:gridSpan w:val="2"/>
            <w:tcBorders>
              <w:bottom w:val="single" w:sz="4" w:space="0" w:color="000000"/>
            </w:tcBorders>
            <w:vAlign w:val="center"/>
          </w:tcPr>
          <w:p w14:paraId="6C1249FE"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14AD930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DBB81E0" w14:textId="3D3A50EF" w:rsidTr="003A2FEE">
        <w:trPr>
          <w:cantSplit/>
          <w:trHeight w:val="523"/>
        </w:trPr>
        <w:tc>
          <w:tcPr>
            <w:tcW w:w="2155" w:type="dxa"/>
            <w:vMerge/>
          </w:tcPr>
          <w:p w14:paraId="6A721503"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359CF413" w14:textId="77777777" w:rsidR="009076BB" w:rsidRPr="00EB58FE" w:rsidRDefault="009076BB"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9. Нормализация базы данных. </w:t>
            </w:r>
          </w:p>
        </w:tc>
        <w:tc>
          <w:tcPr>
            <w:tcW w:w="2547" w:type="dxa"/>
            <w:gridSpan w:val="2"/>
            <w:tcBorders>
              <w:bottom w:val="single" w:sz="4" w:space="0" w:color="000000"/>
            </w:tcBorders>
            <w:vAlign w:val="center"/>
          </w:tcPr>
          <w:p w14:paraId="614C4A87"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46D3FDC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D4187A0" w14:textId="045923E6" w:rsidTr="003A2FEE">
        <w:trPr>
          <w:trHeight w:val="748"/>
        </w:trPr>
        <w:tc>
          <w:tcPr>
            <w:tcW w:w="10597" w:type="dxa"/>
            <w:gridSpan w:val="2"/>
            <w:vAlign w:val="center"/>
          </w:tcPr>
          <w:p w14:paraId="2D724C43"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Раздел 3.</w:t>
            </w:r>
            <w:r w:rsidRPr="00EB58FE">
              <w:rPr>
                <w:rFonts w:ascii="Times New Roman" w:hAnsi="Times New Roman"/>
                <w:color w:val="000000"/>
                <w:sz w:val="24"/>
                <w:szCs w:val="24"/>
              </w:rPr>
              <w:t xml:space="preserve"> </w:t>
            </w:r>
            <w:r w:rsidRPr="00EB58FE">
              <w:rPr>
                <w:rFonts w:ascii="Times New Roman" w:hAnsi="Times New Roman"/>
                <w:b/>
                <w:color w:val="000000"/>
                <w:sz w:val="24"/>
                <w:szCs w:val="24"/>
              </w:rPr>
              <w:t xml:space="preserve">Проектирование пользовательского интерфейса базы данных с использованием языков запроса </w:t>
            </w:r>
          </w:p>
        </w:tc>
        <w:tc>
          <w:tcPr>
            <w:tcW w:w="2547" w:type="dxa"/>
            <w:gridSpan w:val="2"/>
            <w:vAlign w:val="center"/>
          </w:tcPr>
          <w:p w14:paraId="14E470AC" w14:textId="7FFE0183"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tcPr>
          <w:p w14:paraId="1AC33128"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p>
        </w:tc>
      </w:tr>
      <w:tr w:rsidR="009076BB" w:rsidRPr="00EB58FE" w14:paraId="744E57C9" w14:textId="53771247" w:rsidTr="003A2FEE">
        <w:trPr>
          <w:cantSplit/>
          <w:trHeight w:val="348"/>
        </w:trPr>
        <w:tc>
          <w:tcPr>
            <w:tcW w:w="2155" w:type="dxa"/>
            <w:vMerge w:val="restart"/>
          </w:tcPr>
          <w:p w14:paraId="65FCD286" w14:textId="77777777" w:rsidR="009076BB" w:rsidRPr="00EB58FE" w:rsidRDefault="009076BB"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Тема 3.1.</w:t>
            </w:r>
          </w:p>
          <w:p w14:paraId="2F2550DF" w14:textId="77777777" w:rsidR="009076BB" w:rsidRPr="00EB58FE" w:rsidRDefault="009076BB"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Проектирование структур баз данных</w:t>
            </w:r>
          </w:p>
        </w:tc>
        <w:tc>
          <w:tcPr>
            <w:tcW w:w="8442" w:type="dxa"/>
            <w:vAlign w:val="center"/>
          </w:tcPr>
          <w:p w14:paraId="459C4DF5"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547" w:type="dxa"/>
            <w:gridSpan w:val="2"/>
            <w:vAlign w:val="center"/>
          </w:tcPr>
          <w:p w14:paraId="18678CC5"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val="restart"/>
          </w:tcPr>
          <w:p w14:paraId="624716FE"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5C4A07F5"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02, </w:t>
            </w:r>
          </w:p>
          <w:p w14:paraId="1F201B3F"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2DC2002D"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068D9259"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 ПК 2.3, </w:t>
            </w:r>
          </w:p>
          <w:p w14:paraId="1DE84FE9" w14:textId="2F4AC3D2"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r>
      <w:tr w:rsidR="009076BB" w:rsidRPr="00EB58FE" w14:paraId="2CA4AF58" w14:textId="5058889F" w:rsidTr="003A2FEE">
        <w:trPr>
          <w:cantSplit/>
          <w:trHeight w:val="690"/>
        </w:trPr>
        <w:tc>
          <w:tcPr>
            <w:tcW w:w="2155" w:type="dxa"/>
            <w:vMerge/>
          </w:tcPr>
          <w:p w14:paraId="7C8AB86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vAlign w:val="center"/>
          </w:tcPr>
          <w:p w14:paraId="70D1F18E"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Средства проектирования структур БД. Этапы проектирования структуры базы данных. Физическое проектирование баз данных. Словарь данных.</w:t>
            </w:r>
          </w:p>
        </w:tc>
        <w:tc>
          <w:tcPr>
            <w:tcW w:w="2547" w:type="dxa"/>
            <w:gridSpan w:val="2"/>
            <w:vAlign w:val="center"/>
          </w:tcPr>
          <w:p w14:paraId="412CCB33"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6E7C2BA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7C7FC2D" w14:textId="56C41BF0" w:rsidTr="003A2FEE">
        <w:trPr>
          <w:cantSplit/>
          <w:trHeight w:val="335"/>
        </w:trPr>
        <w:tc>
          <w:tcPr>
            <w:tcW w:w="2155" w:type="dxa"/>
            <w:vMerge/>
          </w:tcPr>
          <w:p w14:paraId="44E783A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00B1AE54"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47" w:type="dxa"/>
            <w:gridSpan w:val="2"/>
            <w:tcBorders>
              <w:bottom w:val="single" w:sz="4" w:space="0" w:color="000000"/>
            </w:tcBorders>
            <w:vAlign w:val="center"/>
          </w:tcPr>
          <w:p w14:paraId="3B798324"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3FA8BF84"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7C176AB2" w14:textId="4AD15A85" w:rsidTr="003A2FEE">
        <w:trPr>
          <w:cantSplit/>
          <w:trHeight w:val="495"/>
        </w:trPr>
        <w:tc>
          <w:tcPr>
            <w:tcW w:w="2155" w:type="dxa"/>
            <w:vMerge/>
          </w:tcPr>
          <w:p w14:paraId="5E22204A"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5E3D9DD5" w14:textId="77777777" w:rsidR="009076BB" w:rsidRPr="00EB58FE" w:rsidRDefault="009076BB"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 Практическое занятие № 10. Приведение ER-диаграммы к схеме базы данных.  </w:t>
            </w:r>
          </w:p>
        </w:tc>
        <w:tc>
          <w:tcPr>
            <w:tcW w:w="2547" w:type="dxa"/>
            <w:gridSpan w:val="2"/>
            <w:tcBorders>
              <w:bottom w:val="single" w:sz="4" w:space="0" w:color="000000"/>
            </w:tcBorders>
            <w:vAlign w:val="center"/>
          </w:tcPr>
          <w:p w14:paraId="7CDCE43E"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412D25FE"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0A4997CD" w14:textId="49714BB3" w:rsidTr="003A2FEE">
        <w:trPr>
          <w:cantSplit/>
          <w:trHeight w:val="405"/>
        </w:trPr>
        <w:tc>
          <w:tcPr>
            <w:tcW w:w="2155" w:type="dxa"/>
            <w:vMerge/>
          </w:tcPr>
          <w:p w14:paraId="29651E4F"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2748890E" w14:textId="77777777" w:rsidR="009076BB" w:rsidRPr="00EB58FE" w:rsidRDefault="009076BB" w:rsidP="00FB57FB">
            <w:pPr>
              <w:pBdr>
                <w:top w:val="nil"/>
                <w:left w:val="nil"/>
                <w:bottom w:val="nil"/>
                <w:right w:val="nil"/>
                <w:between w:val="nil"/>
              </w:pBdr>
              <w:spacing w:before="120" w:after="12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11. Физическое проектирование базы данных.</w:t>
            </w:r>
          </w:p>
        </w:tc>
        <w:tc>
          <w:tcPr>
            <w:tcW w:w="2547" w:type="dxa"/>
            <w:gridSpan w:val="2"/>
            <w:tcBorders>
              <w:bottom w:val="single" w:sz="4" w:space="0" w:color="000000"/>
            </w:tcBorders>
            <w:vAlign w:val="center"/>
          </w:tcPr>
          <w:p w14:paraId="24BE9516"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3E6A2CE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8B58AFE" w14:textId="212761AA" w:rsidTr="003A2FEE">
        <w:trPr>
          <w:cantSplit/>
          <w:trHeight w:val="331"/>
        </w:trPr>
        <w:tc>
          <w:tcPr>
            <w:tcW w:w="2155" w:type="dxa"/>
            <w:vMerge w:val="restart"/>
          </w:tcPr>
          <w:p w14:paraId="44514CF1"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3.2. Организация запросов </w:t>
            </w:r>
          </w:p>
        </w:tc>
        <w:tc>
          <w:tcPr>
            <w:tcW w:w="8442" w:type="dxa"/>
            <w:tcBorders>
              <w:bottom w:val="single" w:sz="4" w:space="0" w:color="000000"/>
            </w:tcBorders>
            <w:vAlign w:val="center"/>
          </w:tcPr>
          <w:p w14:paraId="7E019F9A"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r w:rsidRPr="00EB58FE">
              <w:rPr>
                <w:rFonts w:ascii="Times New Roman" w:hAnsi="Times New Roman"/>
                <w:color w:val="000000"/>
                <w:sz w:val="24"/>
                <w:szCs w:val="24"/>
              </w:rPr>
              <w:t xml:space="preserve"> </w:t>
            </w:r>
          </w:p>
        </w:tc>
        <w:tc>
          <w:tcPr>
            <w:tcW w:w="2547" w:type="dxa"/>
            <w:gridSpan w:val="2"/>
            <w:tcBorders>
              <w:bottom w:val="single" w:sz="4" w:space="0" w:color="000000"/>
            </w:tcBorders>
            <w:vAlign w:val="center"/>
          </w:tcPr>
          <w:p w14:paraId="1F54BFEC"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val="restart"/>
          </w:tcPr>
          <w:p w14:paraId="66B83716"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442644B9"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02, </w:t>
            </w:r>
          </w:p>
          <w:p w14:paraId="0B274D7E"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ОК 05, </w:t>
            </w:r>
          </w:p>
          <w:p w14:paraId="7DD49DE8"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60BAC3E4" w14:textId="77777777" w:rsidR="009076BB" w:rsidRPr="00EB58FE" w:rsidRDefault="009076BB" w:rsidP="005951DA">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 xml:space="preserve"> ПК 2.3, </w:t>
            </w:r>
          </w:p>
          <w:p w14:paraId="5963E784" w14:textId="00340533"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r>
      <w:tr w:rsidR="009076BB" w:rsidRPr="00EB58FE" w14:paraId="14381B43" w14:textId="1FF5E5C2" w:rsidTr="003A2FEE">
        <w:trPr>
          <w:cantSplit/>
          <w:trHeight w:val="1005"/>
        </w:trPr>
        <w:tc>
          <w:tcPr>
            <w:tcW w:w="2155" w:type="dxa"/>
            <w:vMerge/>
          </w:tcPr>
          <w:p w14:paraId="17A21C86"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412D09E3"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Запросы. Виды запросов. Конструирование запросов. Простые запросы. Агрегатные функции. Многотабличные запросы. Запросы на внешнее и внутреннее соединение. Связанные запросы. Перспективы развития современных баз данных</w:t>
            </w:r>
          </w:p>
        </w:tc>
        <w:tc>
          <w:tcPr>
            <w:tcW w:w="2547" w:type="dxa"/>
            <w:gridSpan w:val="2"/>
            <w:tcBorders>
              <w:bottom w:val="single" w:sz="4" w:space="0" w:color="000000"/>
            </w:tcBorders>
            <w:vAlign w:val="center"/>
          </w:tcPr>
          <w:p w14:paraId="77E10EB2"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0FFDBC93"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74DCA5DB" w14:textId="2DA6134F" w:rsidTr="003A2FEE">
        <w:trPr>
          <w:cantSplit/>
          <w:trHeight w:val="443"/>
        </w:trPr>
        <w:tc>
          <w:tcPr>
            <w:tcW w:w="2155" w:type="dxa"/>
            <w:vMerge/>
          </w:tcPr>
          <w:p w14:paraId="477A943C"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449592CB"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547" w:type="dxa"/>
            <w:gridSpan w:val="2"/>
            <w:tcBorders>
              <w:bottom w:val="single" w:sz="4" w:space="0" w:color="000000"/>
            </w:tcBorders>
            <w:vAlign w:val="center"/>
          </w:tcPr>
          <w:p w14:paraId="392D5D26"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1C5B47C2"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C989211" w14:textId="3B60B4EE" w:rsidTr="003A2FEE">
        <w:trPr>
          <w:cantSplit/>
          <w:trHeight w:val="379"/>
        </w:trPr>
        <w:tc>
          <w:tcPr>
            <w:tcW w:w="2155" w:type="dxa"/>
            <w:vMerge/>
          </w:tcPr>
          <w:p w14:paraId="4FD3AE3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06CFE807" w14:textId="77777777" w:rsidR="009076BB" w:rsidRPr="00EB58FE" w:rsidRDefault="009076BB" w:rsidP="00FB57FB">
            <w:pPr>
              <w:pBdr>
                <w:top w:val="nil"/>
                <w:left w:val="nil"/>
                <w:bottom w:val="nil"/>
                <w:right w:val="nil"/>
                <w:between w:val="nil"/>
              </w:pBdr>
              <w:spacing w:after="0" w:line="240" w:lineRule="auto"/>
              <w:ind w:right="-57"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12. Составление простых запросов.  </w:t>
            </w:r>
          </w:p>
        </w:tc>
        <w:tc>
          <w:tcPr>
            <w:tcW w:w="2547" w:type="dxa"/>
            <w:gridSpan w:val="2"/>
            <w:tcBorders>
              <w:bottom w:val="single" w:sz="4" w:space="0" w:color="000000"/>
            </w:tcBorders>
            <w:vAlign w:val="center"/>
          </w:tcPr>
          <w:p w14:paraId="7104F8CE"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66C9F3BD"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45E424BD" w14:textId="7D55B855" w:rsidTr="003A2FEE">
        <w:trPr>
          <w:cantSplit/>
          <w:trHeight w:val="240"/>
        </w:trPr>
        <w:tc>
          <w:tcPr>
            <w:tcW w:w="2155" w:type="dxa"/>
            <w:vMerge/>
          </w:tcPr>
          <w:p w14:paraId="3428926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13857FEB" w14:textId="77777777" w:rsidR="009076BB" w:rsidRPr="00EB58FE" w:rsidRDefault="009076BB" w:rsidP="00FB57FB">
            <w:pPr>
              <w:pBdr>
                <w:top w:val="nil"/>
                <w:left w:val="nil"/>
                <w:bottom w:val="nil"/>
                <w:right w:val="nil"/>
                <w:between w:val="nil"/>
              </w:pBdr>
              <w:spacing w:after="0" w:line="240" w:lineRule="auto"/>
              <w:ind w:right="-57"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13. Запросы на изменение данных и создание таблиц.</w:t>
            </w:r>
          </w:p>
        </w:tc>
        <w:tc>
          <w:tcPr>
            <w:tcW w:w="2547" w:type="dxa"/>
            <w:gridSpan w:val="2"/>
            <w:tcBorders>
              <w:bottom w:val="single" w:sz="4" w:space="0" w:color="000000"/>
            </w:tcBorders>
            <w:vAlign w:val="center"/>
          </w:tcPr>
          <w:p w14:paraId="03890F93"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3C272C88"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12B53740" w14:textId="3F9FCCBD" w:rsidTr="003A2FEE">
        <w:trPr>
          <w:cantSplit/>
          <w:trHeight w:val="345"/>
        </w:trPr>
        <w:tc>
          <w:tcPr>
            <w:tcW w:w="2155" w:type="dxa"/>
            <w:vMerge/>
          </w:tcPr>
          <w:p w14:paraId="5C623D8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3FDE4558" w14:textId="77777777" w:rsidR="009076BB" w:rsidRPr="00EB58FE" w:rsidRDefault="009076BB" w:rsidP="00FB57FB">
            <w:pPr>
              <w:pBdr>
                <w:top w:val="nil"/>
                <w:left w:val="nil"/>
                <w:bottom w:val="nil"/>
                <w:right w:val="nil"/>
                <w:between w:val="nil"/>
              </w:pBdr>
              <w:spacing w:after="0" w:line="240" w:lineRule="auto"/>
              <w:ind w:right="-57"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14. Запросы с агрегатными функциями. </w:t>
            </w:r>
          </w:p>
          <w:p w14:paraId="4D1725BF" w14:textId="77777777" w:rsidR="009076BB" w:rsidRPr="00EB58FE" w:rsidRDefault="009076BB" w:rsidP="00FB57FB">
            <w:pPr>
              <w:pBdr>
                <w:top w:val="nil"/>
                <w:left w:val="nil"/>
                <w:bottom w:val="nil"/>
                <w:right w:val="nil"/>
                <w:between w:val="nil"/>
              </w:pBdr>
              <w:spacing w:after="0" w:line="240" w:lineRule="auto"/>
              <w:ind w:right="-57" w:hanging="2"/>
              <w:rPr>
                <w:rFonts w:ascii="Times New Roman" w:hAnsi="Times New Roman"/>
                <w:color w:val="000000"/>
                <w:sz w:val="24"/>
                <w:szCs w:val="24"/>
              </w:rPr>
            </w:pPr>
          </w:p>
        </w:tc>
        <w:tc>
          <w:tcPr>
            <w:tcW w:w="2547" w:type="dxa"/>
            <w:gridSpan w:val="2"/>
            <w:tcBorders>
              <w:bottom w:val="single" w:sz="4" w:space="0" w:color="000000"/>
            </w:tcBorders>
            <w:vAlign w:val="center"/>
          </w:tcPr>
          <w:p w14:paraId="0C0FF5FE"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5B5CD070"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30235718" w14:textId="34D32927" w:rsidTr="003A2FEE">
        <w:trPr>
          <w:cantSplit/>
          <w:trHeight w:val="192"/>
        </w:trPr>
        <w:tc>
          <w:tcPr>
            <w:tcW w:w="2155" w:type="dxa"/>
            <w:vMerge/>
          </w:tcPr>
          <w:p w14:paraId="4D154E91"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4573F2FB" w14:textId="77777777" w:rsidR="009076BB" w:rsidRPr="00EB58FE" w:rsidRDefault="009076BB" w:rsidP="00FB57FB">
            <w:pPr>
              <w:pBdr>
                <w:top w:val="nil"/>
                <w:left w:val="nil"/>
                <w:bottom w:val="nil"/>
                <w:right w:val="nil"/>
                <w:between w:val="nil"/>
              </w:pBdr>
              <w:spacing w:after="0" w:line="240" w:lineRule="auto"/>
              <w:ind w:right="-57"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15. Создание многотабличных запросов.</w:t>
            </w:r>
          </w:p>
        </w:tc>
        <w:tc>
          <w:tcPr>
            <w:tcW w:w="2547" w:type="dxa"/>
            <w:gridSpan w:val="2"/>
            <w:tcBorders>
              <w:bottom w:val="single" w:sz="4" w:space="0" w:color="000000"/>
            </w:tcBorders>
            <w:vAlign w:val="center"/>
          </w:tcPr>
          <w:p w14:paraId="0C3D6D04"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2B8BE02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2EB610AC" w14:textId="29C7A244" w:rsidTr="003A2FEE">
        <w:trPr>
          <w:cantSplit/>
          <w:trHeight w:val="645"/>
        </w:trPr>
        <w:tc>
          <w:tcPr>
            <w:tcW w:w="2155" w:type="dxa"/>
            <w:vMerge/>
          </w:tcPr>
          <w:p w14:paraId="56D0F129"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c>
          <w:tcPr>
            <w:tcW w:w="8442" w:type="dxa"/>
            <w:tcBorders>
              <w:bottom w:val="single" w:sz="4" w:space="0" w:color="000000"/>
            </w:tcBorders>
            <w:vAlign w:val="center"/>
          </w:tcPr>
          <w:p w14:paraId="28C089A3" w14:textId="77777777" w:rsidR="009076BB" w:rsidRPr="00EB58FE" w:rsidRDefault="009076BB" w:rsidP="00FB57FB">
            <w:pPr>
              <w:pBdr>
                <w:top w:val="nil"/>
                <w:left w:val="nil"/>
                <w:bottom w:val="nil"/>
                <w:right w:val="nil"/>
                <w:between w:val="nil"/>
              </w:pBdr>
              <w:spacing w:after="0" w:line="240" w:lineRule="auto"/>
              <w:ind w:right="-57" w:hanging="2"/>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16. Создание связанных запросов. </w:t>
            </w:r>
          </w:p>
        </w:tc>
        <w:tc>
          <w:tcPr>
            <w:tcW w:w="2547" w:type="dxa"/>
            <w:gridSpan w:val="2"/>
            <w:tcBorders>
              <w:bottom w:val="single" w:sz="4" w:space="0" w:color="000000"/>
            </w:tcBorders>
            <w:vAlign w:val="center"/>
          </w:tcPr>
          <w:p w14:paraId="7D6D0096"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vMerge/>
          </w:tcPr>
          <w:p w14:paraId="59BC7A8B" w14:textId="77777777" w:rsidR="009076BB" w:rsidRPr="00EB58FE" w:rsidRDefault="009076BB" w:rsidP="00FB57FB">
            <w:pPr>
              <w:pBdr>
                <w:top w:val="nil"/>
                <w:left w:val="nil"/>
                <w:bottom w:val="nil"/>
                <w:right w:val="nil"/>
                <w:between w:val="nil"/>
              </w:pBdr>
              <w:spacing w:after="0"/>
              <w:ind w:hanging="2"/>
              <w:rPr>
                <w:rFonts w:ascii="Times New Roman" w:hAnsi="Times New Roman"/>
                <w:color w:val="000000"/>
                <w:sz w:val="24"/>
                <w:szCs w:val="24"/>
              </w:rPr>
            </w:pPr>
          </w:p>
        </w:tc>
      </w:tr>
      <w:tr w:rsidR="009076BB" w:rsidRPr="00EB58FE" w14:paraId="67C49559" w14:textId="6BF2BE90" w:rsidTr="003A2FEE">
        <w:trPr>
          <w:trHeight w:val="70"/>
        </w:trPr>
        <w:tc>
          <w:tcPr>
            <w:tcW w:w="10597" w:type="dxa"/>
            <w:gridSpan w:val="2"/>
            <w:vAlign w:val="center"/>
          </w:tcPr>
          <w:p w14:paraId="19AA58B9"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Промежуточная аттестация     </w:t>
            </w:r>
          </w:p>
        </w:tc>
        <w:tc>
          <w:tcPr>
            <w:tcW w:w="2547" w:type="dxa"/>
            <w:gridSpan w:val="2"/>
          </w:tcPr>
          <w:p w14:paraId="371A7A90"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7" w:type="dxa"/>
          </w:tcPr>
          <w:p w14:paraId="0DDCB97C"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r>
      <w:tr w:rsidR="009076BB" w:rsidRPr="00EB58FE" w14:paraId="25CE1A4F" w14:textId="5074A37F" w:rsidTr="003A2FEE">
        <w:trPr>
          <w:trHeight w:val="20"/>
        </w:trPr>
        <w:tc>
          <w:tcPr>
            <w:tcW w:w="10597" w:type="dxa"/>
            <w:gridSpan w:val="2"/>
            <w:vAlign w:val="center"/>
          </w:tcPr>
          <w:p w14:paraId="7BA26639" w14:textId="77777777" w:rsidR="009076BB" w:rsidRPr="00EB58FE" w:rsidRDefault="009076BB"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Всего:</w:t>
            </w:r>
          </w:p>
        </w:tc>
        <w:tc>
          <w:tcPr>
            <w:tcW w:w="2547" w:type="dxa"/>
            <w:gridSpan w:val="2"/>
            <w:vAlign w:val="center"/>
          </w:tcPr>
          <w:p w14:paraId="20389251" w14:textId="05E14432" w:rsidR="009076BB" w:rsidRPr="009076BB" w:rsidRDefault="009076BB" w:rsidP="00FB57FB">
            <w:pPr>
              <w:pBdr>
                <w:top w:val="nil"/>
                <w:left w:val="nil"/>
                <w:bottom w:val="nil"/>
                <w:right w:val="nil"/>
                <w:between w:val="nil"/>
              </w:pBdr>
              <w:spacing w:after="160" w:line="259" w:lineRule="auto"/>
              <w:ind w:hanging="2"/>
              <w:jc w:val="center"/>
              <w:rPr>
                <w:rFonts w:ascii="Times New Roman" w:hAnsi="Times New Roman"/>
                <w:b/>
                <w:bCs/>
                <w:color w:val="000000"/>
                <w:sz w:val="24"/>
                <w:szCs w:val="24"/>
              </w:rPr>
            </w:pPr>
            <w:r w:rsidRPr="009076BB">
              <w:rPr>
                <w:rFonts w:ascii="Times New Roman" w:hAnsi="Times New Roman"/>
                <w:b/>
                <w:bCs/>
                <w:color w:val="000000"/>
                <w:sz w:val="24"/>
                <w:szCs w:val="24"/>
              </w:rPr>
              <w:t>64</w:t>
            </w:r>
          </w:p>
        </w:tc>
        <w:tc>
          <w:tcPr>
            <w:tcW w:w="2127" w:type="dxa"/>
          </w:tcPr>
          <w:p w14:paraId="3551FFC6" w14:textId="77777777" w:rsidR="009076BB" w:rsidRPr="00EB58FE" w:rsidRDefault="009076BB"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r>
    </w:tbl>
    <w:p w14:paraId="0631D38E" w14:textId="77777777" w:rsidR="00783D16" w:rsidRPr="00EB58FE" w:rsidRDefault="00783D16" w:rsidP="00783D16">
      <w:pPr>
        <w:spacing w:after="0" w:line="240" w:lineRule="auto"/>
        <w:ind w:firstLine="709"/>
        <w:rPr>
          <w:rFonts w:ascii="Times New Roman" w:hAnsi="Times New Roman"/>
          <w:b/>
          <w:sz w:val="24"/>
          <w:szCs w:val="24"/>
        </w:rPr>
      </w:pPr>
    </w:p>
    <w:p w14:paraId="0D90EDFD" w14:textId="77777777" w:rsidR="00783D16" w:rsidRPr="00EB58FE" w:rsidRDefault="00783D16" w:rsidP="00AE01E9">
      <w:pPr>
        <w:spacing w:after="0" w:line="240" w:lineRule="auto"/>
        <w:rPr>
          <w:rFonts w:ascii="Times New Roman" w:hAnsi="Times New Roman"/>
          <w:b/>
          <w:sz w:val="24"/>
          <w:szCs w:val="24"/>
        </w:rPr>
      </w:pPr>
    </w:p>
    <w:p w14:paraId="0C06C85F" w14:textId="77777777" w:rsidR="00783D16" w:rsidRPr="00EB58FE" w:rsidRDefault="00783D16" w:rsidP="00783D16">
      <w:pPr>
        <w:spacing w:after="0" w:line="240" w:lineRule="auto"/>
        <w:rPr>
          <w:rFonts w:ascii="Times New Roman" w:hAnsi="Times New Roman"/>
          <w:sz w:val="24"/>
          <w:szCs w:val="24"/>
        </w:rPr>
        <w:sectPr w:rsidR="00783D16" w:rsidRPr="00EB58FE" w:rsidSect="00A046F2">
          <w:pgSz w:w="16838" w:h="11906" w:orient="landscape"/>
          <w:pgMar w:top="1701" w:right="1134" w:bottom="851" w:left="1134" w:header="709" w:footer="709" w:gutter="0"/>
          <w:cols w:space="708"/>
          <w:docGrid w:linePitch="360"/>
        </w:sectPr>
      </w:pPr>
    </w:p>
    <w:p w14:paraId="7B41A698"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20A11D5E"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p>
    <w:p w14:paraId="457F30D7"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3B817A9A" w14:textId="77777777" w:rsidR="00783D16" w:rsidRPr="00EB58FE" w:rsidRDefault="00783D16" w:rsidP="00783D16">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hAnsi="Times New Roman"/>
          <w:color w:val="000000"/>
          <w:sz w:val="24"/>
          <w:szCs w:val="24"/>
        </w:rPr>
        <w:t>Кабинет «Социально-экономических дисциплин», оснащенный в</w:t>
      </w:r>
      <w:r w:rsidRPr="00EB58FE">
        <w:rPr>
          <w:rFonts w:ascii="Times New Roman" w:eastAsiaTheme="minorHAnsi" w:hAnsi="Times New Roman"/>
          <w:bCs/>
          <w:sz w:val="24"/>
          <w:szCs w:val="24"/>
          <w:lang w:eastAsia="en-US"/>
        </w:rPr>
        <w:t xml:space="preserve"> соответствии с п. 6.1.2.1 образовательной программы специальности.</w:t>
      </w:r>
    </w:p>
    <w:p w14:paraId="71493F42"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220CB499"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5C792187"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0830FB"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0B4BC71B"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4DCB037B" w14:textId="77777777" w:rsidR="00AE01E9" w:rsidRPr="00EB58FE" w:rsidRDefault="00AE01E9" w:rsidP="00AE01E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1. Голицина О.Л. Основы проектирования баз данных: учебное пособие для СПО. – М.: ФОРУМ, 2021.-416 с.</w:t>
      </w:r>
    </w:p>
    <w:p w14:paraId="0051716F" w14:textId="64C120ED" w:rsidR="00AE01E9" w:rsidRPr="00EB58FE" w:rsidRDefault="00AE01E9" w:rsidP="00AE01E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2. </w:t>
      </w:r>
      <w:proofErr w:type="spellStart"/>
      <w:r w:rsidRPr="00EB58FE">
        <w:rPr>
          <w:rFonts w:ascii="Times New Roman" w:hAnsi="Times New Roman"/>
          <w:color w:val="000000"/>
          <w:sz w:val="24"/>
          <w:szCs w:val="24"/>
        </w:rPr>
        <w:t>Илюшечкин</w:t>
      </w:r>
      <w:proofErr w:type="spellEnd"/>
      <w:r w:rsidRPr="00EB58FE">
        <w:rPr>
          <w:rFonts w:ascii="Times New Roman" w:hAnsi="Times New Roman"/>
          <w:color w:val="000000"/>
          <w:sz w:val="24"/>
          <w:szCs w:val="24"/>
        </w:rPr>
        <w:t xml:space="preserve">, В. М. Основы использования и проектирования баз данных: учебник для среднего профессионального образования / В. М. </w:t>
      </w:r>
      <w:proofErr w:type="spellStart"/>
      <w:r w:rsidRPr="00EB58FE">
        <w:rPr>
          <w:rFonts w:ascii="Times New Roman" w:hAnsi="Times New Roman"/>
          <w:color w:val="000000"/>
          <w:sz w:val="24"/>
          <w:szCs w:val="24"/>
        </w:rPr>
        <w:t>Илюшечкин</w:t>
      </w:r>
      <w:proofErr w:type="spellEnd"/>
      <w:r w:rsidRPr="00EB58FE">
        <w:rPr>
          <w:rFonts w:ascii="Times New Roman" w:hAnsi="Times New Roman"/>
          <w:color w:val="000000"/>
          <w:sz w:val="24"/>
          <w:szCs w:val="24"/>
        </w:rPr>
        <w:t xml:space="preserve">. — </w:t>
      </w:r>
      <w:proofErr w:type="spellStart"/>
      <w:r w:rsidRPr="00EB58FE">
        <w:rPr>
          <w:rFonts w:ascii="Times New Roman" w:hAnsi="Times New Roman"/>
          <w:color w:val="000000"/>
          <w:sz w:val="24"/>
          <w:szCs w:val="24"/>
        </w:rPr>
        <w:t>испр</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2019. — 213 с. — (Профессиональное образование). — ISBN 978-5534-01283-5.</w:t>
      </w:r>
      <w:r w:rsidRPr="00EB58FE">
        <w:rPr>
          <w:rFonts w:ascii="Times New Roman" w:hAnsi="Times New Roman"/>
          <w:color w:val="000000"/>
          <w:sz w:val="24"/>
          <w:szCs w:val="24"/>
        </w:rPr>
        <w:br/>
        <w:t xml:space="preserve">3. </w:t>
      </w:r>
      <w:proofErr w:type="spellStart"/>
      <w:r w:rsidRPr="00EB58FE">
        <w:rPr>
          <w:rFonts w:ascii="Times New Roman" w:hAnsi="Times New Roman"/>
          <w:color w:val="000000"/>
          <w:sz w:val="24"/>
          <w:szCs w:val="24"/>
        </w:rPr>
        <w:t>Стружкин</w:t>
      </w:r>
      <w:proofErr w:type="spellEnd"/>
      <w:r w:rsidRPr="00EB58FE">
        <w:rPr>
          <w:rFonts w:ascii="Times New Roman" w:hAnsi="Times New Roman"/>
          <w:color w:val="000000"/>
          <w:sz w:val="24"/>
          <w:szCs w:val="24"/>
        </w:rPr>
        <w:t xml:space="preserve">, Н. П. Базы данных: проектирование: учебник для среднего профессионального образования / Н. П. </w:t>
      </w:r>
      <w:proofErr w:type="spellStart"/>
      <w:r w:rsidRPr="00EB58FE">
        <w:rPr>
          <w:rFonts w:ascii="Times New Roman" w:hAnsi="Times New Roman"/>
          <w:color w:val="000000"/>
          <w:sz w:val="24"/>
          <w:szCs w:val="24"/>
        </w:rPr>
        <w:t>Стружкин</w:t>
      </w:r>
      <w:proofErr w:type="spellEnd"/>
      <w:r w:rsidRPr="00EB58FE">
        <w:rPr>
          <w:rFonts w:ascii="Times New Roman" w:hAnsi="Times New Roman"/>
          <w:color w:val="000000"/>
          <w:sz w:val="24"/>
          <w:szCs w:val="24"/>
        </w:rPr>
        <w:t xml:space="preserve">, В. В. Годин.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2019. — 477 с.— (Профессиональное образование). — ISBN 978-5-534-11635-9.</w:t>
      </w:r>
    </w:p>
    <w:p w14:paraId="1019F86B"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3.2.2. Основные электронные издания</w:t>
      </w:r>
    </w:p>
    <w:p w14:paraId="69E22A14" w14:textId="77777777" w:rsidR="00AE01E9" w:rsidRPr="00EB58FE" w:rsidRDefault="00783D16" w:rsidP="00AE01E9">
      <w:pPr>
        <w:pBdr>
          <w:top w:val="nil"/>
          <w:left w:val="nil"/>
          <w:bottom w:val="nil"/>
          <w:right w:val="nil"/>
          <w:between w:val="nil"/>
        </w:pBdr>
        <w:spacing w:after="0"/>
        <w:ind w:hanging="2"/>
        <w:rPr>
          <w:rFonts w:ascii="Times New Roman" w:hAnsi="Times New Roman"/>
          <w:color w:val="000000"/>
          <w:sz w:val="24"/>
          <w:szCs w:val="24"/>
        </w:rPr>
      </w:pPr>
      <w:proofErr w:type="gramStart"/>
      <w:r w:rsidRPr="00EB58FE">
        <w:rPr>
          <w:rFonts w:ascii="Times New Roman" w:hAnsi="Times New Roman"/>
          <w:color w:val="000000"/>
          <w:sz w:val="24"/>
          <w:szCs w:val="24"/>
        </w:rPr>
        <w:t xml:space="preserve">1. </w:t>
      </w:r>
      <w:r w:rsidR="00AE01E9" w:rsidRPr="00EB58FE">
        <w:rPr>
          <w:rFonts w:ascii="Times New Roman" w:hAnsi="Times New Roman"/>
          <w:color w:val="000000"/>
          <w:sz w:val="24"/>
          <w:szCs w:val="24"/>
        </w:rPr>
        <w:t>.</w:t>
      </w:r>
      <w:proofErr w:type="gramEnd"/>
      <w:r w:rsidR="00AE01E9" w:rsidRPr="00EB58FE">
        <w:rPr>
          <w:rFonts w:ascii="Times New Roman" w:hAnsi="Times New Roman"/>
          <w:color w:val="000000"/>
          <w:sz w:val="24"/>
          <w:szCs w:val="24"/>
        </w:rPr>
        <w:t xml:space="preserve"> Голицына, О. Л. Основы проектирования баз </w:t>
      </w:r>
      <w:proofErr w:type="gramStart"/>
      <w:r w:rsidR="00AE01E9" w:rsidRPr="00EB58FE">
        <w:rPr>
          <w:rFonts w:ascii="Times New Roman" w:hAnsi="Times New Roman"/>
          <w:color w:val="000000"/>
          <w:sz w:val="24"/>
          <w:szCs w:val="24"/>
        </w:rPr>
        <w:t>данных :</w:t>
      </w:r>
      <w:proofErr w:type="gramEnd"/>
      <w:r w:rsidR="00AE01E9" w:rsidRPr="00EB58FE">
        <w:rPr>
          <w:rFonts w:ascii="Times New Roman" w:hAnsi="Times New Roman"/>
          <w:color w:val="000000"/>
          <w:sz w:val="24"/>
          <w:szCs w:val="24"/>
        </w:rPr>
        <w:t xml:space="preserve"> учебное пособие / О.Л. Голицына, Т.Л. </w:t>
      </w:r>
      <w:proofErr w:type="spellStart"/>
      <w:r w:rsidR="00AE01E9" w:rsidRPr="00EB58FE">
        <w:rPr>
          <w:rFonts w:ascii="Times New Roman" w:hAnsi="Times New Roman"/>
          <w:color w:val="000000"/>
          <w:sz w:val="24"/>
          <w:szCs w:val="24"/>
        </w:rPr>
        <w:t>Партыка</w:t>
      </w:r>
      <w:proofErr w:type="spellEnd"/>
      <w:r w:rsidR="00AE01E9" w:rsidRPr="00EB58FE">
        <w:rPr>
          <w:rFonts w:ascii="Times New Roman" w:hAnsi="Times New Roman"/>
          <w:color w:val="000000"/>
          <w:sz w:val="24"/>
          <w:szCs w:val="24"/>
        </w:rPr>
        <w:t xml:space="preserve">, И.И. Попов. — 2-е изд., </w:t>
      </w:r>
      <w:proofErr w:type="spellStart"/>
      <w:r w:rsidR="00AE01E9" w:rsidRPr="00EB58FE">
        <w:rPr>
          <w:rFonts w:ascii="Times New Roman" w:hAnsi="Times New Roman"/>
          <w:color w:val="000000"/>
          <w:sz w:val="24"/>
          <w:szCs w:val="24"/>
        </w:rPr>
        <w:t>перераб</w:t>
      </w:r>
      <w:proofErr w:type="spellEnd"/>
      <w:r w:rsidR="00AE01E9" w:rsidRPr="00EB58FE">
        <w:rPr>
          <w:rFonts w:ascii="Times New Roman" w:hAnsi="Times New Roman"/>
          <w:color w:val="000000"/>
          <w:sz w:val="24"/>
          <w:szCs w:val="24"/>
        </w:rPr>
        <w:t xml:space="preserve">. и доп. — </w:t>
      </w:r>
      <w:proofErr w:type="gramStart"/>
      <w:r w:rsidR="00AE01E9" w:rsidRPr="00EB58FE">
        <w:rPr>
          <w:rFonts w:ascii="Times New Roman" w:hAnsi="Times New Roman"/>
          <w:color w:val="000000"/>
          <w:sz w:val="24"/>
          <w:szCs w:val="24"/>
        </w:rPr>
        <w:t>Москва :</w:t>
      </w:r>
      <w:proofErr w:type="gramEnd"/>
      <w:r w:rsidR="00AE01E9" w:rsidRPr="00EB58FE">
        <w:rPr>
          <w:rFonts w:ascii="Times New Roman" w:hAnsi="Times New Roman"/>
          <w:color w:val="000000"/>
          <w:sz w:val="24"/>
          <w:szCs w:val="24"/>
        </w:rPr>
        <w:t xml:space="preserve"> ФОРУМ : ИНФРА-М, 2021. — 416 с. — (</w:t>
      </w:r>
      <w:proofErr w:type="spellStart"/>
      <w:r w:rsidR="00AE01E9" w:rsidRPr="00EB58FE">
        <w:rPr>
          <w:rFonts w:ascii="Times New Roman" w:hAnsi="Times New Roman"/>
          <w:color w:val="000000"/>
          <w:sz w:val="24"/>
          <w:szCs w:val="24"/>
        </w:rPr>
        <w:t>Cреднее</w:t>
      </w:r>
      <w:proofErr w:type="spellEnd"/>
      <w:r w:rsidR="00AE01E9" w:rsidRPr="00EB58FE">
        <w:rPr>
          <w:rFonts w:ascii="Times New Roman" w:hAnsi="Times New Roman"/>
          <w:color w:val="000000"/>
          <w:sz w:val="24"/>
          <w:szCs w:val="24"/>
        </w:rPr>
        <w:t xml:space="preserve"> профессиональное образование). - ISBN 978-5-91134-655-3. - </w:t>
      </w:r>
      <w:proofErr w:type="gramStart"/>
      <w:r w:rsidR="00AE01E9" w:rsidRPr="00EB58FE">
        <w:rPr>
          <w:rFonts w:ascii="Times New Roman" w:hAnsi="Times New Roman"/>
          <w:color w:val="000000"/>
          <w:sz w:val="24"/>
          <w:szCs w:val="24"/>
        </w:rPr>
        <w:t>Текст :</w:t>
      </w:r>
      <w:proofErr w:type="gramEnd"/>
      <w:r w:rsidR="00AE01E9" w:rsidRPr="00EB58FE">
        <w:rPr>
          <w:rFonts w:ascii="Times New Roman" w:hAnsi="Times New Roman"/>
          <w:color w:val="000000"/>
          <w:sz w:val="24"/>
          <w:szCs w:val="24"/>
        </w:rPr>
        <w:t xml:space="preserve"> электронный. - URL: https://znanium.com/catalog/product/1190668 (дата обращения: 10.11.2022). – Режим доступа: по подписке.</w:t>
      </w:r>
    </w:p>
    <w:p w14:paraId="2475351B" w14:textId="77777777" w:rsidR="00AE01E9" w:rsidRPr="00EB58FE" w:rsidRDefault="00AE01E9" w:rsidP="00AE01E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2.Базы данных. В 2-х кн. Кн. 2. Распределенные и удаленные базы данных: Учебник / В.П. Агальцов. - М.: ИД ФОРУМ: НИЦ Инфра-М, 2018. - 272 с. Режим доступа: </w:t>
      </w:r>
      <w:hyperlink r:id="rId42">
        <w:r w:rsidRPr="00EB58FE">
          <w:rPr>
            <w:rFonts w:ascii="Times New Roman" w:hAnsi="Times New Roman"/>
            <w:color w:val="0000FF"/>
            <w:sz w:val="24"/>
            <w:szCs w:val="24"/>
            <w:u w:val="single"/>
          </w:rPr>
          <w:t>http://znanium.com/catalog.php?bookinfo=372740</w:t>
        </w:r>
      </w:hyperlink>
    </w:p>
    <w:p w14:paraId="76992B53" w14:textId="3F831F9B" w:rsidR="00783D16" w:rsidRDefault="00783D16" w:rsidP="00AE01E9">
      <w:pPr>
        <w:pBdr>
          <w:between w:val="nil"/>
        </w:pBdr>
        <w:spacing w:after="0"/>
        <w:ind w:hanging="2"/>
        <w:jc w:val="both"/>
        <w:rPr>
          <w:rFonts w:ascii="Times New Roman" w:hAnsi="Times New Roman"/>
          <w:color w:val="000000"/>
          <w:sz w:val="24"/>
          <w:szCs w:val="24"/>
        </w:rPr>
      </w:pPr>
    </w:p>
    <w:p w14:paraId="6CEC0B4E" w14:textId="77777777" w:rsidR="009076BB" w:rsidRDefault="009076BB" w:rsidP="00AE01E9">
      <w:pPr>
        <w:pBdr>
          <w:between w:val="nil"/>
        </w:pBdr>
        <w:spacing w:after="0"/>
        <w:ind w:hanging="2"/>
        <w:jc w:val="both"/>
        <w:rPr>
          <w:rFonts w:ascii="Times New Roman" w:hAnsi="Times New Roman"/>
          <w:color w:val="000000"/>
          <w:sz w:val="24"/>
          <w:szCs w:val="24"/>
        </w:rPr>
      </w:pPr>
    </w:p>
    <w:p w14:paraId="1A3A43A4" w14:textId="77777777" w:rsidR="009076BB" w:rsidRDefault="009076BB" w:rsidP="00AE01E9">
      <w:pPr>
        <w:pBdr>
          <w:between w:val="nil"/>
        </w:pBdr>
        <w:spacing w:after="0"/>
        <w:ind w:hanging="2"/>
        <w:jc w:val="both"/>
        <w:rPr>
          <w:rFonts w:ascii="Times New Roman" w:hAnsi="Times New Roman"/>
          <w:color w:val="000000"/>
          <w:sz w:val="24"/>
          <w:szCs w:val="24"/>
        </w:rPr>
      </w:pPr>
    </w:p>
    <w:p w14:paraId="198CE2EC" w14:textId="77777777" w:rsidR="009076BB" w:rsidRDefault="009076BB" w:rsidP="00AE01E9">
      <w:pPr>
        <w:pBdr>
          <w:between w:val="nil"/>
        </w:pBdr>
        <w:spacing w:after="0"/>
        <w:ind w:hanging="2"/>
        <w:jc w:val="both"/>
        <w:rPr>
          <w:rFonts w:ascii="Times New Roman" w:hAnsi="Times New Roman"/>
          <w:color w:val="000000"/>
          <w:sz w:val="24"/>
          <w:szCs w:val="24"/>
        </w:rPr>
      </w:pPr>
    </w:p>
    <w:p w14:paraId="515FC792" w14:textId="77777777" w:rsidR="009076BB" w:rsidRDefault="009076BB" w:rsidP="00AE01E9">
      <w:pPr>
        <w:pBdr>
          <w:between w:val="nil"/>
        </w:pBdr>
        <w:spacing w:after="0"/>
        <w:ind w:hanging="2"/>
        <w:jc w:val="both"/>
        <w:rPr>
          <w:rFonts w:ascii="Times New Roman" w:hAnsi="Times New Roman"/>
          <w:color w:val="000000"/>
          <w:sz w:val="24"/>
          <w:szCs w:val="24"/>
        </w:rPr>
      </w:pPr>
    </w:p>
    <w:p w14:paraId="306F86F5" w14:textId="77777777" w:rsidR="009076BB" w:rsidRDefault="009076BB" w:rsidP="00AE01E9">
      <w:pPr>
        <w:pBdr>
          <w:between w:val="nil"/>
        </w:pBdr>
        <w:spacing w:after="0"/>
        <w:ind w:hanging="2"/>
        <w:jc w:val="both"/>
        <w:rPr>
          <w:rFonts w:ascii="Times New Roman" w:hAnsi="Times New Roman"/>
          <w:color w:val="000000"/>
          <w:sz w:val="24"/>
          <w:szCs w:val="24"/>
        </w:rPr>
      </w:pPr>
    </w:p>
    <w:p w14:paraId="2BA5BD54" w14:textId="77777777" w:rsidR="009076BB" w:rsidRDefault="009076BB" w:rsidP="00AE01E9">
      <w:pPr>
        <w:pBdr>
          <w:between w:val="nil"/>
        </w:pBdr>
        <w:spacing w:after="0"/>
        <w:ind w:hanging="2"/>
        <w:jc w:val="both"/>
        <w:rPr>
          <w:rFonts w:ascii="Times New Roman" w:hAnsi="Times New Roman"/>
          <w:color w:val="000000"/>
          <w:sz w:val="24"/>
          <w:szCs w:val="24"/>
        </w:rPr>
      </w:pPr>
    </w:p>
    <w:p w14:paraId="5BF94861" w14:textId="77777777" w:rsidR="009076BB" w:rsidRDefault="009076BB" w:rsidP="00AE01E9">
      <w:pPr>
        <w:pBdr>
          <w:between w:val="nil"/>
        </w:pBdr>
        <w:spacing w:after="0"/>
        <w:ind w:hanging="2"/>
        <w:jc w:val="both"/>
        <w:rPr>
          <w:rFonts w:ascii="Times New Roman" w:hAnsi="Times New Roman"/>
          <w:color w:val="000000"/>
          <w:sz w:val="24"/>
          <w:szCs w:val="24"/>
        </w:rPr>
      </w:pPr>
    </w:p>
    <w:p w14:paraId="00289253" w14:textId="77777777" w:rsidR="009076BB" w:rsidRDefault="009076BB" w:rsidP="00AE01E9">
      <w:pPr>
        <w:pBdr>
          <w:between w:val="nil"/>
        </w:pBdr>
        <w:spacing w:after="0"/>
        <w:ind w:hanging="2"/>
        <w:jc w:val="both"/>
        <w:rPr>
          <w:rFonts w:ascii="Times New Roman" w:hAnsi="Times New Roman"/>
          <w:color w:val="000000"/>
          <w:sz w:val="24"/>
          <w:szCs w:val="24"/>
        </w:rPr>
      </w:pPr>
    </w:p>
    <w:p w14:paraId="3259516D" w14:textId="77777777" w:rsidR="009076BB" w:rsidRDefault="009076BB" w:rsidP="00AE01E9">
      <w:pPr>
        <w:pBdr>
          <w:between w:val="nil"/>
        </w:pBdr>
        <w:spacing w:after="0"/>
        <w:ind w:hanging="2"/>
        <w:jc w:val="both"/>
        <w:rPr>
          <w:rFonts w:ascii="Times New Roman" w:hAnsi="Times New Roman"/>
          <w:color w:val="000000"/>
          <w:sz w:val="24"/>
          <w:szCs w:val="24"/>
        </w:rPr>
      </w:pPr>
    </w:p>
    <w:p w14:paraId="318B2744" w14:textId="77777777" w:rsidR="009076BB" w:rsidRDefault="009076BB" w:rsidP="00AE01E9">
      <w:pPr>
        <w:pBdr>
          <w:between w:val="nil"/>
        </w:pBdr>
        <w:spacing w:after="0"/>
        <w:ind w:hanging="2"/>
        <w:jc w:val="both"/>
        <w:rPr>
          <w:rFonts w:ascii="Times New Roman" w:hAnsi="Times New Roman"/>
          <w:color w:val="000000"/>
          <w:sz w:val="24"/>
          <w:szCs w:val="24"/>
        </w:rPr>
      </w:pPr>
    </w:p>
    <w:p w14:paraId="178A985F" w14:textId="77777777" w:rsidR="009076BB" w:rsidRPr="00EB58FE" w:rsidRDefault="009076BB" w:rsidP="00AE01E9">
      <w:pPr>
        <w:pBdr>
          <w:between w:val="nil"/>
        </w:pBdr>
        <w:spacing w:after="0"/>
        <w:ind w:hanging="2"/>
        <w:jc w:val="both"/>
        <w:rPr>
          <w:rFonts w:ascii="Times New Roman" w:hAnsi="Times New Roman"/>
          <w:color w:val="000000"/>
          <w:sz w:val="24"/>
          <w:szCs w:val="24"/>
        </w:rPr>
      </w:pPr>
    </w:p>
    <w:p w14:paraId="6D1FF919" w14:textId="77777777" w:rsidR="00783D16" w:rsidRPr="00EB58FE" w:rsidRDefault="00783D16" w:rsidP="00783D16">
      <w:pPr>
        <w:pBdr>
          <w:between w:val="nil"/>
        </w:pBdr>
        <w:spacing w:after="0"/>
        <w:ind w:hanging="2"/>
        <w:jc w:val="center"/>
        <w:rPr>
          <w:rFonts w:ascii="Times New Roman" w:hAnsi="Times New Roman"/>
          <w:b/>
          <w:color w:val="000000"/>
          <w:sz w:val="24"/>
          <w:szCs w:val="24"/>
        </w:rPr>
      </w:pPr>
    </w:p>
    <w:p w14:paraId="1CA58169"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14625278"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1B027759" w14:textId="47AC8D81" w:rsidR="00783D16" w:rsidRPr="00EB58FE" w:rsidRDefault="00783D16" w:rsidP="00783D16">
      <w:pPr>
        <w:pBdr>
          <w:between w:val="nil"/>
        </w:pBdr>
        <w:ind w:hanging="2"/>
        <w:jc w:val="center"/>
        <w:rPr>
          <w:rFonts w:ascii="Times New Roman" w:hAnsi="Times New Roman"/>
          <w:color w:val="000000"/>
          <w:sz w:val="24"/>
          <w:szCs w:val="24"/>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AE01E9" w:rsidRPr="00EB58FE" w14:paraId="4ECAB497" w14:textId="77777777" w:rsidTr="00FB57FB">
        <w:tc>
          <w:tcPr>
            <w:tcW w:w="3350" w:type="dxa"/>
          </w:tcPr>
          <w:p w14:paraId="55BFA372" w14:textId="3B04328E" w:rsidR="00AE01E9" w:rsidRPr="00EB58FE" w:rsidRDefault="00AE01E9"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2885" w:type="dxa"/>
          </w:tcPr>
          <w:p w14:paraId="33EE39A9" w14:textId="77777777" w:rsidR="00AE01E9" w:rsidRPr="00EB58FE" w:rsidRDefault="00AE01E9"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3336" w:type="dxa"/>
          </w:tcPr>
          <w:p w14:paraId="5526DBCA" w14:textId="77777777" w:rsidR="00AE01E9" w:rsidRPr="00EB58FE" w:rsidRDefault="00AE01E9"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AE01E9" w:rsidRPr="00EB58FE" w14:paraId="6788B267" w14:textId="77777777" w:rsidTr="00FB57FB">
        <w:tc>
          <w:tcPr>
            <w:tcW w:w="3350" w:type="dxa"/>
          </w:tcPr>
          <w:p w14:paraId="0C7F9556" w14:textId="77777777" w:rsidR="00AE01E9" w:rsidRPr="00EB58FE" w:rsidRDefault="00AE01E9" w:rsidP="00A70667">
            <w:pPr>
              <w:widowControl w:val="0"/>
              <w:numPr>
                <w:ilvl w:val="0"/>
                <w:numId w:val="46"/>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основы теории баз данных; </w:t>
            </w:r>
          </w:p>
          <w:p w14:paraId="1590CBF4" w14:textId="77777777" w:rsidR="00AE01E9" w:rsidRPr="00EB58FE" w:rsidRDefault="00AE01E9" w:rsidP="00A70667">
            <w:pPr>
              <w:widowControl w:val="0"/>
              <w:numPr>
                <w:ilvl w:val="0"/>
                <w:numId w:val="46"/>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модели данных; </w:t>
            </w:r>
          </w:p>
          <w:p w14:paraId="6EECFC98" w14:textId="77777777" w:rsidR="00AE01E9" w:rsidRPr="00EB58FE" w:rsidRDefault="00AE01E9" w:rsidP="00A70667">
            <w:pPr>
              <w:widowControl w:val="0"/>
              <w:numPr>
                <w:ilvl w:val="0"/>
                <w:numId w:val="46"/>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особенности реляционной модели и проектирование баз данных;</w:t>
            </w:r>
          </w:p>
          <w:p w14:paraId="14A352D3" w14:textId="77777777" w:rsidR="00AE01E9" w:rsidRPr="00EB58FE" w:rsidRDefault="00AE01E9" w:rsidP="00A70667">
            <w:pPr>
              <w:widowControl w:val="0"/>
              <w:numPr>
                <w:ilvl w:val="0"/>
                <w:numId w:val="46"/>
              </w:numPr>
              <w:pBdr>
                <w:top w:val="nil"/>
                <w:left w:val="nil"/>
                <w:bottom w:val="nil"/>
                <w:right w:val="nil"/>
                <w:between w:val="nil"/>
              </w:pBdr>
              <w:suppressAutoHyphens/>
              <w:spacing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изобразительные средства, используемые в ER- моделировании; </w:t>
            </w:r>
          </w:p>
          <w:p w14:paraId="58AD2904" w14:textId="77777777" w:rsidR="00AE01E9" w:rsidRPr="00EB58FE" w:rsidRDefault="00AE01E9" w:rsidP="00A70667">
            <w:pPr>
              <w:widowControl w:val="0"/>
              <w:numPr>
                <w:ilvl w:val="0"/>
                <w:numId w:val="46"/>
              </w:numPr>
              <w:pBdr>
                <w:top w:val="nil"/>
                <w:left w:val="nil"/>
                <w:bottom w:val="nil"/>
                <w:right w:val="nil"/>
                <w:between w:val="nil"/>
              </w:pBdr>
              <w:suppressAutoHyphens/>
              <w:spacing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основы реляционной алгебры; </w:t>
            </w:r>
          </w:p>
          <w:p w14:paraId="060B596C" w14:textId="77777777" w:rsidR="00AE01E9" w:rsidRPr="00EB58FE" w:rsidRDefault="00AE01E9" w:rsidP="00A70667">
            <w:pPr>
              <w:widowControl w:val="0"/>
              <w:numPr>
                <w:ilvl w:val="0"/>
                <w:numId w:val="46"/>
              </w:numPr>
              <w:pBdr>
                <w:top w:val="nil"/>
                <w:left w:val="nil"/>
                <w:bottom w:val="nil"/>
                <w:right w:val="nil"/>
                <w:between w:val="nil"/>
              </w:pBdr>
              <w:suppressAutoHyphens/>
              <w:spacing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принципы проектирования баз данных;</w:t>
            </w:r>
          </w:p>
          <w:p w14:paraId="7C7224FA" w14:textId="77777777" w:rsidR="00AE01E9" w:rsidRPr="00EB58FE" w:rsidRDefault="00AE01E9" w:rsidP="00A70667">
            <w:pPr>
              <w:widowControl w:val="0"/>
              <w:numPr>
                <w:ilvl w:val="0"/>
                <w:numId w:val="46"/>
              </w:numPr>
              <w:pBdr>
                <w:top w:val="nil"/>
                <w:left w:val="nil"/>
                <w:bottom w:val="nil"/>
                <w:right w:val="nil"/>
                <w:between w:val="nil"/>
              </w:pBdr>
              <w:suppressAutoHyphens/>
              <w:spacing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обеспечение непротиворечивости и целостности данных; </w:t>
            </w:r>
          </w:p>
          <w:p w14:paraId="4201731F" w14:textId="77777777" w:rsidR="00AE01E9" w:rsidRPr="00EB58FE" w:rsidRDefault="00AE01E9" w:rsidP="00A70667">
            <w:pPr>
              <w:widowControl w:val="0"/>
              <w:numPr>
                <w:ilvl w:val="0"/>
                <w:numId w:val="46"/>
              </w:numPr>
              <w:pBdr>
                <w:top w:val="nil"/>
                <w:left w:val="nil"/>
                <w:bottom w:val="nil"/>
                <w:right w:val="nil"/>
                <w:between w:val="nil"/>
              </w:pBdr>
              <w:suppressAutoHyphens/>
              <w:spacing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средства проектирования структур баз данных; </w:t>
            </w:r>
          </w:p>
          <w:p w14:paraId="4CAA401B" w14:textId="77777777" w:rsidR="00AE01E9" w:rsidRPr="00EB58FE" w:rsidRDefault="00AE01E9" w:rsidP="00A70667">
            <w:pPr>
              <w:widowControl w:val="0"/>
              <w:numPr>
                <w:ilvl w:val="0"/>
                <w:numId w:val="46"/>
              </w:numPr>
              <w:pBdr>
                <w:top w:val="nil"/>
                <w:left w:val="nil"/>
                <w:bottom w:val="nil"/>
                <w:right w:val="nil"/>
                <w:between w:val="nil"/>
              </w:pBdr>
              <w:suppressAutoHyphens/>
              <w:spacing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язык запросов SQL.</w:t>
            </w:r>
          </w:p>
        </w:tc>
        <w:tc>
          <w:tcPr>
            <w:tcW w:w="2885" w:type="dxa"/>
          </w:tcPr>
          <w:p w14:paraId="3A6A2F77" w14:textId="77777777" w:rsidR="00AE01E9" w:rsidRPr="00EB58FE" w:rsidRDefault="00AE01E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Не менее 60% верных ответов</w:t>
            </w:r>
          </w:p>
        </w:tc>
        <w:tc>
          <w:tcPr>
            <w:tcW w:w="3336" w:type="dxa"/>
          </w:tcPr>
          <w:p w14:paraId="16ABB20A" w14:textId="77777777" w:rsidR="00AE01E9" w:rsidRPr="00EB58FE" w:rsidRDefault="00AE01E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Тестовые задания</w:t>
            </w:r>
          </w:p>
          <w:p w14:paraId="53D9D9E3" w14:textId="77777777" w:rsidR="00AE01E9" w:rsidRPr="00EB58FE" w:rsidRDefault="00AE01E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 Письменный опрос в форме тестирования</w:t>
            </w:r>
          </w:p>
        </w:tc>
      </w:tr>
      <w:tr w:rsidR="00AE01E9" w:rsidRPr="00EB58FE" w14:paraId="70289763" w14:textId="77777777" w:rsidTr="00FB57FB">
        <w:trPr>
          <w:trHeight w:val="896"/>
        </w:trPr>
        <w:tc>
          <w:tcPr>
            <w:tcW w:w="3350" w:type="dxa"/>
          </w:tcPr>
          <w:p w14:paraId="2E6EF46E" w14:textId="77777777" w:rsidR="00AE01E9" w:rsidRPr="00EB58FE" w:rsidRDefault="00AE01E9" w:rsidP="00FB57FB">
            <w:pPr>
              <w:pBdr>
                <w:top w:val="nil"/>
                <w:left w:val="nil"/>
                <w:bottom w:val="nil"/>
                <w:right w:val="nil"/>
                <w:between w:val="nil"/>
              </w:pBdr>
              <w:tabs>
                <w:tab w:val="left" w:pos="0"/>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проектировать реляционную базу данных; </w:t>
            </w:r>
          </w:p>
          <w:p w14:paraId="71A3E9B1" w14:textId="77777777" w:rsidR="00AE01E9" w:rsidRPr="00EB58FE" w:rsidRDefault="00AE01E9"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использовать язык запросов для программного извлечения сведений из баз данных</w:t>
            </w:r>
          </w:p>
          <w:p w14:paraId="384911F4" w14:textId="77777777" w:rsidR="00AE01E9" w:rsidRPr="00EB58FE" w:rsidRDefault="00AE01E9" w:rsidP="00FB57FB">
            <w:pPr>
              <w:pBdr>
                <w:top w:val="nil"/>
                <w:left w:val="nil"/>
                <w:bottom w:val="nil"/>
                <w:right w:val="nil"/>
                <w:between w:val="nil"/>
              </w:pBdr>
              <w:spacing w:line="240" w:lineRule="auto"/>
              <w:ind w:hanging="2"/>
              <w:rPr>
                <w:rFonts w:ascii="Times New Roman" w:hAnsi="Times New Roman"/>
                <w:color w:val="000000"/>
                <w:sz w:val="24"/>
                <w:szCs w:val="24"/>
              </w:rPr>
            </w:pPr>
          </w:p>
        </w:tc>
        <w:tc>
          <w:tcPr>
            <w:tcW w:w="2885" w:type="dxa"/>
          </w:tcPr>
          <w:p w14:paraId="664291C8" w14:textId="77777777" w:rsidR="00AE01E9" w:rsidRPr="00EB58FE" w:rsidRDefault="00AE01E9"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Результаты выполнения практических заданий полностью соответствуют эталонным – оценка «отлично», </w:t>
            </w:r>
          </w:p>
          <w:p w14:paraId="22DFA530" w14:textId="77777777" w:rsidR="00AE01E9" w:rsidRPr="00EB58FE" w:rsidRDefault="00AE01E9"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результаты выполнения практических заданий соответствуют эталонным с незначительными отклонениями – оценка «хорошо»,</w:t>
            </w:r>
          </w:p>
          <w:p w14:paraId="78D0DBC1" w14:textId="77777777" w:rsidR="00AE01E9" w:rsidRPr="00EB58FE" w:rsidRDefault="00AE01E9"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результаты выполнения практических заданий частично соответствуют эталонным – оценка «удовлетворительно»,</w:t>
            </w:r>
          </w:p>
          <w:p w14:paraId="7F8B7997" w14:textId="77777777" w:rsidR="00AE01E9" w:rsidRPr="00EB58FE" w:rsidRDefault="00AE01E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результаты выполнения практических заданий не соответствуют эталонным – оценка «неудовлетворительно».</w:t>
            </w:r>
          </w:p>
        </w:tc>
        <w:tc>
          <w:tcPr>
            <w:tcW w:w="3336" w:type="dxa"/>
          </w:tcPr>
          <w:p w14:paraId="24C48713" w14:textId="77777777" w:rsidR="00AE01E9" w:rsidRPr="00EB58FE" w:rsidRDefault="00AE01E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Наблюдения в процессе выполнения практических и оценивание выполнения практических работ. Текущий контроль в форме защиты практических работ </w:t>
            </w:r>
          </w:p>
          <w:p w14:paraId="227EA910" w14:textId="77777777" w:rsidR="00AE01E9" w:rsidRPr="00EB58FE" w:rsidRDefault="00AE01E9" w:rsidP="00FB57FB">
            <w:pPr>
              <w:pBdr>
                <w:top w:val="nil"/>
                <w:left w:val="nil"/>
                <w:bottom w:val="nil"/>
                <w:right w:val="nil"/>
                <w:between w:val="nil"/>
              </w:pBdr>
              <w:spacing w:line="240" w:lineRule="auto"/>
              <w:ind w:hanging="2"/>
              <w:rPr>
                <w:rFonts w:ascii="Times New Roman" w:hAnsi="Times New Roman"/>
                <w:color w:val="000000"/>
                <w:sz w:val="24"/>
                <w:szCs w:val="24"/>
              </w:rPr>
            </w:pPr>
          </w:p>
        </w:tc>
      </w:tr>
    </w:tbl>
    <w:p w14:paraId="41BD6FDF" w14:textId="1B7987F8" w:rsidR="00AE01E9" w:rsidRPr="00EB58FE" w:rsidRDefault="00AE01E9" w:rsidP="00783D16">
      <w:pPr>
        <w:pBdr>
          <w:between w:val="nil"/>
        </w:pBdr>
        <w:ind w:hanging="2"/>
        <w:jc w:val="center"/>
        <w:rPr>
          <w:rFonts w:ascii="Times New Roman" w:hAnsi="Times New Roman"/>
          <w:color w:val="000000"/>
          <w:sz w:val="24"/>
          <w:szCs w:val="24"/>
        </w:rPr>
      </w:pPr>
    </w:p>
    <w:p w14:paraId="36BDD0E5" w14:textId="77777777" w:rsidR="00783D16" w:rsidRPr="00EB58FE" w:rsidRDefault="00783D16" w:rsidP="00783D16">
      <w:pPr>
        <w:spacing w:after="0" w:line="240" w:lineRule="auto"/>
        <w:rPr>
          <w:rFonts w:ascii="Times New Roman" w:eastAsiaTheme="minorHAnsi" w:hAnsi="Times New Roman"/>
          <w:b/>
          <w:bCs/>
          <w:sz w:val="24"/>
          <w:szCs w:val="24"/>
          <w:lang w:val="x-none" w:eastAsia="x-none"/>
        </w:rPr>
      </w:pPr>
    </w:p>
    <w:p w14:paraId="2B03C1A1" w14:textId="4E8D0452" w:rsidR="00783D16" w:rsidRPr="00EB58FE" w:rsidRDefault="00783D16" w:rsidP="00783D16">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3.1</w:t>
      </w:r>
      <w:r w:rsidR="00FD423C">
        <w:rPr>
          <w:rFonts w:ascii="Times New Roman" w:hAnsi="Times New Roman"/>
          <w:b/>
          <w:bCs/>
          <w:sz w:val="24"/>
          <w:szCs w:val="24"/>
        </w:rPr>
        <w:t>2</w:t>
      </w:r>
    </w:p>
    <w:p w14:paraId="4A27FF33" w14:textId="77777777" w:rsidR="00783D16" w:rsidRPr="009076BB" w:rsidRDefault="00783D16" w:rsidP="00783D16">
      <w:pPr>
        <w:pBdr>
          <w:top w:val="nil"/>
          <w:left w:val="nil"/>
          <w:bottom w:val="nil"/>
          <w:right w:val="nil"/>
          <w:between w:val="nil"/>
        </w:pBdr>
        <w:spacing w:after="0"/>
        <w:ind w:hanging="2"/>
        <w:jc w:val="right"/>
        <w:rPr>
          <w:rFonts w:ascii="Times New Roman" w:hAnsi="Times New Roman"/>
          <w:color w:val="000000"/>
          <w:sz w:val="24"/>
          <w:szCs w:val="24"/>
        </w:rPr>
      </w:pPr>
      <w:r w:rsidRPr="009076BB">
        <w:rPr>
          <w:rFonts w:ascii="Times New Roman" w:eastAsiaTheme="minorHAnsi" w:hAnsi="Times New Roman"/>
          <w:sz w:val="24"/>
          <w:szCs w:val="24"/>
          <w:lang w:eastAsia="en-US"/>
        </w:rPr>
        <w:t xml:space="preserve">к ПОП-П по специальности </w:t>
      </w:r>
      <w:r w:rsidRPr="009076BB">
        <w:rPr>
          <w:rFonts w:ascii="Times New Roman" w:eastAsiaTheme="minorHAnsi" w:hAnsi="Times New Roman"/>
          <w:sz w:val="24"/>
          <w:szCs w:val="24"/>
          <w:lang w:eastAsia="en-US"/>
        </w:rPr>
        <w:br/>
      </w:r>
      <w:r w:rsidRPr="009076BB">
        <w:rPr>
          <w:rFonts w:ascii="Times New Roman" w:hAnsi="Times New Roman"/>
          <w:color w:val="000000"/>
          <w:sz w:val="24"/>
          <w:szCs w:val="24"/>
        </w:rPr>
        <w:t>09.02.06 Сетевое и системное администрирование</w:t>
      </w:r>
    </w:p>
    <w:p w14:paraId="7B762CD4" w14:textId="77777777" w:rsidR="00783D16" w:rsidRPr="009076BB" w:rsidRDefault="00783D16" w:rsidP="00783D16">
      <w:pPr>
        <w:pBdr>
          <w:top w:val="nil"/>
          <w:left w:val="nil"/>
          <w:bottom w:val="nil"/>
          <w:right w:val="nil"/>
          <w:between w:val="nil"/>
        </w:pBdr>
        <w:ind w:hanging="2"/>
        <w:jc w:val="center"/>
        <w:rPr>
          <w:rFonts w:ascii="Times New Roman" w:hAnsi="Times New Roman"/>
          <w:color w:val="000000"/>
          <w:sz w:val="24"/>
          <w:szCs w:val="24"/>
        </w:rPr>
      </w:pPr>
    </w:p>
    <w:p w14:paraId="7FA2B108" w14:textId="77777777" w:rsidR="00783D16" w:rsidRPr="00EB58FE" w:rsidRDefault="00783D16" w:rsidP="00783D16">
      <w:pPr>
        <w:spacing w:after="0" w:line="240" w:lineRule="auto"/>
        <w:jc w:val="right"/>
        <w:rPr>
          <w:rFonts w:ascii="Times New Roman" w:eastAsiaTheme="minorHAnsi" w:hAnsi="Times New Roman"/>
          <w:b/>
          <w:sz w:val="24"/>
          <w:szCs w:val="24"/>
          <w:lang w:eastAsia="en-US"/>
        </w:rPr>
      </w:pPr>
    </w:p>
    <w:p w14:paraId="1F6E6F0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AA6216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25C5FA9"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CCE97CF"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CA2A9A2"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75276A1"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19DE2F8"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1190DD2"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934274D"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0D4921D"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5F60D8B"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B727161"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0744E9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8F79ABF"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DF86B73" w14:textId="77777777" w:rsidR="00783D16" w:rsidRPr="00EB58FE" w:rsidRDefault="00783D16" w:rsidP="00783D16">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1E3F015B" w14:textId="77777777" w:rsidR="00783D16" w:rsidRPr="00EB58FE" w:rsidRDefault="00783D16" w:rsidP="00783D16">
      <w:pPr>
        <w:spacing w:after="0" w:line="240" w:lineRule="auto"/>
        <w:jc w:val="center"/>
        <w:rPr>
          <w:rFonts w:ascii="Times New Roman" w:eastAsiaTheme="minorHAnsi" w:hAnsi="Times New Roman"/>
          <w:b/>
          <w:sz w:val="24"/>
          <w:szCs w:val="24"/>
          <w:u w:val="single"/>
          <w:lang w:eastAsia="en-US"/>
        </w:rPr>
      </w:pPr>
    </w:p>
    <w:p w14:paraId="627F9457" w14:textId="695E76C3" w:rsidR="00783D16" w:rsidRPr="00EB58FE" w:rsidRDefault="00AE01E9" w:rsidP="00783D16">
      <w:pPr>
        <w:spacing w:after="0" w:line="240" w:lineRule="auto"/>
        <w:jc w:val="center"/>
        <w:rPr>
          <w:rFonts w:ascii="Times New Roman" w:eastAsiaTheme="minorHAnsi" w:hAnsi="Times New Roman"/>
          <w:b/>
          <w:sz w:val="24"/>
          <w:szCs w:val="24"/>
          <w:lang w:eastAsia="en-US"/>
        </w:rPr>
      </w:pPr>
      <w:r w:rsidRPr="00EB58FE">
        <w:rPr>
          <w:rFonts w:ascii="Times New Roman" w:hAnsi="Times New Roman"/>
          <w:b/>
          <w:color w:val="000000"/>
          <w:sz w:val="24"/>
          <w:szCs w:val="24"/>
        </w:rPr>
        <w:t>ОП.06 Архитектура аппаратных средств</w:t>
      </w:r>
    </w:p>
    <w:p w14:paraId="536AB53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FB77A4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CDB4B4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3E3362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EA0ACA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50CC85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66E1EC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9A0619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8CD6DE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BFEBED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6EB27B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65FCF3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49CE66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240594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9AD1045"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F55F1F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F318FB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B623AC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27627E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9E6B96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363FD2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DF4E09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6581B7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D22FA6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1EC13CF"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062CAF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9112830" w14:textId="77777777" w:rsidR="00783D16" w:rsidRPr="00EB58FE" w:rsidRDefault="00783D16" w:rsidP="00783D16">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223FBE10" w14:textId="77777777" w:rsidR="00783D16" w:rsidRPr="00EB58FE" w:rsidRDefault="00783D16" w:rsidP="00783D1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83D16" w:rsidRPr="00EB58FE" w14:paraId="1BC34B8D" w14:textId="77777777" w:rsidTr="00F5380F">
        <w:tc>
          <w:tcPr>
            <w:tcW w:w="7501" w:type="dxa"/>
          </w:tcPr>
          <w:p w14:paraId="026B32C6" w14:textId="77777777" w:rsidR="00783D16" w:rsidRPr="00EB58FE" w:rsidRDefault="00783D16" w:rsidP="00A70667">
            <w:pPr>
              <w:numPr>
                <w:ilvl w:val="0"/>
                <w:numId w:val="10"/>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658789EE"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20BE8CF5" w14:textId="77777777" w:rsidTr="00F5380F">
        <w:tc>
          <w:tcPr>
            <w:tcW w:w="7501" w:type="dxa"/>
          </w:tcPr>
          <w:p w14:paraId="2E3633C5" w14:textId="77777777" w:rsidR="00783D16" w:rsidRPr="00EB58FE" w:rsidRDefault="00783D16" w:rsidP="00A70667">
            <w:pPr>
              <w:numPr>
                <w:ilvl w:val="0"/>
                <w:numId w:val="10"/>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706CD458" w14:textId="77777777" w:rsidR="00783D16" w:rsidRPr="00EB58FE" w:rsidRDefault="00783D16" w:rsidP="00A70667">
            <w:pPr>
              <w:numPr>
                <w:ilvl w:val="0"/>
                <w:numId w:val="10"/>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1A1B34A0"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5DC9FA8C" w14:textId="77777777" w:rsidTr="00F5380F">
        <w:tc>
          <w:tcPr>
            <w:tcW w:w="7501" w:type="dxa"/>
          </w:tcPr>
          <w:p w14:paraId="49325AA3" w14:textId="77777777" w:rsidR="00783D16" w:rsidRPr="00EB58FE" w:rsidRDefault="00783D16" w:rsidP="00A70667">
            <w:pPr>
              <w:numPr>
                <w:ilvl w:val="0"/>
                <w:numId w:val="10"/>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2BCBEB91" w14:textId="77777777" w:rsidR="00783D16" w:rsidRPr="00EB58FE" w:rsidRDefault="00783D16" w:rsidP="00F5380F">
            <w:pPr>
              <w:suppressAutoHyphens/>
              <w:spacing w:after="0" w:line="240" w:lineRule="auto"/>
              <w:rPr>
                <w:rFonts w:ascii="Times New Roman" w:eastAsiaTheme="minorHAnsi" w:hAnsi="Times New Roman"/>
                <w:b/>
                <w:sz w:val="24"/>
                <w:szCs w:val="24"/>
                <w:lang w:eastAsia="en-US"/>
              </w:rPr>
            </w:pPr>
          </w:p>
        </w:tc>
        <w:tc>
          <w:tcPr>
            <w:tcW w:w="1854" w:type="dxa"/>
          </w:tcPr>
          <w:p w14:paraId="4918F709"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bl>
    <w:p w14:paraId="289DA461"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42B7D6B5" w14:textId="2F927768" w:rsidR="00783D16" w:rsidRPr="00EB58FE" w:rsidRDefault="00783D16" w:rsidP="00783D16">
      <w:pPr>
        <w:spacing w:after="0"/>
        <w:jc w:val="center"/>
        <w:rPr>
          <w:rFonts w:ascii="Times New Roman" w:hAnsi="Times New Roman"/>
          <w:b/>
          <w:sz w:val="24"/>
          <w:szCs w:val="24"/>
        </w:rPr>
      </w:pPr>
      <w:r w:rsidRPr="00EB58FE">
        <w:rPr>
          <w:rFonts w:ascii="Times New Roman" w:hAnsi="Times New Roman"/>
          <w:b/>
          <w:sz w:val="24"/>
          <w:szCs w:val="24"/>
        </w:rPr>
        <w:t>«</w:t>
      </w:r>
      <w:r w:rsidR="00AE01E9" w:rsidRPr="00EB58FE">
        <w:rPr>
          <w:rFonts w:ascii="Times New Roman" w:hAnsi="Times New Roman"/>
          <w:b/>
          <w:color w:val="000000"/>
          <w:sz w:val="24"/>
          <w:szCs w:val="24"/>
        </w:rPr>
        <w:t>ОП.06 Архитектура аппаратных средств</w:t>
      </w:r>
      <w:r w:rsidRPr="00EB58FE">
        <w:rPr>
          <w:rFonts w:ascii="Times New Roman" w:hAnsi="Times New Roman"/>
          <w:b/>
          <w:sz w:val="24"/>
          <w:szCs w:val="24"/>
        </w:rPr>
        <w:t>»</w:t>
      </w:r>
    </w:p>
    <w:p w14:paraId="21B4C3CF" w14:textId="77777777" w:rsidR="00783D16" w:rsidRPr="00EB58FE" w:rsidRDefault="00783D16" w:rsidP="00783D16">
      <w:pPr>
        <w:spacing w:after="0"/>
        <w:ind w:firstLine="709"/>
        <w:jc w:val="center"/>
        <w:rPr>
          <w:rFonts w:ascii="Times New Roman" w:hAnsi="Times New Roman"/>
          <w:sz w:val="24"/>
          <w:szCs w:val="24"/>
          <w:vertAlign w:val="superscript"/>
        </w:rPr>
      </w:pPr>
    </w:p>
    <w:p w14:paraId="2EC89ED0"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61815765" w14:textId="17420388"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AE01E9" w:rsidRPr="00EB58FE">
        <w:rPr>
          <w:rFonts w:ascii="Times New Roman" w:hAnsi="Times New Roman"/>
          <w:sz w:val="24"/>
          <w:szCs w:val="24"/>
        </w:rPr>
        <w:t>ОП.06 Архитектура аппаратных средств</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00AE01E9" w:rsidRPr="00EB58FE">
        <w:rPr>
          <w:rFonts w:ascii="Times New Roman" w:hAnsi="Times New Roman"/>
          <w:bCs/>
          <w:sz w:val="24"/>
          <w:szCs w:val="24"/>
        </w:rPr>
        <w:t>общепрофессионального</w:t>
      </w:r>
      <w:r w:rsidRPr="00EB58FE">
        <w:rPr>
          <w:rFonts w:ascii="Times New Roman" w:hAnsi="Times New Roman"/>
          <w:bCs/>
          <w:sz w:val="24"/>
          <w:szCs w:val="24"/>
        </w:rPr>
        <w:t xml:space="preserve">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3A02A29F" w14:textId="744BB3EA" w:rsidR="00783D16" w:rsidRPr="00EB58FE" w:rsidRDefault="00783D16" w:rsidP="00790E4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sz w:val="24"/>
          <w:szCs w:val="24"/>
        </w:rPr>
        <w:t xml:space="preserve">Особое значение дисциплина имеет при формировании и развитии ОК </w:t>
      </w:r>
      <w:r w:rsidR="00790E4B" w:rsidRPr="00EB58FE">
        <w:rPr>
          <w:rFonts w:ascii="Times New Roman" w:hAnsi="Times New Roman"/>
          <w:sz w:val="24"/>
          <w:szCs w:val="24"/>
        </w:rPr>
        <w:t xml:space="preserve">01, ОК 02, </w:t>
      </w:r>
      <w:r w:rsidR="00790E4B" w:rsidRPr="00EB58FE">
        <w:rPr>
          <w:rFonts w:ascii="Times New Roman" w:hAnsi="Times New Roman"/>
          <w:color w:val="000000"/>
          <w:sz w:val="24"/>
          <w:szCs w:val="24"/>
        </w:rPr>
        <w:t>ПК 3.3</w:t>
      </w:r>
      <w:proofErr w:type="gramStart"/>
      <w:r w:rsidR="00790E4B" w:rsidRPr="00EB58FE">
        <w:rPr>
          <w:rFonts w:ascii="Times New Roman" w:hAnsi="Times New Roman"/>
          <w:color w:val="000000"/>
          <w:sz w:val="24"/>
          <w:szCs w:val="24"/>
        </w:rPr>
        <w:t>,  ПК</w:t>
      </w:r>
      <w:proofErr w:type="gramEnd"/>
      <w:r w:rsidR="00790E4B" w:rsidRPr="00EB58FE">
        <w:rPr>
          <w:rFonts w:ascii="Times New Roman" w:hAnsi="Times New Roman"/>
          <w:color w:val="000000"/>
          <w:sz w:val="24"/>
          <w:szCs w:val="24"/>
        </w:rPr>
        <w:t xml:space="preserve"> 3.4</w:t>
      </w:r>
      <w:r w:rsidRPr="00EB58FE">
        <w:rPr>
          <w:rFonts w:ascii="Times New Roman" w:hAnsi="Times New Roman"/>
          <w:sz w:val="24"/>
          <w:szCs w:val="24"/>
        </w:rPr>
        <w:t>.</w:t>
      </w:r>
    </w:p>
    <w:p w14:paraId="12257AF1"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2EA2679" w14:textId="77777777" w:rsidR="00783D16" w:rsidRPr="00EB58FE" w:rsidRDefault="00783D16" w:rsidP="00783D16">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2BD2CF44" w14:textId="77777777" w:rsidR="00783D16" w:rsidRPr="00EB58FE" w:rsidRDefault="00783D16" w:rsidP="00783D16">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402"/>
        <w:gridCol w:w="4961"/>
      </w:tblGrid>
      <w:tr w:rsidR="00FD423C" w:rsidRPr="00EB58FE" w14:paraId="77F8FE86" w14:textId="77777777" w:rsidTr="00FD423C">
        <w:trPr>
          <w:trHeight w:val="649"/>
        </w:trPr>
        <w:tc>
          <w:tcPr>
            <w:tcW w:w="1271" w:type="dxa"/>
            <w:hideMark/>
          </w:tcPr>
          <w:p w14:paraId="51663F57" w14:textId="77777777" w:rsidR="00FD423C" w:rsidRPr="00EB58FE" w:rsidRDefault="00FD423C"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Код</w:t>
            </w:r>
          </w:p>
          <w:p w14:paraId="5A98CC10" w14:textId="77777777" w:rsidR="00FD423C" w:rsidRPr="00EB58FE" w:rsidRDefault="00FD423C"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ОК</w:t>
            </w:r>
          </w:p>
        </w:tc>
        <w:tc>
          <w:tcPr>
            <w:tcW w:w="3402" w:type="dxa"/>
            <w:hideMark/>
          </w:tcPr>
          <w:p w14:paraId="59F98C2E" w14:textId="77777777" w:rsidR="00FD423C" w:rsidRPr="00EB58FE" w:rsidRDefault="00FD423C"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Умения</w:t>
            </w:r>
          </w:p>
        </w:tc>
        <w:tc>
          <w:tcPr>
            <w:tcW w:w="4961" w:type="dxa"/>
            <w:hideMark/>
          </w:tcPr>
          <w:p w14:paraId="37454872" w14:textId="77777777" w:rsidR="00FD423C" w:rsidRPr="00EB58FE" w:rsidRDefault="00FD423C"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Знания</w:t>
            </w:r>
          </w:p>
        </w:tc>
      </w:tr>
      <w:tr w:rsidR="00FD423C" w:rsidRPr="00EB58FE" w14:paraId="4D2B9BA5" w14:textId="77777777" w:rsidTr="00FD423C">
        <w:trPr>
          <w:trHeight w:val="649"/>
        </w:trPr>
        <w:tc>
          <w:tcPr>
            <w:tcW w:w="1271" w:type="dxa"/>
            <w:vMerge w:val="restart"/>
          </w:tcPr>
          <w:p w14:paraId="5F9FE6AE" w14:textId="7D3B68DB" w:rsidR="00FD423C" w:rsidRPr="00EB58FE" w:rsidRDefault="00FD423C" w:rsidP="00790E4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3.3</w:t>
            </w:r>
          </w:p>
        </w:tc>
        <w:tc>
          <w:tcPr>
            <w:tcW w:w="3402" w:type="dxa"/>
            <w:vMerge w:val="restart"/>
          </w:tcPr>
          <w:p w14:paraId="7E102CFB" w14:textId="43A3DF1E" w:rsidR="00FD423C" w:rsidRPr="00EB58FE" w:rsidRDefault="00FD423C" w:rsidP="00790E4B">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использовать программно-аппаратные средства технического контроля.</w:t>
            </w:r>
          </w:p>
        </w:tc>
        <w:tc>
          <w:tcPr>
            <w:tcW w:w="4961" w:type="dxa"/>
          </w:tcPr>
          <w:p w14:paraId="3F76D73A" w14:textId="01C06F7F" w:rsidR="00FD423C" w:rsidRPr="00EB58FE" w:rsidRDefault="00FD423C" w:rsidP="00790E4B">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проектировать локальную сеть.</w:t>
            </w:r>
          </w:p>
        </w:tc>
      </w:tr>
      <w:tr w:rsidR="00FD423C" w:rsidRPr="00EB58FE" w14:paraId="5E935215" w14:textId="77777777" w:rsidTr="00FD423C">
        <w:trPr>
          <w:trHeight w:val="649"/>
        </w:trPr>
        <w:tc>
          <w:tcPr>
            <w:tcW w:w="1271" w:type="dxa"/>
            <w:vMerge/>
          </w:tcPr>
          <w:p w14:paraId="57F2CD3B"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tcPr>
          <w:p w14:paraId="6ED2933A" w14:textId="00B36D93" w:rsidR="00FD423C" w:rsidRPr="00EB58FE" w:rsidRDefault="00FD423C" w:rsidP="00745202">
            <w:pPr>
              <w:suppressAutoHyphens/>
              <w:spacing w:after="0" w:line="240" w:lineRule="auto"/>
              <w:jc w:val="both"/>
              <w:rPr>
                <w:rFonts w:ascii="Times New Roman" w:hAnsi="Times New Roman"/>
                <w:sz w:val="24"/>
                <w:szCs w:val="24"/>
              </w:rPr>
            </w:pPr>
          </w:p>
        </w:tc>
        <w:tc>
          <w:tcPr>
            <w:tcW w:w="4961" w:type="dxa"/>
          </w:tcPr>
          <w:p w14:paraId="4C5B1DCE" w14:textId="78CBEA5D"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требования к компьютерным сетям.</w:t>
            </w:r>
          </w:p>
        </w:tc>
      </w:tr>
      <w:tr w:rsidR="00FD423C" w:rsidRPr="00EB58FE" w14:paraId="12168A26" w14:textId="77777777" w:rsidTr="00FD423C">
        <w:trPr>
          <w:trHeight w:val="649"/>
        </w:trPr>
        <w:tc>
          <w:tcPr>
            <w:tcW w:w="1271" w:type="dxa"/>
            <w:vMerge/>
          </w:tcPr>
          <w:p w14:paraId="7AB8488C"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tcPr>
          <w:p w14:paraId="1DBEF9D0" w14:textId="7E7F548D" w:rsidR="00FD423C" w:rsidRPr="00EB58FE" w:rsidRDefault="00FD423C" w:rsidP="00745202">
            <w:pPr>
              <w:suppressAutoHyphens/>
              <w:spacing w:after="0" w:line="240" w:lineRule="auto"/>
              <w:jc w:val="both"/>
              <w:rPr>
                <w:rFonts w:ascii="Times New Roman" w:hAnsi="Times New Roman"/>
                <w:sz w:val="24"/>
                <w:szCs w:val="24"/>
              </w:rPr>
            </w:pPr>
          </w:p>
        </w:tc>
        <w:tc>
          <w:tcPr>
            <w:tcW w:w="4961" w:type="dxa"/>
          </w:tcPr>
          <w:p w14:paraId="1CB976FD" w14:textId="6AEE0447"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требования к сетевой безопасности.</w:t>
            </w:r>
          </w:p>
        </w:tc>
      </w:tr>
      <w:tr w:rsidR="00FD423C" w:rsidRPr="00EB58FE" w14:paraId="70002B49" w14:textId="77777777" w:rsidTr="00FD423C">
        <w:trPr>
          <w:trHeight w:val="649"/>
        </w:trPr>
        <w:tc>
          <w:tcPr>
            <w:tcW w:w="1271" w:type="dxa"/>
            <w:vMerge/>
          </w:tcPr>
          <w:p w14:paraId="757BC9E7"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tcPr>
          <w:p w14:paraId="23DAFFDC" w14:textId="75DB8F3F" w:rsidR="00FD423C" w:rsidRPr="00EB58FE" w:rsidRDefault="00FD423C" w:rsidP="00745202">
            <w:pPr>
              <w:suppressAutoHyphens/>
              <w:spacing w:after="0" w:line="240" w:lineRule="auto"/>
              <w:jc w:val="both"/>
              <w:rPr>
                <w:rFonts w:ascii="Times New Roman" w:hAnsi="Times New Roman"/>
                <w:sz w:val="24"/>
                <w:szCs w:val="24"/>
              </w:rPr>
            </w:pPr>
          </w:p>
        </w:tc>
        <w:tc>
          <w:tcPr>
            <w:tcW w:w="4961" w:type="dxa"/>
          </w:tcPr>
          <w:p w14:paraId="5841D11D" w14:textId="1A66B649"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элементы теории массового обслуживания.</w:t>
            </w:r>
          </w:p>
        </w:tc>
      </w:tr>
      <w:tr w:rsidR="00FD423C" w:rsidRPr="00EB58FE" w14:paraId="4137C7B9" w14:textId="77777777" w:rsidTr="00FD423C">
        <w:trPr>
          <w:trHeight w:val="649"/>
        </w:trPr>
        <w:tc>
          <w:tcPr>
            <w:tcW w:w="1271" w:type="dxa"/>
            <w:vMerge/>
          </w:tcPr>
          <w:p w14:paraId="4409954E"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tcPr>
          <w:p w14:paraId="4076B53A" w14:textId="03134A2B" w:rsidR="00FD423C" w:rsidRPr="00EB58FE" w:rsidRDefault="00FD423C" w:rsidP="00745202">
            <w:pPr>
              <w:suppressAutoHyphens/>
              <w:spacing w:after="0" w:line="240" w:lineRule="auto"/>
              <w:jc w:val="both"/>
              <w:rPr>
                <w:rFonts w:ascii="Times New Roman" w:hAnsi="Times New Roman"/>
                <w:sz w:val="24"/>
                <w:szCs w:val="24"/>
              </w:rPr>
            </w:pPr>
          </w:p>
        </w:tc>
        <w:tc>
          <w:tcPr>
            <w:tcW w:w="4961" w:type="dxa"/>
          </w:tcPr>
          <w:p w14:paraId="7128B1BE" w14:textId="51429FAD"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основные понятия теории графов.</w:t>
            </w:r>
          </w:p>
        </w:tc>
      </w:tr>
      <w:tr w:rsidR="00FD423C" w:rsidRPr="00EB58FE" w14:paraId="6B561D6C" w14:textId="77777777" w:rsidTr="00FD423C">
        <w:trPr>
          <w:trHeight w:val="649"/>
        </w:trPr>
        <w:tc>
          <w:tcPr>
            <w:tcW w:w="1271" w:type="dxa"/>
            <w:vMerge/>
          </w:tcPr>
          <w:p w14:paraId="171EB65C"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tcPr>
          <w:p w14:paraId="02D33726" w14:textId="161104DA" w:rsidR="00FD423C" w:rsidRPr="00EB58FE" w:rsidRDefault="00FD423C" w:rsidP="00745202">
            <w:pPr>
              <w:suppressAutoHyphens/>
              <w:spacing w:after="0" w:line="240" w:lineRule="auto"/>
              <w:jc w:val="both"/>
              <w:rPr>
                <w:rFonts w:ascii="Times New Roman" w:hAnsi="Times New Roman"/>
                <w:sz w:val="24"/>
                <w:szCs w:val="24"/>
              </w:rPr>
            </w:pPr>
          </w:p>
        </w:tc>
        <w:tc>
          <w:tcPr>
            <w:tcW w:w="4961" w:type="dxa"/>
          </w:tcPr>
          <w:p w14:paraId="5C4F5AAA" w14:textId="6A72300E"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основные проблемы синтеза графов атак.</w:t>
            </w:r>
          </w:p>
        </w:tc>
      </w:tr>
      <w:tr w:rsidR="00FD423C" w:rsidRPr="00EB58FE" w14:paraId="7EFBEE4B" w14:textId="77777777" w:rsidTr="00FD423C">
        <w:trPr>
          <w:trHeight w:val="649"/>
        </w:trPr>
        <w:tc>
          <w:tcPr>
            <w:tcW w:w="1271" w:type="dxa"/>
            <w:vMerge/>
          </w:tcPr>
          <w:p w14:paraId="67388455"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tcPr>
          <w:p w14:paraId="050952CA" w14:textId="25F3DFA3" w:rsidR="00FD423C" w:rsidRPr="00EB58FE" w:rsidRDefault="00FD423C" w:rsidP="00745202">
            <w:pPr>
              <w:suppressAutoHyphens/>
              <w:spacing w:after="0" w:line="240" w:lineRule="auto"/>
              <w:jc w:val="both"/>
              <w:rPr>
                <w:rFonts w:ascii="Times New Roman" w:hAnsi="Times New Roman"/>
                <w:sz w:val="24"/>
                <w:szCs w:val="24"/>
              </w:rPr>
            </w:pPr>
          </w:p>
        </w:tc>
        <w:tc>
          <w:tcPr>
            <w:tcW w:w="4961" w:type="dxa"/>
          </w:tcPr>
          <w:p w14:paraId="5E97C20A" w14:textId="5A5C9BDA"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системы топологического анализа защищенности компьютерной сети.</w:t>
            </w:r>
          </w:p>
        </w:tc>
      </w:tr>
      <w:tr w:rsidR="00FD423C" w:rsidRPr="00EB58FE" w14:paraId="6972F473" w14:textId="77777777" w:rsidTr="00FD423C">
        <w:trPr>
          <w:trHeight w:val="649"/>
        </w:trPr>
        <w:tc>
          <w:tcPr>
            <w:tcW w:w="1271" w:type="dxa"/>
            <w:vMerge/>
          </w:tcPr>
          <w:p w14:paraId="5FDF85BF"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tcPr>
          <w:p w14:paraId="2C19D336"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4961" w:type="dxa"/>
          </w:tcPr>
          <w:p w14:paraId="2AAA7C65" w14:textId="35099175"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архитектуру сканера безопасности.</w:t>
            </w:r>
          </w:p>
        </w:tc>
      </w:tr>
      <w:tr w:rsidR="00FD423C" w:rsidRPr="00EB58FE" w14:paraId="40D34FE2" w14:textId="77777777" w:rsidTr="00FD423C">
        <w:trPr>
          <w:trHeight w:val="649"/>
        </w:trPr>
        <w:tc>
          <w:tcPr>
            <w:tcW w:w="1271" w:type="dxa"/>
            <w:vMerge w:val="restart"/>
          </w:tcPr>
          <w:p w14:paraId="59846401" w14:textId="79BC3CCF"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3.4</w:t>
            </w:r>
          </w:p>
        </w:tc>
        <w:tc>
          <w:tcPr>
            <w:tcW w:w="3402" w:type="dxa"/>
          </w:tcPr>
          <w:p w14:paraId="03965266" w14:textId="2193BD02"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читать техническую и проектную документацию по организации сегментов сети.</w:t>
            </w:r>
          </w:p>
        </w:tc>
        <w:tc>
          <w:tcPr>
            <w:tcW w:w="4961" w:type="dxa"/>
          </w:tcPr>
          <w:p w14:paraId="13305902" w14:textId="21D97921"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требования к компьютерным сетям.</w:t>
            </w:r>
          </w:p>
        </w:tc>
      </w:tr>
      <w:tr w:rsidR="00FD423C" w:rsidRPr="00EB58FE" w14:paraId="38B3B630" w14:textId="77777777" w:rsidTr="00FD423C">
        <w:trPr>
          <w:trHeight w:val="649"/>
        </w:trPr>
        <w:tc>
          <w:tcPr>
            <w:tcW w:w="1271" w:type="dxa"/>
            <w:vMerge/>
          </w:tcPr>
          <w:p w14:paraId="5D7BA96E"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tcPr>
          <w:p w14:paraId="1BD79369" w14:textId="4EE983A0"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контролировать соответствие разрабатываемого проекта нормативно-технической документации.</w:t>
            </w:r>
          </w:p>
        </w:tc>
        <w:tc>
          <w:tcPr>
            <w:tcW w:w="4961" w:type="dxa"/>
          </w:tcPr>
          <w:p w14:paraId="5E9C9958" w14:textId="7A148223"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архитектуру протоколов.</w:t>
            </w:r>
          </w:p>
        </w:tc>
      </w:tr>
      <w:tr w:rsidR="00FD423C" w:rsidRPr="00EB58FE" w14:paraId="7BC46142" w14:textId="77777777" w:rsidTr="00FD423C">
        <w:trPr>
          <w:trHeight w:val="649"/>
        </w:trPr>
        <w:tc>
          <w:tcPr>
            <w:tcW w:w="1271" w:type="dxa"/>
            <w:vMerge/>
          </w:tcPr>
          <w:p w14:paraId="0C9D158B"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tcPr>
          <w:p w14:paraId="7D7410C7" w14:textId="07B10EDF"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использовать программно-аппаратные средства технического контроля.</w:t>
            </w:r>
          </w:p>
        </w:tc>
        <w:tc>
          <w:tcPr>
            <w:tcW w:w="4961" w:type="dxa"/>
          </w:tcPr>
          <w:p w14:paraId="746903D1" w14:textId="22915BB0"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стандартизацию сетей.</w:t>
            </w:r>
          </w:p>
        </w:tc>
      </w:tr>
      <w:tr w:rsidR="00FD423C" w:rsidRPr="00EB58FE" w14:paraId="23F1B5AC" w14:textId="77777777" w:rsidTr="00FD423C">
        <w:trPr>
          <w:trHeight w:val="649"/>
        </w:trPr>
        <w:tc>
          <w:tcPr>
            <w:tcW w:w="1271" w:type="dxa"/>
            <w:vMerge/>
          </w:tcPr>
          <w:p w14:paraId="16158E73"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val="restart"/>
          </w:tcPr>
          <w:p w14:paraId="1960DE38" w14:textId="0618F7D0"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 xml:space="preserve">использовать техническую литературу и информационно-справочные системы для </w:t>
            </w:r>
            <w:r w:rsidRPr="00EB58FE">
              <w:rPr>
                <w:rFonts w:ascii="Times New Roman" w:hAnsi="Times New Roman"/>
                <w:sz w:val="24"/>
                <w:szCs w:val="24"/>
              </w:rPr>
              <w:lastRenderedPageBreak/>
              <w:t>замены (поиска аналогов) устаревшего оборудования</w:t>
            </w:r>
          </w:p>
        </w:tc>
        <w:tc>
          <w:tcPr>
            <w:tcW w:w="4961" w:type="dxa"/>
          </w:tcPr>
          <w:p w14:paraId="27C0A11E" w14:textId="223BA278"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lastRenderedPageBreak/>
              <w:t>этапы проектирования сетевой инфраструктуры.</w:t>
            </w:r>
          </w:p>
        </w:tc>
      </w:tr>
      <w:tr w:rsidR="00FD423C" w:rsidRPr="00EB58FE" w14:paraId="6AEC7653" w14:textId="77777777" w:rsidTr="00FD423C">
        <w:trPr>
          <w:trHeight w:val="649"/>
        </w:trPr>
        <w:tc>
          <w:tcPr>
            <w:tcW w:w="1271" w:type="dxa"/>
            <w:vMerge/>
          </w:tcPr>
          <w:p w14:paraId="0AB26AE8"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tcPr>
          <w:p w14:paraId="3E49380B"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4961" w:type="dxa"/>
          </w:tcPr>
          <w:p w14:paraId="5134A00A" w14:textId="4C839C34"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организацию работ по вводу в эксплуатацию объектов и сегментов компьютерных сетей.</w:t>
            </w:r>
          </w:p>
        </w:tc>
      </w:tr>
      <w:tr w:rsidR="00FD423C" w:rsidRPr="00EB58FE" w14:paraId="1497B227" w14:textId="77777777" w:rsidTr="00FD423C">
        <w:trPr>
          <w:trHeight w:val="649"/>
        </w:trPr>
        <w:tc>
          <w:tcPr>
            <w:tcW w:w="1271" w:type="dxa"/>
            <w:vMerge/>
          </w:tcPr>
          <w:p w14:paraId="514E7556"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tcPr>
          <w:p w14:paraId="544733BB"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4961" w:type="dxa"/>
          </w:tcPr>
          <w:p w14:paraId="53E50904" w14:textId="7207061B"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tc>
      </w:tr>
      <w:tr w:rsidR="00FD423C" w:rsidRPr="00EB58FE" w14:paraId="32609885" w14:textId="77777777" w:rsidTr="00FD423C">
        <w:trPr>
          <w:trHeight w:val="649"/>
        </w:trPr>
        <w:tc>
          <w:tcPr>
            <w:tcW w:w="1271" w:type="dxa"/>
            <w:vMerge/>
          </w:tcPr>
          <w:p w14:paraId="469C656E"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tcPr>
          <w:p w14:paraId="12A26E94"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4961" w:type="dxa"/>
          </w:tcPr>
          <w:p w14:paraId="431FB49C" w14:textId="29FB0B33"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средства тестирования и анализа.</w:t>
            </w:r>
          </w:p>
        </w:tc>
      </w:tr>
      <w:tr w:rsidR="00FD423C" w:rsidRPr="00EB58FE" w14:paraId="25A61E2C" w14:textId="77777777" w:rsidTr="00FD423C">
        <w:trPr>
          <w:trHeight w:val="649"/>
        </w:trPr>
        <w:tc>
          <w:tcPr>
            <w:tcW w:w="1271" w:type="dxa"/>
            <w:vMerge/>
          </w:tcPr>
          <w:p w14:paraId="4BF5A215"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vMerge/>
          </w:tcPr>
          <w:p w14:paraId="2BDF6F84"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4961" w:type="dxa"/>
          </w:tcPr>
          <w:p w14:paraId="02EBA859" w14:textId="7B9E51CC"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программно-аппаратные средства технического контроля</w:t>
            </w:r>
          </w:p>
        </w:tc>
      </w:tr>
      <w:tr w:rsidR="00FD423C" w:rsidRPr="00EB58FE" w14:paraId="45AA5CAD" w14:textId="77777777" w:rsidTr="00B52A93">
        <w:trPr>
          <w:trHeight w:val="649"/>
        </w:trPr>
        <w:tc>
          <w:tcPr>
            <w:tcW w:w="1271" w:type="dxa"/>
            <w:vMerge w:val="restart"/>
            <w:tcBorders>
              <w:top w:val="single" w:sz="4" w:space="0" w:color="auto"/>
              <w:left w:val="single" w:sz="4" w:space="0" w:color="auto"/>
              <w:right w:val="single" w:sz="4" w:space="0" w:color="auto"/>
            </w:tcBorders>
          </w:tcPr>
          <w:p w14:paraId="29BA5D5E"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ОК 01</w:t>
            </w:r>
          </w:p>
          <w:p w14:paraId="6D9CAA60"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094EBEB"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 xml:space="preserve">распознавать задачу и/или проблему </w:t>
            </w:r>
            <w:r w:rsidRPr="00EB58FE">
              <w:rPr>
                <w:rFonts w:ascii="Times New Roman" w:hAnsi="Times New Roman"/>
                <w:sz w:val="24"/>
                <w:szCs w:val="24"/>
              </w:rPr>
              <w:br/>
              <w:t>в профессиональном и/или социальном контексте</w:t>
            </w:r>
          </w:p>
        </w:tc>
        <w:tc>
          <w:tcPr>
            <w:tcW w:w="4961" w:type="dxa"/>
            <w:tcBorders>
              <w:top w:val="single" w:sz="4" w:space="0" w:color="auto"/>
              <w:left w:val="single" w:sz="4" w:space="0" w:color="auto"/>
              <w:bottom w:val="single" w:sz="4" w:space="0" w:color="auto"/>
              <w:right w:val="single" w:sz="4" w:space="0" w:color="auto"/>
            </w:tcBorders>
          </w:tcPr>
          <w:p w14:paraId="63977D2F" w14:textId="77777777"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 xml:space="preserve">актуальный профессиональный и социальный контекст, в котором приходится работать и жить </w:t>
            </w:r>
          </w:p>
        </w:tc>
      </w:tr>
      <w:tr w:rsidR="00FD423C" w:rsidRPr="00EB58FE" w14:paraId="024CA287" w14:textId="77777777" w:rsidTr="00B52A93">
        <w:trPr>
          <w:trHeight w:val="649"/>
        </w:trPr>
        <w:tc>
          <w:tcPr>
            <w:tcW w:w="1271" w:type="dxa"/>
            <w:vMerge/>
            <w:tcBorders>
              <w:left w:val="single" w:sz="4" w:space="0" w:color="auto"/>
              <w:right w:val="single" w:sz="4" w:space="0" w:color="auto"/>
            </w:tcBorders>
          </w:tcPr>
          <w:p w14:paraId="33B22234"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8F7491D"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 xml:space="preserve">анализировать задачу и/или проблему </w:t>
            </w:r>
            <w:r w:rsidRPr="00EB58FE">
              <w:rPr>
                <w:rFonts w:ascii="Times New Roman" w:hAnsi="Times New Roman"/>
                <w:sz w:val="24"/>
                <w:szCs w:val="24"/>
              </w:rPr>
              <w:br/>
              <w:t>и выделять её составные части</w:t>
            </w:r>
          </w:p>
        </w:tc>
        <w:tc>
          <w:tcPr>
            <w:tcW w:w="4961" w:type="dxa"/>
            <w:tcBorders>
              <w:top w:val="single" w:sz="4" w:space="0" w:color="auto"/>
              <w:left w:val="single" w:sz="4" w:space="0" w:color="auto"/>
              <w:bottom w:val="single" w:sz="4" w:space="0" w:color="auto"/>
              <w:right w:val="single" w:sz="4" w:space="0" w:color="auto"/>
            </w:tcBorders>
          </w:tcPr>
          <w:p w14:paraId="02FB6B36" w14:textId="77777777"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 xml:space="preserve">основные источники информации </w:t>
            </w:r>
            <w:r w:rsidRPr="00EB58FE">
              <w:rPr>
                <w:rFonts w:ascii="Times New Roman" w:hAnsi="Times New Roman"/>
                <w:sz w:val="24"/>
                <w:szCs w:val="24"/>
              </w:rPr>
              <w:br/>
              <w:t xml:space="preserve">и ресурсы для решения задач и проблем </w:t>
            </w:r>
            <w:r w:rsidRPr="00EB58FE">
              <w:rPr>
                <w:rFonts w:ascii="Times New Roman" w:hAnsi="Times New Roman"/>
                <w:sz w:val="24"/>
                <w:szCs w:val="24"/>
              </w:rPr>
              <w:br/>
              <w:t>в профессиональном и/или социальном контексте</w:t>
            </w:r>
          </w:p>
        </w:tc>
      </w:tr>
      <w:tr w:rsidR="00FD423C" w:rsidRPr="00EB58FE" w14:paraId="28A53EC7" w14:textId="77777777" w:rsidTr="00B52A93">
        <w:trPr>
          <w:trHeight w:val="649"/>
        </w:trPr>
        <w:tc>
          <w:tcPr>
            <w:tcW w:w="1271" w:type="dxa"/>
            <w:vMerge/>
            <w:tcBorders>
              <w:left w:val="single" w:sz="4" w:space="0" w:color="auto"/>
              <w:right w:val="single" w:sz="4" w:space="0" w:color="auto"/>
            </w:tcBorders>
          </w:tcPr>
          <w:p w14:paraId="5103D974"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EADF3E1"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определять этапы решения задачи</w:t>
            </w:r>
          </w:p>
        </w:tc>
        <w:tc>
          <w:tcPr>
            <w:tcW w:w="4961" w:type="dxa"/>
            <w:tcBorders>
              <w:top w:val="single" w:sz="4" w:space="0" w:color="auto"/>
              <w:left w:val="single" w:sz="4" w:space="0" w:color="auto"/>
              <w:bottom w:val="single" w:sz="4" w:space="0" w:color="auto"/>
              <w:right w:val="single" w:sz="4" w:space="0" w:color="auto"/>
            </w:tcBorders>
          </w:tcPr>
          <w:p w14:paraId="66D8DD0E" w14:textId="77777777"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алгоритмы выполнения работ в профессиональной и смежных областях</w:t>
            </w:r>
          </w:p>
        </w:tc>
      </w:tr>
      <w:tr w:rsidR="00FD423C" w:rsidRPr="00EB58FE" w14:paraId="68C77E4C" w14:textId="77777777" w:rsidTr="00B52A93">
        <w:trPr>
          <w:trHeight w:val="649"/>
        </w:trPr>
        <w:tc>
          <w:tcPr>
            <w:tcW w:w="1271" w:type="dxa"/>
            <w:vMerge/>
            <w:tcBorders>
              <w:left w:val="single" w:sz="4" w:space="0" w:color="auto"/>
              <w:right w:val="single" w:sz="4" w:space="0" w:color="auto"/>
            </w:tcBorders>
          </w:tcPr>
          <w:p w14:paraId="666616DB"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454735D"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выявлять и эффективно искать информацию, необходимую для решения задачи и/или проблемы</w:t>
            </w:r>
          </w:p>
        </w:tc>
        <w:tc>
          <w:tcPr>
            <w:tcW w:w="4961" w:type="dxa"/>
            <w:tcBorders>
              <w:top w:val="single" w:sz="4" w:space="0" w:color="auto"/>
              <w:left w:val="single" w:sz="4" w:space="0" w:color="auto"/>
              <w:bottom w:val="single" w:sz="4" w:space="0" w:color="auto"/>
              <w:right w:val="single" w:sz="4" w:space="0" w:color="auto"/>
            </w:tcBorders>
          </w:tcPr>
          <w:p w14:paraId="707F9016" w14:textId="77777777"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 xml:space="preserve">методы работы в профессиональной </w:t>
            </w:r>
            <w:r w:rsidRPr="00EB58FE">
              <w:rPr>
                <w:rFonts w:ascii="Times New Roman" w:hAnsi="Times New Roman"/>
                <w:sz w:val="24"/>
                <w:szCs w:val="24"/>
              </w:rPr>
              <w:br/>
              <w:t>и смежных сферах;</w:t>
            </w:r>
          </w:p>
        </w:tc>
      </w:tr>
      <w:tr w:rsidR="00FD423C" w:rsidRPr="00EB58FE" w14:paraId="3EDC6B93" w14:textId="77777777" w:rsidTr="00B52A93">
        <w:trPr>
          <w:trHeight w:val="649"/>
        </w:trPr>
        <w:tc>
          <w:tcPr>
            <w:tcW w:w="1271" w:type="dxa"/>
            <w:vMerge/>
            <w:tcBorders>
              <w:left w:val="single" w:sz="4" w:space="0" w:color="auto"/>
              <w:right w:val="single" w:sz="4" w:space="0" w:color="auto"/>
            </w:tcBorders>
          </w:tcPr>
          <w:p w14:paraId="48450F70"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55F57AC"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составлять план действия</w:t>
            </w:r>
          </w:p>
        </w:tc>
        <w:tc>
          <w:tcPr>
            <w:tcW w:w="4961" w:type="dxa"/>
            <w:tcBorders>
              <w:top w:val="single" w:sz="4" w:space="0" w:color="auto"/>
              <w:left w:val="single" w:sz="4" w:space="0" w:color="auto"/>
              <w:bottom w:val="single" w:sz="4" w:space="0" w:color="auto"/>
              <w:right w:val="single" w:sz="4" w:space="0" w:color="auto"/>
            </w:tcBorders>
          </w:tcPr>
          <w:p w14:paraId="7975FF9F" w14:textId="77777777"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структуру плана для решения задач</w:t>
            </w:r>
          </w:p>
        </w:tc>
      </w:tr>
      <w:tr w:rsidR="00FD423C" w:rsidRPr="00EB58FE" w14:paraId="466A81CC" w14:textId="77777777" w:rsidTr="00186D70">
        <w:trPr>
          <w:trHeight w:val="649"/>
        </w:trPr>
        <w:tc>
          <w:tcPr>
            <w:tcW w:w="1271" w:type="dxa"/>
            <w:vMerge/>
            <w:tcBorders>
              <w:left w:val="single" w:sz="4" w:space="0" w:color="auto"/>
              <w:right w:val="single" w:sz="4" w:space="0" w:color="auto"/>
            </w:tcBorders>
          </w:tcPr>
          <w:p w14:paraId="2917C723"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67F8517E"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определять необходимые ресурсы</w:t>
            </w:r>
          </w:p>
        </w:tc>
        <w:tc>
          <w:tcPr>
            <w:tcW w:w="4961" w:type="dxa"/>
            <w:vMerge w:val="restart"/>
            <w:tcBorders>
              <w:top w:val="single" w:sz="4" w:space="0" w:color="auto"/>
              <w:left w:val="single" w:sz="4" w:space="0" w:color="auto"/>
              <w:right w:val="single" w:sz="4" w:space="0" w:color="auto"/>
            </w:tcBorders>
          </w:tcPr>
          <w:p w14:paraId="139E9944" w14:textId="77777777"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порядок оценки результатов решения задач профессиональной деятельности</w:t>
            </w:r>
          </w:p>
        </w:tc>
      </w:tr>
      <w:tr w:rsidR="00FD423C" w:rsidRPr="00EB58FE" w14:paraId="75E68F93" w14:textId="77777777" w:rsidTr="00186D70">
        <w:trPr>
          <w:trHeight w:val="649"/>
        </w:trPr>
        <w:tc>
          <w:tcPr>
            <w:tcW w:w="1271" w:type="dxa"/>
            <w:vMerge/>
            <w:tcBorders>
              <w:left w:val="single" w:sz="4" w:space="0" w:color="auto"/>
              <w:right w:val="single" w:sz="4" w:space="0" w:color="auto"/>
            </w:tcBorders>
          </w:tcPr>
          <w:p w14:paraId="7F023C82"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691F90D1"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 xml:space="preserve">владеть актуальными методами работы </w:t>
            </w:r>
            <w:r w:rsidRPr="00EB58FE">
              <w:rPr>
                <w:rFonts w:ascii="Times New Roman" w:hAnsi="Times New Roman"/>
                <w:sz w:val="24"/>
                <w:szCs w:val="24"/>
              </w:rPr>
              <w:br/>
              <w:t>в профессиональной и смежных сферах</w:t>
            </w:r>
          </w:p>
        </w:tc>
        <w:tc>
          <w:tcPr>
            <w:tcW w:w="4961" w:type="dxa"/>
            <w:vMerge/>
            <w:tcBorders>
              <w:left w:val="single" w:sz="4" w:space="0" w:color="auto"/>
              <w:right w:val="single" w:sz="4" w:space="0" w:color="auto"/>
            </w:tcBorders>
          </w:tcPr>
          <w:p w14:paraId="501FFAD5" w14:textId="77777777" w:rsidR="00FD423C" w:rsidRPr="00EB58FE" w:rsidRDefault="00FD423C" w:rsidP="00745202">
            <w:pPr>
              <w:suppressAutoHyphens/>
              <w:spacing w:after="0" w:line="240" w:lineRule="auto"/>
              <w:jc w:val="both"/>
              <w:rPr>
                <w:rFonts w:ascii="Times New Roman" w:hAnsi="Times New Roman"/>
                <w:sz w:val="24"/>
                <w:szCs w:val="24"/>
              </w:rPr>
            </w:pPr>
          </w:p>
        </w:tc>
      </w:tr>
      <w:tr w:rsidR="00FD423C" w:rsidRPr="00EB58FE" w14:paraId="3008BCF6" w14:textId="77777777" w:rsidTr="00186D70">
        <w:trPr>
          <w:trHeight w:val="649"/>
        </w:trPr>
        <w:tc>
          <w:tcPr>
            <w:tcW w:w="1271" w:type="dxa"/>
            <w:vMerge/>
            <w:tcBorders>
              <w:left w:val="single" w:sz="4" w:space="0" w:color="auto"/>
              <w:right w:val="single" w:sz="4" w:space="0" w:color="auto"/>
            </w:tcBorders>
          </w:tcPr>
          <w:p w14:paraId="291EDE35"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C91FB03"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реализовывать составленный план</w:t>
            </w:r>
          </w:p>
        </w:tc>
        <w:tc>
          <w:tcPr>
            <w:tcW w:w="4961" w:type="dxa"/>
            <w:vMerge/>
            <w:tcBorders>
              <w:left w:val="single" w:sz="4" w:space="0" w:color="auto"/>
              <w:right w:val="single" w:sz="4" w:space="0" w:color="auto"/>
            </w:tcBorders>
          </w:tcPr>
          <w:p w14:paraId="02346B65" w14:textId="77777777" w:rsidR="00FD423C" w:rsidRPr="00EB58FE" w:rsidRDefault="00FD423C" w:rsidP="00745202">
            <w:pPr>
              <w:suppressAutoHyphens/>
              <w:spacing w:after="0" w:line="240" w:lineRule="auto"/>
              <w:jc w:val="both"/>
              <w:rPr>
                <w:rFonts w:ascii="Times New Roman" w:hAnsi="Times New Roman"/>
                <w:sz w:val="24"/>
                <w:szCs w:val="24"/>
              </w:rPr>
            </w:pPr>
          </w:p>
        </w:tc>
      </w:tr>
      <w:tr w:rsidR="00FD423C" w:rsidRPr="00EB58FE" w14:paraId="4686FFCA" w14:textId="77777777" w:rsidTr="00186D70">
        <w:trPr>
          <w:trHeight w:val="649"/>
        </w:trPr>
        <w:tc>
          <w:tcPr>
            <w:tcW w:w="1271" w:type="dxa"/>
            <w:vMerge/>
            <w:tcBorders>
              <w:left w:val="single" w:sz="4" w:space="0" w:color="auto"/>
              <w:bottom w:val="single" w:sz="4" w:space="0" w:color="auto"/>
              <w:right w:val="single" w:sz="4" w:space="0" w:color="auto"/>
            </w:tcBorders>
          </w:tcPr>
          <w:p w14:paraId="5A45F6D8"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4C66AD3"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961" w:type="dxa"/>
            <w:vMerge/>
            <w:tcBorders>
              <w:left w:val="single" w:sz="4" w:space="0" w:color="auto"/>
              <w:bottom w:val="single" w:sz="4" w:space="0" w:color="auto"/>
              <w:right w:val="single" w:sz="4" w:space="0" w:color="auto"/>
            </w:tcBorders>
          </w:tcPr>
          <w:p w14:paraId="26C09E56" w14:textId="77777777" w:rsidR="00FD423C" w:rsidRPr="00EB58FE" w:rsidRDefault="00FD423C" w:rsidP="00745202">
            <w:pPr>
              <w:suppressAutoHyphens/>
              <w:spacing w:after="0" w:line="240" w:lineRule="auto"/>
              <w:jc w:val="both"/>
              <w:rPr>
                <w:rFonts w:ascii="Times New Roman" w:hAnsi="Times New Roman"/>
                <w:sz w:val="24"/>
                <w:szCs w:val="24"/>
              </w:rPr>
            </w:pPr>
          </w:p>
        </w:tc>
      </w:tr>
      <w:tr w:rsidR="00FD423C" w:rsidRPr="00EB58FE" w14:paraId="24826259" w14:textId="77777777" w:rsidTr="00587516">
        <w:trPr>
          <w:trHeight w:val="649"/>
        </w:trPr>
        <w:tc>
          <w:tcPr>
            <w:tcW w:w="1271" w:type="dxa"/>
            <w:vMerge w:val="restart"/>
            <w:tcBorders>
              <w:top w:val="single" w:sz="4" w:space="0" w:color="auto"/>
              <w:left w:val="single" w:sz="4" w:space="0" w:color="auto"/>
              <w:right w:val="single" w:sz="4" w:space="0" w:color="auto"/>
            </w:tcBorders>
          </w:tcPr>
          <w:p w14:paraId="440FCB37"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ОК 02</w:t>
            </w:r>
          </w:p>
          <w:p w14:paraId="2CF3C6DC"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6F9270C"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определять задачи для поиска информации</w:t>
            </w:r>
          </w:p>
        </w:tc>
        <w:tc>
          <w:tcPr>
            <w:tcW w:w="4961" w:type="dxa"/>
            <w:tcBorders>
              <w:top w:val="single" w:sz="4" w:space="0" w:color="auto"/>
              <w:left w:val="single" w:sz="4" w:space="0" w:color="auto"/>
              <w:bottom w:val="single" w:sz="4" w:space="0" w:color="auto"/>
              <w:right w:val="single" w:sz="4" w:space="0" w:color="auto"/>
            </w:tcBorders>
          </w:tcPr>
          <w:p w14:paraId="5E41FC8C" w14:textId="77777777"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номенклатура информационных источников, применяемых в профессиональной деятельности</w:t>
            </w:r>
          </w:p>
        </w:tc>
      </w:tr>
      <w:tr w:rsidR="00FD423C" w:rsidRPr="00EB58FE" w14:paraId="1FE76D20" w14:textId="77777777" w:rsidTr="00587516">
        <w:trPr>
          <w:trHeight w:val="649"/>
        </w:trPr>
        <w:tc>
          <w:tcPr>
            <w:tcW w:w="1271" w:type="dxa"/>
            <w:vMerge/>
            <w:tcBorders>
              <w:left w:val="single" w:sz="4" w:space="0" w:color="auto"/>
              <w:right w:val="single" w:sz="4" w:space="0" w:color="auto"/>
            </w:tcBorders>
          </w:tcPr>
          <w:p w14:paraId="3903C1DB"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85CDB8F"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определять необходимые источники информации</w:t>
            </w:r>
          </w:p>
        </w:tc>
        <w:tc>
          <w:tcPr>
            <w:tcW w:w="4961" w:type="dxa"/>
            <w:tcBorders>
              <w:top w:val="single" w:sz="4" w:space="0" w:color="auto"/>
              <w:left w:val="single" w:sz="4" w:space="0" w:color="auto"/>
              <w:bottom w:val="single" w:sz="4" w:space="0" w:color="auto"/>
              <w:right w:val="single" w:sz="4" w:space="0" w:color="auto"/>
            </w:tcBorders>
          </w:tcPr>
          <w:p w14:paraId="4E86AEA9" w14:textId="77777777"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приемы структурирования информации</w:t>
            </w:r>
          </w:p>
        </w:tc>
      </w:tr>
      <w:tr w:rsidR="00FD423C" w:rsidRPr="00EB58FE" w14:paraId="1EEB8D7F" w14:textId="77777777" w:rsidTr="00587516">
        <w:trPr>
          <w:trHeight w:val="649"/>
        </w:trPr>
        <w:tc>
          <w:tcPr>
            <w:tcW w:w="1271" w:type="dxa"/>
            <w:vMerge/>
            <w:tcBorders>
              <w:left w:val="single" w:sz="4" w:space="0" w:color="auto"/>
              <w:right w:val="single" w:sz="4" w:space="0" w:color="auto"/>
            </w:tcBorders>
          </w:tcPr>
          <w:p w14:paraId="0C523567" w14:textId="77777777" w:rsidR="00FD423C" w:rsidRPr="00EB58FE" w:rsidRDefault="00FD423C" w:rsidP="00745202">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906668A"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 xml:space="preserve">планировать процесс поиска; структурировать получаемую информацию </w:t>
            </w:r>
          </w:p>
        </w:tc>
        <w:tc>
          <w:tcPr>
            <w:tcW w:w="4961" w:type="dxa"/>
            <w:tcBorders>
              <w:top w:val="single" w:sz="4" w:space="0" w:color="auto"/>
              <w:left w:val="single" w:sz="4" w:space="0" w:color="auto"/>
              <w:bottom w:val="single" w:sz="4" w:space="0" w:color="auto"/>
              <w:right w:val="single" w:sz="4" w:space="0" w:color="auto"/>
            </w:tcBorders>
          </w:tcPr>
          <w:p w14:paraId="56F56333" w14:textId="77777777"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 xml:space="preserve">формат оформления результатов поиска информации, современные средства </w:t>
            </w:r>
            <w:r w:rsidRPr="00EB58FE">
              <w:rPr>
                <w:rFonts w:ascii="Times New Roman" w:hAnsi="Times New Roman"/>
                <w:sz w:val="24"/>
                <w:szCs w:val="24"/>
              </w:rPr>
              <w:br/>
              <w:t>и устройства информатизации</w:t>
            </w:r>
          </w:p>
        </w:tc>
      </w:tr>
      <w:tr w:rsidR="00FD423C" w:rsidRPr="00EB58FE" w14:paraId="321D9029" w14:textId="77777777" w:rsidTr="00D356D1">
        <w:trPr>
          <w:trHeight w:val="649"/>
        </w:trPr>
        <w:tc>
          <w:tcPr>
            <w:tcW w:w="1271" w:type="dxa"/>
            <w:vMerge/>
            <w:tcBorders>
              <w:left w:val="single" w:sz="4" w:space="0" w:color="auto"/>
              <w:right w:val="single" w:sz="4" w:space="0" w:color="auto"/>
            </w:tcBorders>
          </w:tcPr>
          <w:p w14:paraId="4D9FFF2D"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EEED7BA"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выделять наиболее значимое в перечне информации</w:t>
            </w:r>
          </w:p>
        </w:tc>
        <w:tc>
          <w:tcPr>
            <w:tcW w:w="4961" w:type="dxa"/>
            <w:vMerge w:val="restart"/>
            <w:tcBorders>
              <w:top w:val="single" w:sz="4" w:space="0" w:color="auto"/>
              <w:left w:val="single" w:sz="4" w:space="0" w:color="auto"/>
              <w:right w:val="single" w:sz="4" w:space="0" w:color="auto"/>
            </w:tcBorders>
          </w:tcPr>
          <w:p w14:paraId="1C0CCCE8" w14:textId="77777777" w:rsidR="00FD423C" w:rsidRPr="00EB58FE" w:rsidRDefault="00FD423C" w:rsidP="00745202">
            <w:pPr>
              <w:suppressAutoHyphens/>
              <w:spacing w:after="0" w:line="240" w:lineRule="auto"/>
              <w:jc w:val="both"/>
              <w:rPr>
                <w:rFonts w:ascii="Times New Roman" w:hAnsi="Times New Roman"/>
                <w:sz w:val="24"/>
                <w:szCs w:val="24"/>
              </w:rPr>
            </w:pPr>
            <w:r w:rsidRPr="00EB58FE">
              <w:rPr>
                <w:rFonts w:ascii="Times New Roman" w:hAnsi="Times New Roman"/>
                <w:sz w:val="24"/>
                <w:szCs w:val="24"/>
              </w:rPr>
              <w:t xml:space="preserve">порядок их применения и программное обеспечение в профессиональной </w:t>
            </w:r>
            <w:r w:rsidRPr="00EB58FE">
              <w:rPr>
                <w:rFonts w:ascii="Times New Roman" w:hAnsi="Times New Roman"/>
                <w:sz w:val="24"/>
                <w:szCs w:val="24"/>
              </w:rPr>
              <w:lastRenderedPageBreak/>
              <w:t>деятельности в том числе с использованием цифровых средств</w:t>
            </w:r>
          </w:p>
        </w:tc>
      </w:tr>
      <w:tr w:rsidR="00FD423C" w:rsidRPr="00EB58FE" w14:paraId="60AA0EC6" w14:textId="77777777" w:rsidTr="00D356D1">
        <w:trPr>
          <w:trHeight w:val="649"/>
        </w:trPr>
        <w:tc>
          <w:tcPr>
            <w:tcW w:w="1271" w:type="dxa"/>
            <w:vMerge/>
            <w:tcBorders>
              <w:left w:val="single" w:sz="4" w:space="0" w:color="auto"/>
              <w:right w:val="single" w:sz="4" w:space="0" w:color="auto"/>
            </w:tcBorders>
          </w:tcPr>
          <w:p w14:paraId="3330515B"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EC7A4A8"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оценивать практическую значимость результатов поиска</w:t>
            </w:r>
          </w:p>
        </w:tc>
        <w:tc>
          <w:tcPr>
            <w:tcW w:w="4961" w:type="dxa"/>
            <w:vMerge/>
            <w:tcBorders>
              <w:left w:val="single" w:sz="4" w:space="0" w:color="auto"/>
              <w:right w:val="single" w:sz="4" w:space="0" w:color="auto"/>
            </w:tcBorders>
          </w:tcPr>
          <w:p w14:paraId="17EFAC1A" w14:textId="77777777" w:rsidR="00FD423C" w:rsidRPr="00EB58FE" w:rsidRDefault="00FD423C" w:rsidP="00745202">
            <w:pPr>
              <w:suppressAutoHyphens/>
              <w:spacing w:after="0" w:line="240" w:lineRule="auto"/>
              <w:jc w:val="both"/>
              <w:rPr>
                <w:rFonts w:ascii="Times New Roman" w:hAnsi="Times New Roman"/>
                <w:sz w:val="24"/>
                <w:szCs w:val="24"/>
              </w:rPr>
            </w:pPr>
          </w:p>
        </w:tc>
      </w:tr>
      <w:tr w:rsidR="00FD423C" w:rsidRPr="00EB58FE" w14:paraId="52B196D4" w14:textId="77777777" w:rsidTr="00D356D1">
        <w:trPr>
          <w:trHeight w:val="649"/>
        </w:trPr>
        <w:tc>
          <w:tcPr>
            <w:tcW w:w="1271" w:type="dxa"/>
            <w:vMerge/>
            <w:tcBorders>
              <w:left w:val="single" w:sz="4" w:space="0" w:color="auto"/>
              <w:right w:val="single" w:sz="4" w:space="0" w:color="auto"/>
            </w:tcBorders>
          </w:tcPr>
          <w:p w14:paraId="7705BE02"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9EA53A8"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4961" w:type="dxa"/>
            <w:vMerge/>
            <w:tcBorders>
              <w:left w:val="single" w:sz="4" w:space="0" w:color="auto"/>
              <w:right w:val="single" w:sz="4" w:space="0" w:color="auto"/>
            </w:tcBorders>
          </w:tcPr>
          <w:p w14:paraId="241B9F0E" w14:textId="77777777" w:rsidR="00FD423C" w:rsidRPr="00EB58FE" w:rsidRDefault="00FD423C" w:rsidP="00745202">
            <w:pPr>
              <w:suppressAutoHyphens/>
              <w:spacing w:after="0" w:line="240" w:lineRule="auto"/>
              <w:jc w:val="both"/>
              <w:rPr>
                <w:rFonts w:ascii="Times New Roman" w:hAnsi="Times New Roman"/>
                <w:sz w:val="24"/>
                <w:szCs w:val="24"/>
              </w:rPr>
            </w:pPr>
          </w:p>
        </w:tc>
      </w:tr>
      <w:tr w:rsidR="00FD423C" w:rsidRPr="00EB58FE" w14:paraId="3AEFB898" w14:textId="77777777" w:rsidTr="00D356D1">
        <w:trPr>
          <w:trHeight w:val="649"/>
        </w:trPr>
        <w:tc>
          <w:tcPr>
            <w:tcW w:w="1271" w:type="dxa"/>
            <w:vMerge/>
            <w:tcBorders>
              <w:left w:val="single" w:sz="4" w:space="0" w:color="auto"/>
              <w:right w:val="single" w:sz="4" w:space="0" w:color="auto"/>
            </w:tcBorders>
          </w:tcPr>
          <w:p w14:paraId="01F42C72"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F67ED14"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использовать современное программное обеспечение</w:t>
            </w:r>
          </w:p>
        </w:tc>
        <w:tc>
          <w:tcPr>
            <w:tcW w:w="4961" w:type="dxa"/>
            <w:vMerge/>
            <w:tcBorders>
              <w:left w:val="single" w:sz="4" w:space="0" w:color="auto"/>
              <w:right w:val="single" w:sz="4" w:space="0" w:color="auto"/>
            </w:tcBorders>
          </w:tcPr>
          <w:p w14:paraId="673D6F9D" w14:textId="77777777" w:rsidR="00FD423C" w:rsidRPr="00EB58FE" w:rsidRDefault="00FD423C" w:rsidP="00745202">
            <w:pPr>
              <w:suppressAutoHyphens/>
              <w:spacing w:after="0" w:line="240" w:lineRule="auto"/>
              <w:jc w:val="both"/>
              <w:rPr>
                <w:rFonts w:ascii="Times New Roman" w:hAnsi="Times New Roman"/>
                <w:sz w:val="24"/>
                <w:szCs w:val="24"/>
              </w:rPr>
            </w:pPr>
          </w:p>
        </w:tc>
      </w:tr>
      <w:tr w:rsidR="00FD423C" w:rsidRPr="00EB58FE" w14:paraId="6CDCE2D9" w14:textId="77777777" w:rsidTr="00D356D1">
        <w:trPr>
          <w:trHeight w:val="649"/>
        </w:trPr>
        <w:tc>
          <w:tcPr>
            <w:tcW w:w="1271" w:type="dxa"/>
            <w:vMerge/>
            <w:tcBorders>
              <w:left w:val="single" w:sz="4" w:space="0" w:color="auto"/>
              <w:bottom w:val="single" w:sz="4" w:space="0" w:color="auto"/>
              <w:right w:val="single" w:sz="4" w:space="0" w:color="auto"/>
            </w:tcBorders>
          </w:tcPr>
          <w:p w14:paraId="198981E7" w14:textId="77777777" w:rsidR="00FD423C" w:rsidRPr="00EB58FE" w:rsidRDefault="00FD423C" w:rsidP="00FB57FB">
            <w:pPr>
              <w:suppressAutoHyphens/>
              <w:spacing w:after="0" w:line="240" w:lineRule="auto"/>
              <w:jc w:val="cente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2CA7BC0" w14:textId="77777777" w:rsidR="00FD423C" w:rsidRPr="00EB58FE" w:rsidRDefault="00FD423C" w:rsidP="00745202">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использовать различные цифровые средства для решения профессиональных задач</w:t>
            </w:r>
          </w:p>
        </w:tc>
        <w:tc>
          <w:tcPr>
            <w:tcW w:w="4961" w:type="dxa"/>
            <w:vMerge/>
            <w:tcBorders>
              <w:left w:val="single" w:sz="4" w:space="0" w:color="auto"/>
              <w:bottom w:val="single" w:sz="4" w:space="0" w:color="auto"/>
              <w:right w:val="single" w:sz="4" w:space="0" w:color="auto"/>
            </w:tcBorders>
          </w:tcPr>
          <w:p w14:paraId="68C8727C" w14:textId="77777777" w:rsidR="00FD423C" w:rsidRPr="00EB58FE" w:rsidRDefault="00FD423C" w:rsidP="00745202">
            <w:pPr>
              <w:suppressAutoHyphens/>
              <w:spacing w:after="0" w:line="240" w:lineRule="auto"/>
              <w:jc w:val="both"/>
              <w:rPr>
                <w:rFonts w:ascii="Times New Roman" w:hAnsi="Times New Roman"/>
                <w:sz w:val="24"/>
                <w:szCs w:val="24"/>
              </w:rPr>
            </w:pPr>
          </w:p>
        </w:tc>
      </w:tr>
    </w:tbl>
    <w:p w14:paraId="03211482" w14:textId="77777777" w:rsidR="00783D16" w:rsidRDefault="00783D16" w:rsidP="00783D16">
      <w:pPr>
        <w:suppressAutoHyphens/>
        <w:spacing w:after="0"/>
        <w:contextualSpacing/>
        <w:rPr>
          <w:rFonts w:ascii="Times New Roman" w:eastAsiaTheme="minorHAnsi" w:hAnsi="Times New Roman"/>
          <w:b/>
          <w:sz w:val="24"/>
          <w:szCs w:val="24"/>
          <w:lang w:eastAsia="en-US"/>
        </w:rPr>
      </w:pPr>
    </w:p>
    <w:p w14:paraId="6F86E471"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29DB644B"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75284100"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11657A0E"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3DFECFAA"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6231D0B0"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5CF98D07"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73D85048"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51825A1A"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4DD07503"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315460E7"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2BD5AECC"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6A0099DA"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13040BEE"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4A7182A0"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2C14B8E1"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12E9F8E0"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76A66B73"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4D6217E1"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38903296"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62C76632"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55BCE1C4"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62D1584F"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6D07BFD7"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03C0251B"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6F682C7C"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5AA6796A"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12D89C61"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3237B017"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5295EAA2"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1789DE94"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09952F7A"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48BA42D5" w14:textId="77777777" w:rsidR="00FD423C" w:rsidRDefault="00FD423C" w:rsidP="00783D16">
      <w:pPr>
        <w:suppressAutoHyphens/>
        <w:spacing w:after="0"/>
        <w:contextualSpacing/>
        <w:rPr>
          <w:rFonts w:ascii="Times New Roman" w:eastAsiaTheme="minorHAnsi" w:hAnsi="Times New Roman"/>
          <w:b/>
          <w:sz w:val="24"/>
          <w:szCs w:val="24"/>
          <w:lang w:eastAsia="en-US"/>
        </w:rPr>
      </w:pPr>
    </w:p>
    <w:p w14:paraId="7D79F763" w14:textId="77777777" w:rsidR="00FD423C" w:rsidRPr="00EB58FE" w:rsidRDefault="00FD423C" w:rsidP="00783D16">
      <w:pPr>
        <w:suppressAutoHyphens/>
        <w:spacing w:after="0"/>
        <w:contextualSpacing/>
        <w:rPr>
          <w:rFonts w:ascii="Times New Roman" w:eastAsiaTheme="minorHAnsi" w:hAnsi="Times New Roman"/>
          <w:b/>
          <w:sz w:val="24"/>
          <w:szCs w:val="24"/>
          <w:lang w:eastAsia="en-US"/>
        </w:rPr>
      </w:pPr>
    </w:p>
    <w:p w14:paraId="271C6DAF"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08A89DBC"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47B7E088"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83D16" w:rsidRPr="00EB58FE" w14:paraId="2307013D" w14:textId="77777777" w:rsidTr="00F5380F">
        <w:trPr>
          <w:trHeight w:val="490"/>
        </w:trPr>
        <w:tc>
          <w:tcPr>
            <w:tcW w:w="7054" w:type="dxa"/>
            <w:vAlign w:val="center"/>
          </w:tcPr>
          <w:p w14:paraId="742D93D3"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138CFE5D"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783D16" w:rsidRPr="00EB58FE" w14:paraId="712962CB" w14:textId="77777777" w:rsidTr="00F5380F">
        <w:trPr>
          <w:trHeight w:val="490"/>
        </w:trPr>
        <w:tc>
          <w:tcPr>
            <w:tcW w:w="7054" w:type="dxa"/>
            <w:vAlign w:val="center"/>
          </w:tcPr>
          <w:p w14:paraId="5EC757A0"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2079867E" w14:textId="7114EFCE" w:rsidR="00783D16" w:rsidRPr="00EB58FE" w:rsidRDefault="00745202"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64</w:t>
            </w:r>
          </w:p>
        </w:tc>
      </w:tr>
      <w:tr w:rsidR="00783D16" w:rsidRPr="00EB58FE" w14:paraId="22C85116" w14:textId="77777777" w:rsidTr="00F5380F">
        <w:trPr>
          <w:trHeight w:val="490"/>
        </w:trPr>
        <w:tc>
          <w:tcPr>
            <w:tcW w:w="7054" w:type="dxa"/>
            <w:vAlign w:val="center"/>
          </w:tcPr>
          <w:p w14:paraId="5BBFE979"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6C6CBE2A" w14:textId="0B98195D" w:rsidR="00783D16" w:rsidRPr="00EB58FE" w:rsidRDefault="00745202"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40</w:t>
            </w:r>
          </w:p>
        </w:tc>
      </w:tr>
      <w:tr w:rsidR="00783D16" w:rsidRPr="00EB58FE" w14:paraId="76F04ECF" w14:textId="77777777" w:rsidTr="00F5380F">
        <w:trPr>
          <w:trHeight w:val="336"/>
        </w:trPr>
        <w:tc>
          <w:tcPr>
            <w:tcW w:w="9571" w:type="dxa"/>
            <w:gridSpan w:val="2"/>
            <w:vAlign w:val="center"/>
          </w:tcPr>
          <w:p w14:paraId="79DB8E55"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783D16" w:rsidRPr="00EB58FE" w14:paraId="00A81B2F" w14:textId="77777777" w:rsidTr="00F5380F">
        <w:trPr>
          <w:trHeight w:val="490"/>
        </w:trPr>
        <w:tc>
          <w:tcPr>
            <w:tcW w:w="7054" w:type="dxa"/>
            <w:vAlign w:val="center"/>
          </w:tcPr>
          <w:p w14:paraId="7C0C45D2"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7DDF7568" w14:textId="0D1C06A2" w:rsidR="00783D16" w:rsidRPr="00EB58FE" w:rsidRDefault="00745202"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24</w:t>
            </w:r>
          </w:p>
        </w:tc>
      </w:tr>
      <w:tr w:rsidR="00783D16" w:rsidRPr="00EB58FE" w14:paraId="14168F3C" w14:textId="77777777" w:rsidTr="00F5380F">
        <w:trPr>
          <w:trHeight w:val="490"/>
        </w:trPr>
        <w:tc>
          <w:tcPr>
            <w:tcW w:w="7054" w:type="dxa"/>
            <w:vAlign w:val="center"/>
          </w:tcPr>
          <w:p w14:paraId="4C278C0D"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2434AE7C" w14:textId="2E95C674" w:rsidR="00783D16" w:rsidRPr="00EB58FE" w:rsidRDefault="00745202"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40</w:t>
            </w:r>
          </w:p>
        </w:tc>
      </w:tr>
      <w:tr w:rsidR="00783D16" w:rsidRPr="00EB58FE" w14:paraId="3D62416F" w14:textId="77777777" w:rsidTr="00F5380F">
        <w:trPr>
          <w:trHeight w:val="267"/>
        </w:trPr>
        <w:tc>
          <w:tcPr>
            <w:tcW w:w="7054" w:type="dxa"/>
            <w:vAlign w:val="center"/>
          </w:tcPr>
          <w:p w14:paraId="4081AF83"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4A370FB4"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r w:rsidR="00783D16" w:rsidRPr="00EB58FE" w14:paraId="2383A5DA" w14:textId="77777777" w:rsidTr="00F5380F">
        <w:trPr>
          <w:trHeight w:val="331"/>
        </w:trPr>
        <w:tc>
          <w:tcPr>
            <w:tcW w:w="7054" w:type="dxa"/>
            <w:vAlign w:val="center"/>
          </w:tcPr>
          <w:p w14:paraId="7D751F61"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1141C733"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bl>
    <w:p w14:paraId="0C7E6A20"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09E1C18A" w14:textId="77777777" w:rsidR="00783D16" w:rsidRPr="00EB58FE" w:rsidRDefault="00783D16" w:rsidP="00783D16">
      <w:pPr>
        <w:rPr>
          <w:rFonts w:ascii="Times New Roman" w:hAnsi="Times New Roman"/>
          <w:sz w:val="24"/>
          <w:szCs w:val="24"/>
        </w:rPr>
        <w:sectPr w:rsidR="00783D16" w:rsidRPr="00EB58FE" w:rsidSect="00B911C1">
          <w:headerReference w:type="even" r:id="rId43"/>
          <w:pgSz w:w="11906" w:h="16838"/>
          <w:pgMar w:top="1134" w:right="567" w:bottom="1134" w:left="1701" w:header="709" w:footer="709" w:gutter="0"/>
          <w:cols w:space="708"/>
          <w:docGrid w:linePitch="360"/>
        </w:sectPr>
      </w:pPr>
    </w:p>
    <w:p w14:paraId="34CA8760" w14:textId="77777777" w:rsidR="00783D16" w:rsidRPr="00EB58FE" w:rsidRDefault="00783D16" w:rsidP="00783D16">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58B84936" w14:textId="77777777" w:rsidR="00783D16" w:rsidRPr="00EB58FE" w:rsidRDefault="00783D16" w:rsidP="00783D16">
      <w:pPr>
        <w:spacing w:after="0" w:line="240" w:lineRule="auto"/>
        <w:ind w:firstLine="709"/>
        <w:rPr>
          <w:rFonts w:ascii="Times New Roman" w:hAnsi="Times New Roman"/>
          <w:b/>
          <w:sz w:val="24"/>
          <w:szCs w:val="24"/>
        </w:rPr>
      </w:pPr>
    </w:p>
    <w:tbl>
      <w:tblPr>
        <w:tblW w:w="152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0"/>
        <w:gridCol w:w="8363"/>
        <w:gridCol w:w="1134"/>
        <w:gridCol w:w="1134"/>
        <w:gridCol w:w="2410"/>
      </w:tblGrid>
      <w:tr w:rsidR="00FD423C" w:rsidRPr="00EB58FE" w14:paraId="335FD395" w14:textId="6A508408" w:rsidTr="00FD423C">
        <w:trPr>
          <w:trHeight w:val="20"/>
        </w:trPr>
        <w:tc>
          <w:tcPr>
            <w:tcW w:w="2230" w:type="dxa"/>
            <w:vAlign w:val="center"/>
          </w:tcPr>
          <w:p w14:paraId="1F1D8415" w14:textId="77777777" w:rsidR="00FD423C" w:rsidRPr="00EB58FE" w:rsidRDefault="00FD423C"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8363" w:type="dxa"/>
            <w:vAlign w:val="center"/>
          </w:tcPr>
          <w:p w14:paraId="4A60E42F" w14:textId="77777777" w:rsidR="00FD423C" w:rsidRPr="00EB58FE" w:rsidRDefault="00FD423C"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2268" w:type="dxa"/>
            <w:gridSpan w:val="2"/>
            <w:vAlign w:val="center"/>
          </w:tcPr>
          <w:p w14:paraId="021EAEA7" w14:textId="77777777" w:rsidR="00FD423C" w:rsidRPr="00EB58FE" w:rsidRDefault="00FD423C"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акад. ч / в том числе в форме практической подготовки, </w:t>
            </w:r>
            <w:proofErr w:type="spellStart"/>
            <w:r w:rsidRPr="00EB58FE">
              <w:rPr>
                <w:rFonts w:ascii="Times New Roman" w:hAnsi="Times New Roman"/>
                <w:b/>
                <w:color w:val="000000"/>
                <w:sz w:val="24"/>
                <w:szCs w:val="24"/>
              </w:rPr>
              <w:t>акад</w:t>
            </w:r>
            <w:proofErr w:type="spellEnd"/>
            <w:r w:rsidRPr="00EB58FE">
              <w:rPr>
                <w:rFonts w:ascii="Times New Roman" w:hAnsi="Times New Roman"/>
                <w:b/>
                <w:color w:val="000000"/>
                <w:sz w:val="24"/>
                <w:szCs w:val="24"/>
              </w:rPr>
              <w:t xml:space="preserve"> ч</w:t>
            </w:r>
          </w:p>
        </w:tc>
        <w:tc>
          <w:tcPr>
            <w:tcW w:w="2410" w:type="dxa"/>
            <w:vAlign w:val="center"/>
          </w:tcPr>
          <w:p w14:paraId="6E1EEC65" w14:textId="4D152DB6" w:rsidR="00FD423C" w:rsidRPr="00EB58FE" w:rsidRDefault="00FD423C"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компетенций, формированию которых способствует элемент программы</w:t>
            </w:r>
          </w:p>
        </w:tc>
      </w:tr>
      <w:tr w:rsidR="00FD423C" w:rsidRPr="00EB58FE" w14:paraId="1B31F592" w14:textId="70775A5A" w:rsidTr="00FD423C">
        <w:trPr>
          <w:trHeight w:val="20"/>
        </w:trPr>
        <w:tc>
          <w:tcPr>
            <w:tcW w:w="2230" w:type="dxa"/>
          </w:tcPr>
          <w:p w14:paraId="7E44D377" w14:textId="77777777" w:rsidR="00FD423C" w:rsidRPr="00EB58FE" w:rsidRDefault="00FD423C"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8363" w:type="dxa"/>
          </w:tcPr>
          <w:p w14:paraId="3171825A" w14:textId="77777777" w:rsidR="00FD423C" w:rsidRPr="00EB58FE" w:rsidRDefault="00FD423C"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2268" w:type="dxa"/>
            <w:gridSpan w:val="2"/>
          </w:tcPr>
          <w:p w14:paraId="6AA295ED" w14:textId="77777777" w:rsidR="00FD423C" w:rsidRPr="00EB58FE" w:rsidRDefault="00FD423C"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2410" w:type="dxa"/>
          </w:tcPr>
          <w:p w14:paraId="7A5EA020" w14:textId="77777777" w:rsidR="00FD423C" w:rsidRPr="00EB58FE" w:rsidRDefault="00FD423C"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3A2FEE" w:rsidRPr="00EB58FE" w14:paraId="181A9DCA" w14:textId="77777777" w:rsidTr="00CB5666">
        <w:trPr>
          <w:trHeight w:val="20"/>
        </w:trPr>
        <w:tc>
          <w:tcPr>
            <w:tcW w:w="2230" w:type="dxa"/>
          </w:tcPr>
          <w:p w14:paraId="0F9E57A9"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8363" w:type="dxa"/>
          </w:tcPr>
          <w:p w14:paraId="4895A817"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A63122D" w14:textId="6239AA22"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134" w:type="dxa"/>
            <w:tcBorders>
              <w:top w:val="single" w:sz="4" w:space="0" w:color="auto"/>
              <w:left w:val="single" w:sz="4" w:space="0" w:color="auto"/>
              <w:bottom w:val="single" w:sz="4" w:space="0" w:color="auto"/>
              <w:right w:val="single" w:sz="4" w:space="0" w:color="auto"/>
            </w:tcBorders>
          </w:tcPr>
          <w:p w14:paraId="305E4EF3" w14:textId="5940BA8F"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410" w:type="dxa"/>
          </w:tcPr>
          <w:p w14:paraId="2D079CE4"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FD423C" w:rsidRPr="00EB58FE" w14:paraId="34E56BDE" w14:textId="77777777" w:rsidTr="00FD423C">
        <w:trPr>
          <w:trHeight w:val="20"/>
        </w:trPr>
        <w:tc>
          <w:tcPr>
            <w:tcW w:w="2230" w:type="dxa"/>
          </w:tcPr>
          <w:p w14:paraId="5AD9E4D2" w14:textId="77777777" w:rsidR="00FD423C" w:rsidRPr="00EB58FE" w:rsidRDefault="00FD423C"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8363" w:type="dxa"/>
          </w:tcPr>
          <w:p w14:paraId="742C2FA4" w14:textId="77777777" w:rsidR="00FD423C" w:rsidRPr="00EB58FE" w:rsidRDefault="00FD423C"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2268" w:type="dxa"/>
            <w:gridSpan w:val="2"/>
          </w:tcPr>
          <w:p w14:paraId="5E2CA13C" w14:textId="5F84052D" w:rsidR="00FD423C" w:rsidRPr="00EB58FE" w:rsidRDefault="00FD423C"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r>
              <w:rPr>
                <w:rFonts w:ascii="Times New Roman" w:hAnsi="Times New Roman"/>
                <w:b/>
                <w:color w:val="000000"/>
                <w:sz w:val="24"/>
                <w:szCs w:val="24"/>
              </w:rPr>
              <w:t>64/40</w:t>
            </w:r>
          </w:p>
        </w:tc>
        <w:tc>
          <w:tcPr>
            <w:tcW w:w="2410" w:type="dxa"/>
          </w:tcPr>
          <w:p w14:paraId="713261F8" w14:textId="77777777" w:rsidR="00FD423C" w:rsidRPr="00EB58FE" w:rsidRDefault="00FD423C"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FD423C" w:rsidRPr="00EB58FE" w14:paraId="0F71D0F4" w14:textId="70C5FD19" w:rsidTr="00FD423C">
        <w:trPr>
          <w:trHeight w:val="20"/>
        </w:trPr>
        <w:tc>
          <w:tcPr>
            <w:tcW w:w="10593" w:type="dxa"/>
            <w:gridSpan w:val="2"/>
          </w:tcPr>
          <w:p w14:paraId="66A6A4F3" w14:textId="77777777" w:rsidR="00FD423C" w:rsidRPr="00EB58FE" w:rsidRDefault="00FD423C" w:rsidP="00FB57FB">
            <w:pPr>
              <w:pBdr>
                <w:top w:val="nil"/>
                <w:left w:val="nil"/>
                <w:bottom w:val="nil"/>
                <w:right w:val="nil"/>
                <w:between w:val="nil"/>
              </w:pBdr>
              <w:spacing w:after="0" w:line="36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1 Основные конструктивные элементы средств вычислительной техники (ВТ)</w:t>
            </w:r>
            <w:r w:rsidRPr="00EB58FE">
              <w:rPr>
                <w:rFonts w:ascii="Times New Roman" w:hAnsi="Times New Roman"/>
                <w:b/>
                <w:color w:val="000000"/>
                <w:sz w:val="24"/>
                <w:szCs w:val="24"/>
              </w:rPr>
              <w:tab/>
            </w:r>
          </w:p>
        </w:tc>
        <w:tc>
          <w:tcPr>
            <w:tcW w:w="2268" w:type="dxa"/>
            <w:gridSpan w:val="2"/>
          </w:tcPr>
          <w:p w14:paraId="2212DFFC" w14:textId="5DEE8E5E" w:rsidR="00FD423C" w:rsidRPr="00EB58FE" w:rsidRDefault="00FD423C" w:rsidP="00FB57FB">
            <w:pPr>
              <w:pBdr>
                <w:top w:val="nil"/>
                <w:left w:val="nil"/>
                <w:bottom w:val="nil"/>
                <w:right w:val="nil"/>
                <w:between w:val="nil"/>
              </w:pBdr>
              <w:ind w:hanging="2"/>
              <w:jc w:val="center"/>
              <w:rPr>
                <w:rFonts w:ascii="Times New Roman" w:hAnsi="Times New Roman"/>
                <w:color w:val="000000"/>
                <w:sz w:val="24"/>
                <w:szCs w:val="24"/>
              </w:rPr>
            </w:pPr>
          </w:p>
        </w:tc>
        <w:tc>
          <w:tcPr>
            <w:tcW w:w="2410" w:type="dxa"/>
          </w:tcPr>
          <w:p w14:paraId="49279AFE" w14:textId="77777777" w:rsidR="00FD423C" w:rsidRPr="00EB58FE" w:rsidRDefault="00FD423C" w:rsidP="00FB57FB">
            <w:pPr>
              <w:pBdr>
                <w:top w:val="nil"/>
                <w:left w:val="nil"/>
                <w:bottom w:val="nil"/>
                <w:right w:val="nil"/>
                <w:between w:val="nil"/>
              </w:pBdr>
              <w:ind w:hanging="2"/>
              <w:jc w:val="center"/>
              <w:rPr>
                <w:rFonts w:ascii="Times New Roman" w:hAnsi="Times New Roman"/>
                <w:color w:val="000000"/>
                <w:sz w:val="24"/>
                <w:szCs w:val="24"/>
              </w:rPr>
            </w:pPr>
          </w:p>
        </w:tc>
      </w:tr>
      <w:tr w:rsidR="00FD423C" w:rsidRPr="00EB58FE" w14:paraId="7908A8FF" w14:textId="65A17767" w:rsidTr="00FD423C">
        <w:trPr>
          <w:cantSplit/>
          <w:trHeight w:val="20"/>
        </w:trPr>
        <w:tc>
          <w:tcPr>
            <w:tcW w:w="2230" w:type="dxa"/>
            <w:vMerge w:val="restart"/>
          </w:tcPr>
          <w:p w14:paraId="1C69C97B" w14:textId="77777777" w:rsidR="00FD423C" w:rsidRPr="00EB58FE" w:rsidRDefault="00FD42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1.1 </w:t>
            </w:r>
          </w:p>
          <w:p w14:paraId="216326F0" w14:textId="77777777" w:rsidR="00FD423C" w:rsidRPr="00EB58FE" w:rsidRDefault="00FD423C"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Виды корпусов и блоков питания системного блока персонального компьютера.</w:t>
            </w:r>
          </w:p>
        </w:tc>
        <w:tc>
          <w:tcPr>
            <w:tcW w:w="8363" w:type="dxa"/>
          </w:tcPr>
          <w:p w14:paraId="73D981F4" w14:textId="77777777" w:rsidR="00FD423C" w:rsidRPr="00EB58FE" w:rsidRDefault="00FD423C"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68" w:type="dxa"/>
            <w:gridSpan w:val="2"/>
            <w:vAlign w:val="center"/>
          </w:tcPr>
          <w:p w14:paraId="7A5B5364" w14:textId="5EE24102" w:rsidR="00FD423C" w:rsidRPr="00EB58FE" w:rsidRDefault="00FD423C" w:rsidP="00FB57FB">
            <w:pPr>
              <w:pBdr>
                <w:top w:val="nil"/>
                <w:left w:val="nil"/>
                <w:bottom w:val="nil"/>
                <w:right w:val="nil"/>
                <w:between w:val="nil"/>
              </w:pBdr>
              <w:ind w:hanging="2"/>
              <w:jc w:val="both"/>
              <w:rPr>
                <w:rFonts w:ascii="Times New Roman" w:hAnsi="Times New Roman"/>
                <w:color w:val="000000"/>
                <w:sz w:val="24"/>
                <w:szCs w:val="24"/>
              </w:rPr>
            </w:pPr>
          </w:p>
        </w:tc>
        <w:tc>
          <w:tcPr>
            <w:tcW w:w="2410" w:type="dxa"/>
            <w:vMerge w:val="restart"/>
          </w:tcPr>
          <w:p w14:paraId="6AF1813F" w14:textId="77777777" w:rsidR="00FD423C" w:rsidRPr="00EB58FE" w:rsidRDefault="00FD42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1C9B16F2" w14:textId="4DF84805" w:rsidR="00FD423C" w:rsidRPr="00EB58FE" w:rsidRDefault="00FD42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02</w:t>
            </w:r>
          </w:p>
          <w:p w14:paraId="21243CE6" w14:textId="602C9C8E" w:rsidR="00FD423C" w:rsidRPr="00EB58FE" w:rsidRDefault="00FD423C"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050702F2" w14:textId="3DF0F67B"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549BDEED" w14:textId="71FF9C32" w:rsidTr="00FD423C">
        <w:trPr>
          <w:cantSplit/>
          <w:trHeight w:val="1361"/>
        </w:trPr>
        <w:tc>
          <w:tcPr>
            <w:tcW w:w="2230" w:type="dxa"/>
            <w:vMerge/>
          </w:tcPr>
          <w:p w14:paraId="5C48297C" w14:textId="77777777" w:rsidR="00FD423C" w:rsidRPr="00EB58FE" w:rsidRDefault="00FD423C" w:rsidP="00FB57FB">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576C54C9" w14:textId="77777777" w:rsidR="00FD423C" w:rsidRPr="00EB58FE" w:rsidRDefault="00FD423C" w:rsidP="00FB57FB">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Компоненты системного блока ПК. Типы корпусов и блоков питания ПК,</w:t>
            </w:r>
          </w:p>
          <w:p w14:paraId="71FD7B95" w14:textId="77777777" w:rsidR="00FD423C" w:rsidRPr="00EB58FE" w:rsidRDefault="00FD423C" w:rsidP="00FB57FB">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подключение блока питания. Питание ПК: сетевые фильтры, источники</w:t>
            </w:r>
          </w:p>
          <w:p w14:paraId="247AF7CB" w14:textId="77777777" w:rsidR="00FD423C" w:rsidRPr="00EB58FE" w:rsidRDefault="00FD423C" w:rsidP="00FB57FB">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бесперебойного питания. Конструктивные особенности высокопроизводительных современных ЭВМ</w:t>
            </w:r>
          </w:p>
        </w:tc>
        <w:tc>
          <w:tcPr>
            <w:tcW w:w="2268" w:type="dxa"/>
            <w:gridSpan w:val="2"/>
            <w:vAlign w:val="center"/>
          </w:tcPr>
          <w:p w14:paraId="1C80F98B" w14:textId="77777777" w:rsidR="00FD423C" w:rsidRPr="00EB58FE" w:rsidRDefault="00FD423C" w:rsidP="00FB57FB">
            <w:pPr>
              <w:pBdr>
                <w:top w:val="nil"/>
                <w:left w:val="nil"/>
                <w:bottom w:val="nil"/>
                <w:right w:val="nil"/>
                <w:between w:val="nil"/>
              </w:pBdr>
              <w:ind w:hanging="2"/>
              <w:jc w:val="both"/>
              <w:rPr>
                <w:rFonts w:ascii="Times New Roman" w:hAnsi="Times New Roman"/>
                <w:color w:val="000000"/>
                <w:sz w:val="24"/>
                <w:szCs w:val="24"/>
              </w:rPr>
            </w:pPr>
          </w:p>
        </w:tc>
        <w:tc>
          <w:tcPr>
            <w:tcW w:w="2410" w:type="dxa"/>
            <w:vMerge/>
          </w:tcPr>
          <w:p w14:paraId="1AF21853" w14:textId="77777777" w:rsidR="00FD423C" w:rsidRPr="00EB58FE" w:rsidRDefault="00FD423C" w:rsidP="00FB57FB">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77FB343F" w14:textId="1715B5CC" w:rsidTr="00FD423C">
        <w:trPr>
          <w:cantSplit/>
          <w:trHeight w:val="383"/>
        </w:trPr>
        <w:tc>
          <w:tcPr>
            <w:tcW w:w="2230" w:type="dxa"/>
            <w:vMerge w:val="restart"/>
          </w:tcPr>
          <w:p w14:paraId="7AC3FB7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Тема 1.2</w:t>
            </w:r>
          </w:p>
          <w:p w14:paraId="4B930E79"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lastRenderedPageBreak/>
              <w:t>Системные</w:t>
            </w:r>
          </w:p>
          <w:p w14:paraId="639F16BD"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платы</w:t>
            </w:r>
          </w:p>
        </w:tc>
        <w:tc>
          <w:tcPr>
            <w:tcW w:w="8363" w:type="dxa"/>
          </w:tcPr>
          <w:p w14:paraId="6938483E"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lastRenderedPageBreak/>
              <w:t xml:space="preserve">Содержание учебного материала </w:t>
            </w:r>
          </w:p>
        </w:tc>
        <w:tc>
          <w:tcPr>
            <w:tcW w:w="2268" w:type="dxa"/>
            <w:gridSpan w:val="2"/>
            <w:vAlign w:val="center"/>
          </w:tcPr>
          <w:p w14:paraId="2F386ED5" w14:textId="7B0FEB24"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val="restart"/>
          </w:tcPr>
          <w:p w14:paraId="4D24DDDF"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1A608F21"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ОК 02</w:t>
            </w:r>
          </w:p>
          <w:p w14:paraId="055F93AC"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08852C25" w14:textId="3EB0E72E"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2565CBF9" w14:textId="1815F68C" w:rsidTr="00FD423C">
        <w:trPr>
          <w:cantSplit/>
          <w:trHeight w:val="20"/>
        </w:trPr>
        <w:tc>
          <w:tcPr>
            <w:tcW w:w="2230" w:type="dxa"/>
            <w:vMerge/>
          </w:tcPr>
          <w:p w14:paraId="7B10468D"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3A6F7E31"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Системные платы: основные компоненты, типоразмеры.  Архитектура шины.</w:t>
            </w:r>
          </w:p>
          <w:p w14:paraId="6248F816"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Функциональное назначение шины. Шина </w:t>
            </w:r>
            <w:proofErr w:type="gramStart"/>
            <w:r w:rsidRPr="00EB58FE">
              <w:rPr>
                <w:rFonts w:ascii="Times New Roman" w:hAnsi="Times New Roman"/>
                <w:color w:val="000000"/>
                <w:sz w:val="24"/>
                <w:szCs w:val="24"/>
              </w:rPr>
              <w:t>ISA,PCI</w:t>
            </w:r>
            <w:proofErr w:type="gramEnd"/>
            <w:r w:rsidRPr="00EB58FE">
              <w:rPr>
                <w:rFonts w:ascii="Times New Roman" w:hAnsi="Times New Roman"/>
                <w:color w:val="000000"/>
                <w:sz w:val="24"/>
                <w:szCs w:val="24"/>
              </w:rPr>
              <w:t>, AGP, USB, SCSI, IEEE 1397.</w:t>
            </w:r>
          </w:p>
          <w:p w14:paraId="24625F7A"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Набор микросхем системной платы.  Система прерываний и конфигурация</w:t>
            </w:r>
          </w:p>
          <w:p w14:paraId="6CF58BFB"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системной платы. Параллельные и последовательные порты. Обзор современных</w:t>
            </w:r>
          </w:p>
          <w:p w14:paraId="23081306"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моделей.</w:t>
            </w:r>
          </w:p>
        </w:tc>
        <w:tc>
          <w:tcPr>
            <w:tcW w:w="2268" w:type="dxa"/>
            <w:gridSpan w:val="2"/>
            <w:vAlign w:val="center"/>
          </w:tcPr>
          <w:p w14:paraId="07CE83F5" w14:textId="2CBCC388"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18A8F904"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5A464BCD" w14:textId="1FE95236" w:rsidTr="00FD423C">
        <w:trPr>
          <w:cantSplit/>
          <w:trHeight w:val="20"/>
        </w:trPr>
        <w:tc>
          <w:tcPr>
            <w:tcW w:w="2230" w:type="dxa"/>
            <w:vMerge/>
          </w:tcPr>
          <w:p w14:paraId="4D4EC7CD"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6253F41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68" w:type="dxa"/>
            <w:gridSpan w:val="2"/>
            <w:vAlign w:val="center"/>
          </w:tcPr>
          <w:p w14:paraId="49C7F06B" w14:textId="60A61132"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165F1F73"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5FEBB543" w14:textId="05D78742" w:rsidTr="00FD423C">
        <w:trPr>
          <w:cantSplit/>
          <w:trHeight w:val="20"/>
        </w:trPr>
        <w:tc>
          <w:tcPr>
            <w:tcW w:w="2230" w:type="dxa"/>
            <w:vMerge/>
          </w:tcPr>
          <w:p w14:paraId="55D6ED2F"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31560BA0"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w:t>
            </w:r>
            <w:r w:rsidRPr="00EB58FE">
              <w:rPr>
                <w:rFonts w:ascii="Times New Roman" w:hAnsi="Times New Roman"/>
                <w:b/>
                <w:color w:val="000000"/>
                <w:sz w:val="24"/>
                <w:szCs w:val="24"/>
              </w:rPr>
              <w:t xml:space="preserve"> </w:t>
            </w:r>
            <w:r w:rsidRPr="00EB58FE">
              <w:rPr>
                <w:rFonts w:ascii="Times New Roman" w:hAnsi="Times New Roman"/>
                <w:color w:val="000000"/>
                <w:sz w:val="24"/>
                <w:szCs w:val="24"/>
              </w:rPr>
              <w:t xml:space="preserve">Установка конфигурации системы при помощи утилиты CMOS </w:t>
            </w:r>
            <w:proofErr w:type="spellStart"/>
            <w:r w:rsidRPr="00EB58FE">
              <w:rPr>
                <w:rFonts w:ascii="Times New Roman" w:hAnsi="Times New Roman"/>
                <w:color w:val="000000"/>
                <w:sz w:val="24"/>
                <w:szCs w:val="24"/>
              </w:rPr>
              <w:t>Setup</w:t>
            </w:r>
            <w:proofErr w:type="spellEnd"/>
            <w:r w:rsidRPr="00EB58FE">
              <w:rPr>
                <w:rFonts w:ascii="Times New Roman" w:hAnsi="Times New Roman"/>
                <w:color w:val="000000"/>
                <w:sz w:val="24"/>
                <w:szCs w:val="24"/>
              </w:rPr>
              <w:t>.</w:t>
            </w:r>
          </w:p>
          <w:p w14:paraId="4D08D403"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2. Тестирование компонентов системной платы диагностическими программами</w:t>
            </w:r>
          </w:p>
        </w:tc>
        <w:tc>
          <w:tcPr>
            <w:tcW w:w="2268" w:type="dxa"/>
            <w:gridSpan w:val="2"/>
            <w:vAlign w:val="center"/>
          </w:tcPr>
          <w:p w14:paraId="66BA5D97" w14:textId="65C7D3CD"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16A55648"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688B6AEE" w14:textId="380BEB8F" w:rsidTr="00FD423C">
        <w:trPr>
          <w:cantSplit/>
          <w:trHeight w:val="20"/>
        </w:trPr>
        <w:tc>
          <w:tcPr>
            <w:tcW w:w="2230" w:type="dxa"/>
            <w:vMerge/>
          </w:tcPr>
          <w:p w14:paraId="7095B283"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39EE505D"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268" w:type="dxa"/>
            <w:gridSpan w:val="2"/>
            <w:vAlign w:val="center"/>
          </w:tcPr>
          <w:p w14:paraId="068DD488" w14:textId="3E15496C"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0A1F2998"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4CD297CC" w14:textId="2E42F93B" w:rsidTr="00FD423C">
        <w:trPr>
          <w:cantSplit/>
          <w:trHeight w:val="20"/>
        </w:trPr>
        <w:tc>
          <w:tcPr>
            <w:tcW w:w="2230" w:type="dxa"/>
            <w:vMerge w:val="restart"/>
          </w:tcPr>
          <w:p w14:paraId="47922DF0"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Тема 1.3 </w:t>
            </w:r>
          </w:p>
          <w:p w14:paraId="4DF9253B"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Центральный процессор</w:t>
            </w:r>
          </w:p>
        </w:tc>
        <w:tc>
          <w:tcPr>
            <w:tcW w:w="8363" w:type="dxa"/>
          </w:tcPr>
          <w:p w14:paraId="6A16287D"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68" w:type="dxa"/>
            <w:gridSpan w:val="2"/>
            <w:vAlign w:val="center"/>
          </w:tcPr>
          <w:p w14:paraId="6F1C3E5D"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299178C3"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702A771A" w14:textId="34336DEA" w:rsidTr="00FD423C">
        <w:trPr>
          <w:cantSplit/>
          <w:trHeight w:val="20"/>
        </w:trPr>
        <w:tc>
          <w:tcPr>
            <w:tcW w:w="2230" w:type="dxa"/>
            <w:vMerge/>
          </w:tcPr>
          <w:p w14:paraId="46164779"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5FC0C90B"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Характеристики процессоров. Режимы работы. Классификация и типы</w:t>
            </w:r>
          </w:p>
          <w:p w14:paraId="01ED8DE8"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процессоров. Конструктивное исполнение. Обзор основных современных</w:t>
            </w:r>
          </w:p>
          <w:p w14:paraId="1169A7C5"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моделей.</w:t>
            </w:r>
          </w:p>
        </w:tc>
        <w:tc>
          <w:tcPr>
            <w:tcW w:w="2268" w:type="dxa"/>
            <w:gridSpan w:val="2"/>
            <w:vAlign w:val="center"/>
          </w:tcPr>
          <w:p w14:paraId="1D55E3AC"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7DCDEB7F"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5FD06FBB"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02</w:t>
            </w:r>
          </w:p>
          <w:p w14:paraId="5A5B37DE"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0473F92A" w14:textId="787B1ECE"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37F693CC" w14:textId="5EE5F09B" w:rsidTr="00FD423C">
        <w:trPr>
          <w:cantSplit/>
          <w:trHeight w:val="20"/>
        </w:trPr>
        <w:tc>
          <w:tcPr>
            <w:tcW w:w="2230" w:type="dxa"/>
            <w:vMerge w:val="restart"/>
          </w:tcPr>
          <w:p w14:paraId="28281F2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Тема 1.4 </w:t>
            </w:r>
          </w:p>
          <w:p w14:paraId="263FD4A4"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Оперативная и Кэш-память</w:t>
            </w:r>
          </w:p>
        </w:tc>
        <w:tc>
          <w:tcPr>
            <w:tcW w:w="8363" w:type="dxa"/>
          </w:tcPr>
          <w:p w14:paraId="79CD5744"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68" w:type="dxa"/>
            <w:gridSpan w:val="2"/>
            <w:vAlign w:val="center"/>
          </w:tcPr>
          <w:p w14:paraId="5599B4AD"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04B53D1F"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164E648A" w14:textId="2A20D1F9" w:rsidTr="00FD423C">
        <w:trPr>
          <w:cantSplit/>
          <w:trHeight w:val="20"/>
        </w:trPr>
        <w:tc>
          <w:tcPr>
            <w:tcW w:w="2230" w:type="dxa"/>
            <w:vMerge/>
          </w:tcPr>
          <w:p w14:paraId="0990C22B"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Borders>
              <w:top w:val="single" w:sz="6" w:space="0" w:color="000000"/>
              <w:bottom w:val="single" w:sz="6" w:space="0" w:color="000000"/>
              <w:right w:val="single" w:sz="6" w:space="0" w:color="000000"/>
            </w:tcBorders>
            <w:shd w:val="clear" w:color="auto" w:fill="FFFFFF"/>
          </w:tcPr>
          <w:p w14:paraId="1175A2EC"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Компоненты системного блока ПК.  Оперативная память: основные принципы</w:t>
            </w:r>
          </w:p>
          <w:p w14:paraId="68F7ED28"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функционирования.   Типы   памяти.   Технические   характеристики, конструктивное исполнение.  Режимы и технологии работы памяти.  Кэш-память: назначение, виды, применение.</w:t>
            </w:r>
          </w:p>
        </w:tc>
        <w:tc>
          <w:tcPr>
            <w:tcW w:w="2268" w:type="dxa"/>
            <w:gridSpan w:val="2"/>
            <w:vAlign w:val="center"/>
          </w:tcPr>
          <w:p w14:paraId="0A5204EE"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178D8431"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2B14F829"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02</w:t>
            </w:r>
          </w:p>
          <w:p w14:paraId="5E8104C0"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0AB32991" w14:textId="16A01B03"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7BDE1024" w14:textId="2AAD1B25" w:rsidTr="00FD423C">
        <w:trPr>
          <w:trHeight w:val="20"/>
        </w:trPr>
        <w:tc>
          <w:tcPr>
            <w:tcW w:w="10593" w:type="dxa"/>
            <w:gridSpan w:val="2"/>
          </w:tcPr>
          <w:p w14:paraId="5873B2D6"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Раздел 2.</w:t>
            </w:r>
            <w:r w:rsidRPr="00EB58FE">
              <w:rPr>
                <w:rFonts w:ascii="Times New Roman" w:hAnsi="Times New Roman"/>
                <w:b/>
                <w:color w:val="000000"/>
                <w:sz w:val="24"/>
                <w:szCs w:val="24"/>
              </w:rPr>
              <w:tab/>
              <w:t>Периферийные устройства средств ВТ</w:t>
            </w:r>
          </w:p>
        </w:tc>
        <w:tc>
          <w:tcPr>
            <w:tcW w:w="2268" w:type="dxa"/>
            <w:gridSpan w:val="2"/>
            <w:vAlign w:val="center"/>
          </w:tcPr>
          <w:p w14:paraId="69A09820" w14:textId="51AE87EE"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50F90267"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3873056C" w14:textId="1FAEBF0E" w:rsidTr="00FD423C">
        <w:trPr>
          <w:cantSplit/>
          <w:trHeight w:val="20"/>
        </w:trPr>
        <w:tc>
          <w:tcPr>
            <w:tcW w:w="2230" w:type="dxa"/>
            <w:vMerge w:val="restart"/>
          </w:tcPr>
          <w:p w14:paraId="111E3668"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Тема 2.1 Общие принципы построения</w:t>
            </w:r>
          </w:p>
        </w:tc>
        <w:tc>
          <w:tcPr>
            <w:tcW w:w="8363" w:type="dxa"/>
          </w:tcPr>
          <w:p w14:paraId="4F19FB0A"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68" w:type="dxa"/>
            <w:gridSpan w:val="2"/>
            <w:vAlign w:val="center"/>
          </w:tcPr>
          <w:p w14:paraId="32C07E82"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1DC20CD5"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44DAECE5" w14:textId="07FB623A" w:rsidTr="00FD423C">
        <w:trPr>
          <w:cantSplit/>
          <w:trHeight w:val="20"/>
        </w:trPr>
        <w:tc>
          <w:tcPr>
            <w:tcW w:w="2230" w:type="dxa"/>
            <w:vMerge/>
          </w:tcPr>
          <w:p w14:paraId="2FA3C2FF"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Borders>
              <w:top w:val="single" w:sz="6" w:space="0" w:color="000000"/>
              <w:bottom w:val="single" w:sz="6" w:space="0" w:color="000000"/>
              <w:right w:val="single" w:sz="6" w:space="0" w:color="000000"/>
            </w:tcBorders>
            <w:shd w:val="clear" w:color="auto" w:fill="FFFFFF"/>
          </w:tcPr>
          <w:p w14:paraId="387C8468"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Классификация периферийных устройств персонального компьютера.</w:t>
            </w:r>
          </w:p>
          <w:p w14:paraId="1BF06678"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Интерфейсы подключения периферийных устройств. Общие принципы</w:t>
            </w:r>
          </w:p>
          <w:p w14:paraId="7097D784" w14:textId="77777777" w:rsidR="00FD423C" w:rsidRPr="00EB58FE" w:rsidRDefault="00FD423C" w:rsidP="00745202">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построения. Программная поддержка работы.</w:t>
            </w:r>
          </w:p>
        </w:tc>
        <w:tc>
          <w:tcPr>
            <w:tcW w:w="2268" w:type="dxa"/>
            <w:gridSpan w:val="2"/>
            <w:vAlign w:val="center"/>
          </w:tcPr>
          <w:p w14:paraId="0C33DF90"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4A068460"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77114611"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02</w:t>
            </w:r>
          </w:p>
          <w:p w14:paraId="6CB9E94B"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7539C8D8" w14:textId="3337CA79"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46827CD1" w14:textId="18F1CD1A" w:rsidTr="00FD423C">
        <w:trPr>
          <w:cantSplit/>
          <w:trHeight w:val="20"/>
        </w:trPr>
        <w:tc>
          <w:tcPr>
            <w:tcW w:w="2230" w:type="dxa"/>
            <w:vMerge w:val="restart"/>
          </w:tcPr>
          <w:p w14:paraId="1DBEF2B9"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Тема 2.2 Дисковая подсистема</w:t>
            </w:r>
          </w:p>
          <w:p w14:paraId="41725B6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5B296119"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68" w:type="dxa"/>
            <w:gridSpan w:val="2"/>
            <w:vAlign w:val="center"/>
          </w:tcPr>
          <w:p w14:paraId="5D7EDE63"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672661CA"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1103E0C8" w14:textId="76B7BCD9" w:rsidTr="00FD423C">
        <w:trPr>
          <w:cantSplit/>
          <w:trHeight w:val="20"/>
        </w:trPr>
        <w:tc>
          <w:tcPr>
            <w:tcW w:w="2230" w:type="dxa"/>
            <w:vMerge/>
          </w:tcPr>
          <w:p w14:paraId="16FB3020"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Borders>
              <w:top w:val="single" w:sz="6" w:space="0" w:color="000000"/>
              <w:left w:val="single" w:sz="6" w:space="0" w:color="000000"/>
              <w:bottom w:val="single" w:sz="6" w:space="0" w:color="000000"/>
              <w:right w:val="single" w:sz="6" w:space="0" w:color="000000"/>
            </w:tcBorders>
            <w:shd w:val="clear" w:color="auto" w:fill="FFFFFF"/>
          </w:tcPr>
          <w:p w14:paraId="3D71F911" w14:textId="77777777" w:rsidR="00FD423C" w:rsidRPr="00EB58FE" w:rsidRDefault="00FD423C" w:rsidP="00745202">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Накопители на гибких магнитных дисках: принцип действия, технические</w:t>
            </w:r>
          </w:p>
          <w:p w14:paraId="586CD8EA" w14:textId="77777777" w:rsidR="00FD423C" w:rsidRPr="00EB58FE" w:rsidRDefault="00FD423C" w:rsidP="00745202">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характеристики, основные компоненты. Магнитооптические накопители, стримеры, флэш-диски. Обзор основных современных моделей.</w:t>
            </w:r>
          </w:p>
        </w:tc>
        <w:tc>
          <w:tcPr>
            <w:tcW w:w="2268" w:type="dxa"/>
            <w:gridSpan w:val="2"/>
            <w:vAlign w:val="center"/>
          </w:tcPr>
          <w:p w14:paraId="62CA7DBF"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val="restart"/>
          </w:tcPr>
          <w:p w14:paraId="188343D3"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7ECDA946"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02</w:t>
            </w:r>
          </w:p>
          <w:p w14:paraId="32E3E867"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4339872F" w14:textId="6C578890"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5C8C1D89" w14:textId="5B1C66C2" w:rsidTr="00FD423C">
        <w:trPr>
          <w:cantSplit/>
          <w:trHeight w:val="20"/>
        </w:trPr>
        <w:tc>
          <w:tcPr>
            <w:tcW w:w="2230" w:type="dxa"/>
            <w:vMerge/>
          </w:tcPr>
          <w:p w14:paraId="5CD30FCD"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28121FB0"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68" w:type="dxa"/>
            <w:gridSpan w:val="2"/>
            <w:vAlign w:val="center"/>
          </w:tcPr>
          <w:p w14:paraId="5A567236"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41686233"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5E679492" w14:textId="4F5A228E" w:rsidTr="00FD423C">
        <w:trPr>
          <w:cantSplit/>
          <w:trHeight w:val="20"/>
        </w:trPr>
        <w:tc>
          <w:tcPr>
            <w:tcW w:w="2230" w:type="dxa"/>
            <w:vMerge/>
          </w:tcPr>
          <w:p w14:paraId="0655F6E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2AED9F23"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3 Форматирование магнитных дисков. Работа с программным обеспечением по обслуживанию жестких магнитных дисков.</w:t>
            </w:r>
          </w:p>
        </w:tc>
        <w:tc>
          <w:tcPr>
            <w:tcW w:w="2268" w:type="dxa"/>
            <w:gridSpan w:val="2"/>
            <w:vAlign w:val="center"/>
          </w:tcPr>
          <w:p w14:paraId="78FEC36C"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609C11E6"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07E180D2" w14:textId="3D8FDE8C" w:rsidTr="00FD423C">
        <w:trPr>
          <w:cantSplit/>
          <w:trHeight w:val="20"/>
        </w:trPr>
        <w:tc>
          <w:tcPr>
            <w:tcW w:w="2230" w:type="dxa"/>
            <w:vMerge/>
          </w:tcPr>
          <w:p w14:paraId="46BB9415"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252CCAD0"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4 Запись информации на оптические носители. Работа с программным обеспечением</w:t>
            </w:r>
          </w:p>
        </w:tc>
        <w:tc>
          <w:tcPr>
            <w:tcW w:w="2268" w:type="dxa"/>
            <w:gridSpan w:val="2"/>
            <w:vAlign w:val="center"/>
          </w:tcPr>
          <w:p w14:paraId="426D5798"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77C62760"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4E356D99" w14:textId="29FBBFC1" w:rsidTr="00FD423C">
        <w:trPr>
          <w:cantSplit/>
          <w:trHeight w:val="20"/>
        </w:trPr>
        <w:tc>
          <w:tcPr>
            <w:tcW w:w="2230" w:type="dxa"/>
            <w:vMerge/>
          </w:tcPr>
          <w:p w14:paraId="71179DFA"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321467AC"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5 Запись и воспроизведение видеофайлов.</w:t>
            </w:r>
          </w:p>
        </w:tc>
        <w:tc>
          <w:tcPr>
            <w:tcW w:w="2268" w:type="dxa"/>
            <w:gridSpan w:val="2"/>
            <w:vAlign w:val="center"/>
          </w:tcPr>
          <w:p w14:paraId="53DA0208"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6D8CD0DC"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23DDACFE" w14:textId="7D738AE6" w:rsidTr="00FD423C">
        <w:trPr>
          <w:cantSplit/>
          <w:trHeight w:val="20"/>
        </w:trPr>
        <w:tc>
          <w:tcPr>
            <w:tcW w:w="2230" w:type="dxa"/>
            <w:vMerge w:val="restart"/>
          </w:tcPr>
          <w:p w14:paraId="72BA7326"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Тема 2.3 Звуковоспроизводящие системы</w:t>
            </w:r>
          </w:p>
        </w:tc>
        <w:tc>
          <w:tcPr>
            <w:tcW w:w="8363" w:type="dxa"/>
          </w:tcPr>
          <w:p w14:paraId="75E08092"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68" w:type="dxa"/>
            <w:gridSpan w:val="2"/>
            <w:vAlign w:val="center"/>
          </w:tcPr>
          <w:p w14:paraId="40B16656"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70AFD079"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6B8668F1" w14:textId="4A01B558" w:rsidTr="00FD423C">
        <w:trPr>
          <w:cantSplit/>
          <w:trHeight w:val="20"/>
        </w:trPr>
        <w:tc>
          <w:tcPr>
            <w:tcW w:w="2230" w:type="dxa"/>
            <w:vMerge/>
          </w:tcPr>
          <w:p w14:paraId="0A4249A5"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2C0FE95A"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Основные компоненты звуковой подсистемы ПК. Принципы обработки звуковой</w:t>
            </w:r>
          </w:p>
          <w:p w14:paraId="7977F430"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информации. Принцип работы и технические характеристики: звуковых карт,</w:t>
            </w:r>
          </w:p>
          <w:p w14:paraId="09DFD51E"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акустических систем. Спецификации звуковых систем. Программное</w:t>
            </w:r>
          </w:p>
          <w:p w14:paraId="6AFFA72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обеспечение. Форматы звуковых файлов. Средства распознавания речи.</w:t>
            </w:r>
          </w:p>
        </w:tc>
        <w:tc>
          <w:tcPr>
            <w:tcW w:w="2268" w:type="dxa"/>
            <w:gridSpan w:val="2"/>
            <w:vAlign w:val="center"/>
          </w:tcPr>
          <w:p w14:paraId="6CBC7967"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val="restart"/>
          </w:tcPr>
          <w:p w14:paraId="138586F6"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04974704"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02</w:t>
            </w:r>
          </w:p>
          <w:p w14:paraId="3A8C080B"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55605414" w14:textId="291D728D"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67975D38" w14:textId="39A19C5D" w:rsidTr="00FD423C">
        <w:trPr>
          <w:cantSplit/>
          <w:trHeight w:val="20"/>
        </w:trPr>
        <w:tc>
          <w:tcPr>
            <w:tcW w:w="2230" w:type="dxa"/>
            <w:vMerge/>
          </w:tcPr>
          <w:p w14:paraId="1E74D20D"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02AAF0CD"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68" w:type="dxa"/>
            <w:gridSpan w:val="2"/>
            <w:vAlign w:val="center"/>
          </w:tcPr>
          <w:p w14:paraId="72E4A529"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48A11B0B"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1A7B4729" w14:textId="6121742B" w:rsidTr="00FD423C">
        <w:trPr>
          <w:cantSplit/>
          <w:trHeight w:val="20"/>
        </w:trPr>
        <w:tc>
          <w:tcPr>
            <w:tcW w:w="2230" w:type="dxa"/>
            <w:vMerge/>
          </w:tcPr>
          <w:p w14:paraId="34E02096"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154EDBE8"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6 Подключение звуковой подсистемы ПК.</w:t>
            </w:r>
          </w:p>
        </w:tc>
        <w:tc>
          <w:tcPr>
            <w:tcW w:w="2268" w:type="dxa"/>
            <w:gridSpan w:val="2"/>
            <w:vAlign w:val="center"/>
          </w:tcPr>
          <w:p w14:paraId="0D571CB7"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61F54C41"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291A83CA" w14:textId="50CEAC2B" w:rsidTr="00FD423C">
        <w:trPr>
          <w:cantSplit/>
          <w:trHeight w:val="20"/>
        </w:trPr>
        <w:tc>
          <w:tcPr>
            <w:tcW w:w="2230" w:type="dxa"/>
            <w:vMerge/>
          </w:tcPr>
          <w:p w14:paraId="0665B8CE"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076F6033"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7 Работа с программным обеспечением. Запись и воспроизведение звуковых файлов.</w:t>
            </w:r>
          </w:p>
        </w:tc>
        <w:tc>
          <w:tcPr>
            <w:tcW w:w="2268" w:type="dxa"/>
            <w:gridSpan w:val="2"/>
            <w:vAlign w:val="center"/>
          </w:tcPr>
          <w:p w14:paraId="56CA4231"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285A3E73"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57EC3BDD" w14:textId="28BD7477" w:rsidTr="00FD423C">
        <w:trPr>
          <w:cantSplit/>
          <w:trHeight w:val="20"/>
        </w:trPr>
        <w:tc>
          <w:tcPr>
            <w:tcW w:w="2230" w:type="dxa"/>
            <w:vMerge w:val="restart"/>
          </w:tcPr>
          <w:p w14:paraId="793EB731"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Тема 2.4 Устройства вывода информации на печать.</w:t>
            </w:r>
          </w:p>
        </w:tc>
        <w:tc>
          <w:tcPr>
            <w:tcW w:w="8363" w:type="dxa"/>
          </w:tcPr>
          <w:p w14:paraId="7606D8B2"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68" w:type="dxa"/>
            <w:gridSpan w:val="2"/>
            <w:vAlign w:val="center"/>
          </w:tcPr>
          <w:p w14:paraId="7FB41547"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3AA1454C"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5BED1E17" w14:textId="6720B2E9" w:rsidTr="00FD423C">
        <w:trPr>
          <w:cantSplit/>
          <w:trHeight w:val="20"/>
        </w:trPr>
        <w:tc>
          <w:tcPr>
            <w:tcW w:w="2230" w:type="dxa"/>
            <w:vMerge/>
          </w:tcPr>
          <w:p w14:paraId="1CC18386"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46DF7748"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Классификация устройств вывода информации на печать. Принцип работы и</w:t>
            </w:r>
          </w:p>
          <w:p w14:paraId="05EFE990"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технические характеристики: матричных, струйных, лазерных, светодиодных и</w:t>
            </w:r>
          </w:p>
          <w:p w14:paraId="5FDFFC12"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сублимационных принтеров, плоттеров.</w:t>
            </w:r>
          </w:p>
          <w:p w14:paraId="2ED638AC"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Параметры работы принтеров. Правила эксплуатации принтеров. Обзор основных современных моделей.</w:t>
            </w:r>
          </w:p>
        </w:tc>
        <w:tc>
          <w:tcPr>
            <w:tcW w:w="2268" w:type="dxa"/>
            <w:gridSpan w:val="2"/>
            <w:vAlign w:val="center"/>
          </w:tcPr>
          <w:p w14:paraId="6B48FB2B"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60844C75"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4E7618CB"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02</w:t>
            </w:r>
          </w:p>
          <w:p w14:paraId="23A1F9FE"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60DEBC5D" w14:textId="18003B60"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5BA0E26D" w14:textId="02363CB5" w:rsidTr="00FD423C">
        <w:trPr>
          <w:cantSplit/>
          <w:trHeight w:val="20"/>
        </w:trPr>
        <w:tc>
          <w:tcPr>
            <w:tcW w:w="2230" w:type="dxa"/>
            <w:vMerge/>
          </w:tcPr>
          <w:p w14:paraId="32A83E2F"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7B666524"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68" w:type="dxa"/>
            <w:gridSpan w:val="2"/>
            <w:vAlign w:val="center"/>
          </w:tcPr>
          <w:p w14:paraId="22430EA4"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01956719"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14C30269" w14:textId="6BB23843" w:rsidTr="00FD423C">
        <w:trPr>
          <w:cantSplit/>
          <w:trHeight w:val="20"/>
        </w:trPr>
        <w:tc>
          <w:tcPr>
            <w:tcW w:w="2230" w:type="dxa"/>
            <w:vMerge/>
          </w:tcPr>
          <w:p w14:paraId="461B603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23470383"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8 Подключение и инсталляция принтеров. Настройка параметров работы принтеров. Замена картриджей.</w:t>
            </w:r>
          </w:p>
        </w:tc>
        <w:tc>
          <w:tcPr>
            <w:tcW w:w="2268" w:type="dxa"/>
            <w:gridSpan w:val="2"/>
            <w:vAlign w:val="center"/>
          </w:tcPr>
          <w:p w14:paraId="765E70C8"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2019B1B4"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02023478" w14:textId="467654EF" w:rsidTr="00FD423C">
        <w:trPr>
          <w:cantSplit/>
          <w:trHeight w:val="20"/>
        </w:trPr>
        <w:tc>
          <w:tcPr>
            <w:tcW w:w="2230" w:type="dxa"/>
            <w:vMerge w:val="restart"/>
          </w:tcPr>
          <w:p w14:paraId="18403C94"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Тема 2.5 Манипуляторные устройства ввода информации</w:t>
            </w:r>
          </w:p>
          <w:p w14:paraId="7360C9B6"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6327440D"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68" w:type="dxa"/>
            <w:gridSpan w:val="2"/>
            <w:vAlign w:val="center"/>
          </w:tcPr>
          <w:p w14:paraId="746A8727"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35CFDA9B"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385D8493" w14:textId="120A09C4" w:rsidTr="00FD423C">
        <w:trPr>
          <w:cantSplit/>
          <w:trHeight w:val="20"/>
        </w:trPr>
        <w:tc>
          <w:tcPr>
            <w:tcW w:w="2230" w:type="dxa"/>
            <w:vMerge/>
          </w:tcPr>
          <w:p w14:paraId="29A39000"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02D81085"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Принцип работы и технические характеристики: клавиатуры, мыши, джойстика, трекбола, дигитайзера.</w:t>
            </w:r>
          </w:p>
          <w:p w14:paraId="35FE717E"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Параметры работы манипуляторных устройств ввода информации.</w:t>
            </w:r>
          </w:p>
          <w:p w14:paraId="7D54CAEF"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Настройка параметров работы клавиатуры, мыши.</w:t>
            </w:r>
          </w:p>
        </w:tc>
        <w:tc>
          <w:tcPr>
            <w:tcW w:w="2268" w:type="dxa"/>
            <w:gridSpan w:val="2"/>
            <w:vAlign w:val="center"/>
          </w:tcPr>
          <w:p w14:paraId="38FA33B4"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5C77212D"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61409D5A"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02</w:t>
            </w:r>
          </w:p>
          <w:p w14:paraId="06E17604"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172D1A7A" w14:textId="127935A6"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7CDD282E" w14:textId="03874A08" w:rsidTr="00FD423C">
        <w:trPr>
          <w:cantSplit/>
          <w:trHeight w:val="20"/>
        </w:trPr>
        <w:tc>
          <w:tcPr>
            <w:tcW w:w="2230" w:type="dxa"/>
            <w:vMerge w:val="restart"/>
          </w:tcPr>
          <w:p w14:paraId="76B3D577" w14:textId="77777777" w:rsidR="00FD423C" w:rsidRPr="00EB58FE" w:rsidRDefault="00FD423C" w:rsidP="00745202">
            <w:pPr>
              <w:pBdr>
                <w:top w:val="nil"/>
                <w:left w:val="nil"/>
                <w:bottom w:val="nil"/>
                <w:right w:val="nil"/>
                <w:between w:val="nil"/>
              </w:pBdr>
              <w:spacing w:after="0"/>
              <w:ind w:hanging="2"/>
              <w:rPr>
                <w:rFonts w:ascii="Times New Roman" w:hAnsi="Times New Roman"/>
                <w:bCs/>
                <w:color w:val="000000"/>
                <w:sz w:val="24"/>
                <w:szCs w:val="24"/>
              </w:rPr>
            </w:pPr>
            <w:r w:rsidRPr="00EB58FE">
              <w:rPr>
                <w:rFonts w:ascii="Times New Roman" w:hAnsi="Times New Roman"/>
                <w:bCs/>
                <w:color w:val="000000"/>
                <w:sz w:val="24"/>
                <w:szCs w:val="24"/>
              </w:rPr>
              <w:t>Тема 2.6 Сканеры</w:t>
            </w:r>
          </w:p>
        </w:tc>
        <w:tc>
          <w:tcPr>
            <w:tcW w:w="8363" w:type="dxa"/>
          </w:tcPr>
          <w:p w14:paraId="6C111CCE"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68" w:type="dxa"/>
            <w:gridSpan w:val="2"/>
            <w:vAlign w:val="center"/>
          </w:tcPr>
          <w:p w14:paraId="678AFE4C"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5A4AA65D"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04092D51" w14:textId="5B32D444" w:rsidTr="00FD423C">
        <w:trPr>
          <w:cantSplit/>
          <w:trHeight w:val="20"/>
        </w:trPr>
        <w:tc>
          <w:tcPr>
            <w:tcW w:w="2230" w:type="dxa"/>
            <w:vMerge/>
          </w:tcPr>
          <w:p w14:paraId="4B5B6A3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0D06A36A"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Классификация сканеров. </w:t>
            </w:r>
          </w:p>
          <w:p w14:paraId="52B7CE68"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Принцип работы и способы формирования изображения.</w:t>
            </w:r>
          </w:p>
          <w:p w14:paraId="70764EC2"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Технические характеристики сканеров. </w:t>
            </w:r>
          </w:p>
          <w:p w14:paraId="05B866A9"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Программный интерфейс, программное обеспечение.</w:t>
            </w:r>
          </w:p>
          <w:p w14:paraId="0E471061"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Обзор основных современных моделей.</w:t>
            </w:r>
          </w:p>
        </w:tc>
        <w:tc>
          <w:tcPr>
            <w:tcW w:w="2268" w:type="dxa"/>
            <w:gridSpan w:val="2"/>
            <w:vAlign w:val="center"/>
          </w:tcPr>
          <w:p w14:paraId="574C0871"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val="restart"/>
          </w:tcPr>
          <w:p w14:paraId="195980F4"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19B4C5EB"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02</w:t>
            </w:r>
          </w:p>
          <w:p w14:paraId="47198177"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04B738C2" w14:textId="38889BCE"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7214477F" w14:textId="2C1AF427" w:rsidTr="00FD423C">
        <w:trPr>
          <w:cantSplit/>
          <w:trHeight w:val="20"/>
        </w:trPr>
        <w:tc>
          <w:tcPr>
            <w:tcW w:w="2230" w:type="dxa"/>
            <w:vMerge/>
          </w:tcPr>
          <w:p w14:paraId="6F1C30CC"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2789010A"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68" w:type="dxa"/>
            <w:gridSpan w:val="2"/>
            <w:vAlign w:val="center"/>
          </w:tcPr>
          <w:p w14:paraId="4DF9AB15"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7E252548"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64D9F797" w14:textId="46B488E3" w:rsidTr="00FD423C">
        <w:trPr>
          <w:cantSplit/>
          <w:trHeight w:val="20"/>
        </w:trPr>
        <w:tc>
          <w:tcPr>
            <w:tcW w:w="2230" w:type="dxa"/>
            <w:vMerge/>
          </w:tcPr>
          <w:p w14:paraId="0F07B539"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35BFF658"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8. Подключение и инсталляция сканеров. Настройка параметров работы сканера.</w:t>
            </w:r>
          </w:p>
        </w:tc>
        <w:tc>
          <w:tcPr>
            <w:tcW w:w="2268" w:type="dxa"/>
            <w:gridSpan w:val="2"/>
            <w:vAlign w:val="center"/>
          </w:tcPr>
          <w:p w14:paraId="205A4F02"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4395CCAE"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689EFCD6" w14:textId="33E3B3E3" w:rsidTr="00FD423C">
        <w:trPr>
          <w:cantSplit/>
          <w:trHeight w:val="20"/>
        </w:trPr>
        <w:tc>
          <w:tcPr>
            <w:tcW w:w="2230" w:type="dxa"/>
            <w:vMerge/>
          </w:tcPr>
          <w:p w14:paraId="18FC4788"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2150E08F"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9. Работа с программами сканирования и распознавания текстовых материалов</w:t>
            </w:r>
          </w:p>
        </w:tc>
        <w:tc>
          <w:tcPr>
            <w:tcW w:w="2268" w:type="dxa"/>
            <w:gridSpan w:val="2"/>
            <w:vAlign w:val="center"/>
          </w:tcPr>
          <w:p w14:paraId="36C3919C"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07B5E85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147A064F" w14:textId="5738250A" w:rsidTr="00FD423C">
        <w:trPr>
          <w:cantSplit/>
          <w:trHeight w:val="20"/>
        </w:trPr>
        <w:tc>
          <w:tcPr>
            <w:tcW w:w="2230" w:type="dxa"/>
            <w:vMerge w:val="restart"/>
          </w:tcPr>
          <w:p w14:paraId="36569687" w14:textId="77777777" w:rsidR="00FD423C" w:rsidRPr="00EB58FE" w:rsidRDefault="00FD423C" w:rsidP="0074520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Тема 2.8 </w:t>
            </w:r>
          </w:p>
          <w:p w14:paraId="32D98B64"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lastRenderedPageBreak/>
              <w:t>Технические средства сетей ЭВМ</w:t>
            </w:r>
          </w:p>
        </w:tc>
        <w:tc>
          <w:tcPr>
            <w:tcW w:w="8363" w:type="dxa"/>
          </w:tcPr>
          <w:p w14:paraId="5EC546B4"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2268" w:type="dxa"/>
            <w:gridSpan w:val="2"/>
            <w:vAlign w:val="center"/>
          </w:tcPr>
          <w:p w14:paraId="51365D41"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2DA455BD"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2ECCCA40" w14:textId="1C2A7C06" w:rsidTr="00FD423C">
        <w:trPr>
          <w:cantSplit/>
          <w:trHeight w:val="20"/>
        </w:trPr>
        <w:tc>
          <w:tcPr>
            <w:tcW w:w="2230" w:type="dxa"/>
            <w:vMerge/>
          </w:tcPr>
          <w:p w14:paraId="2850C59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3DB8F0DF"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Назначение и краткая характеристика сетевого оборудования.  </w:t>
            </w:r>
          </w:p>
          <w:p w14:paraId="7AFD6BA2"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Кабельная система.</w:t>
            </w:r>
          </w:p>
          <w:p w14:paraId="671710C6"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Сетевые адаптеры.</w:t>
            </w:r>
          </w:p>
          <w:p w14:paraId="7AEB5D8F"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Концентраторы.</w:t>
            </w:r>
          </w:p>
          <w:p w14:paraId="32712ACA"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Мосты и коммутаторы, принт-серверы.</w:t>
            </w:r>
          </w:p>
          <w:p w14:paraId="3A835A54"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Модемы: принцип работы, факс-модем, типы модемов, режимы работы.</w:t>
            </w:r>
          </w:p>
          <w:p w14:paraId="5C2D254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Протоколы сжатия данных и коррекции ошибок. </w:t>
            </w:r>
          </w:p>
          <w:p w14:paraId="4AFBE9B0"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Установка модема и настройка параметров работы. Обзор основных моделей.</w:t>
            </w:r>
          </w:p>
        </w:tc>
        <w:tc>
          <w:tcPr>
            <w:tcW w:w="2268" w:type="dxa"/>
            <w:gridSpan w:val="2"/>
            <w:vAlign w:val="center"/>
          </w:tcPr>
          <w:p w14:paraId="3D40D70F"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val="restart"/>
          </w:tcPr>
          <w:p w14:paraId="130825EA"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3AA346A5"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02</w:t>
            </w:r>
          </w:p>
          <w:p w14:paraId="24D9EA1B"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63AE3FA7" w14:textId="56F6D032"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6A8A9E04" w14:textId="76D5C01C" w:rsidTr="00FD423C">
        <w:trPr>
          <w:cantSplit/>
          <w:trHeight w:val="20"/>
        </w:trPr>
        <w:tc>
          <w:tcPr>
            <w:tcW w:w="2230" w:type="dxa"/>
            <w:vMerge/>
          </w:tcPr>
          <w:p w14:paraId="0177D843"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6DB0421A"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68" w:type="dxa"/>
            <w:gridSpan w:val="2"/>
            <w:vAlign w:val="center"/>
          </w:tcPr>
          <w:p w14:paraId="1DE4CF64"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6DF4FC94"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4F2E723C" w14:textId="573B0293" w:rsidTr="00FD423C">
        <w:trPr>
          <w:cantSplit/>
          <w:trHeight w:val="20"/>
        </w:trPr>
        <w:tc>
          <w:tcPr>
            <w:tcW w:w="2230" w:type="dxa"/>
            <w:vMerge/>
          </w:tcPr>
          <w:p w14:paraId="62DD012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53821F1E"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10. Подключение и настройка параметров работы модема.</w:t>
            </w:r>
          </w:p>
        </w:tc>
        <w:tc>
          <w:tcPr>
            <w:tcW w:w="2268" w:type="dxa"/>
            <w:gridSpan w:val="2"/>
            <w:vAlign w:val="center"/>
          </w:tcPr>
          <w:p w14:paraId="41F09598"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45A7BDF0"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1B36E338" w14:textId="30275476" w:rsidTr="00FD423C">
        <w:trPr>
          <w:cantSplit/>
          <w:trHeight w:val="20"/>
        </w:trPr>
        <w:tc>
          <w:tcPr>
            <w:tcW w:w="2230" w:type="dxa"/>
            <w:vMerge/>
          </w:tcPr>
          <w:p w14:paraId="43E13DAA"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330782BE"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11. Подключение и работа с нестандартными периферийными устройствами ПК</w:t>
            </w:r>
          </w:p>
        </w:tc>
        <w:tc>
          <w:tcPr>
            <w:tcW w:w="2268" w:type="dxa"/>
            <w:gridSpan w:val="2"/>
            <w:vAlign w:val="center"/>
          </w:tcPr>
          <w:p w14:paraId="422F80A6"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3367410A"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657B825D" w14:textId="010F5089" w:rsidTr="00FD423C">
        <w:trPr>
          <w:cantSplit/>
          <w:trHeight w:val="20"/>
        </w:trPr>
        <w:tc>
          <w:tcPr>
            <w:tcW w:w="2230" w:type="dxa"/>
            <w:vMerge w:val="restart"/>
          </w:tcPr>
          <w:p w14:paraId="23B792DE" w14:textId="77777777" w:rsidR="00FD423C" w:rsidRPr="00EB58FE" w:rsidRDefault="00FD423C" w:rsidP="0074520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Тема 2.9</w:t>
            </w:r>
          </w:p>
          <w:p w14:paraId="548A18FA"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Беспроводные каналы связи</w:t>
            </w:r>
          </w:p>
        </w:tc>
        <w:tc>
          <w:tcPr>
            <w:tcW w:w="8363" w:type="dxa"/>
          </w:tcPr>
          <w:p w14:paraId="50ED0FDA"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268" w:type="dxa"/>
            <w:gridSpan w:val="2"/>
            <w:vAlign w:val="center"/>
          </w:tcPr>
          <w:p w14:paraId="318600A7"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7CD3D411"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1A512FA1" w14:textId="35881E03" w:rsidTr="00FD423C">
        <w:trPr>
          <w:cantSplit/>
          <w:trHeight w:val="20"/>
        </w:trPr>
        <w:tc>
          <w:tcPr>
            <w:tcW w:w="2230" w:type="dxa"/>
            <w:vMerge/>
          </w:tcPr>
          <w:p w14:paraId="4E452318"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4D602C7B"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Беспроводная линия связи.</w:t>
            </w:r>
          </w:p>
          <w:p w14:paraId="7D973F93"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Диапазоны электромагнитного спектра. Распространение электромагнитных волн.</w:t>
            </w:r>
          </w:p>
          <w:p w14:paraId="2E6EE2E3"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Лицензирование.</w:t>
            </w:r>
          </w:p>
          <w:p w14:paraId="6F02FB4C"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Беспроводные системы.</w:t>
            </w:r>
          </w:p>
          <w:p w14:paraId="606F94D5" w14:textId="77777777" w:rsidR="00FD423C" w:rsidRPr="00EB58FE" w:rsidRDefault="00FD423C" w:rsidP="00745202">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Двухточечная связь. Связь одного источника и нескольких приемников. Связь нескольких источников и нескольких приемников</w:t>
            </w:r>
          </w:p>
          <w:p w14:paraId="33ADA3E5"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2268" w:type="dxa"/>
            <w:gridSpan w:val="2"/>
            <w:vAlign w:val="center"/>
          </w:tcPr>
          <w:p w14:paraId="27754CFA"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val="restart"/>
          </w:tcPr>
          <w:p w14:paraId="58D0E8DE"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ОК 01 </w:t>
            </w:r>
          </w:p>
          <w:p w14:paraId="61826643"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ОК 02</w:t>
            </w:r>
          </w:p>
          <w:p w14:paraId="6299FB78" w14:textId="77777777" w:rsidR="00FD423C" w:rsidRPr="00EB58FE" w:rsidRDefault="00FD423C" w:rsidP="0074520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ПК 3.3</w:t>
            </w:r>
          </w:p>
          <w:p w14:paraId="4A3625B3" w14:textId="48511059"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ПК 3.4</w:t>
            </w:r>
          </w:p>
        </w:tc>
      </w:tr>
      <w:tr w:rsidR="00FD423C" w:rsidRPr="00EB58FE" w14:paraId="7DF3945A" w14:textId="4FDCCB6F" w:rsidTr="00FD423C">
        <w:trPr>
          <w:cantSplit/>
          <w:trHeight w:val="20"/>
        </w:trPr>
        <w:tc>
          <w:tcPr>
            <w:tcW w:w="2230" w:type="dxa"/>
            <w:vMerge/>
          </w:tcPr>
          <w:p w14:paraId="379CE0AC"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1863EE45"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268" w:type="dxa"/>
            <w:gridSpan w:val="2"/>
            <w:vAlign w:val="center"/>
          </w:tcPr>
          <w:p w14:paraId="4CB880FE"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5D396564"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66344BC0" w14:textId="02AD51F0" w:rsidTr="00FD423C">
        <w:trPr>
          <w:cantSplit/>
          <w:trHeight w:val="20"/>
        </w:trPr>
        <w:tc>
          <w:tcPr>
            <w:tcW w:w="2230" w:type="dxa"/>
            <w:vMerge/>
          </w:tcPr>
          <w:p w14:paraId="048F3789"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0552398C"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Практическое занятие № 12. Монтаж кабельных сред технологий Ethernet.</w:t>
            </w:r>
          </w:p>
        </w:tc>
        <w:tc>
          <w:tcPr>
            <w:tcW w:w="2268" w:type="dxa"/>
            <w:gridSpan w:val="2"/>
            <w:vAlign w:val="center"/>
          </w:tcPr>
          <w:p w14:paraId="3E765ADE"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5D88DA8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2DF23CCE" w14:textId="35392C2E" w:rsidTr="00FD423C">
        <w:trPr>
          <w:cantSplit/>
          <w:trHeight w:val="20"/>
        </w:trPr>
        <w:tc>
          <w:tcPr>
            <w:tcW w:w="2230" w:type="dxa"/>
          </w:tcPr>
          <w:p w14:paraId="7F4AF55D"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c>
          <w:tcPr>
            <w:tcW w:w="8363" w:type="dxa"/>
          </w:tcPr>
          <w:p w14:paraId="79B3F136"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268" w:type="dxa"/>
            <w:gridSpan w:val="2"/>
            <w:vAlign w:val="center"/>
          </w:tcPr>
          <w:p w14:paraId="07398B59" w14:textId="2FA18B2E"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vMerge/>
          </w:tcPr>
          <w:p w14:paraId="45A38A02"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p>
        </w:tc>
      </w:tr>
      <w:tr w:rsidR="00FD423C" w:rsidRPr="00EB58FE" w14:paraId="004FCF26" w14:textId="319F9361" w:rsidTr="00FD423C">
        <w:trPr>
          <w:trHeight w:val="20"/>
        </w:trPr>
        <w:tc>
          <w:tcPr>
            <w:tcW w:w="10593" w:type="dxa"/>
            <w:gridSpan w:val="2"/>
          </w:tcPr>
          <w:p w14:paraId="411368A7"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lastRenderedPageBreak/>
              <w:t>Промежуточная аттестация</w:t>
            </w:r>
          </w:p>
        </w:tc>
        <w:tc>
          <w:tcPr>
            <w:tcW w:w="2268" w:type="dxa"/>
            <w:gridSpan w:val="2"/>
            <w:vAlign w:val="center"/>
          </w:tcPr>
          <w:p w14:paraId="20A2A2E4" w14:textId="7F5AF4F3"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c>
          <w:tcPr>
            <w:tcW w:w="2410" w:type="dxa"/>
          </w:tcPr>
          <w:p w14:paraId="1A4FBE9A"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r w:rsidR="00FD423C" w:rsidRPr="00EB58FE" w14:paraId="1B3C0094" w14:textId="77A8B162" w:rsidTr="00FD423C">
        <w:trPr>
          <w:trHeight w:val="20"/>
        </w:trPr>
        <w:tc>
          <w:tcPr>
            <w:tcW w:w="10593" w:type="dxa"/>
            <w:gridSpan w:val="2"/>
          </w:tcPr>
          <w:p w14:paraId="10CA96EF" w14:textId="77777777" w:rsidR="00FD423C" w:rsidRPr="00EB58FE" w:rsidRDefault="00FD423C" w:rsidP="00745202">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2268" w:type="dxa"/>
            <w:gridSpan w:val="2"/>
            <w:vAlign w:val="center"/>
          </w:tcPr>
          <w:p w14:paraId="470D1628" w14:textId="5F740244" w:rsidR="00FD423C" w:rsidRPr="00EB58FE" w:rsidRDefault="00FD423C" w:rsidP="00FD423C">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6</w:t>
            </w:r>
            <w:r>
              <w:rPr>
                <w:rFonts w:ascii="Times New Roman" w:hAnsi="Times New Roman"/>
                <w:b/>
                <w:color w:val="000000"/>
                <w:sz w:val="24"/>
                <w:szCs w:val="24"/>
              </w:rPr>
              <w:t>4</w:t>
            </w:r>
          </w:p>
        </w:tc>
        <w:tc>
          <w:tcPr>
            <w:tcW w:w="2410" w:type="dxa"/>
          </w:tcPr>
          <w:p w14:paraId="5C17E1BD" w14:textId="77777777" w:rsidR="00FD423C" w:rsidRPr="00EB58FE" w:rsidRDefault="00FD423C" w:rsidP="00745202">
            <w:pPr>
              <w:pBdr>
                <w:top w:val="nil"/>
                <w:left w:val="nil"/>
                <w:bottom w:val="nil"/>
                <w:right w:val="nil"/>
                <w:between w:val="nil"/>
              </w:pBdr>
              <w:ind w:hanging="2"/>
              <w:rPr>
                <w:rFonts w:ascii="Times New Roman" w:hAnsi="Times New Roman"/>
                <w:color w:val="000000"/>
                <w:sz w:val="24"/>
                <w:szCs w:val="24"/>
              </w:rPr>
            </w:pPr>
          </w:p>
        </w:tc>
      </w:tr>
    </w:tbl>
    <w:p w14:paraId="18892A7F" w14:textId="77777777" w:rsidR="00783D16" w:rsidRPr="00EB58FE" w:rsidRDefault="00783D16" w:rsidP="00783D16">
      <w:pPr>
        <w:spacing w:after="0" w:line="240" w:lineRule="auto"/>
        <w:ind w:firstLine="709"/>
        <w:rPr>
          <w:rFonts w:ascii="Times New Roman" w:hAnsi="Times New Roman"/>
          <w:b/>
          <w:sz w:val="24"/>
          <w:szCs w:val="24"/>
        </w:rPr>
      </w:pPr>
    </w:p>
    <w:p w14:paraId="7D55444F" w14:textId="77777777" w:rsidR="00783D16" w:rsidRPr="00EB58FE" w:rsidRDefault="00783D16" w:rsidP="00783D16">
      <w:pPr>
        <w:spacing w:after="0" w:line="240" w:lineRule="auto"/>
        <w:ind w:firstLine="709"/>
        <w:rPr>
          <w:rFonts w:ascii="Times New Roman" w:hAnsi="Times New Roman"/>
          <w:b/>
          <w:sz w:val="24"/>
          <w:szCs w:val="24"/>
        </w:rPr>
      </w:pPr>
    </w:p>
    <w:p w14:paraId="4B2A885B" w14:textId="77777777" w:rsidR="00783D16" w:rsidRPr="00EB58FE" w:rsidRDefault="00783D16" w:rsidP="00783D16">
      <w:pPr>
        <w:spacing w:after="0" w:line="240" w:lineRule="auto"/>
        <w:rPr>
          <w:rFonts w:ascii="Times New Roman" w:hAnsi="Times New Roman"/>
          <w:sz w:val="24"/>
          <w:szCs w:val="24"/>
        </w:rPr>
        <w:sectPr w:rsidR="00783D16" w:rsidRPr="00EB58FE" w:rsidSect="00A046F2">
          <w:pgSz w:w="16838" w:h="11906" w:orient="landscape"/>
          <w:pgMar w:top="1701" w:right="1134" w:bottom="851" w:left="1134" w:header="709" w:footer="709" w:gutter="0"/>
          <w:cols w:space="708"/>
          <w:docGrid w:linePitch="360"/>
        </w:sectPr>
      </w:pPr>
    </w:p>
    <w:p w14:paraId="39BDD610"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42C9F6D5"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p>
    <w:p w14:paraId="25E1E0C3" w14:textId="77777777" w:rsidR="00A70667" w:rsidRPr="00EB58FE" w:rsidRDefault="00A70667" w:rsidP="00A70667">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786F9FA9" w14:textId="65422AF8" w:rsidR="00783D16" w:rsidRPr="00EB58FE" w:rsidRDefault="00783D16" w:rsidP="00A70667">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 xml:space="preserve">Лаборатория </w:t>
      </w:r>
      <w:r w:rsidR="00A70667" w:rsidRPr="00EB58FE">
        <w:rPr>
          <w:rFonts w:ascii="Times New Roman" w:hAnsi="Times New Roman"/>
          <w:color w:val="000000"/>
          <w:sz w:val="24"/>
          <w:szCs w:val="24"/>
        </w:rPr>
        <w:t>Архитектура аппаратных средств</w:t>
      </w:r>
      <w:r w:rsidRPr="00EB58FE">
        <w:rPr>
          <w:rFonts w:ascii="Times New Roman" w:eastAsiaTheme="minorHAnsi" w:hAnsi="Times New Roman"/>
          <w:bCs/>
          <w:sz w:val="24"/>
          <w:szCs w:val="24"/>
          <w:lang w:eastAsia="en-US"/>
        </w:rPr>
        <w:t>,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367748B5" w14:textId="77777777" w:rsidR="00A70667" w:rsidRPr="00EB58FE" w:rsidRDefault="00A70667" w:rsidP="00A70667">
      <w:pPr>
        <w:suppressAutoHyphens/>
        <w:spacing w:after="0"/>
        <w:ind w:firstLine="709"/>
        <w:contextualSpacing/>
        <w:jc w:val="both"/>
        <w:rPr>
          <w:rFonts w:ascii="Times New Roman" w:eastAsiaTheme="minorHAnsi" w:hAnsi="Times New Roman"/>
          <w:bCs/>
          <w:sz w:val="24"/>
          <w:szCs w:val="24"/>
          <w:lang w:eastAsia="en-US"/>
        </w:rPr>
      </w:pPr>
    </w:p>
    <w:p w14:paraId="6D4D19D1"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41E457D8"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0AC91D"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68D260F5"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1F3475A0" w14:textId="77777777" w:rsidR="00A70667" w:rsidRPr="00EB58FE" w:rsidRDefault="00A70667" w:rsidP="00A70667">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1. Сенкевич, А. В. Архитектура аппаратных средств: учебник для студ. учреждений сред. проф. образования/А. В. Сенкевич.  - 3-е изд., </w:t>
      </w:r>
      <w:proofErr w:type="spellStart"/>
      <w:r w:rsidRPr="00EB58FE">
        <w:rPr>
          <w:rFonts w:ascii="Times New Roman" w:hAnsi="Times New Roman"/>
          <w:color w:val="000000"/>
          <w:sz w:val="24"/>
          <w:szCs w:val="24"/>
        </w:rPr>
        <w:t>перераб</w:t>
      </w:r>
      <w:proofErr w:type="spellEnd"/>
      <w:r w:rsidRPr="00EB58FE">
        <w:rPr>
          <w:rFonts w:ascii="Times New Roman" w:hAnsi="Times New Roman"/>
          <w:color w:val="000000"/>
          <w:sz w:val="24"/>
          <w:szCs w:val="24"/>
        </w:rPr>
        <w:t>. - М.: Издательский Центр «Академия», 2020.-256 с.</w:t>
      </w:r>
    </w:p>
    <w:p w14:paraId="3A9132DF" w14:textId="77777777" w:rsidR="00A70667" w:rsidRPr="00EB58FE" w:rsidRDefault="00A70667" w:rsidP="00A70667">
      <w:pPr>
        <w:pBdr>
          <w:top w:val="nil"/>
          <w:left w:val="nil"/>
          <w:bottom w:val="nil"/>
          <w:right w:val="nil"/>
          <w:between w:val="nil"/>
        </w:pBdr>
        <w:spacing w:after="0"/>
        <w:ind w:hanging="2"/>
        <w:rPr>
          <w:rFonts w:ascii="Times New Roman" w:hAnsi="Times New Roman"/>
          <w:color w:val="000000"/>
          <w:sz w:val="24"/>
          <w:szCs w:val="24"/>
        </w:rPr>
      </w:pPr>
    </w:p>
    <w:p w14:paraId="6F59743E" w14:textId="77777777" w:rsidR="00A70667" w:rsidRPr="00EB58FE" w:rsidRDefault="00A70667" w:rsidP="00A70667">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3.2.2. Основные электронные издания </w:t>
      </w:r>
    </w:p>
    <w:p w14:paraId="55CD698E" w14:textId="77777777" w:rsidR="00A70667" w:rsidRPr="00EB58FE" w:rsidRDefault="00A70667" w:rsidP="00A70667">
      <w:pPr>
        <w:numPr>
          <w:ilvl w:val="0"/>
          <w:numId w:val="47"/>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Новожилов, О. П.  Архитектура компьютерных систем в 2 ч. Часть </w:t>
      </w:r>
      <w:proofErr w:type="gramStart"/>
      <w:r w:rsidRPr="00EB58FE">
        <w:rPr>
          <w:rFonts w:ascii="Times New Roman" w:hAnsi="Times New Roman"/>
          <w:color w:val="000000"/>
          <w:sz w:val="24"/>
          <w:szCs w:val="24"/>
        </w:rPr>
        <w:t>2 :</w:t>
      </w:r>
      <w:proofErr w:type="gramEnd"/>
      <w:r w:rsidRPr="00EB58FE">
        <w:rPr>
          <w:rFonts w:ascii="Times New Roman" w:hAnsi="Times New Roman"/>
          <w:color w:val="000000"/>
          <w:sz w:val="24"/>
          <w:szCs w:val="24"/>
        </w:rPr>
        <w:t xml:space="preserve"> учебное пособие для среднего профессионального образования / О. П. Новожилов.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2021. — 246 с. — (Профессиональное образование). — ISBN 978-5-534-10301-4.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44">
        <w:r w:rsidRPr="00EB58FE">
          <w:rPr>
            <w:rFonts w:ascii="Times New Roman" w:hAnsi="Times New Roman"/>
            <w:color w:val="000000"/>
            <w:sz w:val="24"/>
            <w:szCs w:val="24"/>
          </w:rPr>
          <w:t>https://urait.ru/bcode/475574</w:t>
        </w:r>
      </w:hyperlink>
      <w:r w:rsidRPr="00EB58FE">
        <w:rPr>
          <w:rFonts w:ascii="Times New Roman" w:hAnsi="Times New Roman"/>
          <w:color w:val="000000"/>
          <w:sz w:val="24"/>
          <w:szCs w:val="24"/>
        </w:rPr>
        <w:t> (дата обращения: 30.06.2022).</w:t>
      </w:r>
    </w:p>
    <w:p w14:paraId="44575051" w14:textId="77777777" w:rsidR="00A70667" w:rsidRPr="00EB58FE" w:rsidRDefault="00A70667" w:rsidP="00A70667">
      <w:pPr>
        <w:numPr>
          <w:ilvl w:val="0"/>
          <w:numId w:val="47"/>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Колдаев</w:t>
      </w:r>
      <w:proofErr w:type="spellEnd"/>
      <w:r w:rsidRPr="00EB58FE">
        <w:rPr>
          <w:rFonts w:ascii="Times New Roman" w:hAnsi="Times New Roman"/>
          <w:color w:val="000000"/>
          <w:sz w:val="24"/>
          <w:szCs w:val="24"/>
        </w:rPr>
        <w:t xml:space="preserve">, В. Д. Архитектура </w:t>
      </w:r>
      <w:proofErr w:type="gramStart"/>
      <w:r w:rsidRPr="00EB58FE">
        <w:rPr>
          <w:rFonts w:ascii="Times New Roman" w:hAnsi="Times New Roman"/>
          <w:color w:val="000000"/>
          <w:sz w:val="24"/>
          <w:szCs w:val="24"/>
        </w:rPr>
        <w:t>ЭВМ :</w:t>
      </w:r>
      <w:proofErr w:type="gramEnd"/>
      <w:r w:rsidRPr="00EB58FE">
        <w:rPr>
          <w:rFonts w:ascii="Times New Roman" w:hAnsi="Times New Roman"/>
          <w:color w:val="000000"/>
          <w:sz w:val="24"/>
          <w:szCs w:val="24"/>
        </w:rPr>
        <w:t xml:space="preserve"> учебное пособие / В.Д. </w:t>
      </w:r>
      <w:proofErr w:type="spellStart"/>
      <w:r w:rsidRPr="00EB58FE">
        <w:rPr>
          <w:rFonts w:ascii="Times New Roman" w:hAnsi="Times New Roman"/>
          <w:color w:val="000000"/>
          <w:sz w:val="24"/>
          <w:szCs w:val="24"/>
        </w:rPr>
        <w:t>Колдаев</w:t>
      </w:r>
      <w:proofErr w:type="spellEnd"/>
      <w:r w:rsidRPr="00EB58FE">
        <w:rPr>
          <w:rFonts w:ascii="Times New Roman" w:hAnsi="Times New Roman"/>
          <w:color w:val="000000"/>
          <w:sz w:val="24"/>
          <w:szCs w:val="24"/>
        </w:rPr>
        <w:t xml:space="preserve">, С.А. </w:t>
      </w:r>
      <w:proofErr w:type="spellStart"/>
      <w:r w:rsidRPr="00EB58FE">
        <w:rPr>
          <w:rFonts w:ascii="Times New Roman" w:hAnsi="Times New Roman"/>
          <w:color w:val="000000"/>
          <w:sz w:val="24"/>
          <w:szCs w:val="24"/>
        </w:rPr>
        <w:t>Лупин</w:t>
      </w:r>
      <w:proofErr w:type="spellEnd"/>
      <w:r w:rsidRPr="00EB58FE">
        <w:rPr>
          <w:rFonts w:ascii="Times New Roman" w:hAnsi="Times New Roman"/>
          <w:color w:val="000000"/>
          <w:sz w:val="24"/>
          <w:szCs w:val="24"/>
        </w:rPr>
        <w:t xml:space="preserve">.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ФОРУМ : ИНФРА-М, 2021. — 383 с. — (Среднее профессиональное образование). - ISBN 978-5-8199-0868-6.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URL: https://znanium.com/catalog/product/1136788 (дата обращения: 10.11.2022). – Режим доступа: по подписке.</w:t>
      </w:r>
    </w:p>
    <w:p w14:paraId="64B10432" w14:textId="77777777" w:rsidR="00A70667" w:rsidRPr="00EB58FE" w:rsidRDefault="00A70667" w:rsidP="00A70667">
      <w:pPr>
        <w:numPr>
          <w:ilvl w:val="0"/>
          <w:numId w:val="47"/>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Кузин, А. В. Компьютерные </w:t>
      </w:r>
      <w:proofErr w:type="gramStart"/>
      <w:r w:rsidRPr="00EB58FE">
        <w:rPr>
          <w:rFonts w:ascii="Times New Roman" w:hAnsi="Times New Roman"/>
          <w:color w:val="000000"/>
          <w:sz w:val="24"/>
          <w:szCs w:val="24"/>
        </w:rPr>
        <w:t>сети :</w:t>
      </w:r>
      <w:proofErr w:type="gramEnd"/>
      <w:r w:rsidRPr="00EB58FE">
        <w:rPr>
          <w:rFonts w:ascii="Times New Roman" w:hAnsi="Times New Roman"/>
          <w:color w:val="000000"/>
          <w:sz w:val="24"/>
          <w:szCs w:val="24"/>
        </w:rPr>
        <w:t xml:space="preserve"> учебное пособие / А.В. Кузин, Д.А. Кузин. — 4-е изд., </w:t>
      </w:r>
      <w:proofErr w:type="spellStart"/>
      <w:r w:rsidRPr="00EB58FE">
        <w:rPr>
          <w:rFonts w:ascii="Times New Roman" w:hAnsi="Times New Roman"/>
          <w:color w:val="000000"/>
          <w:sz w:val="24"/>
          <w:szCs w:val="24"/>
        </w:rPr>
        <w:t>перераб</w:t>
      </w:r>
      <w:proofErr w:type="spellEnd"/>
      <w:r w:rsidRPr="00EB58FE">
        <w:rPr>
          <w:rFonts w:ascii="Times New Roman" w:hAnsi="Times New Roman"/>
          <w:color w:val="000000"/>
          <w:sz w:val="24"/>
          <w:szCs w:val="24"/>
        </w:rPr>
        <w:t xml:space="preserve">. и доп. — </w:t>
      </w:r>
      <w:proofErr w:type="gramStart"/>
      <w:r w:rsidRPr="00EB58FE">
        <w:rPr>
          <w:rFonts w:ascii="Times New Roman" w:hAnsi="Times New Roman"/>
          <w:color w:val="000000"/>
          <w:sz w:val="24"/>
          <w:szCs w:val="24"/>
        </w:rPr>
        <w:t>Москва :</w:t>
      </w:r>
      <w:proofErr w:type="gramEnd"/>
      <w:r w:rsidRPr="00EB58FE">
        <w:rPr>
          <w:rFonts w:ascii="Times New Roman" w:hAnsi="Times New Roman"/>
          <w:color w:val="000000"/>
          <w:sz w:val="24"/>
          <w:szCs w:val="24"/>
        </w:rPr>
        <w:t xml:space="preserve"> ФОРУМ : ИНФРА-М, 2022. — 190 с. — (Среднее профессиональное образование). - ISBN 978-5-00091-453-3. - </w:t>
      </w:r>
      <w:proofErr w:type="gramStart"/>
      <w:r w:rsidRPr="00EB58FE">
        <w:rPr>
          <w:rFonts w:ascii="Times New Roman" w:hAnsi="Times New Roman"/>
          <w:color w:val="000000"/>
          <w:sz w:val="24"/>
          <w:szCs w:val="24"/>
        </w:rPr>
        <w:t>Текст :</w:t>
      </w:r>
      <w:proofErr w:type="gramEnd"/>
      <w:r w:rsidRPr="00EB58FE">
        <w:rPr>
          <w:rFonts w:ascii="Times New Roman" w:hAnsi="Times New Roman"/>
          <w:color w:val="000000"/>
          <w:sz w:val="24"/>
          <w:szCs w:val="24"/>
        </w:rPr>
        <w:t xml:space="preserve"> электронный. - URL: https://znanium.com/catalog/product/1860119 (дата обращения: 10.11.2022). – Режим доступа: по подписке.</w:t>
      </w:r>
    </w:p>
    <w:p w14:paraId="75FAEB05" w14:textId="77777777" w:rsidR="00A70667" w:rsidRDefault="00A70667" w:rsidP="00A70667">
      <w:pPr>
        <w:pBdr>
          <w:top w:val="nil"/>
          <w:left w:val="nil"/>
          <w:bottom w:val="nil"/>
          <w:right w:val="nil"/>
          <w:between w:val="nil"/>
        </w:pBdr>
        <w:spacing w:after="0"/>
        <w:ind w:hanging="2"/>
        <w:rPr>
          <w:rFonts w:ascii="Times New Roman" w:hAnsi="Times New Roman"/>
          <w:color w:val="000000"/>
          <w:sz w:val="24"/>
          <w:szCs w:val="24"/>
        </w:rPr>
      </w:pPr>
    </w:p>
    <w:p w14:paraId="30C96B08" w14:textId="77777777" w:rsidR="00FD423C" w:rsidRDefault="00FD423C" w:rsidP="00A70667">
      <w:pPr>
        <w:pBdr>
          <w:top w:val="nil"/>
          <w:left w:val="nil"/>
          <w:bottom w:val="nil"/>
          <w:right w:val="nil"/>
          <w:between w:val="nil"/>
        </w:pBdr>
        <w:spacing w:after="0"/>
        <w:ind w:hanging="2"/>
        <w:rPr>
          <w:rFonts w:ascii="Times New Roman" w:hAnsi="Times New Roman"/>
          <w:color w:val="000000"/>
          <w:sz w:val="24"/>
          <w:szCs w:val="24"/>
        </w:rPr>
      </w:pPr>
    </w:p>
    <w:p w14:paraId="318BAE6C" w14:textId="77777777" w:rsidR="00FD423C" w:rsidRDefault="00FD423C" w:rsidP="00A70667">
      <w:pPr>
        <w:pBdr>
          <w:top w:val="nil"/>
          <w:left w:val="nil"/>
          <w:bottom w:val="nil"/>
          <w:right w:val="nil"/>
          <w:between w:val="nil"/>
        </w:pBdr>
        <w:spacing w:after="0"/>
        <w:ind w:hanging="2"/>
        <w:rPr>
          <w:rFonts w:ascii="Times New Roman" w:hAnsi="Times New Roman"/>
          <w:color w:val="000000"/>
          <w:sz w:val="24"/>
          <w:szCs w:val="24"/>
        </w:rPr>
      </w:pPr>
    </w:p>
    <w:p w14:paraId="1C5B6A58" w14:textId="77777777" w:rsidR="00FD423C" w:rsidRDefault="00FD423C" w:rsidP="00A70667">
      <w:pPr>
        <w:pBdr>
          <w:top w:val="nil"/>
          <w:left w:val="nil"/>
          <w:bottom w:val="nil"/>
          <w:right w:val="nil"/>
          <w:between w:val="nil"/>
        </w:pBdr>
        <w:spacing w:after="0"/>
        <w:ind w:hanging="2"/>
        <w:rPr>
          <w:rFonts w:ascii="Times New Roman" w:hAnsi="Times New Roman"/>
          <w:color w:val="000000"/>
          <w:sz w:val="24"/>
          <w:szCs w:val="24"/>
        </w:rPr>
      </w:pPr>
    </w:p>
    <w:p w14:paraId="23FD240B" w14:textId="77777777" w:rsidR="00FD423C" w:rsidRDefault="00FD423C" w:rsidP="00A70667">
      <w:pPr>
        <w:pBdr>
          <w:top w:val="nil"/>
          <w:left w:val="nil"/>
          <w:bottom w:val="nil"/>
          <w:right w:val="nil"/>
          <w:between w:val="nil"/>
        </w:pBdr>
        <w:spacing w:after="0"/>
        <w:ind w:hanging="2"/>
        <w:rPr>
          <w:rFonts w:ascii="Times New Roman" w:hAnsi="Times New Roman"/>
          <w:color w:val="000000"/>
          <w:sz w:val="24"/>
          <w:szCs w:val="24"/>
        </w:rPr>
      </w:pPr>
    </w:p>
    <w:p w14:paraId="13D4B621" w14:textId="77777777" w:rsidR="00FD423C" w:rsidRDefault="00FD423C" w:rsidP="00A70667">
      <w:pPr>
        <w:pBdr>
          <w:top w:val="nil"/>
          <w:left w:val="nil"/>
          <w:bottom w:val="nil"/>
          <w:right w:val="nil"/>
          <w:between w:val="nil"/>
        </w:pBdr>
        <w:spacing w:after="0"/>
        <w:ind w:hanging="2"/>
        <w:rPr>
          <w:rFonts w:ascii="Times New Roman" w:hAnsi="Times New Roman"/>
          <w:color w:val="000000"/>
          <w:sz w:val="24"/>
          <w:szCs w:val="24"/>
        </w:rPr>
      </w:pPr>
    </w:p>
    <w:p w14:paraId="5858BC49" w14:textId="77777777" w:rsidR="00FD423C" w:rsidRDefault="00FD423C" w:rsidP="00A70667">
      <w:pPr>
        <w:pBdr>
          <w:top w:val="nil"/>
          <w:left w:val="nil"/>
          <w:bottom w:val="nil"/>
          <w:right w:val="nil"/>
          <w:between w:val="nil"/>
        </w:pBdr>
        <w:spacing w:after="0"/>
        <w:ind w:hanging="2"/>
        <w:rPr>
          <w:rFonts w:ascii="Times New Roman" w:hAnsi="Times New Roman"/>
          <w:color w:val="000000"/>
          <w:sz w:val="24"/>
          <w:szCs w:val="24"/>
        </w:rPr>
      </w:pPr>
    </w:p>
    <w:p w14:paraId="235FE8FD" w14:textId="77777777" w:rsidR="00FD423C" w:rsidRDefault="00FD423C" w:rsidP="00A70667">
      <w:pPr>
        <w:pBdr>
          <w:top w:val="nil"/>
          <w:left w:val="nil"/>
          <w:bottom w:val="nil"/>
          <w:right w:val="nil"/>
          <w:between w:val="nil"/>
        </w:pBdr>
        <w:spacing w:after="0"/>
        <w:ind w:hanging="2"/>
        <w:rPr>
          <w:rFonts w:ascii="Times New Roman" w:hAnsi="Times New Roman"/>
          <w:color w:val="000000"/>
          <w:sz w:val="24"/>
          <w:szCs w:val="24"/>
        </w:rPr>
      </w:pPr>
    </w:p>
    <w:p w14:paraId="2C8A16D4" w14:textId="77777777" w:rsidR="00FD423C" w:rsidRDefault="00FD423C" w:rsidP="00A70667">
      <w:pPr>
        <w:pBdr>
          <w:top w:val="nil"/>
          <w:left w:val="nil"/>
          <w:bottom w:val="nil"/>
          <w:right w:val="nil"/>
          <w:between w:val="nil"/>
        </w:pBdr>
        <w:spacing w:after="0"/>
        <w:ind w:hanging="2"/>
        <w:rPr>
          <w:rFonts w:ascii="Times New Roman" w:hAnsi="Times New Roman"/>
          <w:color w:val="000000"/>
          <w:sz w:val="24"/>
          <w:szCs w:val="24"/>
        </w:rPr>
      </w:pPr>
    </w:p>
    <w:p w14:paraId="6B89715F" w14:textId="77777777" w:rsidR="00FD423C" w:rsidRPr="00EB58FE" w:rsidRDefault="00FD423C" w:rsidP="00A70667">
      <w:pPr>
        <w:pBdr>
          <w:top w:val="nil"/>
          <w:left w:val="nil"/>
          <w:bottom w:val="nil"/>
          <w:right w:val="nil"/>
          <w:between w:val="nil"/>
        </w:pBdr>
        <w:spacing w:after="0"/>
        <w:ind w:hanging="2"/>
        <w:rPr>
          <w:rFonts w:ascii="Times New Roman" w:hAnsi="Times New Roman"/>
          <w:color w:val="000000"/>
          <w:sz w:val="24"/>
          <w:szCs w:val="24"/>
        </w:rPr>
      </w:pPr>
    </w:p>
    <w:p w14:paraId="5DBB9AEF" w14:textId="77777777" w:rsidR="00783D16" w:rsidRPr="00EB58FE" w:rsidRDefault="00783D16" w:rsidP="00783D16">
      <w:pPr>
        <w:pBdr>
          <w:between w:val="nil"/>
        </w:pBdr>
        <w:spacing w:after="0"/>
        <w:ind w:hanging="2"/>
        <w:jc w:val="center"/>
        <w:rPr>
          <w:rFonts w:ascii="Times New Roman" w:hAnsi="Times New Roman"/>
          <w:b/>
          <w:color w:val="000000"/>
          <w:sz w:val="24"/>
          <w:szCs w:val="24"/>
        </w:rPr>
      </w:pPr>
    </w:p>
    <w:p w14:paraId="0133B7CB"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381E889D"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066BCCC7" w14:textId="53FBA774" w:rsidR="00783D16" w:rsidRPr="00EB58FE" w:rsidRDefault="00783D16" w:rsidP="00783D16">
      <w:pPr>
        <w:pBdr>
          <w:between w:val="nil"/>
        </w:pBdr>
        <w:ind w:hanging="2"/>
        <w:jc w:val="center"/>
        <w:rPr>
          <w:rFonts w:ascii="Times New Roman" w:hAnsi="Times New Roman"/>
          <w:color w:val="000000"/>
          <w:sz w:val="24"/>
          <w:szCs w:val="24"/>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A70667" w:rsidRPr="00EB58FE" w14:paraId="5C11CCC5" w14:textId="77777777" w:rsidTr="00FB57FB">
        <w:tc>
          <w:tcPr>
            <w:tcW w:w="3350" w:type="dxa"/>
          </w:tcPr>
          <w:p w14:paraId="788B8AF3" w14:textId="77777777" w:rsidR="00A70667" w:rsidRDefault="00A70667" w:rsidP="00FB57FB">
            <w:pPr>
              <w:pBdr>
                <w:top w:val="nil"/>
                <w:left w:val="nil"/>
                <w:bottom w:val="nil"/>
                <w:right w:val="nil"/>
                <w:between w:val="nil"/>
              </w:pBdr>
              <w:spacing w:after="0" w:line="240" w:lineRule="auto"/>
              <w:ind w:hanging="2"/>
              <w:jc w:val="center"/>
              <w:rPr>
                <w:rFonts w:ascii="Times New Roman" w:hAnsi="Times New Roman"/>
                <w:color w:val="000000"/>
                <w:sz w:val="24"/>
                <w:szCs w:val="24"/>
                <w:vertAlign w:val="superscript"/>
              </w:rPr>
            </w:pPr>
            <w:r w:rsidRPr="00EB58FE">
              <w:rPr>
                <w:rFonts w:ascii="Times New Roman" w:hAnsi="Times New Roman"/>
                <w:b/>
                <w:color w:val="000000"/>
                <w:sz w:val="24"/>
                <w:szCs w:val="24"/>
              </w:rPr>
              <w:t>Результаты обучения</w:t>
            </w:r>
          </w:p>
          <w:p w14:paraId="6D459A89" w14:textId="11E18B8A" w:rsidR="00FD423C" w:rsidRPr="00EB58FE" w:rsidRDefault="00FD423C"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2885" w:type="dxa"/>
          </w:tcPr>
          <w:p w14:paraId="22467C72" w14:textId="77777777" w:rsidR="00A70667" w:rsidRPr="00EB58FE" w:rsidRDefault="00A70667"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3336" w:type="dxa"/>
          </w:tcPr>
          <w:p w14:paraId="0520F2DD" w14:textId="77777777" w:rsidR="00A70667" w:rsidRPr="00EB58FE" w:rsidRDefault="00A70667"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A70667" w:rsidRPr="00EB58FE" w14:paraId="3CDE9E10" w14:textId="77777777" w:rsidTr="00FB57FB">
        <w:tc>
          <w:tcPr>
            <w:tcW w:w="3350" w:type="dxa"/>
          </w:tcPr>
          <w:p w14:paraId="654CD528"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построение цифровых вычислительных систем и их архитектурные особенности; </w:t>
            </w:r>
          </w:p>
          <w:p w14:paraId="4F9A5C70"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принципы работы основных логических блоков системы; </w:t>
            </w:r>
          </w:p>
          <w:p w14:paraId="6FD906A8"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параллелизм и конвейеризацию вычислений; </w:t>
            </w:r>
          </w:p>
          <w:p w14:paraId="73E1504B"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классификацию вычислительных платформ; </w:t>
            </w:r>
          </w:p>
          <w:p w14:paraId="25D2316D"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принципы вычислений в многопроцессорных и многоядерных системах; </w:t>
            </w:r>
          </w:p>
          <w:p w14:paraId="0BBEF6E5"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принципы работы кэш-памяти; </w:t>
            </w:r>
          </w:p>
          <w:p w14:paraId="38126FEE"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повышение производительности многопроцессорных и многоядерных систем;</w:t>
            </w:r>
          </w:p>
          <w:p w14:paraId="365CD4E7"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энергосберегающие технологии; </w:t>
            </w:r>
          </w:p>
          <w:p w14:paraId="22607AC9"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основные конструктивные элементы средств вычислительной техники;</w:t>
            </w:r>
          </w:p>
          <w:p w14:paraId="6A5334D4"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периферийные устройства вычислительной техники; </w:t>
            </w:r>
          </w:p>
          <w:p w14:paraId="151E919E"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нестандартные периферийные устройства; </w:t>
            </w:r>
          </w:p>
          <w:p w14:paraId="50C523C1"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назначение и принципы работы основных узлов современных технических средств; </w:t>
            </w:r>
          </w:p>
          <w:p w14:paraId="35F97649" w14:textId="77777777" w:rsidR="00A70667" w:rsidRPr="00EB58FE" w:rsidRDefault="00A70667"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структурные схемы и порядок взаимодействия компонентов современных технических средств</w:t>
            </w:r>
          </w:p>
        </w:tc>
        <w:tc>
          <w:tcPr>
            <w:tcW w:w="2885" w:type="dxa"/>
          </w:tcPr>
          <w:p w14:paraId="3E3B99D3" w14:textId="77777777" w:rsidR="00A70667" w:rsidRPr="00EB58FE" w:rsidRDefault="00A70667"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Не менее 60% верных ответов</w:t>
            </w:r>
          </w:p>
        </w:tc>
        <w:tc>
          <w:tcPr>
            <w:tcW w:w="3336" w:type="dxa"/>
          </w:tcPr>
          <w:p w14:paraId="0F88FC30" w14:textId="77777777" w:rsidR="00A70667" w:rsidRPr="00EB58FE" w:rsidRDefault="00A70667"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Тестовые задания</w:t>
            </w:r>
          </w:p>
          <w:p w14:paraId="153F6A53" w14:textId="77777777" w:rsidR="00A70667" w:rsidRPr="00EB58FE" w:rsidRDefault="00A70667"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 Письменный опрос в форме тестирования.</w:t>
            </w:r>
          </w:p>
        </w:tc>
      </w:tr>
      <w:tr w:rsidR="00A70667" w:rsidRPr="00EB58FE" w14:paraId="46337287" w14:textId="77777777" w:rsidTr="00FB57FB">
        <w:trPr>
          <w:trHeight w:val="896"/>
        </w:trPr>
        <w:tc>
          <w:tcPr>
            <w:tcW w:w="3350" w:type="dxa"/>
          </w:tcPr>
          <w:p w14:paraId="3743AE54"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определять оптимальную конфигурацию оборудования и характеристики устройств для конкретных задач; </w:t>
            </w:r>
          </w:p>
          <w:p w14:paraId="3A839B44"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идентифицировать основные узлы персонального компьютера, разъемы для подключения внешних устройств; </w:t>
            </w:r>
          </w:p>
          <w:p w14:paraId="65E855DE"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 xml:space="preserve">выбирать рациональную конфигурацию оборудования в соответствии с решаемой задачей; </w:t>
            </w:r>
          </w:p>
          <w:p w14:paraId="1D332182"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определять совместимость аппаратного и программного обеспечения;</w:t>
            </w:r>
          </w:p>
          <w:p w14:paraId="4D99355E"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осуществлять модернизацию аппаратных средств; </w:t>
            </w:r>
          </w:p>
          <w:p w14:paraId="09A13962"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пользоваться основными видами современной вычислительной техники, периферийных и мобильных устройств и других технических средств; </w:t>
            </w:r>
          </w:p>
          <w:p w14:paraId="09231D1A"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правильно эксплуатировать и устранять типичные выявленные дефекты технических средств. </w:t>
            </w:r>
          </w:p>
          <w:p w14:paraId="23202046"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2885" w:type="dxa"/>
          </w:tcPr>
          <w:p w14:paraId="2282EF41"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 xml:space="preserve">Результаты выполнения практических заданий полностью соответствуют эталонным – оценка «отлично», </w:t>
            </w:r>
          </w:p>
          <w:p w14:paraId="14215194"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результаты выполнения практических заданий соответствуют </w:t>
            </w:r>
            <w:r w:rsidRPr="00EB58FE">
              <w:rPr>
                <w:rFonts w:ascii="Times New Roman" w:hAnsi="Times New Roman"/>
                <w:color w:val="000000"/>
                <w:sz w:val="24"/>
                <w:szCs w:val="24"/>
              </w:rPr>
              <w:lastRenderedPageBreak/>
              <w:t>эталонным с незначительными отклонениями – оценка «хорошо»,</w:t>
            </w:r>
          </w:p>
          <w:p w14:paraId="5D4360BF" w14:textId="77777777" w:rsidR="00A70667" w:rsidRPr="00EB58FE" w:rsidRDefault="00A70667"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результаты выполнения практических заданий частично соответствуют эталонным – оценка «удовлетворительно»,</w:t>
            </w:r>
          </w:p>
          <w:p w14:paraId="7CE37240" w14:textId="77777777" w:rsidR="00A70667" w:rsidRPr="00EB58FE" w:rsidRDefault="00A70667"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результаты выполнения практических заданий не соответствуют эталонным – оценка «неудовлетворительно».</w:t>
            </w:r>
          </w:p>
        </w:tc>
        <w:tc>
          <w:tcPr>
            <w:tcW w:w="3336" w:type="dxa"/>
          </w:tcPr>
          <w:p w14:paraId="3CA2EC8C" w14:textId="77777777" w:rsidR="00A70667" w:rsidRPr="00EB58FE" w:rsidRDefault="00A7066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lastRenderedPageBreak/>
              <w:t xml:space="preserve">Наблюдения в процессе выполнения практических и оценивание выполнения практических работ. </w:t>
            </w:r>
          </w:p>
          <w:p w14:paraId="515994E5" w14:textId="77777777" w:rsidR="00A70667" w:rsidRPr="00EB58FE" w:rsidRDefault="00A70667" w:rsidP="00FB57FB">
            <w:pPr>
              <w:pBdr>
                <w:top w:val="nil"/>
                <w:left w:val="nil"/>
                <w:bottom w:val="nil"/>
                <w:right w:val="nil"/>
                <w:between w:val="nil"/>
              </w:pBdr>
              <w:spacing w:after="0"/>
              <w:ind w:hanging="2"/>
              <w:rPr>
                <w:rFonts w:ascii="Times New Roman" w:hAnsi="Times New Roman"/>
                <w:color w:val="000000"/>
                <w:sz w:val="24"/>
                <w:szCs w:val="24"/>
              </w:rPr>
            </w:pPr>
          </w:p>
          <w:p w14:paraId="74B1ED74" w14:textId="77777777" w:rsidR="00A70667" w:rsidRPr="00EB58FE" w:rsidRDefault="00A70667"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Текущий контроль в форме защиты практических работ </w:t>
            </w:r>
          </w:p>
          <w:p w14:paraId="68EF7A4B" w14:textId="77777777" w:rsidR="00A70667" w:rsidRPr="00EB58FE" w:rsidRDefault="00A70667"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Дифференцированный зачет</w:t>
            </w:r>
          </w:p>
        </w:tc>
      </w:tr>
    </w:tbl>
    <w:p w14:paraId="7853F7D6" w14:textId="5AA423CD" w:rsidR="007B3D74" w:rsidRPr="00EB58FE" w:rsidRDefault="007B3D74" w:rsidP="00783D16">
      <w:pPr>
        <w:pBdr>
          <w:between w:val="nil"/>
        </w:pBdr>
        <w:ind w:hanging="2"/>
        <w:jc w:val="center"/>
        <w:rPr>
          <w:rFonts w:ascii="Times New Roman" w:hAnsi="Times New Roman"/>
          <w:color w:val="000000"/>
          <w:sz w:val="24"/>
          <w:szCs w:val="24"/>
        </w:rPr>
      </w:pPr>
    </w:p>
    <w:p w14:paraId="65FE4616" w14:textId="77777777" w:rsidR="007B3D74" w:rsidRPr="00EB58FE" w:rsidRDefault="007B3D74">
      <w:pPr>
        <w:spacing w:after="160" w:line="259" w:lineRule="auto"/>
        <w:rPr>
          <w:rFonts w:ascii="Times New Roman" w:hAnsi="Times New Roman"/>
          <w:color w:val="000000"/>
          <w:sz w:val="24"/>
          <w:szCs w:val="24"/>
        </w:rPr>
      </w:pPr>
      <w:r w:rsidRPr="00EB58FE">
        <w:rPr>
          <w:rFonts w:ascii="Times New Roman" w:hAnsi="Times New Roman"/>
          <w:color w:val="000000"/>
          <w:sz w:val="24"/>
          <w:szCs w:val="24"/>
        </w:rPr>
        <w:br w:type="page"/>
      </w:r>
    </w:p>
    <w:p w14:paraId="44D10199" w14:textId="77777777" w:rsidR="00783D16" w:rsidRPr="00EB58FE" w:rsidRDefault="00783D16" w:rsidP="00783D16">
      <w:pPr>
        <w:spacing w:after="0" w:line="240" w:lineRule="auto"/>
        <w:rPr>
          <w:rFonts w:ascii="Times New Roman" w:eastAsiaTheme="minorHAnsi" w:hAnsi="Times New Roman"/>
          <w:b/>
          <w:bCs/>
          <w:sz w:val="24"/>
          <w:szCs w:val="24"/>
          <w:lang w:val="x-none" w:eastAsia="x-none"/>
        </w:rPr>
      </w:pPr>
    </w:p>
    <w:p w14:paraId="21373069" w14:textId="625BCEDA" w:rsidR="00783D16" w:rsidRPr="00EB58FE" w:rsidRDefault="00783D16" w:rsidP="00783D16">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3.1</w:t>
      </w:r>
      <w:r w:rsidR="00FD423C">
        <w:rPr>
          <w:rFonts w:ascii="Times New Roman" w:hAnsi="Times New Roman"/>
          <w:b/>
          <w:bCs/>
          <w:sz w:val="24"/>
          <w:szCs w:val="24"/>
        </w:rPr>
        <w:t>3</w:t>
      </w:r>
    </w:p>
    <w:p w14:paraId="5D490036" w14:textId="77777777" w:rsidR="00783D16" w:rsidRPr="00FD423C" w:rsidRDefault="00783D16" w:rsidP="00783D16">
      <w:pPr>
        <w:pBdr>
          <w:top w:val="nil"/>
          <w:left w:val="nil"/>
          <w:bottom w:val="nil"/>
          <w:right w:val="nil"/>
          <w:between w:val="nil"/>
        </w:pBdr>
        <w:spacing w:after="0"/>
        <w:ind w:hanging="2"/>
        <w:jc w:val="right"/>
        <w:rPr>
          <w:rFonts w:ascii="Times New Roman" w:hAnsi="Times New Roman"/>
          <w:color w:val="000000"/>
          <w:sz w:val="24"/>
          <w:szCs w:val="24"/>
        </w:rPr>
      </w:pPr>
      <w:r w:rsidRPr="00FD423C">
        <w:rPr>
          <w:rFonts w:ascii="Times New Roman" w:eastAsiaTheme="minorHAnsi" w:hAnsi="Times New Roman"/>
          <w:sz w:val="24"/>
          <w:szCs w:val="24"/>
          <w:lang w:eastAsia="en-US"/>
        </w:rPr>
        <w:t xml:space="preserve">к ПОП-П по специальности </w:t>
      </w:r>
      <w:r w:rsidRPr="00FD423C">
        <w:rPr>
          <w:rFonts w:ascii="Times New Roman" w:eastAsiaTheme="minorHAnsi" w:hAnsi="Times New Roman"/>
          <w:sz w:val="24"/>
          <w:szCs w:val="24"/>
          <w:lang w:eastAsia="en-US"/>
        </w:rPr>
        <w:br/>
      </w:r>
      <w:r w:rsidRPr="00FD423C">
        <w:rPr>
          <w:rFonts w:ascii="Times New Roman" w:hAnsi="Times New Roman"/>
          <w:color w:val="000000"/>
          <w:sz w:val="24"/>
          <w:szCs w:val="24"/>
        </w:rPr>
        <w:t>09.02.06 Сетевое и системное администрирование</w:t>
      </w:r>
    </w:p>
    <w:p w14:paraId="549A102D" w14:textId="77777777" w:rsidR="00783D16" w:rsidRPr="00EB58FE" w:rsidRDefault="00783D16" w:rsidP="00783D16">
      <w:pPr>
        <w:pBdr>
          <w:top w:val="nil"/>
          <w:left w:val="nil"/>
          <w:bottom w:val="nil"/>
          <w:right w:val="nil"/>
          <w:between w:val="nil"/>
        </w:pBdr>
        <w:ind w:hanging="2"/>
        <w:jc w:val="center"/>
        <w:rPr>
          <w:rFonts w:ascii="Times New Roman" w:hAnsi="Times New Roman"/>
          <w:b/>
          <w:bCs/>
          <w:color w:val="000000"/>
          <w:sz w:val="24"/>
          <w:szCs w:val="24"/>
        </w:rPr>
      </w:pPr>
    </w:p>
    <w:p w14:paraId="356B7227" w14:textId="77777777" w:rsidR="00783D16" w:rsidRPr="00EB58FE" w:rsidRDefault="00783D16" w:rsidP="00783D16">
      <w:pPr>
        <w:spacing w:after="0" w:line="240" w:lineRule="auto"/>
        <w:jc w:val="right"/>
        <w:rPr>
          <w:rFonts w:ascii="Times New Roman" w:eastAsiaTheme="minorHAnsi" w:hAnsi="Times New Roman"/>
          <w:b/>
          <w:bCs/>
          <w:sz w:val="24"/>
          <w:szCs w:val="24"/>
          <w:lang w:eastAsia="en-US"/>
        </w:rPr>
      </w:pPr>
    </w:p>
    <w:p w14:paraId="760719E8" w14:textId="77777777" w:rsidR="00783D16" w:rsidRPr="00EB58FE" w:rsidRDefault="00783D16" w:rsidP="00783D16">
      <w:pPr>
        <w:spacing w:after="0" w:line="240" w:lineRule="auto"/>
        <w:jc w:val="center"/>
        <w:rPr>
          <w:rFonts w:ascii="Times New Roman" w:eastAsiaTheme="minorHAnsi" w:hAnsi="Times New Roman"/>
          <w:b/>
          <w:bCs/>
          <w:sz w:val="24"/>
          <w:szCs w:val="24"/>
          <w:lang w:eastAsia="en-US"/>
        </w:rPr>
      </w:pPr>
    </w:p>
    <w:p w14:paraId="0979CE0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0E16FA8"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38551B5"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2C9C3FC8"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0147A9E3"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354D0EDB"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83FB389"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ED77B2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5B9C6A5F"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1AA9AB3C"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A1AE5C6"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4EDD9FB"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63D07887"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4FACC71B" w14:textId="77777777" w:rsidR="00783D16" w:rsidRPr="00EB58FE" w:rsidRDefault="00783D16" w:rsidP="00783D16">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325F3E83" w14:textId="77777777" w:rsidR="00783D16" w:rsidRPr="00EB58FE" w:rsidRDefault="00783D16" w:rsidP="00783D16">
      <w:pPr>
        <w:spacing w:after="0" w:line="240" w:lineRule="auto"/>
        <w:jc w:val="center"/>
        <w:rPr>
          <w:rFonts w:ascii="Times New Roman" w:eastAsiaTheme="minorHAnsi" w:hAnsi="Times New Roman"/>
          <w:b/>
          <w:sz w:val="24"/>
          <w:szCs w:val="24"/>
          <w:u w:val="single"/>
          <w:lang w:eastAsia="en-US"/>
        </w:rPr>
      </w:pPr>
    </w:p>
    <w:p w14:paraId="674CEA6A" w14:textId="77777777" w:rsidR="007B3D74" w:rsidRPr="00EB58FE" w:rsidRDefault="007B3D74" w:rsidP="007B3D74">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ОП.07 ОПЕРАЦИОННЫЕ СИСТЕМЫ И СРЕДЫ</w:t>
      </w:r>
    </w:p>
    <w:p w14:paraId="6438D2FB" w14:textId="77777777" w:rsidR="00783D16" w:rsidRPr="00EB58FE" w:rsidRDefault="00783D16" w:rsidP="00783D16">
      <w:pPr>
        <w:spacing w:after="0" w:line="240" w:lineRule="auto"/>
        <w:jc w:val="center"/>
        <w:rPr>
          <w:rFonts w:ascii="Times New Roman" w:eastAsiaTheme="minorHAnsi" w:hAnsi="Times New Roman"/>
          <w:b/>
          <w:sz w:val="24"/>
          <w:szCs w:val="24"/>
          <w:lang w:eastAsia="en-US"/>
        </w:rPr>
      </w:pPr>
    </w:p>
    <w:p w14:paraId="7302D45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E99737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FF0406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6EE2850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3165BF3"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BD23D3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B841D5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6664459"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C58EC4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A6E1F9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DBEA09E"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524D98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1B96A34"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012C3126"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76633A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46D7838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4DCACF0"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0E356D8"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C876647"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16B620D"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5F9D3F4C"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2E9237C1"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A71A53B"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34DC922A"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786A1382" w14:textId="77777777" w:rsidR="00783D16" w:rsidRPr="00EB58FE" w:rsidRDefault="00783D16" w:rsidP="00783D16">
      <w:pPr>
        <w:spacing w:after="0" w:line="240" w:lineRule="auto"/>
        <w:rPr>
          <w:rFonts w:ascii="Times New Roman" w:eastAsiaTheme="minorHAnsi" w:hAnsi="Times New Roman"/>
          <w:b/>
          <w:sz w:val="24"/>
          <w:szCs w:val="24"/>
          <w:lang w:eastAsia="en-US"/>
        </w:rPr>
      </w:pPr>
    </w:p>
    <w:p w14:paraId="187B66ED" w14:textId="77777777" w:rsidR="00783D16" w:rsidRPr="00EB58FE" w:rsidRDefault="00783D16" w:rsidP="00783D16">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51285FF3" w14:textId="77777777" w:rsidR="00783D16" w:rsidRPr="00EB58FE" w:rsidRDefault="00783D16" w:rsidP="00783D1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783D16" w:rsidRPr="00EB58FE" w14:paraId="2768B6D9" w14:textId="77777777" w:rsidTr="00F5380F">
        <w:tc>
          <w:tcPr>
            <w:tcW w:w="7501" w:type="dxa"/>
          </w:tcPr>
          <w:p w14:paraId="14F5BC8E" w14:textId="77777777" w:rsidR="00783D16" w:rsidRPr="00EB58FE" w:rsidRDefault="00783D16" w:rsidP="00A70667">
            <w:pPr>
              <w:numPr>
                <w:ilvl w:val="0"/>
                <w:numId w:val="1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324F4DCE"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79C9C423" w14:textId="77777777" w:rsidTr="00F5380F">
        <w:tc>
          <w:tcPr>
            <w:tcW w:w="7501" w:type="dxa"/>
          </w:tcPr>
          <w:p w14:paraId="773B6298" w14:textId="77777777" w:rsidR="00783D16" w:rsidRPr="00EB58FE" w:rsidRDefault="00783D16" w:rsidP="00A70667">
            <w:pPr>
              <w:numPr>
                <w:ilvl w:val="0"/>
                <w:numId w:val="1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3C42512A" w14:textId="77777777" w:rsidR="00783D16" w:rsidRPr="00EB58FE" w:rsidRDefault="00783D16" w:rsidP="00A70667">
            <w:pPr>
              <w:numPr>
                <w:ilvl w:val="0"/>
                <w:numId w:val="1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57307A1E"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r w:rsidR="00783D16" w:rsidRPr="00EB58FE" w14:paraId="550E59FA" w14:textId="77777777" w:rsidTr="00F5380F">
        <w:tc>
          <w:tcPr>
            <w:tcW w:w="7501" w:type="dxa"/>
          </w:tcPr>
          <w:p w14:paraId="4C765A7D" w14:textId="77777777" w:rsidR="00783D16" w:rsidRPr="00EB58FE" w:rsidRDefault="00783D16" w:rsidP="00A70667">
            <w:pPr>
              <w:numPr>
                <w:ilvl w:val="0"/>
                <w:numId w:val="11"/>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737A5D46" w14:textId="77777777" w:rsidR="00783D16" w:rsidRPr="00EB58FE" w:rsidRDefault="00783D16" w:rsidP="00F5380F">
            <w:pPr>
              <w:suppressAutoHyphens/>
              <w:spacing w:after="0" w:line="240" w:lineRule="auto"/>
              <w:rPr>
                <w:rFonts w:ascii="Times New Roman" w:eastAsiaTheme="minorHAnsi" w:hAnsi="Times New Roman"/>
                <w:b/>
                <w:sz w:val="24"/>
                <w:szCs w:val="24"/>
                <w:lang w:eastAsia="en-US"/>
              </w:rPr>
            </w:pPr>
          </w:p>
        </w:tc>
        <w:tc>
          <w:tcPr>
            <w:tcW w:w="1854" w:type="dxa"/>
          </w:tcPr>
          <w:p w14:paraId="38594DE7" w14:textId="77777777" w:rsidR="00783D16" w:rsidRPr="00EB58FE" w:rsidRDefault="00783D16" w:rsidP="00F5380F">
            <w:pPr>
              <w:spacing w:after="0" w:line="240" w:lineRule="auto"/>
              <w:rPr>
                <w:rFonts w:ascii="Times New Roman" w:eastAsiaTheme="minorHAnsi" w:hAnsi="Times New Roman"/>
                <w:b/>
                <w:sz w:val="24"/>
                <w:szCs w:val="24"/>
                <w:lang w:eastAsia="en-US"/>
              </w:rPr>
            </w:pPr>
          </w:p>
        </w:tc>
      </w:tr>
    </w:tbl>
    <w:p w14:paraId="229EBB77"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3E8A906F" w14:textId="31188B7B" w:rsidR="00783D16" w:rsidRPr="00EB58FE" w:rsidRDefault="00783D16" w:rsidP="00783D16">
      <w:pPr>
        <w:spacing w:after="0"/>
        <w:jc w:val="center"/>
        <w:rPr>
          <w:rFonts w:ascii="Times New Roman" w:hAnsi="Times New Roman"/>
          <w:b/>
          <w:sz w:val="24"/>
          <w:szCs w:val="24"/>
        </w:rPr>
      </w:pPr>
      <w:r w:rsidRPr="00EB58FE">
        <w:rPr>
          <w:rFonts w:ascii="Times New Roman" w:hAnsi="Times New Roman"/>
          <w:b/>
          <w:sz w:val="24"/>
          <w:szCs w:val="24"/>
        </w:rPr>
        <w:t>«</w:t>
      </w:r>
      <w:r w:rsidR="007B3D74" w:rsidRPr="00EB58FE">
        <w:rPr>
          <w:rFonts w:ascii="Times New Roman" w:hAnsi="Times New Roman"/>
          <w:b/>
          <w:bCs/>
          <w:sz w:val="24"/>
          <w:szCs w:val="24"/>
        </w:rPr>
        <w:t>ОП.07 ОПЕРАЦИОННЫЕ СИСТЕМЫ И СРЕДЫ</w:t>
      </w:r>
      <w:r w:rsidRPr="00EB58FE">
        <w:rPr>
          <w:rFonts w:ascii="Times New Roman" w:hAnsi="Times New Roman"/>
          <w:b/>
          <w:sz w:val="24"/>
          <w:szCs w:val="24"/>
        </w:rPr>
        <w:t>»</w:t>
      </w:r>
    </w:p>
    <w:p w14:paraId="64D3C1BF" w14:textId="77777777" w:rsidR="00783D16" w:rsidRPr="00EB58FE" w:rsidRDefault="00783D16" w:rsidP="00783D16">
      <w:pPr>
        <w:spacing w:after="0"/>
        <w:ind w:firstLine="709"/>
        <w:jc w:val="center"/>
        <w:rPr>
          <w:rFonts w:ascii="Times New Roman" w:hAnsi="Times New Roman"/>
          <w:sz w:val="24"/>
          <w:szCs w:val="24"/>
          <w:vertAlign w:val="superscript"/>
        </w:rPr>
      </w:pPr>
    </w:p>
    <w:p w14:paraId="2ABCAAE8"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22F55D0D" w14:textId="34E39F0F" w:rsidR="00783D16" w:rsidRPr="00EB58FE" w:rsidRDefault="00783D16" w:rsidP="00783D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7B3D74" w:rsidRPr="00EB58FE">
        <w:rPr>
          <w:rFonts w:ascii="Times New Roman" w:hAnsi="Times New Roman"/>
          <w:sz w:val="24"/>
          <w:szCs w:val="24"/>
        </w:rPr>
        <w:t>ОП.07 Операционные системы и среды</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00356579" w:rsidRPr="00EB58FE">
        <w:rPr>
          <w:rFonts w:ascii="Times New Roman" w:hAnsi="Times New Roman"/>
          <w:bCs/>
          <w:sz w:val="24"/>
          <w:szCs w:val="24"/>
        </w:rPr>
        <w:t>общепрофессионального</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39FF7C3D" w14:textId="5928DE68" w:rsidR="00783D16" w:rsidRPr="00EB58FE" w:rsidRDefault="00783D16" w:rsidP="007B3D74">
      <w:pPr>
        <w:pBdr>
          <w:top w:val="nil"/>
          <w:left w:val="nil"/>
          <w:bottom w:val="nil"/>
          <w:right w:val="nil"/>
          <w:between w:val="nil"/>
        </w:pBdr>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w:t>
      </w:r>
      <w:r w:rsidR="007B3D74" w:rsidRPr="00EB58FE">
        <w:rPr>
          <w:rFonts w:ascii="Times New Roman" w:hAnsi="Times New Roman"/>
          <w:color w:val="000000"/>
          <w:sz w:val="24"/>
          <w:szCs w:val="24"/>
        </w:rPr>
        <w:t>ОК 01, ОК 07, ПК 2.2, ПК 2.3, ПК 2.4</w:t>
      </w:r>
    </w:p>
    <w:p w14:paraId="194DF2B3" w14:textId="77777777" w:rsidR="00783D16" w:rsidRPr="00EB58FE" w:rsidRDefault="00783D16" w:rsidP="0078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647BE4" w14:textId="77777777" w:rsidR="00783D16" w:rsidRPr="00EB58FE" w:rsidRDefault="00783D16" w:rsidP="00783D16">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4FF1C2E0" w14:textId="77777777" w:rsidR="00783D16" w:rsidRPr="00EB58FE" w:rsidRDefault="00783D16" w:rsidP="00783D16">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3478"/>
        <w:gridCol w:w="4820"/>
      </w:tblGrid>
      <w:tr w:rsidR="00FD423C" w:rsidRPr="00EB58FE" w14:paraId="19B0A29B" w14:textId="77777777" w:rsidTr="00856311">
        <w:trPr>
          <w:trHeight w:val="649"/>
        </w:trPr>
        <w:tc>
          <w:tcPr>
            <w:tcW w:w="1195" w:type="dxa"/>
            <w:hideMark/>
          </w:tcPr>
          <w:p w14:paraId="08CDFE8B" w14:textId="77777777" w:rsidR="00FD423C" w:rsidRPr="00EB58FE" w:rsidRDefault="00FD423C"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Код</w:t>
            </w:r>
          </w:p>
          <w:p w14:paraId="61AAD4F0" w14:textId="77777777" w:rsidR="00FD423C" w:rsidRPr="00EB58FE" w:rsidRDefault="00FD423C"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ОК</w:t>
            </w:r>
          </w:p>
        </w:tc>
        <w:tc>
          <w:tcPr>
            <w:tcW w:w="3478" w:type="dxa"/>
            <w:hideMark/>
          </w:tcPr>
          <w:p w14:paraId="385C9236" w14:textId="77777777" w:rsidR="00FD423C" w:rsidRPr="00EB58FE" w:rsidRDefault="00FD423C"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Умения</w:t>
            </w:r>
          </w:p>
        </w:tc>
        <w:tc>
          <w:tcPr>
            <w:tcW w:w="4820" w:type="dxa"/>
            <w:hideMark/>
          </w:tcPr>
          <w:p w14:paraId="11B9A30B" w14:textId="77777777" w:rsidR="00FD423C" w:rsidRPr="00EB58FE" w:rsidRDefault="00FD423C" w:rsidP="00F5380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Знания</w:t>
            </w:r>
          </w:p>
        </w:tc>
      </w:tr>
      <w:tr w:rsidR="00FD423C" w:rsidRPr="00EB58FE" w14:paraId="449C7796" w14:textId="77777777" w:rsidTr="00856311">
        <w:trPr>
          <w:trHeight w:val="649"/>
        </w:trPr>
        <w:tc>
          <w:tcPr>
            <w:tcW w:w="1195" w:type="dxa"/>
            <w:vMerge w:val="restart"/>
          </w:tcPr>
          <w:p w14:paraId="2FF873BF" w14:textId="28A92982" w:rsidR="00FD423C" w:rsidRPr="00EB58FE" w:rsidRDefault="00FD423C" w:rsidP="007B3D74">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2.2</w:t>
            </w:r>
          </w:p>
        </w:tc>
        <w:tc>
          <w:tcPr>
            <w:tcW w:w="3478" w:type="dxa"/>
          </w:tcPr>
          <w:p w14:paraId="032758FE" w14:textId="1CCB032E" w:rsidR="00FD423C" w:rsidRPr="00EB58FE" w:rsidRDefault="00FD423C" w:rsidP="007B3D74">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использовать современные методы контроля производительности информационно-коммуникационной систем;</w:t>
            </w:r>
          </w:p>
        </w:tc>
        <w:tc>
          <w:tcPr>
            <w:tcW w:w="4820" w:type="dxa"/>
          </w:tcPr>
          <w:p w14:paraId="3054E9DC" w14:textId="46E0025C" w:rsidR="00FD423C" w:rsidRPr="00EB58FE" w:rsidRDefault="00FD423C" w:rsidP="007B3D74">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использовать современные методы контроля производительности информационно-коммуникационной систем;</w:t>
            </w:r>
          </w:p>
        </w:tc>
      </w:tr>
      <w:tr w:rsidR="00FD423C" w:rsidRPr="00EB58FE" w14:paraId="4EF3EFD7" w14:textId="77777777" w:rsidTr="00856311">
        <w:trPr>
          <w:trHeight w:val="649"/>
        </w:trPr>
        <w:tc>
          <w:tcPr>
            <w:tcW w:w="1195" w:type="dxa"/>
            <w:vMerge/>
          </w:tcPr>
          <w:p w14:paraId="0588F143" w14:textId="77777777" w:rsidR="00FD423C" w:rsidRPr="00EB58FE" w:rsidRDefault="00FD423C" w:rsidP="007B3D74">
            <w:pPr>
              <w:suppressAutoHyphens/>
              <w:spacing w:after="0" w:line="240" w:lineRule="auto"/>
              <w:jc w:val="center"/>
              <w:rPr>
                <w:rFonts w:ascii="Times New Roman" w:hAnsi="Times New Roman"/>
                <w:sz w:val="24"/>
                <w:szCs w:val="24"/>
              </w:rPr>
            </w:pPr>
          </w:p>
        </w:tc>
        <w:tc>
          <w:tcPr>
            <w:tcW w:w="3478" w:type="dxa"/>
          </w:tcPr>
          <w:p w14:paraId="11E0FD44" w14:textId="3345BDF3" w:rsidR="00FD423C" w:rsidRPr="00EB58FE" w:rsidRDefault="00FD423C" w:rsidP="007B3D74">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локализовать отказ и инициировать корректирующие действия;</w:t>
            </w:r>
          </w:p>
        </w:tc>
        <w:tc>
          <w:tcPr>
            <w:tcW w:w="4820" w:type="dxa"/>
          </w:tcPr>
          <w:p w14:paraId="43668472" w14:textId="1AC76E59" w:rsidR="00FD423C" w:rsidRPr="00EB58FE" w:rsidRDefault="00FD423C" w:rsidP="007B3D74">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локализовать отказ и инициировать корректирующие действия;</w:t>
            </w:r>
          </w:p>
        </w:tc>
      </w:tr>
      <w:tr w:rsidR="00856311" w:rsidRPr="00EB58FE" w14:paraId="22DDF6D2" w14:textId="77777777" w:rsidTr="00856311">
        <w:trPr>
          <w:trHeight w:val="649"/>
        </w:trPr>
        <w:tc>
          <w:tcPr>
            <w:tcW w:w="1195" w:type="dxa"/>
            <w:vMerge/>
          </w:tcPr>
          <w:p w14:paraId="2EC39422" w14:textId="77777777" w:rsidR="00856311" w:rsidRPr="00EB58FE" w:rsidRDefault="00856311" w:rsidP="007B3D74">
            <w:pPr>
              <w:suppressAutoHyphens/>
              <w:spacing w:after="0" w:line="240" w:lineRule="auto"/>
              <w:jc w:val="center"/>
              <w:rPr>
                <w:rFonts w:ascii="Times New Roman" w:hAnsi="Times New Roman"/>
                <w:sz w:val="24"/>
                <w:szCs w:val="24"/>
              </w:rPr>
            </w:pPr>
          </w:p>
        </w:tc>
        <w:tc>
          <w:tcPr>
            <w:tcW w:w="3478" w:type="dxa"/>
            <w:vMerge w:val="restart"/>
          </w:tcPr>
          <w:p w14:paraId="1D72FFDC" w14:textId="1594DCA3" w:rsidR="00856311" w:rsidRPr="00EB58FE" w:rsidRDefault="00856311" w:rsidP="007B3D74">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применять программно-аппаратные средства для диагностики отказов и ошибок сетевых устройств;</w:t>
            </w:r>
          </w:p>
        </w:tc>
        <w:tc>
          <w:tcPr>
            <w:tcW w:w="4820" w:type="dxa"/>
          </w:tcPr>
          <w:p w14:paraId="0D5F7A28" w14:textId="6FE10786" w:rsidR="00856311" w:rsidRPr="00EB58FE" w:rsidRDefault="00856311" w:rsidP="007B3D74">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применять программно-аппаратные средства для диагностики отказов и ошибок сетевых устройств;</w:t>
            </w:r>
          </w:p>
        </w:tc>
      </w:tr>
      <w:tr w:rsidR="00856311" w:rsidRPr="00EB58FE" w14:paraId="53F15D6F" w14:textId="77777777" w:rsidTr="00856311">
        <w:trPr>
          <w:trHeight w:val="649"/>
        </w:trPr>
        <w:tc>
          <w:tcPr>
            <w:tcW w:w="1195" w:type="dxa"/>
            <w:vMerge/>
          </w:tcPr>
          <w:p w14:paraId="3FCC4ABC" w14:textId="77777777" w:rsidR="00856311" w:rsidRPr="00EB58FE" w:rsidRDefault="00856311" w:rsidP="007B3D74">
            <w:pPr>
              <w:suppressAutoHyphens/>
              <w:spacing w:after="0" w:line="240" w:lineRule="auto"/>
              <w:jc w:val="center"/>
              <w:rPr>
                <w:rFonts w:ascii="Times New Roman" w:hAnsi="Times New Roman"/>
                <w:sz w:val="24"/>
                <w:szCs w:val="24"/>
              </w:rPr>
            </w:pPr>
          </w:p>
        </w:tc>
        <w:tc>
          <w:tcPr>
            <w:tcW w:w="3478" w:type="dxa"/>
            <w:vMerge/>
          </w:tcPr>
          <w:p w14:paraId="2DF40EC3" w14:textId="77777777" w:rsidR="00856311" w:rsidRPr="00EB58FE" w:rsidRDefault="00856311" w:rsidP="007B3D74">
            <w:pPr>
              <w:suppressAutoHyphens/>
              <w:spacing w:after="0" w:line="240" w:lineRule="auto"/>
              <w:jc w:val="center"/>
              <w:rPr>
                <w:rFonts w:ascii="Times New Roman" w:hAnsi="Times New Roman"/>
                <w:sz w:val="24"/>
                <w:szCs w:val="24"/>
              </w:rPr>
            </w:pPr>
          </w:p>
        </w:tc>
        <w:tc>
          <w:tcPr>
            <w:tcW w:w="4820" w:type="dxa"/>
          </w:tcPr>
          <w:p w14:paraId="6A9AE934" w14:textId="26EA8C8D" w:rsidR="00856311" w:rsidRPr="00EB58FE" w:rsidRDefault="00856311" w:rsidP="007B3D74">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применять внешние и штатные программно-аппаратные средства для контроля производительности сетевой инфраструктуры информационно-коммуникационной системы.</w:t>
            </w:r>
          </w:p>
        </w:tc>
      </w:tr>
      <w:tr w:rsidR="00856311" w:rsidRPr="00EB58FE" w14:paraId="08AD4223" w14:textId="77777777" w:rsidTr="00856311">
        <w:trPr>
          <w:trHeight w:val="649"/>
        </w:trPr>
        <w:tc>
          <w:tcPr>
            <w:tcW w:w="1195" w:type="dxa"/>
            <w:vMerge/>
          </w:tcPr>
          <w:p w14:paraId="4323E8CC" w14:textId="77777777" w:rsidR="00856311" w:rsidRPr="00EB58FE" w:rsidRDefault="00856311" w:rsidP="007B3D74">
            <w:pPr>
              <w:suppressAutoHyphens/>
              <w:spacing w:after="0" w:line="240" w:lineRule="auto"/>
              <w:jc w:val="center"/>
              <w:rPr>
                <w:rFonts w:ascii="Times New Roman" w:hAnsi="Times New Roman"/>
                <w:sz w:val="24"/>
                <w:szCs w:val="24"/>
              </w:rPr>
            </w:pPr>
          </w:p>
        </w:tc>
        <w:tc>
          <w:tcPr>
            <w:tcW w:w="3478" w:type="dxa"/>
            <w:vMerge/>
          </w:tcPr>
          <w:p w14:paraId="3D3B43FC" w14:textId="77777777" w:rsidR="00856311" w:rsidRPr="00EB58FE" w:rsidRDefault="00856311" w:rsidP="007B3D74">
            <w:pPr>
              <w:suppressAutoHyphens/>
              <w:spacing w:after="0" w:line="240" w:lineRule="auto"/>
              <w:jc w:val="center"/>
              <w:rPr>
                <w:rFonts w:ascii="Times New Roman" w:hAnsi="Times New Roman"/>
                <w:sz w:val="24"/>
                <w:szCs w:val="24"/>
              </w:rPr>
            </w:pPr>
          </w:p>
        </w:tc>
        <w:tc>
          <w:tcPr>
            <w:tcW w:w="4820" w:type="dxa"/>
          </w:tcPr>
          <w:p w14:paraId="4FEB15B9" w14:textId="0F1ED438" w:rsidR="00856311" w:rsidRPr="00EB58FE" w:rsidRDefault="00856311" w:rsidP="007B3D74">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использовать современные методы контроля производительности информационно-коммуникационной систем;</w:t>
            </w:r>
          </w:p>
        </w:tc>
      </w:tr>
      <w:tr w:rsidR="00856311" w:rsidRPr="00EB58FE" w14:paraId="3F86033E" w14:textId="77777777" w:rsidTr="00856311">
        <w:trPr>
          <w:trHeight w:val="649"/>
        </w:trPr>
        <w:tc>
          <w:tcPr>
            <w:tcW w:w="1195" w:type="dxa"/>
            <w:vMerge/>
          </w:tcPr>
          <w:p w14:paraId="35017C64" w14:textId="77777777" w:rsidR="00856311" w:rsidRPr="00EB58FE" w:rsidRDefault="00856311" w:rsidP="007B3D74">
            <w:pPr>
              <w:suppressAutoHyphens/>
              <w:spacing w:after="0" w:line="240" w:lineRule="auto"/>
              <w:jc w:val="center"/>
              <w:rPr>
                <w:rFonts w:ascii="Times New Roman" w:hAnsi="Times New Roman"/>
                <w:sz w:val="24"/>
                <w:szCs w:val="24"/>
              </w:rPr>
            </w:pPr>
          </w:p>
        </w:tc>
        <w:tc>
          <w:tcPr>
            <w:tcW w:w="3478" w:type="dxa"/>
            <w:vMerge/>
          </w:tcPr>
          <w:p w14:paraId="4EE9F178" w14:textId="77777777" w:rsidR="00856311" w:rsidRPr="00EB58FE" w:rsidRDefault="00856311" w:rsidP="007B3D74">
            <w:pPr>
              <w:suppressAutoHyphens/>
              <w:spacing w:after="0" w:line="240" w:lineRule="auto"/>
              <w:jc w:val="center"/>
              <w:rPr>
                <w:rFonts w:ascii="Times New Roman" w:hAnsi="Times New Roman"/>
                <w:sz w:val="24"/>
                <w:szCs w:val="24"/>
              </w:rPr>
            </w:pPr>
          </w:p>
        </w:tc>
        <w:tc>
          <w:tcPr>
            <w:tcW w:w="4820" w:type="dxa"/>
          </w:tcPr>
          <w:p w14:paraId="03145ED0" w14:textId="2CC01766" w:rsidR="00856311" w:rsidRPr="00EB58FE" w:rsidRDefault="00856311" w:rsidP="007B3D74">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локализовать отказ и инициировать корректирующие действия;</w:t>
            </w:r>
          </w:p>
        </w:tc>
      </w:tr>
      <w:tr w:rsidR="00856311" w:rsidRPr="00EB58FE" w14:paraId="04D2A4A9" w14:textId="77777777" w:rsidTr="00856311">
        <w:trPr>
          <w:trHeight w:val="649"/>
        </w:trPr>
        <w:tc>
          <w:tcPr>
            <w:tcW w:w="1195" w:type="dxa"/>
            <w:vMerge/>
          </w:tcPr>
          <w:p w14:paraId="37A09A70" w14:textId="77777777" w:rsidR="00856311" w:rsidRPr="00EB58FE" w:rsidRDefault="00856311" w:rsidP="007B3D74">
            <w:pPr>
              <w:suppressAutoHyphens/>
              <w:spacing w:after="0" w:line="240" w:lineRule="auto"/>
              <w:jc w:val="center"/>
              <w:rPr>
                <w:rFonts w:ascii="Times New Roman" w:hAnsi="Times New Roman"/>
                <w:sz w:val="24"/>
                <w:szCs w:val="24"/>
              </w:rPr>
            </w:pPr>
          </w:p>
        </w:tc>
        <w:tc>
          <w:tcPr>
            <w:tcW w:w="3478" w:type="dxa"/>
            <w:vMerge/>
          </w:tcPr>
          <w:p w14:paraId="7CB0D3C2" w14:textId="77777777" w:rsidR="00856311" w:rsidRPr="00EB58FE" w:rsidRDefault="00856311" w:rsidP="007B3D74">
            <w:pPr>
              <w:suppressAutoHyphens/>
              <w:spacing w:after="0" w:line="240" w:lineRule="auto"/>
              <w:jc w:val="center"/>
              <w:rPr>
                <w:rFonts w:ascii="Times New Roman" w:hAnsi="Times New Roman"/>
                <w:sz w:val="24"/>
                <w:szCs w:val="24"/>
              </w:rPr>
            </w:pPr>
          </w:p>
        </w:tc>
        <w:tc>
          <w:tcPr>
            <w:tcW w:w="4820" w:type="dxa"/>
          </w:tcPr>
          <w:p w14:paraId="184AB371" w14:textId="604E8097" w:rsidR="00856311" w:rsidRPr="00EB58FE" w:rsidRDefault="00856311" w:rsidP="007B3D74">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применять программно-аппаратные средства для диагностики отказов и ошибок сетевых устройств;</w:t>
            </w:r>
          </w:p>
        </w:tc>
      </w:tr>
      <w:tr w:rsidR="00856311" w:rsidRPr="00EB58FE" w14:paraId="7395FE29" w14:textId="77777777" w:rsidTr="00856311">
        <w:trPr>
          <w:trHeight w:val="649"/>
        </w:trPr>
        <w:tc>
          <w:tcPr>
            <w:tcW w:w="1195" w:type="dxa"/>
            <w:vMerge/>
          </w:tcPr>
          <w:p w14:paraId="78B9BB8E" w14:textId="77777777" w:rsidR="00856311" w:rsidRPr="00EB58FE" w:rsidRDefault="00856311" w:rsidP="007B3D74">
            <w:pPr>
              <w:suppressAutoHyphens/>
              <w:spacing w:after="0" w:line="240" w:lineRule="auto"/>
              <w:jc w:val="center"/>
              <w:rPr>
                <w:rFonts w:ascii="Times New Roman" w:hAnsi="Times New Roman"/>
                <w:sz w:val="24"/>
                <w:szCs w:val="24"/>
              </w:rPr>
            </w:pPr>
          </w:p>
        </w:tc>
        <w:tc>
          <w:tcPr>
            <w:tcW w:w="3478" w:type="dxa"/>
            <w:vMerge/>
          </w:tcPr>
          <w:p w14:paraId="785CB3F6" w14:textId="77777777" w:rsidR="00856311" w:rsidRPr="00EB58FE" w:rsidRDefault="00856311" w:rsidP="007B3D74">
            <w:pPr>
              <w:suppressAutoHyphens/>
              <w:spacing w:after="0" w:line="240" w:lineRule="auto"/>
              <w:jc w:val="center"/>
              <w:rPr>
                <w:rFonts w:ascii="Times New Roman" w:hAnsi="Times New Roman"/>
                <w:sz w:val="24"/>
                <w:szCs w:val="24"/>
              </w:rPr>
            </w:pPr>
          </w:p>
        </w:tc>
        <w:tc>
          <w:tcPr>
            <w:tcW w:w="4820" w:type="dxa"/>
          </w:tcPr>
          <w:p w14:paraId="5F0C3D3C" w14:textId="3EA80735" w:rsidR="00856311" w:rsidRPr="00EB58FE" w:rsidRDefault="00856311" w:rsidP="007B3D74">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применять внешние и штатные программно-аппаратные средства для контроля производительности сетевой инфраструктуры информационно-коммуникационной системы.</w:t>
            </w:r>
          </w:p>
        </w:tc>
      </w:tr>
      <w:tr w:rsidR="00FD423C" w:rsidRPr="00EB58FE" w14:paraId="2DA3D283" w14:textId="77777777" w:rsidTr="00856311">
        <w:trPr>
          <w:trHeight w:val="649"/>
        </w:trPr>
        <w:tc>
          <w:tcPr>
            <w:tcW w:w="1195" w:type="dxa"/>
            <w:vMerge w:val="restart"/>
          </w:tcPr>
          <w:p w14:paraId="2639D931" w14:textId="1282680D" w:rsidR="00FD423C" w:rsidRPr="00EB58FE" w:rsidRDefault="00FD423C"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2.3</w:t>
            </w:r>
          </w:p>
        </w:tc>
        <w:tc>
          <w:tcPr>
            <w:tcW w:w="3478" w:type="dxa"/>
          </w:tcPr>
          <w:p w14:paraId="0EE34474" w14:textId="0E988395" w:rsidR="00FD423C" w:rsidRPr="00EB58FE" w:rsidRDefault="00FD423C"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использовать процедуры восстановления данных;</w:t>
            </w:r>
          </w:p>
        </w:tc>
        <w:tc>
          <w:tcPr>
            <w:tcW w:w="4820" w:type="dxa"/>
          </w:tcPr>
          <w:p w14:paraId="2369D1D6" w14:textId="7EA04FB8" w:rsidR="00FD423C" w:rsidRPr="00EB58FE" w:rsidRDefault="00FD423C"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tc>
      </w:tr>
      <w:tr w:rsidR="00FD423C" w:rsidRPr="00EB58FE" w14:paraId="38224CC8" w14:textId="77777777" w:rsidTr="00856311">
        <w:trPr>
          <w:trHeight w:val="649"/>
        </w:trPr>
        <w:tc>
          <w:tcPr>
            <w:tcW w:w="1195" w:type="dxa"/>
            <w:vMerge/>
          </w:tcPr>
          <w:p w14:paraId="55CBC548" w14:textId="77777777" w:rsidR="00FD423C" w:rsidRPr="00EB58FE" w:rsidRDefault="00FD423C" w:rsidP="007474D3">
            <w:pPr>
              <w:suppressAutoHyphens/>
              <w:spacing w:after="0" w:line="240" w:lineRule="auto"/>
              <w:jc w:val="center"/>
              <w:rPr>
                <w:rFonts w:ascii="Times New Roman" w:hAnsi="Times New Roman"/>
                <w:sz w:val="24"/>
                <w:szCs w:val="24"/>
              </w:rPr>
            </w:pPr>
          </w:p>
        </w:tc>
        <w:tc>
          <w:tcPr>
            <w:tcW w:w="3478" w:type="dxa"/>
          </w:tcPr>
          <w:p w14:paraId="3E895F60" w14:textId="0BFCAE1E" w:rsidR="00FD423C" w:rsidRPr="00EB58FE" w:rsidRDefault="00FD423C"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определять точки восстановления данных;</w:t>
            </w:r>
          </w:p>
        </w:tc>
        <w:tc>
          <w:tcPr>
            <w:tcW w:w="4820" w:type="dxa"/>
          </w:tcPr>
          <w:p w14:paraId="665DD0DB" w14:textId="671F4213" w:rsidR="00FD423C" w:rsidRPr="00EB58FE" w:rsidRDefault="00FD423C"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международных стандартов локальных вычислительных сетей;</w:t>
            </w:r>
          </w:p>
        </w:tc>
      </w:tr>
      <w:tr w:rsidR="00FD423C" w:rsidRPr="00EB58FE" w14:paraId="6A5BBAC0" w14:textId="77777777" w:rsidTr="00856311">
        <w:trPr>
          <w:trHeight w:val="649"/>
        </w:trPr>
        <w:tc>
          <w:tcPr>
            <w:tcW w:w="1195" w:type="dxa"/>
            <w:vMerge/>
          </w:tcPr>
          <w:p w14:paraId="7CD844F4" w14:textId="77777777" w:rsidR="00FD423C" w:rsidRPr="00EB58FE" w:rsidRDefault="00FD423C" w:rsidP="007474D3">
            <w:pPr>
              <w:suppressAutoHyphens/>
              <w:spacing w:after="0" w:line="240" w:lineRule="auto"/>
              <w:jc w:val="center"/>
              <w:rPr>
                <w:rFonts w:ascii="Times New Roman" w:hAnsi="Times New Roman"/>
                <w:sz w:val="24"/>
                <w:szCs w:val="24"/>
              </w:rPr>
            </w:pPr>
          </w:p>
        </w:tc>
        <w:tc>
          <w:tcPr>
            <w:tcW w:w="3478" w:type="dxa"/>
          </w:tcPr>
          <w:p w14:paraId="4225B483" w14:textId="77B07735" w:rsidR="00FD423C" w:rsidRPr="00EB58FE" w:rsidRDefault="00FD423C"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работать с серверами архивирования и средствами управления операционных систем;</w:t>
            </w:r>
          </w:p>
        </w:tc>
        <w:tc>
          <w:tcPr>
            <w:tcW w:w="4820" w:type="dxa"/>
          </w:tcPr>
          <w:p w14:paraId="57F84429" w14:textId="3536B309" w:rsidR="00FD423C" w:rsidRPr="00EB58FE" w:rsidRDefault="00FD423C"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регламентов проведения профилактических работ на администрируемой информационно-коммуникационной системе;</w:t>
            </w:r>
          </w:p>
        </w:tc>
      </w:tr>
      <w:tr w:rsidR="00856311" w:rsidRPr="00EB58FE" w14:paraId="3DA2F418" w14:textId="77777777" w:rsidTr="00856311">
        <w:trPr>
          <w:trHeight w:val="649"/>
        </w:trPr>
        <w:tc>
          <w:tcPr>
            <w:tcW w:w="1195" w:type="dxa"/>
            <w:vMerge/>
          </w:tcPr>
          <w:p w14:paraId="50DD1DDB" w14:textId="77777777" w:rsidR="00856311" w:rsidRPr="00EB58FE" w:rsidRDefault="00856311" w:rsidP="007474D3">
            <w:pPr>
              <w:suppressAutoHyphens/>
              <w:spacing w:after="0" w:line="240" w:lineRule="auto"/>
              <w:jc w:val="center"/>
              <w:rPr>
                <w:rFonts w:ascii="Times New Roman" w:hAnsi="Times New Roman"/>
                <w:sz w:val="24"/>
                <w:szCs w:val="24"/>
              </w:rPr>
            </w:pPr>
          </w:p>
        </w:tc>
        <w:tc>
          <w:tcPr>
            <w:tcW w:w="3478" w:type="dxa"/>
          </w:tcPr>
          <w:p w14:paraId="2372C3B3" w14:textId="47DA22F1" w:rsidR="00856311" w:rsidRPr="00EB58FE" w:rsidRDefault="00856311"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4820" w:type="dxa"/>
            <w:vMerge w:val="restart"/>
          </w:tcPr>
          <w:p w14:paraId="65886BF8" w14:textId="0E7F3BD6" w:rsidR="00856311" w:rsidRPr="00EB58FE" w:rsidRDefault="00856311"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r>
      <w:tr w:rsidR="00856311" w:rsidRPr="00EB58FE" w14:paraId="4CFF9822" w14:textId="77777777" w:rsidTr="00856311">
        <w:trPr>
          <w:trHeight w:val="649"/>
        </w:trPr>
        <w:tc>
          <w:tcPr>
            <w:tcW w:w="1195" w:type="dxa"/>
            <w:vMerge/>
          </w:tcPr>
          <w:p w14:paraId="66C21024" w14:textId="77777777" w:rsidR="00856311" w:rsidRPr="00EB58FE" w:rsidRDefault="00856311" w:rsidP="007474D3">
            <w:pPr>
              <w:suppressAutoHyphens/>
              <w:spacing w:after="0" w:line="240" w:lineRule="auto"/>
              <w:jc w:val="center"/>
              <w:rPr>
                <w:rFonts w:ascii="Times New Roman" w:hAnsi="Times New Roman"/>
                <w:sz w:val="24"/>
                <w:szCs w:val="24"/>
              </w:rPr>
            </w:pPr>
          </w:p>
        </w:tc>
        <w:tc>
          <w:tcPr>
            <w:tcW w:w="3478" w:type="dxa"/>
          </w:tcPr>
          <w:p w14:paraId="0B38B347" w14:textId="167B469A" w:rsidR="00856311" w:rsidRPr="00EB58FE" w:rsidRDefault="00856311"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4820" w:type="dxa"/>
            <w:vMerge/>
          </w:tcPr>
          <w:p w14:paraId="2360A0A5" w14:textId="77777777" w:rsidR="00856311" w:rsidRPr="00EB58FE" w:rsidRDefault="00856311" w:rsidP="007474D3">
            <w:pPr>
              <w:suppressAutoHyphens/>
              <w:spacing w:after="0" w:line="240" w:lineRule="auto"/>
              <w:jc w:val="center"/>
              <w:rPr>
                <w:rFonts w:ascii="Times New Roman" w:hAnsi="Times New Roman"/>
                <w:sz w:val="24"/>
                <w:szCs w:val="24"/>
              </w:rPr>
            </w:pPr>
          </w:p>
        </w:tc>
      </w:tr>
      <w:tr w:rsidR="00856311" w:rsidRPr="00EB58FE" w14:paraId="6F925F16" w14:textId="77777777" w:rsidTr="00856311">
        <w:trPr>
          <w:trHeight w:val="649"/>
        </w:trPr>
        <w:tc>
          <w:tcPr>
            <w:tcW w:w="1195" w:type="dxa"/>
            <w:vMerge w:val="restart"/>
          </w:tcPr>
          <w:p w14:paraId="644287D1" w14:textId="184C739F" w:rsidR="00856311" w:rsidRPr="00EB58FE" w:rsidRDefault="00856311"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2.4</w:t>
            </w:r>
          </w:p>
        </w:tc>
        <w:tc>
          <w:tcPr>
            <w:tcW w:w="3478" w:type="dxa"/>
          </w:tcPr>
          <w:p w14:paraId="18A9C16E" w14:textId="2C117A3E" w:rsidR="00856311" w:rsidRPr="00EB58FE" w:rsidRDefault="00856311" w:rsidP="007474D3">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соблюдать процедуру установки прикладного программного обеспечения в соответствии с требованиями организации- производителя;</w:t>
            </w:r>
          </w:p>
        </w:tc>
        <w:tc>
          <w:tcPr>
            <w:tcW w:w="4820" w:type="dxa"/>
          </w:tcPr>
          <w:p w14:paraId="78690283" w14:textId="51FB459D" w:rsidR="00856311" w:rsidRPr="00EB58FE" w:rsidRDefault="00856311" w:rsidP="007474D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лицензионных требования по настройке устанавливаемого программного обеспечения;</w:t>
            </w:r>
          </w:p>
        </w:tc>
      </w:tr>
      <w:tr w:rsidR="00856311" w:rsidRPr="00EB58FE" w14:paraId="1F084784" w14:textId="77777777" w:rsidTr="00856311">
        <w:trPr>
          <w:trHeight w:val="649"/>
        </w:trPr>
        <w:tc>
          <w:tcPr>
            <w:tcW w:w="1195" w:type="dxa"/>
            <w:vMerge/>
          </w:tcPr>
          <w:p w14:paraId="3523715F" w14:textId="77777777" w:rsidR="00856311" w:rsidRPr="00EB58FE" w:rsidRDefault="00856311" w:rsidP="007474D3">
            <w:pPr>
              <w:suppressAutoHyphens/>
              <w:spacing w:after="0" w:line="240" w:lineRule="auto"/>
              <w:jc w:val="center"/>
              <w:rPr>
                <w:rFonts w:ascii="Times New Roman" w:hAnsi="Times New Roman"/>
                <w:sz w:val="24"/>
                <w:szCs w:val="24"/>
              </w:rPr>
            </w:pPr>
          </w:p>
        </w:tc>
        <w:tc>
          <w:tcPr>
            <w:tcW w:w="3478" w:type="dxa"/>
          </w:tcPr>
          <w:p w14:paraId="27CA0FA9" w14:textId="358B6B29" w:rsidR="00856311" w:rsidRPr="00EB58FE" w:rsidRDefault="00856311" w:rsidP="007474D3">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tc>
        <w:tc>
          <w:tcPr>
            <w:tcW w:w="4820" w:type="dxa"/>
          </w:tcPr>
          <w:p w14:paraId="3944CA0E" w14:textId="2FAA81C3" w:rsidR="00856311" w:rsidRPr="00EB58FE" w:rsidRDefault="00856311" w:rsidP="007474D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типовых причин инцидентов, возникающих при установке программного обеспечения;</w:t>
            </w:r>
          </w:p>
        </w:tc>
      </w:tr>
      <w:tr w:rsidR="00856311" w:rsidRPr="00EB58FE" w14:paraId="03203FB1" w14:textId="77777777" w:rsidTr="00856311">
        <w:trPr>
          <w:trHeight w:val="649"/>
        </w:trPr>
        <w:tc>
          <w:tcPr>
            <w:tcW w:w="1195" w:type="dxa"/>
            <w:vMerge/>
          </w:tcPr>
          <w:p w14:paraId="27E37CDA" w14:textId="77777777" w:rsidR="00856311" w:rsidRPr="00EB58FE" w:rsidRDefault="00856311" w:rsidP="007474D3">
            <w:pPr>
              <w:suppressAutoHyphens/>
              <w:spacing w:after="0" w:line="240" w:lineRule="auto"/>
              <w:jc w:val="center"/>
              <w:rPr>
                <w:rFonts w:ascii="Times New Roman" w:hAnsi="Times New Roman"/>
                <w:sz w:val="24"/>
                <w:szCs w:val="24"/>
              </w:rPr>
            </w:pPr>
          </w:p>
        </w:tc>
        <w:tc>
          <w:tcPr>
            <w:tcW w:w="3478" w:type="dxa"/>
          </w:tcPr>
          <w:p w14:paraId="02980DCD" w14:textId="409ACBCA" w:rsidR="00856311" w:rsidRPr="00EB58FE" w:rsidRDefault="00856311" w:rsidP="007474D3">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пользоваться нормативно-технической документацией в области инфокоммуникационных технологий;</w:t>
            </w:r>
          </w:p>
        </w:tc>
        <w:tc>
          <w:tcPr>
            <w:tcW w:w="4820" w:type="dxa"/>
          </w:tcPr>
          <w:p w14:paraId="6AA62682" w14:textId="3B40D4A1" w:rsidR="00856311" w:rsidRPr="00EB58FE" w:rsidRDefault="00856311" w:rsidP="007474D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требований охраны труда при работе с аппаратными, программно-аппаратными и программными средствами администрируемой инфокоммуникационной системы;</w:t>
            </w:r>
          </w:p>
        </w:tc>
      </w:tr>
      <w:tr w:rsidR="00856311" w:rsidRPr="00EB58FE" w14:paraId="6F07410F" w14:textId="77777777" w:rsidTr="00856311">
        <w:trPr>
          <w:trHeight w:val="649"/>
        </w:trPr>
        <w:tc>
          <w:tcPr>
            <w:tcW w:w="1195" w:type="dxa"/>
            <w:vMerge/>
          </w:tcPr>
          <w:p w14:paraId="4DAF1C38" w14:textId="77777777" w:rsidR="00856311" w:rsidRPr="00EB58FE" w:rsidRDefault="00856311" w:rsidP="007474D3">
            <w:pPr>
              <w:suppressAutoHyphens/>
              <w:spacing w:after="0" w:line="240" w:lineRule="auto"/>
              <w:jc w:val="center"/>
              <w:rPr>
                <w:rFonts w:ascii="Times New Roman" w:hAnsi="Times New Roman"/>
                <w:sz w:val="24"/>
                <w:szCs w:val="24"/>
              </w:rPr>
            </w:pPr>
          </w:p>
        </w:tc>
        <w:tc>
          <w:tcPr>
            <w:tcW w:w="3478" w:type="dxa"/>
          </w:tcPr>
          <w:p w14:paraId="42004C11" w14:textId="0D88D5E8" w:rsidR="00856311" w:rsidRPr="00EB58FE" w:rsidRDefault="00856311" w:rsidP="007474D3">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c>
          <w:tcPr>
            <w:tcW w:w="4820" w:type="dxa"/>
          </w:tcPr>
          <w:p w14:paraId="776EC1A1" w14:textId="412A0692" w:rsidR="00856311" w:rsidRPr="00EB58FE" w:rsidRDefault="00856311" w:rsidP="007474D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типовых процедур и стандартов обновления программного обеспечения технических средств;</w:t>
            </w:r>
          </w:p>
        </w:tc>
      </w:tr>
      <w:tr w:rsidR="00856311" w:rsidRPr="00EB58FE" w14:paraId="16D6A1AB" w14:textId="77777777" w:rsidTr="000401D7">
        <w:trPr>
          <w:trHeight w:val="649"/>
        </w:trPr>
        <w:tc>
          <w:tcPr>
            <w:tcW w:w="1195" w:type="dxa"/>
            <w:vMerge w:val="restart"/>
            <w:tcBorders>
              <w:top w:val="single" w:sz="4" w:space="0" w:color="auto"/>
              <w:left w:val="single" w:sz="4" w:space="0" w:color="auto"/>
              <w:right w:val="single" w:sz="4" w:space="0" w:color="auto"/>
            </w:tcBorders>
          </w:tcPr>
          <w:p w14:paraId="31ABDEB5" w14:textId="77777777" w:rsidR="00856311" w:rsidRPr="00EB58FE" w:rsidRDefault="00856311"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ОК 01</w:t>
            </w:r>
          </w:p>
          <w:p w14:paraId="298B9B8C" w14:textId="77777777" w:rsidR="00856311" w:rsidRPr="00EB58FE" w:rsidRDefault="00856311" w:rsidP="00FB57FB">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50D5BD1F"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распознавать задачу и/или проблему </w:t>
            </w:r>
            <w:r w:rsidRPr="00EB58FE">
              <w:rPr>
                <w:rFonts w:ascii="Times New Roman" w:hAnsi="Times New Roman"/>
                <w:bCs/>
                <w:sz w:val="24"/>
                <w:szCs w:val="24"/>
              </w:rPr>
              <w:br/>
              <w:t>в профессиональном и/или социальном контексте</w:t>
            </w:r>
          </w:p>
        </w:tc>
        <w:tc>
          <w:tcPr>
            <w:tcW w:w="4820" w:type="dxa"/>
            <w:tcBorders>
              <w:top w:val="single" w:sz="4" w:space="0" w:color="auto"/>
              <w:left w:val="single" w:sz="4" w:space="0" w:color="auto"/>
              <w:bottom w:val="single" w:sz="4" w:space="0" w:color="auto"/>
              <w:right w:val="single" w:sz="4" w:space="0" w:color="auto"/>
            </w:tcBorders>
          </w:tcPr>
          <w:p w14:paraId="519D33BC" w14:textId="77777777" w:rsidR="00856311" w:rsidRPr="00EB58FE" w:rsidRDefault="00856311" w:rsidP="007474D3">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актуальный профессиональный и социальный контекст, в котором приходится работать и жить </w:t>
            </w:r>
          </w:p>
        </w:tc>
      </w:tr>
      <w:tr w:rsidR="00856311" w:rsidRPr="00EB58FE" w14:paraId="2CD7EAFC" w14:textId="77777777" w:rsidTr="000401D7">
        <w:trPr>
          <w:trHeight w:val="649"/>
        </w:trPr>
        <w:tc>
          <w:tcPr>
            <w:tcW w:w="1195" w:type="dxa"/>
            <w:vMerge/>
            <w:tcBorders>
              <w:left w:val="single" w:sz="4" w:space="0" w:color="auto"/>
              <w:right w:val="single" w:sz="4" w:space="0" w:color="auto"/>
            </w:tcBorders>
          </w:tcPr>
          <w:p w14:paraId="4304E5F4" w14:textId="77777777" w:rsidR="00856311" w:rsidRPr="00EB58FE" w:rsidRDefault="00856311" w:rsidP="007474D3">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66282CD7"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анализировать задачу и/или проблему </w:t>
            </w:r>
            <w:r w:rsidRPr="00EB58FE">
              <w:rPr>
                <w:rFonts w:ascii="Times New Roman" w:hAnsi="Times New Roman"/>
                <w:bCs/>
                <w:sz w:val="24"/>
                <w:szCs w:val="24"/>
              </w:rPr>
              <w:br/>
              <w:t>и выделять её составные части</w:t>
            </w:r>
          </w:p>
        </w:tc>
        <w:tc>
          <w:tcPr>
            <w:tcW w:w="4820" w:type="dxa"/>
            <w:tcBorders>
              <w:top w:val="single" w:sz="4" w:space="0" w:color="auto"/>
              <w:left w:val="single" w:sz="4" w:space="0" w:color="auto"/>
              <w:bottom w:val="single" w:sz="4" w:space="0" w:color="auto"/>
              <w:right w:val="single" w:sz="4" w:space="0" w:color="auto"/>
            </w:tcBorders>
          </w:tcPr>
          <w:p w14:paraId="5FDFEEC5" w14:textId="77777777" w:rsidR="00856311" w:rsidRPr="00EB58FE" w:rsidRDefault="00856311" w:rsidP="007474D3">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основные источники информации </w:t>
            </w:r>
            <w:r w:rsidRPr="00EB58FE">
              <w:rPr>
                <w:rFonts w:ascii="Times New Roman" w:hAnsi="Times New Roman"/>
                <w:bCs/>
                <w:sz w:val="24"/>
                <w:szCs w:val="24"/>
              </w:rPr>
              <w:br/>
              <w:t xml:space="preserve">и ресурсы для решения задач и проблем </w:t>
            </w:r>
            <w:r w:rsidRPr="00EB58FE">
              <w:rPr>
                <w:rFonts w:ascii="Times New Roman" w:hAnsi="Times New Roman"/>
                <w:bCs/>
                <w:sz w:val="24"/>
                <w:szCs w:val="24"/>
              </w:rPr>
              <w:br/>
              <w:t>в профессиональном и/или социальном контексте</w:t>
            </w:r>
          </w:p>
        </w:tc>
      </w:tr>
      <w:tr w:rsidR="00856311" w:rsidRPr="00EB58FE" w14:paraId="23F7DC17" w14:textId="77777777" w:rsidTr="000401D7">
        <w:trPr>
          <w:trHeight w:val="649"/>
        </w:trPr>
        <w:tc>
          <w:tcPr>
            <w:tcW w:w="1195" w:type="dxa"/>
            <w:vMerge/>
            <w:tcBorders>
              <w:left w:val="single" w:sz="4" w:space="0" w:color="auto"/>
              <w:right w:val="single" w:sz="4" w:space="0" w:color="auto"/>
            </w:tcBorders>
          </w:tcPr>
          <w:p w14:paraId="725EA334" w14:textId="77777777" w:rsidR="00856311" w:rsidRPr="00EB58FE" w:rsidRDefault="00856311" w:rsidP="007474D3">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4FAFE11A"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определять этапы решения задачи</w:t>
            </w:r>
          </w:p>
        </w:tc>
        <w:tc>
          <w:tcPr>
            <w:tcW w:w="4820" w:type="dxa"/>
            <w:tcBorders>
              <w:top w:val="single" w:sz="4" w:space="0" w:color="auto"/>
              <w:left w:val="single" w:sz="4" w:space="0" w:color="auto"/>
              <w:bottom w:val="single" w:sz="4" w:space="0" w:color="auto"/>
              <w:right w:val="single" w:sz="4" w:space="0" w:color="auto"/>
            </w:tcBorders>
          </w:tcPr>
          <w:p w14:paraId="37E6953B" w14:textId="77777777" w:rsidR="00856311" w:rsidRPr="00EB58FE" w:rsidRDefault="00856311" w:rsidP="007474D3">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алгоритмы выполнения работ в профессиональной и смежных областях</w:t>
            </w:r>
          </w:p>
        </w:tc>
      </w:tr>
      <w:tr w:rsidR="00856311" w:rsidRPr="00EB58FE" w14:paraId="0BE1850F" w14:textId="77777777" w:rsidTr="000401D7">
        <w:trPr>
          <w:trHeight w:val="649"/>
        </w:trPr>
        <w:tc>
          <w:tcPr>
            <w:tcW w:w="1195" w:type="dxa"/>
            <w:vMerge/>
            <w:tcBorders>
              <w:left w:val="single" w:sz="4" w:space="0" w:color="auto"/>
              <w:right w:val="single" w:sz="4" w:space="0" w:color="auto"/>
            </w:tcBorders>
          </w:tcPr>
          <w:p w14:paraId="76C32828" w14:textId="77777777" w:rsidR="00856311" w:rsidRPr="00EB58FE" w:rsidRDefault="00856311" w:rsidP="007474D3">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6E0A1187"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выявлять и эффективно искать информацию, необходимую для решения задачи и/или проблемы</w:t>
            </w:r>
          </w:p>
        </w:tc>
        <w:tc>
          <w:tcPr>
            <w:tcW w:w="4820" w:type="dxa"/>
            <w:tcBorders>
              <w:top w:val="single" w:sz="4" w:space="0" w:color="auto"/>
              <w:left w:val="single" w:sz="4" w:space="0" w:color="auto"/>
              <w:bottom w:val="single" w:sz="4" w:space="0" w:color="auto"/>
              <w:right w:val="single" w:sz="4" w:space="0" w:color="auto"/>
            </w:tcBorders>
          </w:tcPr>
          <w:p w14:paraId="661D44B3" w14:textId="77777777" w:rsidR="00856311" w:rsidRPr="00EB58FE" w:rsidRDefault="00856311" w:rsidP="007474D3">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методы работы в профессиональной </w:t>
            </w:r>
            <w:r w:rsidRPr="00EB58FE">
              <w:rPr>
                <w:rFonts w:ascii="Times New Roman" w:hAnsi="Times New Roman"/>
                <w:bCs/>
                <w:sz w:val="24"/>
                <w:szCs w:val="24"/>
              </w:rPr>
              <w:br/>
              <w:t>и смежных сферах;</w:t>
            </w:r>
          </w:p>
        </w:tc>
      </w:tr>
      <w:tr w:rsidR="00856311" w:rsidRPr="00EB58FE" w14:paraId="67066887" w14:textId="77777777" w:rsidTr="000401D7">
        <w:trPr>
          <w:trHeight w:val="649"/>
        </w:trPr>
        <w:tc>
          <w:tcPr>
            <w:tcW w:w="1195" w:type="dxa"/>
            <w:vMerge/>
            <w:tcBorders>
              <w:left w:val="single" w:sz="4" w:space="0" w:color="auto"/>
              <w:right w:val="single" w:sz="4" w:space="0" w:color="auto"/>
            </w:tcBorders>
          </w:tcPr>
          <w:p w14:paraId="65BA57DB" w14:textId="77777777" w:rsidR="00856311" w:rsidRPr="00EB58FE" w:rsidRDefault="00856311" w:rsidP="00FB57FB">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1D36E1E0"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составлять план действия</w:t>
            </w:r>
          </w:p>
        </w:tc>
        <w:tc>
          <w:tcPr>
            <w:tcW w:w="4820" w:type="dxa"/>
            <w:tcBorders>
              <w:top w:val="single" w:sz="4" w:space="0" w:color="auto"/>
              <w:left w:val="single" w:sz="4" w:space="0" w:color="auto"/>
              <w:bottom w:val="single" w:sz="4" w:space="0" w:color="auto"/>
              <w:right w:val="single" w:sz="4" w:space="0" w:color="auto"/>
            </w:tcBorders>
          </w:tcPr>
          <w:p w14:paraId="2DF9E657" w14:textId="77777777" w:rsidR="00856311" w:rsidRPr="00EB58FE" w:rsidRDefault="00856311" w:rsidP="007474D3">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структуру плана для решения задач</w:t>
            </w:r>
          </w:p>
        </w:tc>
      </w:tr>
      <w:tr w:rsidR="00856311" w:rsidRPr="00EB58FE" w14:paraId="0FCE0A68" w14:textId="77777777" w:rsidTr="00F3224E">
        <w:trPr>
          <w:trHeight w:val="649"/>
        </w:trPr>
        <w:tc>
          <w:tcPr>
            <w:tcW w:w="1195" w:type="dxa"/>
            <w:vMerge/>
            <w:tcBorders>
              <w:left w:val="single" w:sz="4" w:space="0" w:color="auto"/>
              <w:right w:val="single" w:sz="4" w:space="0" w:color="auto"/>
            </w:tcBorders>
          </w:tcPr>
          <w:p w14:paraId="7BE4E379" w14:textId="77777777" w:rsidR="00856311" w:rsidRPr="00EB58FE" w:rsidRDefault="00856311" w:rsidP="00FB57FB">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326B3AD9"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определять необходимые ресурсы</w:t>
            </w:r>
          </w:p>
        </w:tc>
        <w:tc>
          <w:tcPr>
            <w:tcW w:w="4820" w:type="dxa"/>
            <w:vMerge w:val="restart"/>
            <w:tcBorders>
              <w:top w:val="single" w:sz="4" w:space="0" w:color="auto"/>
              <w:left w:val="single" w:sz="4" w:space="0" w:color="auto"/>
              <w:right w:val="single" w:sz="4" w:space="0" w:color="auto"/>
            </w:tcBorders>
          </w:tcPr>
          <w:p w14:paraId="3C226D76" w14:textId="77777777" w:rsidR="00856311" w:rsidRPr="00EB58FE" w:rsidRDefault="00856311" w:rsidP="007474D3">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порядок оценки результатов решения задач профессиональной деятельности</w:t>
            </w:r>
          </w:p>
        </w:tc>
      </w:tr>
      <w:tr w:rsidR="00856311" w:rsidRPr="00EB58FE" w14:paraId="71C9531B" w14:textId="77777777" w:rsidTr="00F3224E">
        <w:trPr>
          <w:trHeight w:val="649"/>
        </w:trPr>
        <w:tc>
          <w:tcPr>
            <w:tcW w:w="1195" w:type="dxa"/>
            <w:vMerge/>
            <w:tcBorders>
              <w:left w:val="single" w:sz="4" w:space="0" w:color="auto"/>
              <w:right w:val="single" w:sz="4" w:space="0" w:color="auto"/>
            </w:tcBorders>
          </w:tcPr>
          <w:p w14:paraId="6E71F6A5" w14:textId="77777777" w:rsidR="00856311" w:rsidRPr="00EB58FE" w:rsidRDefault="00856311" w:rsidP="00FB57FB">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7202DD39"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владеть актуальными методами работы </w:t>
            </w:r>
            <w:r w:rsidRPr="00EB58FE">
              <w:rPr>
                <w:rFonts w:ascii="Times New Roman" w:hAnsi="Times New Roman"/>
                <w:bCs/>
                <w:sz w:val="24"/>
                <w:szCs w:val="24"/>
              </w:rPr>
              <w:br/>
              <w:t>в профессиональной и смежных сферах</w:t>
            </w:r>
          </w:p>
        </w:tc>
        <w:tc>
          <w:tcPr>
            <w:tcW w:w="4820" w:type="dxa"/>
            <w:vMerge/>
            <w:tcBorders>
              <w:left w:val="single" w:sz="4" w:space="0" w:color="auto"/>
              <w:right w:val="single" w:sz="4" w:space="0" w:color="auto"/>
            </w:tcBorders>
          </w:tcPr>
          <w:p w14:paraId="2649A19A" w14:textId="77777777" w:rsidR="00856311" w:rsidRPr="00EB58FE" w:rsidRDefault="00856311" w:rsidP="007474D3">
            <w:pPr>
              <w:suppressAutoHyphens/>
              <w:spacing w:after="0" w:line="240" w:lineRule="auto"/>
              <w:jc w:val="center"/>
              <w:rPr>
                <w:rFonts w:ascii="Times New Roman" w:hAnsi="Times New Roman"/>
                <w:bCs/>
                <w:sz w:val="24"/>
                <w:szCs w:val="24"/>
              </w:rPr>
            </w:pPr>
          </w:p>
        </w:tc>
      </w:tr>
      <w:tr w:rsidR="00856311" w:rsidRPr="00EB58FE" w14:paraId="355343CE" w14:textId="77777777" w:rsidTr="00F3224E">
        <w:trPr>
          <w:trHeight w:val="649"/>
        </w:trPr>
        <w:tc>
          <w:tcPr>
            <w:tcW w:w="1195" w:type="dxa"/>
            <w:vMerge/>
            <w:tcBorders>
              <w:left w:val="single" w:sz="4" w:space="0" w:color="auto"/>
              <w:right w:val="single" w:sz="4" w:space="0" w:color="auto"/>
            </w:tcBorders>
          </w:tcPr>
          <w:p w14:paraId="53861B8F" w14:textId="77777777" w:rsidR="00856311" w:rsidRPr="00EB58FE" w:rsidRDefault="00856311" w:rsidP="00FB57FB">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48071931"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реализовывать составленный план</w:t>
            </w:r>
          </w:p>
        </w:tc>
        <w:tc>
          <w:tcPr>
            <w:tcW w:w="4820" w:type="dxa"/>
            <w:vMerge/>
            <w:tcBorders>
              <w:left w:val="single" w:sz="4" w:space="0" w:color="auto"/>
              <w:right w:val="single" w:sz="4" w:space="0" w:color="auto"/>
            </w:tcBorders>
          </w:tcPr>
          <w:p w14:paraId="653B770E" w14:textId="77777777" w:rsidR="00856311" w:rsidRPr="00EB58FE" w:rsidRDefault="00856311" w:rsidP="007474D3">
            <w:pPr>
              <w:suppressAutoHyphens/>
              <w:spacing w:after="0" w:line="240" w:lineRule="auto"/>
              <w:jc w:val="center"/>
              <w:rPr>
                <w:rFonts w:ascii="Times New Roman" w:hAnsi="Times New Roman"/>
                <w:bCs/>
                <w:sz w:val="24"/>
                <w:szCs w:val="24"/>
              </w:rPr>
            </w:pPr>
          </w:p>
        </w:tc>
      </w:tr>
      <w:tr w:rsidR="00856311" w:rsidRPr="00EB58FE" w14:paraId="120F417F" w14:textId="77777777" w:rsidTr="00F3224E">
        <w:trPr>
          <w:trHeight w:val="649"/>
        </w:trPr>
        <w:tc>
          <w:tcPr>
            <w:tcW w:w="1195" w:type="dxa"/>
            <w:vMerge/>
            <w:tcBorders>
              <w:left w:val="single" w:sz="4" w:space="0" w:color="auto"/>
              <w:bottom w:val="single" w:sz="4" w:space="0" w:color="auto"/>
              <w:right w:val="single" w:sz="4" w:space="0" w:color="auto"/>
            </w:tcBorders>
          </w:tcPr>
          <w:p w14:paraId="565D0901" w14:textId="77777777" w:rsidR="00856311" w:rsidRPr="00EB58FE" w:rsidRDefault="00856311" w:rsidP="00FB57FB">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1610C471"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4820" w:type="dxa"/>
            <w:vMerge/>
            <w:tcBorders>
              <w:left w:val="single" w:sz="4" w:space="0" w:color="auto"/>
              <w:bottom w:val="single" w:sz="4" w:space="0" w:color="auto"/>
              <w:right w:val="single" w:sz="4" w:space="0" w:color="auto"/>
            </w:tcBorders>
          </w:tcPr>
          <w:p w14:paraId="49D1D618" w14:textId="77777777" w:rsidR="00856311" w:rsidRPr="00EB58FE" w:rsidRDefault="00856311" w:rsidP="007474D3">
            <w:pPr>
              <w:suppressAutoHyphens/>
              <w:spacing w:after="0" w:line="240" w:lineRule="auto"/>
              <w:jc w:val="center"/>
              <w:rPr>
                <w:rFonts w:ascii="Times New Roman" w:hAnsi="Times New Roman"/>
                <w:bCs/>
                <w:sz w:val="24"/>
                <w:szCs w:val="24"/>
              </w:rPr>
            </w:pPr>
          </w:p>
        </w:tc>
      </w:tr>
      <w:tr w:rsidR="00856311" w:rsidRPr="00EB58FE" w14:paraId="7E22CA20" w14:textId="77777777" w:rsidTr="0046235A">
        <w:trPr>
          <w:trHeight w:val="649"/>
        </w:trPr>
        <w:tc>
          <w:tcPr>
            <w:tcW w:w="1195" w:type="dxa"/>
            <w:vMerge w:val="restart"/>
            <w:tcBorders>
              <w:top w:val="single" w:sz="4" w:space="0" w:color="auto"/>
              <w:left w:val="single" w:sz="4" w:space="0" w:color="auto"/>
              <w:right w:val="single" w:sz="4" w:space="0" w:color="auto"/>
            </w:tcBorders>
          </w:tcPr>
          <w:p w14:paraId="6E505264" w14:textId="77777777" w:rsidR="00856311" w:rsidRPr="00EB58FE" w:rsidRDefault="00856311" w:rsidP="007474D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ОК 07</w:t>
            </w:r>
          </w:p>
          <w:p w14:paraId="1A75BB72" w14:textId="77777777" w:rsidR="00856311" w:rsidRPr="00EB58FE" w:rsidRDefault="00856311" w:rsidP="00FB57FB">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16A57DB6"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соблюдать нормы экологической безопасности</w:t>
            </w:r>
          </w:p>
        </w:tc>
        <w:tc>
          <w:tcPr>
            <w:tcW w:w="4820" w:type="dxa"/>
            <w:tcBorders>
              <w:top w:val="single" w:sz="4" w:space="0" w:color="auto"/>
              <w:left w:val="single" w:sz="4" w:space="0" w:color="auto"/>
              <w:bottom w:val="single" w:sz="4" w:space="0" w:color="auto"/>
              <w:right w:val="single" w:sz="4" w:space="0" w:color="auto"/>
            </w:tcBorders>
          </w:tcPr>
          <w:p w14:paraId="20ABE953" w14:textId="77777777" w:rsidR="00856311" w:rsidRPr="00EB58FE" w:rsidRDefault="00856311" w:rsidP="007474D3">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правила экологической безопасности при ведении профессиональной деятельности </w:t>
            </w:r>
          </w:p>
        </w:tc>
      </w:tr>
      <w:tr w:rsidR="00856311" w:rsidRPr="00EB58FE" w14:paraId="4F4DF5BA" w14:textId="77777777" w:rsidTr="0046235A">
        <w:trPr>
          <w:trHeight w:val="649"/>
        </w:trPr>
        <w:tc>
          <w:tcPr>
            <w:tcW w:w="1195" w:type="dxa"/>
            <w:vMerge/>
            <w:tcBorders>
              <w:left w:val="single" w:sz="4" w:space="0" w:color="auto"/>
              <w:right w:val="single" w:sz="4" w:space="0" w:color="auto"/>
            </w:tcBorders>
          </w:tcPr>
          <w:p w14:paraId="17B11794" w14:textId="77777777" w:rsidR="00856311" w:rsidRPr="00EB58FE" w:rsidRDefault="00856311" w:rsidP="007474D3">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2447F28B"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определять направления ресурсосбережения </w:t>
            </w:r>
            <w:r w:rsidRPr="00EB58FE">
              <w:rPr>
                <w:rFonts w:ascii="Times New Roman" w:hAnsi="Times New Roman"/>
                <w:bCs/>
                <w:sz w:val="24"/>
                <w:szCs w:val="24"/>
              </w:rPr>
              <w:br/>
              <w:t>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820" w:type="dxa"/>
            <w:tcBorders>
              <w:top w:val="single" w:sz="4" w:space="0" w:color="auto"/>
              <w:left w:val="single" w:sz="4" w:space="0" w:color="auto"/>
              <w:bottom w:val="single" w:sz="4" w:space="0" w:color="auto"/>
              <w:right w:val="single" w:sz="4" w:space="0" w:color="auto"/>
            </w:tcBorders>
          </w:tcPr>
          <w:p w14:paraId="1BEF8855" w14:textId="77777777" w:rsidR="00856311" w:rsidRPr="00EB58FE" w:rsidRDefault="00856311" w:rsidP="007474D3">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основные ресурсы, задействованные </w:t>
            </w:r>
            <w:r w:rsidRPr="00EB58FE">
              <w:rPr>
                <w:rFonts w:ascii="Times New Roman" w:hAnsi="Times New Roman"/>
                <w:bCs/>
                <w:sz w:val="24"/>
                <w:szCs w:val="24"/>
              </w:rPr>
              <w:br/>
              <w:t>в профессиональной деятельности</w:t>
            </w:r>
          </w:p>
        </w:tc>
      </w:tr>
      <w:tr w:rsidR="00856311" w:rsidRPr="00EB58FE" w14:paraId="1090A5E3" w14:textId="77777777" w:rsidTr="0046235A">
        <w:trPr>
          <w:trHeight w:val="649"/>
        </w:trPr>
        <w:tc>
          <w:tcPr>
            <w:tcW w:w="1195" w:type="dxa"/>
            <w:vMerge/>
            <w:tcBorders>
              <w:left w:val="single" w:sz="4" w:space="0" w:color="auto"/>
              <w:right w:val="single" w:sz="4" w:space="0" w:color="auto"/>
            </w:tcBorders>
          </w:tcPr>
          <w:p w14:paraId="7CD8BA08" w14:textId="77777777" w:rsidR="00856311" w:rsidRPr="00EB58FE" w:rsidRDefault="00856311" w:rsidP="007474D3">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57955CF0" w14:textId="77777777" w:rsidR="00856311" w:rsidRPr="00EB58FE" w:rsidRDefault="00856311" w:rsidP="007474D3">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820" w:type="dxa"/>
            <w:tcBorders>
              <w:top w:val="single" w:sz="4" w:space="0" w:color="auto"/>
              <w:left w:val="single" w:sz="4" w:space="0" w:color="auto"/>
              <w:bottom w:val="single" w:sz="4" w:space="0" w:color="auto"/>
              <w:right w:val="single" w:sz="4" w:space="0" w:color="auto"/>
            </w:tcBorders>
          </w:tcPr>
          <w:p w14:paraId="6706F277" w14:textId="77777777" w:rsidR="00856311" w:rsidRPr="00EB58FE" w:rsidRDefault="00856311" w:rsidP="007474D3">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пути обеспечения ресурсосбережения</w:t>
            </w:r>
          </w:p>
        </w:tc>
      </w:tr>
      <w:tr w:rsidR="00856311" w:rsidRPr="00EB58FE" w14:paraId="5B86F56A" w14:textId="77777777" w:rsidTr="0046235A">
        <w:trPr>
          <w:trHeight w:val="649"/>
        </w:trPr>
        <w:tc>
          <w:tcPr>
            <w:tcW w:w="1195" w:type="dxa"/>
            <w:vMerge/>
            <w:tcBorders>
              <w:left w:val="single" w:sz="4" w:space="0" w:color="auto"/>
              <w:right w:val="single" w:sz="4" w:space="0" w:color="auto"/>
            </w:tcBorders>
          </w:tcPr>
          <w:p w14:paraId="1838A319" w14:textId="77777777" w:rsidR="00856311" w:rsidRPr="00EB58FE" w:rsidRDefault="00856311" w:rsidP="00FB57FB">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5665DBA0" w14:textId="77777777" w:rsidR="00856311" w:rsidRPr="00EB58FE" w:rsidRDefault="00856311" w:rsidP="007474D3">
            <w:pPr>
              <w:suppressAutoHyphens/>
              <w:spacing w:after="0" w:line="240" w:lineRule="auto"/>
              <w:jc w:val="both"/>
              <w:rPr>
                <w:rFonts w:ascii="Times New Roman" w:hAnsi="Times New Roman"/>
                <w:bCs/>
                <w:sz w:val="24"/>
                <w:szCs w:val="24"/>
              </w:rPr>
            </w:pPr>
          </w:p>
        </w:tc>
        <w:tc>
          <w:tcPr>
            <w:tcW w:w="4820" w:type="dxa"/>
            <w:tcBorders>
              <w:top w:val="single" w:sz="4" w:space="0" w:color="auto"/>
              <w:left w:val="single" w:sz="4" w:space="0" w:color="auto"/>
              <w:bottom w:val="single" w:sz="4" w:space="0" w:color="auto"/>
              <w:right w:val="single" w:sz="4" w:space="0" w:color="auto"/>
            </w:tcBorders>
          </w:tcPr>
          <w:p w14:paraId="5C2D93AB" w14:textId="77777777" w:rsidR="00856311" w:rsidRPr="00EB58FE" w:rsidRDefault="00856311" w:rsidP="007474D3">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принципы бережливого производства</w:t>
            </w:r>
          </w:p>
        </w:tc>
      </w:tr>
      <w:tr w:rsidR="00856311" w:rsidRPr="00EB58FE" w14:paraId="5BB5CA6F" w14:textId="77777777" w:rsidTr="0046235A">
        <w:trPr>
          <w:trHeight w:val="649"/>
        </w:trPr>
        <w:tc>
          <w:tcPr>
            <w:tcW w:w="1195" w:type="dxa"/>
            <w:vMerge/>
            <w:tcBorders>
              <w:left w:val="single" w:sz="4" w:space="0" w:color="auto"/>
              <w:bottom w:val="single" w:sz="4" w:space="0" w:color="auto"/>
              <w:right w:val="single" w:sz="4" w:space="0" w:color="auto"/>
            </w:tcBorders>
          </w:tcPr>
          <w:p w14:paraId="6381CBBB" w14:textId="77777777" w:rsidR="00856311" w:rsidRPr="00EB58FE" w:rsidRDefault="00856311" w:rsidP="00FB57FB">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76B357C2" w14:textId="77777777" w:rsidR="00856311" w:rsidRPr="00EB58FE" w:rsidRDefault="00856311" w:rsidP="007474D3">
            <w:pPr>
              <w:suppressAutoHyphens/>
              <w:spacing w:after="0" w:line="240" w:lineRule="auto"/>
              <w:jc w:val="both"/>
              <w:rPr>
                <w:rFonts w:ascii="Times New Roman" w:hAnsi="Times New Roman"/>
                <w:bCs/>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8B03A35" w14:textId="77777777" w:rsidR="00856311" w:rsidRPr="00EB58FE" w:rsidRDefault="00856311" w:rsidP="007474D3">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основные направления изменения климатических условий региона</w:t>
            </w:r>
          </w:p>
        </w:tc>
      </w:tr>
    </w:tbl>
    <w:p w14:paraId="40EFAD4D" w14:textId="00177899" w:rsidR="00783D16" w:rsidRPr="00EB58FE" w:rsidRDefault="00783D16" w:rsidP="00783D16">
      <w:pPr>
        <w:suppressAutoHyphens/>
        <w:spacing w:after="0"/>
        <w:contextualSpacing/>
        <w:rPr>
          <w:rFonts w:ascii="Times New Roman" w:eastAsiaTheme="minorHAnsi" w:hAnsi="Times New Roman"/>
          <w:b/>
          <w:sz w:val="24"/>
          <w:szCs w:val="24"/>
          <w:lang w:eastAsia="en-US"/>
        </w:rPr>
      </w:pPr>
    </w:p>
    <w:p w14:paraId="1F7A475F" w14:textId="3110CD6C" w:rsidR="00CD34A1" w:rsidRDefault="00CD34A1" w:rsidP="00783D16">
      <w:pPr>
        <w:suppressAutoHyphens/>
        <w:spacing w:after="0"/>
        <w:contextualSpacing/>
        <w:rPr>
          <w:rFonts w:ascii="Times New Roman" w:eastAsiaTheme="minorHAnsi" w:hAnsi="Times New Roman"/>
          <w:b/>
          <w:sz w:val="24"/>
          <w:szCs w:val="24"/>
          <w:lang w:eastAsia="en-US"/>
        </w:rPr>
      </w:pPr>
    </w:p>
    <w:p w14:paraId="4259C0D4"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353CC72A"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68F3311F"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0B55C842"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3F8B5924"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51AF7537"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0C072F15"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1C20054F" w14:textId="77777777" w:rsidR="00856311" w:rsidRPr="00EB58FE" w:rsidRDefault="00856311" w:rsidP="00783D16">
      <w:pPr>
        <w:suppressAutoHyphens/>
        <w:spacing w:after="0"/>
        <w:contextualSpacing/>
        <w:rPr>
          <w:rFonts w:ascii="Times New Roman" w:eastAsiaTheme="minorHAnsi" w:hAnsi="Times New Roman"/>
          <w:b/>
          <w:sz w:val="24"/>
          <w:szCs w:val="24"/>
          <w:lang w:eastAsia="en-US"/>
        </w:rPr>
      </w:pPr>
    </w:p>
    <w:p w14:paraId="6CA57B67" w14:textId="77777777" w:rsidR="00CD34A1" w:rsidRDefault="00CD34A1" w:rsidP="00783D16">
      <w:pPr>
        <w:suppressAutoHyphens/>
        <w:spacing w:after="0"/>
        <w:contextualSpacing/>
        <w:rPr>
          <w:rFonts w:ascii="Times New Roman" w:eastAsiaTheme="minorHAnsi" w:hAnsi="Times New Roman"/>
          <w:b/>
          <w:sz w:val="24"/>
          <w:szCs w:val="24"/>
          <w:lang w:eastAsia="en-US"/>
        </w:rPr>
      </w:pPr>
    </w:p>
    <w:p w14:paraId="63FF3F0E"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2091F2F3"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27E65966"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6772727F" w14:textId="77777777" w:rsidR="00856311" w:rsidRDefault="00856311" w:rsidP="00783D16">
      <w:pPr>
        <w:suppressAutoHyphens/>
        <w:spacing w:after="0"/>
        <w:contextualSpacing/>
        <w:rPr>
          <w:rFonts w:ascii="Times New Roman" w:eastAsiaTheme="minorHAnsi" w:hAnsi="Times New Roman"/>
          <w:b/>
          <w:sz w:val="24"/>
          <w:szCs w:val="24"/>
          <w:lang w:eastAsia="en-US"/>
        </w:rPr>
      </w:pPr>
    </w:p>
    <w:p w14:paraId="7A45F88B" w14:textId="77777777" w:rsidR="00856311" w:rsidRPr="00EB58FE" w:rsidRDefault="00856311" w:rsidP="00783D16">
      <w:pPr>
        <w:suppressAutoHyphens/>
        <w:spacing w:after="0"/>
        <w:contextualSpacing/>
        <w:rPr>
          <w:rFonts w:ascii="Times New Roman" w:eastAsiaTheme="minorHAnsi" w:hAnsi="Times New Roman"/>
          <w:b/>
          <w:sz w:val="24"/>
          <w:szCs w:val="24"/>
          <w:lang w:eastAsia="en-US"/>
        </w:rPr>
      </w:pPr>
    </w:p>
    <w:p w14:paraId="45D84188" w14:textId="77777777" w:rsidR="00783D16" w:rsidRPr="00EB58FE" w:rsidRDefault="00783D16" w:rsidP="00783D16">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1456E117"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6405EB4C"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83D16" w:rsidRPr="00EB58FE" w14:paraId="49BF78AC" w14:textId="77777777" w:rsidTr="00F5380F">
        <w:trPr>
          <w:trHeight w:val="490"/>
        </w:trPr>
        <w:tc>
          <w:tcPr>
            <w:tcW w:w="7054" w:type="dxa"/>
            <w:vAlign w:val="center"/>
          </w:tcPr>
          <w:p w14:paraId="5220A870"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49EAA4C2" w14:textId="77777777" w:rsidR="00783D16" w:rsidRPr="00EB58FE" w:rsidRDefault="00783D16" w:rsidP="00F5380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783D16" w:rsidRPr="00EB58FE" w14:paraId="21851081" w14:textId="77777777" w:rsidTr="00F5380F">
        <w:trPr>
          <w:trHeight w:val="490"/>
        </w:trPr>
        <w:tc>
          <w:tcPr>
            <w:tcW w:w="7054" w:type="dxa"/>
            <w:vAlign w:val="center"/>
          </w:tcPr>
          <w:p w14:paraId="5185424A"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004CE8A1" w14:textId="60D68685" w:rsidR="00783D16" w:rsidRPr="00EB58FE" w:rsidRDefault="007474D3"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64</w:t>
            </w:r>
          </w:p>
        </w:tc>
      </w:tr>
      <w:tr w:rsidR="00783D16" w:rsidRPr="00EB58FE" w14:paraId="25C0B793" w14:textId="77777777" w:rsidTr="00F5380F">
        <w:trPr>
          <w:trHeight w:val="490"/>
        </w:trPr>
        <w:tc>
          <w:tcPr>
            <w:tcW w:w="7054" w:type="dxa"/>
            <w:vAlign w:val="center"/>
          </w:tcPr>
          <w:p w14:paraId="08D6D832"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3530A1EC" w14:textId="68672F26" w:rsidR="00783D16" w:rsidRPr="00EB58FE" w:rsidRDefault="007474D3"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40</w:t>
            </w:r>
          </w:p>
        </w:tc>
      </w:tr>
      <w:tr w:rsidR="00783D16" w:rsidRPr="00EB58FE" w14:paraId="132066EC" w14:textId="77777777" w:rsidTr="00F5380F">
        <w:trPr>
          <w:trHeight w:val="336"/>
        </w:trPr>
        <w:tc>
          <w:tcPr>
            <w:tcW w:w="9571" w:type="dxa"/>
            <w:gridSpan w:val="2"/>
            <w:vAlign w:val="center"/>
          </w:tcPr>
          <w:p w14:paraId="6D4F37E6"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783D16" w:rsidRPr="00EB58FE" w14:paraId="2289F33F" w14:textId="77777777" w:rsidTr="00F5380F">
        <w:trPr>
          <w:trHeight w:val="490"/>
        </w:trPr>
        <w:tc>
          <w:tcPr>
            <w:tcW w:w="7054" w:type="dxa"/>
            <w:vAlign w:val="center"/>
          </w:tcPr>
          <w:p w14:paraId="5D1922A8"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28536658" w14:textId="6D00C628"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2</w:t>
            </w:r>
            <w:r w:rsidR="007474D3" w:rsidRPr="00EB58FE">
              <w:rPr>
                <w:rFonts w:ascii="Times New Roman" w:hAnsi="Times New Roman"/>
                <w:b/>
                <w:color w:val="000000"/>
                <w:sz w:val="24"/>
                <w:szCs w:val="24"/>
              </w:rPr>
              <w:t>4</w:t>
            </w:r>
          </w:p>
        </w:tc>
      </w:tr>
      <w:tr w:rsidR="00783D16" w:rsidRPr="00EB58FE" w14:paraId="6F9D87B1" w14:textId="77777777" w:rsidTr="00F5380F">
        <w:trPr>
          <w:trHeight w:val="490"/>
        </w:trPr>
        <w:tc>
          <w:tcPr>
            <w:tcW w:w="7054" w:type="dxa"/>
            <w:vAlign w:val="center"/>
          </w:tcPr>
          <w:p w14:paraId="214570FC"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000C36C3" w14:textId="02EFC243" w:rsidR="00783D16" w:rsidRPr="00EB58FE" w:rsidRDefault="007474D3"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40</w:t>
            </w:r>
          </w:p>
        </w:tc>
      </w:tr>
      <w:tr w:rsidR="00783D16" w:rsidRPr="00EB58FE" w14:paraId="73B2486A" w14:textId="77777777" w:rsidTr="00F5380F">
        <w:trPr>
          <w:trHeight w:val="267"/>
        </w:trPr>
        <w:tc>
          <w:tcPr>
            <w:tcW w:w="7054" w:type="dxa"/>
            <w:vAlign w:val="center"/>
          </w:tcPr>
          <w:p w14:paraId="096B7BA1"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7B728702"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r w:rsidR="00783D16" w:rsidRPr="00EB58FE" w14:paraId="63D2E925" w14:textId="77777777" w:rsidTr="00F5380F">
        <w:trPr>
          <w:trHeight w:val="331"/>
        </w:trPr>
        <w:tc>
          <w:tcPr>
            <w:tcW w:w="7054" w:type="dxa"/>
            <w:vAlign w:val="center"/>
          </w:tcPr>
          <w:p w14:paraId="199111E8"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6D68AD72" w14:textId="77777777" w:rsidR="00783D16" w:rsidRPr="00EB58FE" w:rsidRDefault="00783D16" w:rsidP="00F5380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bl>
    <w:p w14:paraId="2D471EAA"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1C701AA7" w14:textId="77777777" w:rsidR="00783D16" w:rsidRPr="00EB58FE" w:rsidRDefault="00783D16" w:rsidP="00783D16">
      <w:pPr>
        <w:suppressAutoHyphens/>
        <w:spacing w:after="0"/>
        <w:ind w:firstLine="709"/>
        <w:contextualSpacing/>
        <w:rPr>
          <w:rFonts w:ascii="Times New Roman" w:eastAsiaTheme="minorHAnsi" w:hAnsi="Times New Roman"/>
          <w:b/>
          <w:sz w:val="24"/>
          <w:szCs w:val="24"/>
          <w:lang w:eastAsia="en-US"/>
        </w:rPr>
      </w:pPr>
    </w:p>
    <w:p w14:paraId="1305E629" w14:textId="77777777" w:rsidR="00783D16" w:rsidRPr="00EB58FE" w:rsidRDefault="00783D16" w:rsidP="00783D16">
      <w:pPr>
        <w:rPr>
          <w:rFonts w:ascii="Times New Roman" w:hAnsi="Times New Roman"/>
          <w:sz w:val="24"/>
          <w:szCs w:val="24"/>
        </w:rPr>
        <w:sectPr w:rsidR="00783D16" w:rsidRPr="00EB58FE" w:rsidSect="00B911C1">
          <w:headerReference w:type="even" r:id="rId45"/>
          <w:pgSz w:w="11906" w:h="16838"/>
          <w:pgMar w:top="1134" w:right="567" w:bottom="1134" w:left="1701" w:header="709" w:footer="709" w:gutter="0"/>
          <w:cols w:space="708"/>
          <w:docGrid w:linePitch="360"/>
        </w:sectPr>
      </w:pPr>
    </w:p>
    <w:p w14:paraId="645B7FD8" w14:textId="77777777" w:rsidR="00783D16" w:rsidRPr="00EB58FE" w:rsidRDefault="00783D16" w:rsidP="00783D16">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25447037" w14:textId="77777777" w:rsidR="00783D16" w:rsidRPr="00EB58FE" w:rsidRDefault="00783D16" w:rsidP="00783D16">
      <w:pPr>
        <w:spacing w:after="0" w:line="240" w:lineRule="auto"/>
        <w:ind w:firstLine="709"/>
        <w:rPr>
          <w:rFonts w:ascii="Times New Roman" w:hAnsi="Times New Roman"/>
          <w:b/>
          <w:sz w:val="24"/>
          <w:szCs w:val="24"/>
        </w:rPr>
      </w:pPr>
    </w:p>
    <w:tbl>
      <w:tblPr>
        <w:tblW w:w="152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52"/>
        <w:gridCol w:w="9591"/>
        <w:gridCol w:w="992"/>
        <w:gridCol w:w="993"/>
        <w:gridCol w:w="1843"/>
      </w:tblGrid>
      <w:tr w:rsidR="00856311" w:rsidRPr="00EB58FE" w14:paraId="08D9CE2E" w14:textId="09EA71F5" w:rsidTr="00856311">
        <w:trPr>
          <w:trHeight w:val="20"/>
        </w:trPr>
        <w:tc>
          <w:tcPr>
            <w:tcW w:w="1852" w:type="dxa"/>
            <w:vAlign w:val="center"/>
          </w:tcPr>
          <w:p w14:paraId="2D03248D"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9591" w:type="dxa"/>
            <w:vAlign w:val="center"/>
          </w:tcPr>
          <w:p w14:paraId="6C9E05EB"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1985" w:type="dxa"/>
            <w:gridSpan w:val="2"/>
            <w:vAlign w:val="center"/>
          </w:tcPr>
          <w:p w14:paraId="0555FA44"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xml:space="preserve">. ч / </w:t>
            </w:r>
            <w:r w:rsidRPr="00EB58FE">
              <w:rPr>
                <w:rFonts w:ascii="Times New Roman" w:hAnsi="Times New Roman"/>
                <w:b/>
                <w:color w:val="000000"/>
                <w:sz w:val="24"/>
                <w:szCs w:val="24"/>
              </w:rPr>
              <w:br/>
              <w:t xml:space="preserve">в том числе </w:t>
            </w:r>
            <w:r w:rsidRPr="00EB58FE">
              <w:rPr>
                <w:rFonts w:ascii="Times New Roman" w:hAnsi="Times New Roman"/>
                <w:b/>
                <w:color w:val="000000"/>
                <w:sz w:val="24"/>
                <w:szCs w:val="24"/>
              </w:rPr>
              <w:br/>
              <w:t xml:space="preserve">в форме практической подготовки,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ч</w:t>
            </w:r>
          </w:p>
        </w:tc>
        <w:tc>
          <w:tcPr>
            <w:tcW w:w="1843" w:type="dxa"/>
            <w:vAlign w:val="center"/>
          </w:tcPr>
          <w:p w14:paraId="4E6EB9C6" w14:textId="50F4A403"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компетенций, формированию которых способствует элемент программы</w:t>
            </w:r>
          </w:p>
        </w:tc>
      </w:tr>
      <w:tr w:rsidR="00856311" w:rsidRPr="00EB58FE" w14:paraId="2A723A27" w14:textId="01766287" w:rsidTr="00856311">
        <w:trPr>
          <w:trHeight w:val="371"/>
        </w:trPr>
        <w:tc>
          <w:tcPr>
            <w:tcW w:w="1852" w:type="dxa"/>
          </w:tcPr>
          <w:p w14:paraId="26C767BF"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9591" w:type="dxa"/>
          </w:tcPr>
          <w:p w14:paraId="4AE3C43B"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1985" w:type="dxa"/>
            <w:gridSpan w:val="2"/>
          </w:tcPr>
          <w:p w14:paraId="1EEBEDF7"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1843" w:type="dxa"/>
          </w:tcPr>
          <w:p w14:paraId="5C14F119"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3A2FEE" w:rsidRPr="00EB58FE" w14:paraId="20B6C7DF" w14:textId="77777777" w:rsidTr="00F070AD">
        <w:trPr>
          <w:trHeight w:val="371"/>
        </w:trPr>
        <w:tc>
          <w:tcPr>
            <w:tcW w:w="1852" w:type="dxa"/>
          </w:tcPr>
          <w:p w14:paraId="77924706"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9591" w:type="dxa"/>
          </w:tcPr>
          <w:p w14:paraId="41BB980E"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14:paraId="72F50EC9" w14:textId="76D8F96A"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993" w:type="dxa"/>
            <w:tcBorders>
              <w:top w:val="single" w:sz="4" w:space="0" w:color="auto"/>
              <w:left w:val="single" w:sz="4" w:space="0" w:color="auto"/>
              <w:bottom w:val="single" w:sz="4" w:space="0" w:color="auto"/>
              <w:right w:val="single" w:sz="4" w:space="0" w:color="auto"/>
            </w:tcBorders>
          </w:tcPr>
          <w:p w14:paraId="54C53A0F" w14:textId="7CE53E3B"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1843" w:type="dxa"/>
          </w:tcPr>
          <w:p w14:paraId="2D513DA6"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856311" w:rsidRPr="00EB58FE" w14:paraId="1221B807" w14:textId="77777777" w:rsidTr="00856311">
        <w:trPr>
          <w:trHeight w:val="371"/>
        </w:trPr>
        <w:tc>
          <w:tcPr>
            <w:tcW w:w="1852" w:type="dxa"/>
          </w:tcPr>
          <w:p w14:paraId="58A5AA0B"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9591" w:type="dxa"/>
          </w:tcPr>
          <w:p w14:paraId="66794308"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1985" w:type="dxa"/>
            <w:gridSpan w:val="2"/>
          </w:tcPr>
          <w:p w14:paraId="550D7E58" w14:textId="18AD5D2D"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r>
              <w:rPr>
                <w:rFonts w:ascii="Times New Roman" w:hAnsi="Times New Roman"/>
                <w:b/>
                <w:color w:val="000000"/>
                <w:sz w:val="24"/>
                <w:szCs w:val="24"/>
              </w:rPr>
              <w:t>64/20</w:t>
            </w:r>
          </w:p>
        </w:tc>
        <w:tc>
          <w:tcPr>
            <w:tcW w:w="1843" w:type="dxa"/>
          </w:tcPr>
          <w:p w14:paraId="01B4DA27"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856311" w:rsidRPr="00EB58FE" w14:paraId="05ED3DE0" w14:textId="05CEE6EF" w:rsidTr="00856311">
        <w:trPr>
          <w:trHeight w:val="371"/>
        </w:trPr>
        <w:tc>
          <w:tcPr>
            <w:tcW w:w="11443" w:type="dxa"/>
            <w:gridSpan w:val="2"/>
          </w:tcPr>
          <w:p w14:paraId="7B2DBD7C" w14:textId="77777777" w:rsidR="00856311" w:rsidRPr="00EB58FE" w:rsidRDefault="00856311" w:rsidP="00FB57FB">
            <w:pPr>
              <w:pBdr>
                <w:top w:val="nil"/>
                <w:left w:val="nil"/>
                <w:bottom w:val="nil"/>
                <w:right w:val="nil"/>
                <w:between w:val="nil"/>
              </w:pBdr>
              <w:spacing w:after="0" w:line="36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1. Основы операционных систем</w:t>
            </w:r>
          </w:p>
        </w:tc>
        <w:tc>
          <w:tcPr>
            <w:tcW w:w="1985" w:type="dxa"/>
            <w:gridSpan w:val="2"/>
          </w:tcPr>
          <w:p w14:paraId="24CB3DA7" w14:textId="6CD41CF0"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tcPr>
          <w:p w14:paraId="2408F009"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r>
      <w:tr w:rsidR="00856311" w:rsidRPr="00EB58FE" w14:paraId="31C5A24A" w14:textId="1A23538B" w:rsidTr="00856311">
        <w:trPr>
          <w:cantSplit/>
          <w:trHeight w:val="20"/>
        </w:trPr>
        <w:tc>
          <w:tcPr>
            <w:tcW w:w="1852" w:type="dxa"/>
            <w:vMerge w:val="restart"/>
          </w:tcPr>
          <w:p w14:paraId="796B5B1E"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1.1. Основные понятия об операционных системах </w:t>
            </w:r>
          </w:p>
          <w:p w14:paraId="26937633"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p>
        </w:tc>
        <w:tc>
          <w:tcPr>
            <w:tcW w:w="9591" w:type="dxa"/>
          </w:tcPr>
          <w:p w14:paraId="022A5660"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Align w:val="center"/>
          </w:tcPr>
          <w:p w14:paraId="2D405E2B" w14:textId="0621D718"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val="restart"/>
          </w:tcPr>
          <w:p w14:paraId="1969616E"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7ACB8037"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6C02B437"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3EC89419"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2FE64F23"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ПК 2.4</w:t>
            </w:r>
          </w:p>
          <w:p w14:paraId="3176B334"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r>
      <w:tr w:rsidR="00856311" w:rsidRPr="00EB58FE" w14:paraId="2D3E56FE" w14:textId="77285B3B" w:rsidTr="00856311">
        <w:trPr>
          <w:cantSplit/>
          <w:trHeight w:val="1050"/>
        </w:trPr>
        <w:tc>
          <w:tcPr>
            <w:tcW w:w="1852" w:type="dxa"/>
            <w:vMerge/>
          </w:tcPr>
          <w:p w14:paraId="05EFC6E8"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5AAE5379" w14:textId="77777777" w:rsidR="00856311" w:rsidRPr="00EB58FE" w:rsidRDefault="00856311" w:rsidP="007474D3">
            <w:pPr>
              <w:widowControl w:val="0"/>
              <w:numPr>
                <w:ilvl w:val="0"/>
                <w:numId w:val="54"/>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Понятие операционной системы. Общие сведения об операционных системах. Цели и задачи операционной системы. Основная классификация операционных систем. </w:t>
            </w:r>
          </w:p>
        </w:tc>
        <w:tc>
          <w:tcPr>
            <w:tcW w:w="1985" w:type="dxa"/>
            <w:gridSpan w:val="2"/>
            <w:vMerge w:val="restart"/>
            <w:vAlign w:val="center"/>
          </w:tcPr>
          <w:p w14:paraId="6CC534B4" w14:textId="5B4554D6"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6483BED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9E1AFAC" w14:textId="6C5EA9AB" w:rsidTr="00856311">
        <w:trPr>
          <w:cantSplit/>
          <w:trHeight w:val="20"/>
        </w:trPr>
        <w:tc>
          <w:tcPr>
            <w:tcW w:w="1852" w:type="dxa"/>
            <w:vMerge/>
          </w:tcPr>
          <w:p w14:paraId="4B9C09E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3C354653" w14:textId="77777777" w:rsidR="00856311" w:rsidRPr="00EB58FE" w:rsidRDefault="00856311" w:rsidP="007474D3">
            <w:pPr>
              <w:widowControl w:val="0"/>
              <w:numPr>
                <w:ilvl w:val="0"/>
                <w:numId w:val="54"/>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Задачи администрирования операционных систем.</w:t>
            </w:r>
          </w:p>
        </w:tc>
        <w:tc>
          <w:tcPr>
            <w:tcW w:w="1985" w:type="dxa"/>
            <w:gridSpan w:val="2"/>
            <w:vMerge/>
            <w:vAlign w:val="center"/>
          </w:tcPr>
          <w:p w14:paraId="62D7C2B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0A556A75"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22B3F3F" w14:textId="4412F1A9" w:rsidTr="00856311">
        <w:trPr>
          <w:cantSplit/>
          <w:trHeight w:val="20"/>
        </w:trPr>
        <w:tc>
          <w:tcPr>
            <w:tcW w:w="1852" w:type="dxa"/>
            <w:vMerge/>
          </w:tcPr>
          <w:p w14:paraId="321D108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201104D5" w14:textId="77777777" w:rsidR="00856311" w:rsidRPr="00EB58FE" w:rsidRDefault="00856311" w:rsidP="007474D3">
            <w:pPr>
              <w:widowControl w:val="0"/>
              <w:numPr>
                <w:ilvl w:val="0"/>
                <w:numId w:val="54"/>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Отличительные особенности современных операционных систем: DOS, Windows, Mac OS, Linux, QNX OS/2.</w:t>
            </w:r>
          </w:p>
        </w:tc>
        <w:tc>
          <w:tcPr>
            <w:tcW w:w="1985" w:type="dxa"/>
            <w:gridSpan w:val="2"/>
            <w:vMerge/>
            <w:vAlign w:val="center"/>
          </w:tcPr>
          <w:p w14:paraId="47F332C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57EFB623"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1A8E9082" w14:textId="608E000B" w:rsidTr="00856311">
        <w:trPr>
          <w:cantSplit/>
          <w:trHeight w:val="20"/>
        </w:trPr>
        <w:tc>
          <w:tcPr>
            <w:tcW w:w="1852" w:type="dxa"/>
            <w:vMerge/>
          </w:tcPr>
          <w:p w14:paraId="7026284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02E333B0" w14:textId="77777777" w:rsidR="00856311" w:rsidRPr="00EB58FE" w:rsidRDefault="00856311"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vAlign w:val="center"/>
          </w:tcPr>
          <w:p w14:paraId="614293F8" w14:textId="0DD47A86"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5233714E"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C6BB2FE" w14:textId="406C3101" w:rsidTr="00856311">
        <w:trPr>
          <w:cantSplit/>
          <w:trHeight w:val="20"/>
        </w:trPr>
        <w:tc>
          <w:tcPr>
            <w:tcW w:w="1852" w:type="dxa"/>
            <w:vMerge/>
          </w:tcPr>
          <w:p w14:paraId="6A4A968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4A7DA7F0"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Лабораторное занятие № 1. Работа в оболочке командной строки. </w:t>
            </w:r>
            <w:proofErr w:type="spellStart"/>
            <w:r w:rsidRPr="00EB58FE">
              <w:rPr>
                <w:rFonts w:ascii="Times New Roman" w:hAnsi="Times New Roman"/>
                <w:color w:val="000000"/>
                <w:sz w:val="24"/>
                <w:szCs w:val="24"/>
              </w:rPr>
              <w:t>PowerShell</w:t>
            </w:r>
            <w:proofErr w:type="spellEnd"/>
            <w:r w:rsidRPr="00EB58FE">
              <w:rPr>
                <w:rFonts w:ascii="Times New Roman" w:hAnsi="Times New Roman"/>
                <w:color w:val="000000"/>
                <w:sz w:val="24"/>
                <w:szCs w:val="24"/>
              </w:rPr>
              <w:t>, CMD.</w:t>
            </w:r>
          </w:p>
        </w:tc>
        <w:tc>
          <w:tcPr>
            <w:tcW w:w="1985" w:type="dxa"/>
            <w:gridSpan w:val="2"/>
            <w:vAlign w:val="center"/>
          </w:tcPr>
          <w:p w14:paraId="51A0756F" w14:textId="2B6D25EC"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13C5F59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77D11D2" w14:textId="5EC24E85" w:rsidTr="00856311">
        <w:trPr>
          <w:cantSplit/>
          <w:trHeight w:val="20"/>
        </w:trPr>
        <w:tc>
          <w:tcPr>
            <w:tcW w:w="1852" w:type="dxa"/>
            <w:vMerge/>
          </w:tcPr>
          <w:p w14:paraId="3ABE8DE5"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3B5658F1"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vAlign w:val="center"/>
          </w:tcPr>
          <w:p w14:paraId="7A9EEBB7"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3DC5C75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3E3C94CF" w14:textId="63F5667B" w:rsidTr="00856311">
        <w:trPr>
          <w:cantSplit/>
          <w:trHeight w:val="509"/>
        </w:trPr>
        <w:tc>
          <w:tcPr>
            <w:tcW w:w="1852" w:type="dxa"/>
            <w:vMerge w:val="restart"/>
          </w:tcPr>
          <w:p w14:paraId="44218E7D"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1.2. Работа с файлами</w:t>
            </w:r>
          </w:p>
        </w:tc>
        <w:tc>
          <w:tcPr>
            <w:tcW w:w="9591" w:type="dxa"/>
          </w:tcPr>
          <w:p w14:paraId="56642C26"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1985" w:type="dxa"/>
            <w:gridSpan w:val="2"/>
            <w:tcBorders>
              <w:right w:val="single" w:sz="4" w:space="0" w:color="000000"/>
            </w:tcBorders>
            <w:vAlign w:val="center"/>
          </w:tcPr>
          <w:p w14:paraId="5BFE865E" w14:textId="15548DE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tcPr>
          <w:p w14:paraId="4E75B8D0"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153FD649"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4D0C7660"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72262221"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3BF8435A"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ПК 2.4</w:t>
            </w:r>
          </w:p>
        </w:tc>
      </w:tr>
      <w:tr w:rsidR="00856311" w:rsidRPr="00EB58FE" w14:paraId="734AB973" w14:textId="5E2BAD33" w:rsidTr="00856311">
        <w:trPr>
          <w:cantSplit/>
          <w:trHeight w:val="509"/>
        </w:trPr>
        <w:tc>
          <w:tcPr>
            <w:tcW w:w="1852" w:type="dxa"/>
            <w:vMerge/>
          </w:tcPr>
          <w:p w14:paraId="35259D1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7F097285" w14:textId="77777777" w:rsidR="00856311" w:rsidRPr="00EB58FE" w:rsidRDefault="00856311" w:rsidP="007474D3">
            <w:pPr>
              <w:widowControl w:val="0"/>
              <w:numPr>
                <w:ilvl w:val="0"/>
                <w:numId w:val="48"/>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Работа с файлами. Файловая система. Виды файловых систем. Физическая организация файловой системы. Цели и задачи файловой системы. Структура файловой системы.</w:t>
            </w:r>
          </w:p>
        </w:tc>
        <w:tc>
          <w:tcPr>
            <w:tcW w:w="1985" w:type="dxa"/>
            <w:gridSpan w:val="2"/>
            <w:vMerge w:val="restart"/>
            <w:tcBorders>
              <w:right w:val="single" w:sz="4" w:space="0" w:color="000000"/>
            </w:tcBorders>
            <w:vAlign w:val="center"/>
          </w:tcPr>
          <w:p w14:paraId="287B445D" w14:textId="67D48F1D"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1BFA7AEE"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5DC9783" w14:textId="42A2B083" w:rsidTr="00856311">
        <w:trPr>
          <w:cantSplit/>
          <w:trHeight w:val="509"/>
        </w:trPr>
        <w:tc>
          <w:tcPr>
            <w:tcW w:w="1852" w:type="dxa"/>
            <w:vMerge/>
          </w:tcPr>
          <w:p w14:paraId="14B96B70"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285B6881" w14:textId="77777777" w:rsidR="00856311" w:rsidRPr="00EB58FE" w:rsidRDefault="00856311" w:rsidP="007474D3">
            <w:pPr>
              <w:widowControl w:val="0"/>
              <w:numPr>
                <w:ilvl w:val="0"/>
                <w:numId w:val="48"/>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Типы файлов. Файловые операции, контроль доступа к файлам. Планирование задания. Переносимость ОС. Имена файлов. Атрибуты файлов. Работа с файлами и каталогами. </w:t>
            </w:r>
          </w:p>
        </w:tc>
        <w:tc>
          <w:tcPr>
            <w:tcW w:w="1985" w:type="dxa"/>
            <w:gridSpan w:val="2"/>
            <w:vMerge/>
            <w:tcBorders>
              <w:right w:val="single" w:sz="4" w:space="0" w:color="000000"/>
            </w:tcBorders>
            <w:vAlign w:val="center"/>
          </w:tcPr>
          <w:p w14:paraId="55C4D4E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7B28C363"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9DE0097" w14:textId="07003F51" w:rsidTr="00856311">
        <w:trPr>
          <w:cantSplit/>
          <w:trHeight w:val="509"/>
        </w:trPr>
        <w:tc>
          <w:tcPr>
            <w:tcW w:w="1852" w:type="dxa"/>
            <w:vMerge/>
          </w:tcPr>
          <w:p w14:paraId="5AAD61D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488E77FA" w14:textId="77777777" w:rsidR="00856311" w:rsidRPr="00EB58FE" w:rsidRDefault="00856311" w:rsidP="007474D3">
            <w:pPr>
              <w:widowControl w:val="0"/>
              <w:numPr>
                <w:ilvl w:val="0"/>
                <w:numId w:val="48"/>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Основные операции при работе с каталогами (создание, удаление, рекурсивное удаление, переименование, копирование). Основные операции при работе с файлами: создание, удаление, переименование, копирование, создание жесткой ссылки, вывод содержимого файла, вывод содержимого файла в соответствии с заданными условиями.</w:t>
            </w:r>
          </w:p>
        </w:tc>
        <w:tc>
          <w:tcPr>
            <w:tcW w:w="1985" w:type="dxa"/>
            <w:gridSpan w:val="2"/>
            <w:vMerge/>
            <w:tcBorders>
              <w:right w:val="single" w:sz="4" w:space="0" w:color="000000"/>
            </w:tcBorders>
            <w:vAlign w:val="center"/>
          </w:tcPr>
          <w:p w14:paraId="1C9D7EA0"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610F7A9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31CE4C27" w14:textId="51406981" w:rsidTr="00856311">
        <w:trPr>
          <w:cantSplit/>
          <w:trHeight w:val="20"/>
        </w:trPr>
        <w:tc>
          <w:tcPr>
            <w:tcW w:w="1852" w:type="dxa"/>
            <w:vMerge/>
          </w:tcPr>
          <w:p w14:paraId="44C97A9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0071F078"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tcBorders>
              <w:right w:val="single" w:sz="4" w:space="0" w:color="000000"/>
            </w:tcBorders>
            <w:vAlign w:val="center"/>
          </w:tcPr>
          <w:p w14:paraId="2E22E2BE" w14:textId="60832E3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0B6160E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0D10A62" w14:textId="6D2B6D68" w:rsidTr="00856311">
        <w:trPr>
          <w:cantSplit/>
          <w:trHeight w:val="20"/>
        </w:trPr>
        <w:tc>
          <w:tcPr>
            <w:tcW w:w="1852" w:type="dxa"/>
            <w:vMerge/>
          </w:tcPr>
          <w:p w14:paraId="524C3D0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51CE61B1"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2. Установка и предварительная настройка ОС.</w:t>
            </w:r>
          </w:p>
        </w:tc>
        <w:tc>
          <w:tcPr>
            <w:tcW w:w="1985" w:type="dxa"/>
            <w:gridSpan w:val="2"/>
            <w:tcBorders>
              <w:right w:val="single" w:sz="4" w:space="0" w:color="000000"/>
            </w:tcBorders>
            <w:vAlign w:val="center"/>
          </w:tcPr>
          <w:p w14:paraId="7586962B" w14:textId="2390D64A"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473BEBC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22D9E6A" w14:textId="4736C57D" w:rsidTr="00856311">
        <w:trPr>
          <w:cantSplit/>
          <w:trHeight w:val="20"/>
        </w:trPr>
        <w:tc>
          <w:tcPr>
            <w:tcW w:w="1852" w:type="dxa"/>
            <w:vMerge/>
          </w:tcPr>
          <w:p w14:paraId="4E882A5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58CC41A9"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3. Работа с реестром ОС.</w:t>
            </w:r>
          </w:p>
        </w:tc>
        <w:tc>
          <w:tcPr>
            <w:tcW w:w="1985" w:type="dxa"/>
            <w:gridSpan w:val="2"/>
            <w:tcBorders>
              <w:right w:val="single" w:sz="4" w:space="0" w:color="000000"/>
            </w:tcBorders>
            <w:vAlign w:val="center"/>
          </w:tcPr>
          <w:p w14:paraId="2EFFE13D" w14:textId="0679945A"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2970A9C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220A7B8" w14:textId="7D0D752A" w:rsidTr="00856311">
        <w:trPr>
          <w:cantSplit/>
          <w:trHeight w:val="20"/>
        </w:trPr>
        <w:tc>
          <w:tcPr>
            <w:tcW w:w="1852" w:type="dxa"/>
            <w:vMerge/>
          </w:tcPr>
          <w:p w14:paraId="0B233D0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61E8D3F6"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4. Работа с конфигурационными файлами ОC Unix.</w:t>
            </w:r>
          </w:p>
        </w:tc>
        <w:tc>
          <w:tcPr>
            <w:tcW w:w="1985" w:type="dxa"/>
            <w:gridSpan w:val="2"/>
            <w:tcBorders>
              <w:right w:val="single" w:sz="4" w:space="0" w:color="000000"/>
            </w:tcBorders>
            <w:vAlign w:val="center"/>
          </w:tcPr>
          <w:p w14:paraId="3C187AD4" w14:textId="013CEE68"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122CF78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5E64B61" w14:textId="37ECBFEC" w:rsidTr="00856311">
        <w:trPr>
          <w:cantSplit/>
          <w:trHeight w:val="463"/>
        </w:trPr>
        <w:tc>
          <w:tcPr>
            <w:tcW w:w="1852" w:type="dxa"/>
            <w:vMerge/>
          </w:tcPr>
          <w:p w14:paraId="19CF2818"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3B41E9ED"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1985" w:type="dxa"/>
            <w:gridSpan w:val="2"/>
            <w:tcBorders>
              <w:right w:val="single" w:sz="4" w:space="0" w:color="000000"/>
            </w:tcBorders>
            <w:vAlign w:val="center"/>
          </w:tcPr>
          <w:p w14:paraId="6AB7EE54"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2D3F066D"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993E736" w14:textId="56EC689E" w:rsidTr="00856311">
        <w:tc>
          <w:tcPr>
            <w:tcW w:w="11443" w:type="dxa"/>
            <w:gridSpan w:val="2"/>
          </w:tcPr>
          <w:p w14:paraId="4EE6A287"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2. Структура, процессы и безопасность в операционных системах</w:t>
            </w:r>
          </w:p>
        </w:tc>
        <w:tc>
          <w:tcPr>
            <w:tcW w:w="1985" w:type="dxa"/>
            <w:gridSpan w:val="2"/>
            <w:vAlign w:val="center"/>
          </w:tcPr>
          <w:p w14:paraId="00F5EA2A" w14:textId="1A382A63"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tcBorders>
              <w:top w:val="single" w:sz="4" w:space="0" w:color="000000"/>
            </w:tcBorders>
          </w:tcPr>
          <w:p w14:paraId="75250DEB"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r>
      <w:tr w:rsidR="00856311" w:rsidRPr="00EB58FE" w14:paraId="3C083326" w14:textId="437D0C53" w:rsidTr="00856311">
        <w:trPr>
          <w:cantSplit/>
          <w:trHeight w:val="75"/>
        </w:trPr>
        <w:tc>
          <w:tcPr>
            <w:tcW w:w="1852" w:type="dxa"/>
            <w:vMerge w:val="restart"/>
          </w:tcPr>
          <w:p w14:paraId="2A19C4C8"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2.1. Модели операционных систем. Ядро операционной системы</w:t>
            </w:r>
          </w:p>
          <w:p w14:paraId="399EEF0B"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p>
        </w:tc>
        <w:tc>
          <w:tcPr>
            <w:tcW w:w="9591" w:type="dxa"/>
          </w:tcPr>
          <w:p w14:paraId="2145504A"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1985" w:type="dxa"/>
            <w:gridSpan w:val="2"/>
            <w:vAlign w:val="center"/>
          </w:tcPr>
          <w:p w14:paraId="7B25F1CF" w14:textId="2C9AE5D8"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val="restart"/>
          </w:tcPr>
          <w:p w14:paraId="79BA849D"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037E62F7"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07</w:t>
            </w:r>
          </w:p>
          <w:p w14:paraId="22A74ED0"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07873411"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68E533FC"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ПК 2.4</w:t>
            </w:r>
          </w:p>
        </w:tc>
      </w:tr>
      <w:tr w:rsidR="00856311" w:rsidRPr="00EB58FE" w14:paraId="009CB51A" w14:textId="769EFA50" w:rsidTr="00856311">
        <w:trPr>
          <w:cantSplit/>
          <w:trHeight w:val="75"/>
        </w:trPr>
        <w:tc>
          <w:tcPr>
            <w:tcW w:w="1852" w:type="dxa"/>
            <w:vMerge/>
          </w:tcPr>
          <w:p w14:paraId="219F022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6C22B210" w14:textId="77777777" w:rsidR="00856311" w:rsidRPr="00EB58FE" w:rsidRDefault="00856311" w:rsidP="007474D3">
            <w:pPr>
              <w:widowControl w:val="0"/>
              <w:numPr>
                <w:ilvl w:val="0"/>
                <w:numId w:val="49"/>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Различные модели операционных систем. Структуры операционных систем. Устройство мобильных операционных систем. Виды ядер. </w:t>
            </w:r>
            <w:proofErr w:type="spellStart"/>
            <w:r w:rsidRPr="00EB58FE">
              <w:rPr>
                <w:rFonts w:ascii="Times New Roman" w:hAnsi="Times New Roman"/>
                <w:color w:val="000000"/>
                <w:sz w:val="24"/>
                <w:szCs w:val="24"/>
              </w:rPr>
              <w:t>Экзоядро</w:t>
            </w:r>
            <w:proofErr w:type="spellEnd"/>
            <w:r w:rsidRPr="00EB58FE">
              <w:rPr>
                <w:rFonts w:ascii="Times New Roman" w:hAnsi="Times New Roman"/>
                <w:color w:val="000000"/>
                <w:sz w:val="24"/>
                <w:szCs w:val="24"/>
              </w:rPr>
              <w:t>. Модель клиент-сервер.</w:t>
            </w:r>
          </w:p>
        </w:tc>
        <w:tc>
          <w:tcPr>
            <w:tcW w:w="1985" w:type="dxa"/>
            <w:gridSpan w:val="2"/>
            <w:vMerge w:val="restart"/>
            <w:vAlign w:val="center"/>
          </w:tcPr>
          <w:p w14:paraId="0A16017B" w14:textId="4D704C59"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0943944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5B1CED0F" w14:textId="30C10E01" w:rsidTr="00856311">
        <w:trPr>
          <w:cantSplit/>
          <w:trHeight w:val="75"/>
        </w:trPr>
        <w:tc>
          <w:tcPr>
            <w:tcW w:w="1852" w:type="dxa"/>
            <w:vMerge/>
          </w:tcPr>
          <w:p w14:paraId="16DC4E3C"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1CB21896" w14:textId="77777777" w:rsidR="00856311" w:rsidRPr="00EB58FE" w:rsidRDefault="00856311" w:rsidP="007474D3">
            <w:pPr>
              <w:widowControl w:val="0"/>
              <w:numPr>
                <w:ilvl w:val="0"/>
                <w:numId w:val="49"/>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Виды оболочек операционных систем, различия, характеристики.</w:t>
            </w:r>
          </w:p>
        </w:tc>
        <w:tc>
          <w:tcPr>
            <w:tcW w:w="1985" w:type="dxa"/>
            <w:gridSpan w:val="2"/>
            <w:vMerge/>
            <w:vAlign w:val="center"/>
          </w:tcPr>
          <w:p w14:paraId="7765E7B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1B77B9B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1AD7DCA" w14:textId="1CF1437D" w:rsidTr="00856311">
        <w:trPr>
          <w:cantSplit/>
          <w:trHeight w:val="70"/>
        </w:trPr>
        <w:tc>
          <w:tcPr>
            <w:tcW w:w="1852" w:type="dxa"/>
            <w:vMerge/>
          </w:tcPr>
          <w:p w14:paraId="7FBF462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67F2D048"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vAlign w:val="center"/>
          </w:tcPr>
          <w:p w14:paraId="692D4813"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0932ECA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170B2627" w14:textId="77228C7E" w:rsidTr="00856311">
        <w:trPr>
          <w:cantSplit/>
          <w:trHeight w:val="70"/>
        </w:trPr>
        <w:tc>
          <w:tcPr>
            <w:tcW w:w="1852" w:type="dxa"/>
            <w:vMerge/>
          </w:tcPr>
          <w:p w14:paraId="77BF6DE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05E8D1C7"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1985" w:type="dxa"/>
            <w:gridSpan w:val="2"/>
            <w:vAlign w:val="center"/>
          </w:tcPr>
          <w:p w14:paraId="4FC47E02"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4022EDD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9D44103" w14:textId="2FD9FAE1" w:rsidTr="00856311">
        <w:trPr>
          <w:cantSplit/>
          <w:trHeight w:val="75"/>
        </w:trPr>
        <w:tc>
          <w:tcPr>
            <w:tcW w:w="1852" w:type="dxa"/>
            <w:vMerge w:val="restart"/>
          </w:tcPr>
          <w:p w14:paraId="21C35FDD"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2.2. Процессы и приоритеты.</w:t>
            </w:r>
          </w:p>
          <w:p w14:paraId="5F4175E1"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p>
        </w:tc>
        <w:tc>
          <w:tcPr>
            <w:tcW w:w="9591" w:type="dxa"/>
          </w:tcPr>
          <w:p w14:paraId="6D541559"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1985" w:type="dxa"/>
            <w:gridSpan w:val="2"/>
            <w:vAlign w:val="center"/>
          </w:tcPr>
          <w:p w14:paraId="4DC3E4A7" w14:textId="682DCF5A"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val="restart"/>
          </w:tcPr>
          <w:p w14:paraId="6F27B51B"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615BAFDD"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15769039"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00879382"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6C328990"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ПК 2.4</w:t>
            </w:r>
          </w:p>
        </w:tc>
      </w:tr>
      <w:tr w:rsidR="00856311" w:rsidRPr="00EB58FE" w14:paraId="2689DCA1" w14:textId="69BE1CC6" w:rsidTr="00856311">
        <w:trPr>
          <w:cantSplit/>
          <w:trHeight w:val="70"/>
        </w:trPr>
        <w:tc>
          <w:tcPr>
            <w:tcW w:w="1852" w:type="dxa"/>
            <w:vMerge/>
          </w:tcPr>
          <w:p w14:paraId="0ECF0475"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36EAB35A" w14:textId="77777777" w:rsidR="00856311" w:rsidRPr="00EB58FE" w:rsidRDefault="00856311" w:rsidP="007474D3">
            <w:pPr>
              <w:widowControl w:val="0"/>
              <w:numPr>
                <w:ilvl w:val="0"/>
                <w:numId w:val="50"/>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Понятие процесса. Понятие потока. Межпроцессорное взаимодействие. Процессы. Создание процесса. Завершение процесса. Иерархии процессов. Состояния процессов. Контекст и дескриптор процесса.</w:t>
            </w:r>
          </w:p>
        </w:tc>
        <w:tc>
          <w:tcPr>
            <w:tcW w:w="1985" w:type="dxa"/>
            <w:gridSpan w:val="2"/>
            <w:vMerge w:val="restart"/>
            <w:vAlign w:val="center"/>
          </w:tcPr>
          <w:p w14:paraId="64EF5C09" w14:textId="4078B01F"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4DAAA50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57B69E2E" w14:textId="0FBD738F" w:rsidTr="00856311">
        <w:trPr>
          <w:cantSplit/>
          <w:trHeight w:val="70"/>
        </w:trPr>
        <w:tc>
          <w:tcPr>
            <w:tcW w:w="1852" w:type="dxa"/>
            <w:vMerge/>
          </w:tcPr>
          <w:p w14:paraId="11E1D33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1F70F72B" w14:textId="77777777" w:rsidR="00856311" w:rsidRPr="00EB58FE" w:rsidRDefault="00856311" w:rsidP="007474D3">
            <w:pPr>
              <w:widowControl w:val="0"/>
              <w:numPr>
                <w:ilvl w:val="0"/>
                <w:numId w:val="50"/>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Межпроцессорное взаимодействие. Понятие взаимоблокировки. Ресурсы, обнаружение взаимоблокировок. Избегание взаимоблокировок. Предотвращение взаимоблокировок.</w:t>
            </w:r>
          </w:p>
        </w:tc>
        <w:tc>
          <w:tcPr>
            <w:tcW w:w="1985" w:type="dxa"/>
            <w:gridSpan w:val="2"/>
            <w:vMerge/>
            <w:vAlign w:val="center"/>
          </w:tcPr>
          <w:p w14:paraId="4BC6EEB5"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29C0778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ADBDE56" w14:textId="0ED0069C" w:rsidTr="00856311">
        <w:trPr>
          <w:cantSplit/>
          <w:trHeight w:val="70"/>
        </w:trPr>
        <w:tc>
          <w:tcPr>
            <w:tcW w:w="1852" w:type="dxa"/>
            <w:vMerge/>
          </w:tcPr>
          <w:p w14:paraId="13DF3BA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75FF5F0F" w14:textId="77777777" w:rsidR="00856311" w:rsidRPr="00EB58FE" w:rsidRDefault="00856311" w:rsidP="007474D3">
            <w:pPr>
              <w:widowControl w:val="0"/>
              <w:numPr>
                <w:ilvl w:val="0"/>
                <w:numId w:val="50"/>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Потоки. Определение. Классическая модель потоков. Реализация потоков в пользовательском пространстве. Реализация потоков в ядре. Гибридная реализация. Всплывающие потоки.</w:t>
            </w:r>
          </w:p>
        </w:tc>
        <w:tc>
          <w:tcPr>
            <w:tcW w:w="1985" w:type="dxa"/>
            <w:gridSpan w:val="2"/>
            <w:vMerge/>
            <w:vAlign w:val="center"/>
          </w:tcPr>
          <w:p w14:paraId="60EEBEE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421E98E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01CA81A" w14:textId="00B7CB30" w:rsidTr="00856311">
        <w:trPr>
          <w:cantSplit/>
          <w:trHeight w:val="70"/>
        </w:trPr>
        <w:tc>
          <w:tcPr>
            <w:tcW w:w="1852" w:type="dxa"/>
            <w:vMerge/>
          </w:tcPr>
          <w:p w14:paraId="4FED409D"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5BD4A9CA"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vAlign w:val="center"/>
          </w:tcPr>
          <w:p w14:paraId="088293A9" w14:textId="71097BD6"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146775BE"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778FC33D" w14:textId="1D9700DA" w:rsidTr="00856311">
        <w:trPr>
          <w:cantSplit/>
          <w:trHeight w:val="70"/>
        </w:trPr>
        <w:tc>
          <w:tcPr>
            <w:tcW w:w="1852" w:type="dxa"/>
            <w:vMerge/>
          </w:tcPr>
          <w:p w14:paraId="4669E27C"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67227E3E"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5. Управление процессами ОС Linux</w:t>
            </w:r>
          </w:p>
        </w:tc>
        <w:tc>
          <w:tcPr>
            <w:tcW w:w="1985" w:type="dxa"/>
            <w:gridSpan w:val="2"/>
            <w:vAlign w:val="center"/>
          </w:tcPr>
          <w:p w14:paraId="31521081" w14:textId="13E0B423"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344FE1A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1F23C1A" w14:textId="70F4A23F" w:rsidTr="00856311">
        <w:trPr>
          <w:cantSplit/>
          <w:trHeight w:val="70"/>
        </w:trPr>
        <w:tc>
          <w:tcPr>
            <w:tcW w:w="1852" w:type="dxa"/>
            <w:vMerge/>
          </w:tcPr>
          <w:p w14:paraId="6141EE9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396C4685"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6. Создание пользовательских скриптов ОС Unix.</w:t>
            </w:r>
          </w:p>
        </w:tc>
        <w:tc>
          <w:tcPr>
            <w:tcW w:w="1985" w:type="dxa"/>
            <w:gridSpan w:val="2"/>
            <w:vAlign w:val="center"/>
          </w:tcPr>
          <w:p w14:paraId="09DA205B" w14:textId="2E6B4BB4"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1017F3D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72C627F" w14:textId="70C461DC" w:rsidTr="00856311">
        <w:trPr>
          <w:cantSplit/>
          <w:trHeight w:val="70"/>
        </w:trPr>
        <w:tc>
          <w:tcPr>
            <w:tcW w:w="1852" w:type="dxa"/>
            <w:vMerge/>
          </w:tcPr>
          <w:p w14:paraId="44F85F60"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076FCCFC"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1985" w:type="dxa"/>
            <w:gridSpan w:val="2"/>
            <w:vAlign w:val="center"/>
          </w:tcPr>
          <w:p w14:paraId="67178143"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0BC6DD8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51AB7CE5" w14:textId="32845CD2" w:rsidTr="00856311">
        <w:trPr>
          <w:cantSplit/>
          <w:trHeight w:val="75"/>
        </w:trPr>
        <w:tc>
          <w:tcPr>
            <w:tcW w:w="1852" w:type="dxa"/>
            <w:vMerge w:val="restart"/>
          </w:tcPr>
          <w:p w14:paraId="2CCB8AAA"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2.3. Основы управления памятью. </w:t>
            </w:r>
          </w:p>
        </w:tc>
        <w:tc>
          <w:tcPr>
            <w:tcW w:w="9591" w:type="dxa"/>
          </w:tcPr>
          <w:p w14:paraId="17935E26"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1985" w:type="dxa"/>
            <w:gridSpan w:val="2"/>
            <w:tcBorders>
              <w:right w:val="single" w:sz="4" w:space="0" w:color="000000"/>
            </w:tcBorders>
            <w:vAlign w:val="center"/>
          </w:tcPr>
          <w:p w14:paraId="0B8F88BD" w14:textId="6543F994"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tcPr>
          <w:p w14:paraId="1C7D5F3A"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10BB0020"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07</w:t>
            </w:r>
          </w:p>
          <w:p w14:paraId="71008D1C"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3D3261EF"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50E3E3EB"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ПК 2.4</w:t>
            </w:r>
          </w:p>
        </w:tc>
      </w:tr>
      <w:tr w:rsidR="00856311" w:rsidRPr="00EB58FE" w14:paraId="07934021" w14:textId="1380718D" w:rsidTr="00856311">
        <w:trPr>
          <w:cantSplit/>
          <w:trHeight w:val="70"/>
        </w:trPr>
        <w:tc>
          <w:tcPr>
            <w:tcW w:w="1852" w:type="dxa"/>
            <w:vMerge/>
          </w:tcPr>
          <w:p w14:paraId="3AE344D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3BD3E7C8" w14:textId="77777777" w:rsidR="00856311" w:rsidRPr="00EB58FE" w:rsidRDefault="00856311" w:rsidP="007474D3">
            <w:pPr>
              <w:widowControl w:val="0"/>
              <w:numPr>
                <w:ilvl w:val="0"/>
                <w:numId w:val="51"/>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Основное управление памятью. Подкачка. Виртуальная память. Системные вызовы управления памятью. Реализация управления памятью. Ввод – вывод информации в операционных системах.</w:t>
            </w:r>
          </w:p>
        </w:tc>
        <w:tc>
          <w:tcPr>
            <w:tcW w:w="1985" w:type="dxa"/>
            <w:gridSpan w:val="2"/>
            <w:vMerge w:val="restart"/>
            <w:tcBorders>
              <w:right w:val="single" w:sz="4" w:space="0" w:color="000000"/>
            </w:tcBorders>
            <w:vAlign w:val="center"/>
          </w:tcPr>
          <w:p w14:paraId="4B6FC609" w14:textId="7BCA7DA6"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1A0D341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90FEB10" w14:textId="714B9DE0" w:rsidTr="00856311">
        <w:trPr>
          <w:cantSplit/>
          <w:trHeight w:val="70"/>
        </w:trPr>
        <w:tc>
          <w:tcPr>
            <w:tcW w:w="1852" w:type="dxa"/>
            <w:vMerge/>
          </w:tcPr>
          <w:p w14:paraId="370FDE3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76CC0472" w14:textId="77777777" w:rsidR="00856311" w:rsidRPr="00EB58FE" w:rsidRDefault="00856311" w:rsidP="007474D3">
            <w:pPr>
              <w:widowControl w:val="0"/>
              <w:numPr>
                <w:ilvl w:val="0"/>
                <w:numId w:val="51"/>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Конвейеры и фильтры. Работа с сетью. Системные вызовы ввода-вывода в операционных системах. Реализация ввода-вывода в операционных системах. </w:t>
            </w:r>
          </w:p>
        </w:tc>
        <w:tc>
          <w:tcPr>
            <w:tcW w:w="1985" w:type="dxa"/>
            <w:gridSpan w:val="2"/>
            <w:vMerge/>
            <w:tcBorders>
              <w:right w:val="single" w:sz="4" w:space="0" w:color="000000"/>
            </w:tcBorders>
            <w:vAlign w:val="center"/>
          </w:tcPr>
          <w:p w14:paraId="0BD372E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val="restart"/>
            <w:tcBorders>
              <w:top w:val="single" w:sz="4" w:space="0" w:color="000000"/>
              <w:left w:val="single" w:sz="4" w:space="0" w:color="000000"/>
              <w:bottom w:val="single" w:sz="4" w:space="0" w:color="000000"/>
              <w:right w:val="single" w:sz="4" w:space="0" w:color="000000"/>
            </w:tcBorders>
          </w:tcPr>
          <w:p w14:paraId="49EC4B41"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r>
      <w:tr w:rsidR="00856311" w:rsidRPr="00EB58FE" w14:paraId="5F348DAA" w14:textId="4A714469" w:rsidTr="00856311">
        <w:trPr>
          <w:cantSplit/>
          <w:trHeight w:val="70"/>
        </w:trPr>
        <w:tc>
          <w:tcPr>
            <w:tcW w:w="1852" w:type="dxa"/>
            <w:vMerge/>
          </w:tcPr>
          <w:p w14:paraId="42B96E3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5EC751E2" w14:textId="77777777" w:rsidR="00856311" w:rsidRPr="00EB58FE" w:rsidRDefault="00856311" w:rsidP="007474D3">
            <w:pPr>
              <w:widowControl w:val="0"/>
              <w:numPr>
                <w:ilvl w:val="0"/>
                <w:numId w:val="51"/>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Алгоритмы замещения страниц. Взаимоблокировка (</w:t>
            </w:r>
            <w:proofErr w:type="spellStart"/>
            <w:r w:rsidRPr="00EB58FE">
              <w:rPr>
                <w:rFonts w:ascii="Times New Roman" w:hAnsi="Times New Roman"/>
                <w:color w:val="000000"/>
                <w:sz w:val="24"/>
                <w:szCs w:val="24"/>
              </w:rPr>
              <w:t>deadlock</w:t>
            </w:r>
            <w:proofErr w:type="spellEnd"/>
            <w:r w:rsidRPr="00EB58FE">
              <w:rPr>
                <w:rFonts w:ascii="Times New Roman" w:hAnsi="Times New Roman"/>
                <w:color w:val="000000"/>
                <w:sz w:val="24"/>
                <w:szCs w:val="24"/>
              </w:rPr>
              <w:t>). Ресурсы. Выгружаемы и невыгружаемые ресурсы. Условия возникновения ресурсных взаимоблокировок. Вопросы реализации: участие ОС в процессе подкачки, обработка страничного прерывания, разделение политики и механизмы. Сегментация памяти.</w:t>
            </w:r>
          </w:p>
        </w:tc>
        <w:tc>
          <w:tcPr>
            <w:tcW w:w="1985" w:type="dxa"/>
            <w:gridSpan w:val="2"/>
            <w:vMerge/>
            <w:tcBorders>
              <w:right w:val="single" w:sz="4" w:space="0" w:color="000000"/>
            </w:tcBorders>
            <w:vAlign w:val="center"/>
          </w:tcPr>
          <w:p w14:paraId="1F9D33A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6CD269D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05EB059" w14:textId="041C7476" w:rsidTr="00856311">
        <w:trPr>
          <w:cantSplit/>
          <w:trHeight w:val="70"/>
        </w:trPr>
        <w:tc>
          <w:tcPr>
            <w:tcW w:w="1852" w:type="dxa"/>
            <w:vMerge/>
          </w:tcPr>
          <w:p w14:paraId="7E2BA41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6B4432A5"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tcBorders>
              <w:right w:val="single" w:sz="4" w:space="0" w:color="000000"/>
            </w:tcBorders>
            <w:vAlign w:val="center"/>
          </w:tcPr>
          <w:p w14:paraId="3257C7AC" w14:textId="2243562C"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6C93E25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BEE7A8F" w14:textId="3D82C879" w:rsidTr="00856311">
        <w:trPr>
          <w:cantSplit/>
          <w:trHeight w:val="70"/>
        </w:trPr>
        <w:tc>
          <w:tcPr>
            <w:tcW w:w="1852" w:type="dxa"/>
            <w:vMerge/>
          </w:tcPr>
          <w:p w14:paraId="4B9FF550"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5292D3A2"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7. Настройка и работа с сетью. Конфигурирование сети ОС Unix.)</w:t>
            </w:r>
          </w:p>
        </w:tc>
        <w:tc>
          <w:tcPr>
            <w:tcW w:w="1985" w:type="dxa"/>
            <w:gridSpan w:val="2"/>
            <w:tcBorders>
              <w:right w:val="single" w:sz="4" w:space="0" w:color="000000"/>
            </w:tcBorders>
            <w:vAlign w:val="center"/>
          </w:tcPr>
          <w:p w14:paraId="65CDC058" w14:textId="0C4D9C0C"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2158EFA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30899BDE" w14:textId="1DCC7464" w:rsidTr="00856311">
        <w:trPr>
          <w:cantSplit/>
          <w:trHeight w:val="70"/>
        </w:trPr>
        <w:tc>
          <w:tcPr>
            <w:tcW w:w="1852" w:type="dxa"/>
            <w:vMerge/>
          </w:tcPr>
          <w:p w14:paraId="36E0B630"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65BA1B30"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1985" w:type="dxa"/>
            <w:gridSpan w:val="2"/>
            <w:tcBorders>
              <w:right w:val="single" w:sz="4" w:space="0" w:color="000000"/>
            </w:tcBorders>
            <w:vAlign w:val="center"/>
          </w:tcPr>
          <w:p w14:paraId="2FB1F2C8"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Pr>
          <w:p w14:paraId="58BB9D2D"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820D35C" w14:textId="74DAC66F" w:rsidTr="00856311">
        <w:trPr>
          <w:cantSplit/>
          <w:trHeight w:val="69"/>
        </w:trPr>
        <w:tc>
          <w:tcPr>
            <w:tcW w:w="1852" w:type="dxa"/>
            <w:vMerge w:val="restart"/>
          </w:tcPr>
          <w:p w14:paraId="2A2D694B"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2.4. Основные принципы безопасности</w:t>
            </w:r>
          </w:p>
        </w:tc>
        <w:tc>
          <w:tcPr>
            <w:tcW w:w="9591" w:type="dxa"/>
          </w:tcPr>
          <w:p w14:paraId="2B2D2D53"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1985" w:type="dxa"/>
            <w:gridSpan w:val="2"/>
            <w:vAlign w:val="center"/>
          </w:tcPr>
          <w:p w14:paraId="7F30A323" w14:textId="18682578"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val="restart"/>
            <w:tcBorders>
              <w:top w:val="single" w:sz="4" w:space="0" w:color="000000"/>
            </w:tcBorders>
          </w:tcPr>
          <w:p w14:paraId="07EF7BB1"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0968E017"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17697AF8"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449F40CE"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2C85E7F8"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ПК 2.4</w:t>
            </w:r>
          </w:p>
        </w:tc>
      </w:tr>
      <w:tr w:rsidR="00856311" w:rsidRPr="00EB58FE" w14:paraId="35C27EB2" w14:textId="57CAA976" w:rsidTr="00856311">
        <w:trPr>
          <w:cantSplit/>
          <w:trHeight w:val="67"/>
        </w:trPr>
        <w:tc>
          <w:tcPr>
            <w:tcW w:w="1852" w:type="dxa"/>
            <w:vMerge/>
          </w:tcPr>
          <w:p w14:paraId="0E59481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122F61C4" w14:textId="77777777" w:rsidR="00856311" w:rsidRPr="00EB58FE" w:rsidRDefault="00856311" w:rsidP="007474D3">
            <w:pPr>
              <w:widowControl w:val="0"/>
              <w:numPr>
                <w:ilvl w:val="0"/>
                <w:numId w:val="52"/>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Основные понятия безопасности. Классификация угроз. Базовые технологии безопасности</w:t>
            </w:r>
          </w:p>
        </w:tc>
        <w:tc>
          <w:tcPr>
            <w:tcW w:w="1985" w:type="dxa"/>
            <w:gridSpan w:val="2"/>
            <w:vMerge w:val="restart"/>
            <w:vAlign w:val="center"/>
          </w:tcPr>
          <w:p w14:paraId="3EC653A7" w14:textId="6E722D6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tcBorders>
          </w:tcPr>
          <w:p w14:paraId="5983F10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73C371C9" w14:textId="25553C42" w:rsidTr="00856311">
        <w:trPr>
          <w:cantSplit/>
          <w:trHeight w:val="67"/>
        </w:trPr>
        <w:tc>
          <w:tcPr>
            <w:tcW w:w="1852" w:type="dxa"/>
            <w:vMerge/>
          </w:tcPr>
          <w:p w14:paraId="018354C0"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2656F450" w14:textId="77777777" w:rsidR="00856311" w:rsidRPr="00EB58FE" w:rsidRDefault="00856311" w:rsidP="007474D3">
            <w:pPr>
              <w:widowControl w:val="0"/>
              <w:numPr>
                <w:ilvl w:val="0"/>
                <w:numId w:val="52"/>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Механизмы защиты. Надежные системы. Восстанавливаемость файловых систем.</w:t>
            </w:r>
          </w:p>
        </w:tc>
        <w:tc>
          <w:tcPr>
            <w:tcW w:w="1985" w:type="dxa"/>
            <w:gridSpan w:val="2"/>
            <w:vMerge/>
            <w:vAlign w:val="center"/>
          </w:tcPr>
          <w:p w14:paraId="70E75B2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Borders>
              <w:top w:val="single" w:sz="4" w:space="0" w:color="000000"/>
            </w:tcBorders>
          </w:tcPr>
          <w:p w14:paraId="76A003EC"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775A4B2" w14:textId="51A12086" w:rsidTr="00856311">
        <w:trPr>
          <w:cantSplit/>
          <w:trHeight w:val="67"/>
        </w:trPr>
        <w:tc>
          <w:tcPr>
            <w:tcW w:w="1852" w:type="dxa"/>
            <w:vMerge/>
          </w:tcPr>
          <w:p w14:paraId="2BF1325E"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5F260DD9"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vAlign w:val="center"/>
          </w:tcPr>
          <w:p w14:paraId="51EE2588" w14:textId="2D44CD31"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tcBorders>
          </w:tcPr>
          <w:p w14:paraId="3822BB3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C1A294A" w14:textId="44C13F2C" w:rsidTr="00856311">
        <w:trPr>
          <w:cantSplit/>
          <w:trHeight w:val="67"/>
        </w:trPr>
        <w:tc>
          <w:tcPr>
            <w:tcW w:w="1852" w:type="dxa"/>
            <w:vMerge/>
          </w:tcPr>
          <w:p w14:paraId="673C0778"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04F77963"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8. Резервное копирование и восстановление данных в Windows, Unix</w:t>
            </w:r>
          </w:p>
        </w:tc>
        <w:tc>
          <w:tcPr>
            <w:tcW w:w="1985" w:type="dxa"/>
            <w:gridSpan w:val="2"/>
            <w:vAlign w:val="center"/>
          </w:tcPr>
          <w:p w14:paraId="24F888EF" w14:textId="4380A58B"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tcBorders>
          </w:tcPr>
          <w:p w14:paraId="6DA9F49D"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797CF090" w14:textId="7A09ADCC" w:rsidTr="00856311">
        <w:trPr>
          <w:cantSplit/>
          <w:trHeight w:val="67"/>
        </w:trPr>
        <w:tc>
          <w:tcPr>
            <w:tcW w:w="1852" w:type="dxa"/>
            <w:vMerge/>
          </w:tcPr>
          <w:p w14:paraId="02AED84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08ABA77C"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9. Настройка брандмауэра и браузеров</w:t>
            </w:r>
          </w:p>
        </w:tc>
        <w:tc>
          <w:tcPr>
            <w:tcW w:w="1985" w:type="dxa"/>
            <w:gridSpan w:val="2"/>
            <w:vAlign w:val="center"/>
          </w:tcPr>
          <w:p w14:paraId="3C45006A" w14:textId="395BB00B"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tcBorders>
          </w:tcPr>
          <w:p w14:paraId="3E2DAE1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CEC7EB0" w14:textId="7BC803C6" w:rsidTr="00856311">
        <w:trPr>
          <w:cantSplit/>
          <w:trHeight w:val="67"/>
        </w:trPr>
        <w:tc>
          <w:tcPr>
            <w:tcW w:w="1852" w:type="dxa"/>
            <w:vMerge/>
          </w:tcPr>
          <w:p w14:paraId="4925AB5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452AF927"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vAlign w:val="center"/>
          </w:tcPr>
          <w:p w14:paraId="1CA53120"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Borders>
              <w:top w:val="single" w:sz="4" w:space="0" w:color="000000"/>
            </w:tcBorders>
          </w:tcPr>
          <w:p w14:paraId="085A57F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BA0CC4A" w14:textId="64BAF3EC" w:rsidTr="00856311">
        <w:tc>
          <w:tcPr>
            <w:tcW w:w="11443" w:type="dxa"/>
            <w:gridSpan w:val="2"/>
          </w:tcPr>
          <w:p w14:paraId="67C4DA03"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3. Сетевые операционные системы</w:t>
            </w:r>
          </w:p>
        </w:tc>
        <w:tc>
          <w:tcPr>
            <w:tcW w:w="1985" w:type="dxa"/>
            <w:gridSpan w:val="2"/>
            <w:vAlign w:val="center"/>
          </w:tcPr>
          <w:p w14:paraId="05EC8826" w14:textId="01915ED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tcPr>
          <w:p w14:paraId="5E2FD239"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r>
      <w:tr w:rsidR="00856311" w:rsidRPr="00EB58FE" w14:paraId="1E396467" w14:textId="125601A6" w:rsidTr="00856311">
        <w:trPr>
          <w:cantSplit/>
        </w:trPr>
        <w:tc>
          <w:tcPr>
            <w:tcW w:w="1852" w:type="dxa"/>
            <w:vMerge w:val="restart"/>
          </w:tcPr>
          <w:p w14:paraId="12CA2F31"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3.1. Основы передачи данных в сети</w:t>
            </w:r>
          </w:p>
        </w:tc>
        <w:tc>
          <w:tcPr>
            <w:tcW w:w="9591" w:type="dxa"/>
          </w:tcPr>
          <w:p w14:paraId="71812B76"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1985" w:type="dxa"/>
            <w:gridSpan w:val="2"/>
            <w:vAlign w:val="center"/>
          </w:tcPr>
          <w:p w14:paraId="036D44B5" w14:textId="21E76304"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val="restart"/>
          </w:tcPr>
          <w:p w14:paraId="11F18A88"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7A5C2E69"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3D6D7C63"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2C49C0C0"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247456F9"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ПК 2.4</w:t>
            </w:r>
          </w:p>
        </w:tc>
      </w:tr>
      <w:tr w:rsidR="00856311" w:rsidRPr="00EB58FE" w14:paraId="7BFBBC3A" w14:textId="2EB33CA8" w:rsidTr="00856311">
        <w:trPr>
          <w:cantSplit/>
        </w:trPr>
        <w:tc>
          <w:tcPr>
            <w:tcW w:w="1852" w:type="dxa"/>
            <w:vMerge/>
          </w:tcPr>
          <w:p w14:paraId="1ACD840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594E0A3B" w14:textId="77777777" w:rsidR="00856311" w:rsidRPr="00EB58FE" w:rsidRDefault="00856311" w:rsidP="007474D3">
            <w:pPr>
              <w:widowControl w:val="0"/>
              <w:numPr>
                <w:ilvl w:val="0"/>
                <w:numId w:val="53"/>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Сетевая модель OSI. Основные протоколы передачи данных. Стеки протоколов FTP SSH.</w:t>
            </w:r>
          </w:p>
        </w:tc>
        <w:tc>
          <w:tcPr>
            <w:tcW w:w="1985" w:type="dxa"/>
            <w:gridSpan w:val="2"/>
            <w:vMerge w:val="restart"/>
            <w:vAlign w:val="center"/>
          </w:tcPr>
          <w:p w14:paraId="21EB5A8B" w14:textId="44CE657F"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5CFD498E"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E2D71E5" w14:textId="5E758BDB" w:rsidTr="00856311">
        <w:trPr>
          <w:cantSplit/>
        </w:trPr>
        <w:tc>
          <w:tcPr>
            <w:tcW w:w="1852" w:type="dxa"/>
            <w:vMerge/>
          </w:tcPr>
          <w:p w14:paraId="0370EFA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1EA60FB7" w14:textId="77777777" w:rsidR="00856311" w:rsidRPr="00EB58FE" w:rsidRDefault="00856311" w:rsidP="007474D3">
            <w:pPr>
              <w:widowControl w:val="0"/>
              <w:numPr>
                <w:ilvl w:val="0"/>
                <w:numId w:val="53"/>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Обзор серверных дистрибутивов операционных систем.</w:t>
            </w:r>
          </w:p>
        </w:tc>
        <w:tc>
          <w:tcPr>
            <w:tcW w:w="1985" w:type="dxa"/>
            <w:gridSpan w:val="2"/>
            <w:vMerge/>
            <w:vAlign w:val="center"/>
          </w:tcPr>
          <w:p w14:paraId="63B5AE9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4BF842F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7B04A328" w14:textId="6AA209D8" w:rsidTr="00856311">
        <w:trPr>
          <w:cantSplit/>
        </w:trPr>
        <w:tc>
          <w:tcPr>
            <w:tcW w:w="1852" w:type="dxa"/>
            <w:vMerge/>
          </w:tcPr>
          <w:p w14:paraId="00771D3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74A84AE0"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vAlign w:val="center"/>
          </w:tcPr>
          <w:p w14:paraId="774D5E4C" w14:textId="3D189932"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6E2776C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8BBAAB3" w14:textId="43747D32" w:rsidTr="00856311">
        <w:trPr>
          <w:cantSplit/>
        </w:trPr>
        <w:tc>
          <w:tcPr>
            <w:tcW w:w="1852" w:type="dxa"/>
            <w:vMerge/>
          </w:tcPr>
          <w:p w14:paraId="7BF420E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5F9F22FF"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10. Настройка сетевого протокола</w:t>
            </w:r>
          </w:p>
        </w:tc>
        <w:tc>
          <w:tcPr>
            <w:tcW w:w="1985" w:type="dxa"/>
            <w:gridSpan w:val="2"/>
            <w:vAlign w:val="center"/>
          </w:tcPr>
          <w:p w14:paraId="770E6BD2" w14:textId="73B9E7C1"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7F4B59A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5B58F67" w14:textId="319345C7" w:rsidTr="00856311">
        <w:trPr>
          <w:cantSplit/>
        </w:trPr>
        <w:tc>
          <w:tcPr>
            <w:tcW w:w="1852" w:type="dxa"/>
            <w:vMerge/>
          </w:tcPr>
          <w:p w14:paraId="229043B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138256D1"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vAlign w:val="center"/>
          </w:tcPr>
          <w:p w14:paraId="0A493E29"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36E26125"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92D53CA" w14:textId="6CB8C08B" w:rsidTr="00856311">
        <w:trPr>
          <w:cantSplit/>
        </w:trPr>
        <w:tc>
          <w:tcPr>
            <w:tcW w:w="1852" w:type="dxa"/>
            <w:vMerge w:val="restart"/>
          </w:tcPr>
          <w:p w14:paraId="414B166B"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3.2. Среда передачи данных</w:t>
            </w:r>
          </w:p>
        </w:tc>
        <w:tc>
          <w:tcPr>
            <w:tcW w:w="9591" w:type="dxa"/>
          </w:tcPr>
          <w:p w14:paraId="78A7E2F4"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1985" w:type="dxa"/>
            <w:gridSpan w:val="2"/>
            <w:vAlign w:val="center"/>
          </w:tcPr>
          <w:p w14:paraId="5BBAB3E8" w14:textId="3DFCDA1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val="restart"/>
          </w:tcPr>
          <w:p w14:paraId="2494C27F"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w:t>
            </w:r>
          </w:p>
          <w:p w14:paraId="79F6353C"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07</w:t>
            </w:r>
          </w:p>
          <w:p w14:paraId="75653A5A"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2.2</w:t>
            </w:r>
          </w:p>
          <w:p w14:paraId="477C7CC4"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ПК 2.3</w:t>
            </w:r>
          </w:p>
          <w:p w14:paraId="0DCB3E9A"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color w:val="000000"/>
                <w:sz w:val="24"/>
                <w:szCs w:val="24"/>
              </w:rPr>
              <w:t>ПК 2.4</w:t>
            </w:r>
          </w:p>
        </w:tc>
      </w:tr>
      <w:tr w:rsidR="00856311" w:rsidRPr="00EB58FE" w14:paraId="5310FCD1" w14:textId="7D98F5B4" w:rsidTr="00856311">
        <w:trPr>
          <w:cantSplit/>
        </w:trPr>
        <w:tc>
          <w:tcPr>
            <w:tcW w:w="1852" w:type="dxa"/>
            <w:vMerge/>
          </w:tcPr>
          <w:p w14:paraId="6AF44EE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39843B61"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Проводной и беспроводной доступ к сети: устройства и кабели. </w:t>
            </w:r>
          </w:p>
        </w:tc>
        <w:tc>
          <w:tcPr>
            <w:tcW w:w="1985" w:type="dxa"/>
            <w:gridSpan w:val="2"/>
            <w:vMerge w:val="restart"/>
            <w:vAlign w:val="center"/>
          </w:tcPr>
          <w:p w14:paraId="20E6C019" w14:textId="28476B50"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4F6439F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7017781" w14:textId="3C1710DC" w:rsidTr="00856311">
        <w:trPr>
          <w:cantSplit/>
        </w:trPr>
        <w:tc>
          <w:tcPr>
            <w:tcW w:w="1852" w:type="dxa"/>
            <w:vMerge/>
          </w:tcPr>
          <w:p w14:paraId="4DBFC55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5101F477"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Адресация в сети. Провайдеры. Понятие хостинга.</w:t>
            </w:r>
          </w:p>
        </w:tc>
        <w:tc>
          <w:tcPr>
            <w:tcW w:w="1985" w:type="dxa"/>
            <w:gridSpan w:val="2"/>
            <w:vMerge/>
            <w:vAlign w:val="center"/>
          </w:tcPr>
          <w:p w14:paraId="530C67F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1DFDA72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D37D537" w14:textId="6DD47B18" w:rsidTr="00856311">
        <w:trPr>
          <w:cantSplit/>
        </w:trPr>
        <w:tc>
          <w:tcPr>
            <w:tcW w:w="1852" w:type="dxa"/>
            <w:vMerge/>
          </w:tcPr>
          <w:p w14:paraId="7E525385"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375B1658"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1985" w:type="dxa"/>
            <w:gridSpan w:val="2"/>
            <w:vAlign w:val="center"/>
          </w:tcPr>
          <w:p w14:paraId="3C74FFB7" w14:textId="56ECB66D"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6F82EFD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5776960F" w14:textId="448DCFF3" w:rsidTr="00856311">
        <w:trPr>
          <w:cantSplit/>
        </w:trPr>
        <w:tc>
          <w:tcPr>
            <w:tcW w:w="1852" w:type="dxa"/>
            <w:vMerge/>
          </w:tcPr>
          <w:p w14:paraId="31FB44D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0F8BFBB7"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11. Обеспечение беспроводного подключения</w:t>
            </w:r>
          </w:p>
        </w:tc>
        <w:tc>
          <w:tcPr>
            <w:tcW w:w="1985" w:type="dxa"/>
            <w:gridSpan w:val="2"/>
            <w:vAlign w:val="center"/>
          </w:tcPr>
          <w:p w14:paraId="084463A4" w14:textId="521F4FAF"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42AF3AF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E951B2C" w14:textId="423C6B71" w:rsidTr="00856311">
        <w:trPr>
          <w:cantSplit/>
        </w:trPr>
        <w:tc>
          <w:tcPr>
            <w:tcW w:w="1852" w:type="dxa"/>
            <w:vMerge/>
          </w:tcPr>
          <w:p w14:paraId="7B67A658"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591" w:type="dxa"/>
          </w:tcPr>
          <w:p w14:paraId="5265898F"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1985" w:type="dxa"/>
            <w:gridSpan w:val="2"/>
            <w:vAlign w:val="center"/>
          </w:tcPr>
          <w:p w14:paraId="1C5B1C13"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vMerge/>
          </w:tcPr>
          <w:p w14:paraId="6E50D8A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1FE2D7B0" w14:textId="51704F63" w:rsidTr="00856311">
        <w:tc>
          <w:tcPr>
            <w:tcW w:w="11443" w:type="dxa"/>
            <w:gridSpan w:val="2"/>
          </w:tcPr>
          <w:p w14:paraId="294034FD"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1985" w:type="dxa"/>
            <w:gridSpan w:val="2"/>
            <w:vAlign w:val="center"/>
          </w:tcPr>
          <w:p w14:paraId="1F3D84C3"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tcPr>
          <w:p w14:paraId="161ADED2"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r>
      <w:tr w:rsidR="00856311" w:rsidRPr="00EB58FE" w14:paraId="7109E1DD" w14:textId="5FD186AF" w:rsidTr="00856311">
        <w:trPr>
          <w:trHeight w:val="20"/>
        </w:trPr>
        <w:tc>
          <w:tcPr>
            <w:tcW w:w="11443" w:type="dxa"/>
            <w:gridSpan w:val="2"/>
          </w:tcPr>
          <w:p w14:paraId="5C7933A8" w14:textId="77777777" w:rsidR="00856311" w:rsidRPr="00EB58FE" w:rsidRDefault="0085631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1985" w:type="dxa"/>
            <w:gridSpan w:val="2"/>
            <w:vAlign w:val="center"/>
          </w:tcPr>
          <w:p w14:paraId="30BFA121" w14:textId="5B8AA4DF"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64</w:t>
            </w:r>
          </w:p>
        </w:tc>
        <w:tc>
          <w:tcPr>
            <w:tcW w:w="1843" w:type="dxa"/>
          </w:tcPr>
          <w:p w14:paraId="42953472" w14:textId="77777777" w:rsidR="00856311" w:rsidRPr="00EB58FE" w:rsidRDefault="00856311" w:rsidP="00FB57FB">
            <w:pPr>
              <w:pBdr>
                <w:top w:val="nil"/>
                <w:left w:val="nil"/>
                <w:bottom w:val="nil"/>
                <w:right w:val="nil"/>
                <w:between w:val="nil"/>
              </w:pBdr>
              <w:ind w:hanging="2"/>
              <w:jc w:val="center"/>
              <w:rPr>
                <w:rFonts w:ascii="Times New Roman" w:hAnsi="Times New Roman"/>
                <w:color w:val="000000"/>
                <w:sz w:val="24"/>
                <w:szCs w:val="24"/>
              </w:rPr>
            </w:pPr>
          </w:p>
        </w:tc>
      </w:tr>
    </w:tbl>
    <w:p w14:paraId="0067FFBA" w14:textId="77777777" w:rsidR="00783D16" w:rsidRPr="00EB58FE" w:rsidRDefault="00783D16" w:rsidP="00783D16">
      <w:pPr>
        <w:spacing w:after="0" w:line="240" w:lineRule="auto"/>
        <w:ind w:firstLine="709"/>
        <w:rPr>
          <w:rFonts w:ascii="Times New Roman" w:hAnsi="Times New Roman"/>
          <w:b/>
          <w:sz w:val="24"/>
          <w:szCs w:val="24"/>
        </w:rPr>
      </w:pPr>
    </w:p>
    <w:p w14:paraId="30CA3094" w14:textId="77777777" w:rsidR="00783D16" w:rsidRPr="00EB58FE" w:rsidRDefault="00783D16" w:rsidP="00783D16">
      <w:pPr>
        <w:spacing w:after="0" w:line="240" w:lineRule="auto"/>
        <w:ind w:firstLine="709"/>
        <w:rPr>
          <w:rFonts w:ascii="Times New Roman" w:hAnsi="Times New Roman"/>
          <w:b/>
          <w:sz w:val="24"/>
          <w:szCs w:val="24"/>
        </w:rPr>
      </w:pPr>
    </w:p>
    <w:p w14:paraId="57B66579" w14:textId="77777777" w:rsidR="00783D16" w:rsidRPr="00EB58FE" w:rsidRDefault="00783D16" w:rsidP="00783D16">
      <w:pPr>
        <w:spacing w:after="0" w:line="240" w:lineRule="auto"/>
        <w:ind w:firstLine="709"/>
        <w:rPr>
          <w:rFonts w:ascii="Times New Roman" w:hAnsi="Times New Roman"/>
          <w:b/>
          <w:sz w:val="24"/>
          <w:szCs w:val="24"/>
        </w:rPr>
      </w:pPr>
    </w:p>
    <w:p w14:paraId="0B5FB4AB" w14:textId="77777777" w:rsidR="00783D16" w:rsidRPr="00EB58FE" w:rsidRDefault="00783D16" w:rsidP="00783D16">
      <w:pPr>
        <w:spacing w:after="0" w:line="240" w:lineRule="auto"/>
        <w:ind w:firstLine="709"/>
        <w:rPr>
          <w:rFonts w:ascii="Times New Roman" w:eastAsiaTheme="minorHAnsi" w:hAnsi="Times New Roman"/>
          <w:b/>
          <w:bCs/>
          <w:sz w:val="24"/>
          <w:szCs w:val="24"/>
          <w:lang w:eastAsia="en-US"/>
        </w:rPr>
      </w:pPr>
    </w:p>
    <w:p w14:paraId="71A2B233" w14:textId="77777777" w:rsidR="00783D16" w:rsidRPr="00EB58FE" w:rsidRDefault="00783D16" w:rsidP="00783D16">
      <w:pPr>
        <w:spacing w:after="0" w:line="240" w:lineRule="auto"/>
        <w:ind w:firstLine="709"/>
        <w:rPr>
          <w:rFonts w:ascii="Times New Roman" w:hAnsi="Times New Roman"/>
          <w:b/>
          <w:sz w:val="24"/>
          <w:szCs w:val="24"/>
        </w:rPr>
      </w:pPr>
    </w:p>
    <w:p w14:paraId="099B4392" w14:textId="77777777" w:rsidR="00783D16" w:rsidRPr="00EB58FE" w:rsidRDefault="00783D16" w:rsidP="00783D16">
      <w:pPr>
        <w:spacing w:after="0" w:line="240" w:lineRule="auto"/>
        <w:rPr>
          <w:rFonts w:ascii="Times New Roman" w:hAnsi="Times New Roman"/>
          <w:sz w:val="24"/>
          <w:szCs w:val="24"/>
        </w:rPr>
        <w:sectPr w:rsidR="00783D16" w:rsidRPr="00EB58FE" w:rsidSect="00A046F2">
          <w:pgSz w:w="16838" w:h="11906" w:orient="landscape"/>
          <w:pgMar w:top="1701" w:right="1134" w:bottom="851" w:left="1134" w:header="709" w:footer="709" w:gutter="0"/>
          <w:cols w:space="708"/>
          <w:docGrid w:linePitch="360"/>
        </w:sectPr>
      </w:pPr>
    </w:p>
    <w:p w14:paraId="247BE107"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3F748ABB" w14:textId="77777777" w:rsidR="00783D16" w:rsidRPr="00EB58FE" w:rsidRDefault="00783D16" w:rsidP="00783D16">
      <w:pPr>
        <w:spacing w:after="0"/>
        <w:ind w:left="1353"/>
        <w:contextualSpacing/>
        <w:rPr>
          <w:rFonts w:ascii="Times New Roman" w:eastAsiaTheme="minorHAnsi" w:hAnsi="Times New Roman"/>
          <w:b/>
          <w:bCs/>
          <w:sz w:val="24"/>
          <w:szCs w:val="24"/>
          <w:lang w:eastAsia="en-US"/>
        </w:rPr>
      </w:pPr>
    </w:p>
    <w:p w14:paraId="74FB02D2" w14:textId="77777777" w:rsidR="00783D16" w:rsidRPr="00EB58FE" w:rsidRDefault="00783D16" w:rsidP="00783D16">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F35A9FF" w14:textId="653511F3" w:rsidR="00783D16" w:rsidRPr="00EB58FE" w:rsidRDefault="00783D16" w:rsidP="00783D16">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 xml:space="preserve">Лаборатория </w:t>
      </w:r>
      <w:r w:rsidR="007474D3" w:rsidRPr="00EB58FE">
        <w:rPr>
          <w:rFonts w:ascii="Times New Roman" w:hAnsi="Times New Roman"/>
          <w:color w:val="000000"/>
          <w:sz w:val="24"/>
          <w:szCs w:val="24"/>
        </w:rPr>
        <w:t>Операционных систем</w:t>
      </w:r>
      <w:r w:rsidRPr="00EB58FE">
        <w:rPr>
          <w:rFonts w:ascii="Times New Roman" w:eastAsiaTheme="minorHAnsi" w:hAnsi="Times New Roman"/>
          <w:bCs/>
          <w:sz w:val="24"/>
          <w:szCs w:val="24"/>
          <w:lang w:eastAsia="en-US"/>
        </w:rPr>
        <w:t>, оснащенная необходимым для реализации программы учебной дисциплины оборудованием, приведенным в п. 6.1.2.3 образовательной программы по данной</w:t>
      </w:r>
      <w:r w:rsidR="007474D3" w:rsidRPr="00EB58FE">
        <w:rPr>
          <w:rFonts w:ascii="Times New Roman" w:eastAsiaTheme="minorHAnsi" w:hAnsi="Times New Roman"/>
          <w:bCs/>
          <w:sz w:val="24"/>
          <w:szCs w:val="24"/>
          <w:lang w:eastAsia="en-US"/>
        </w:rPr>
        <w:t xml:space="preserve"> </w:t>
      </w:r>
      <w:r w:rsidRPr="00EB58FE">
        <w:rPr>
          <w:rFonts w:ascii="Times New Roman" w:eastAsiaTheme="minorHAnsi" w:hAnsi="Times New Roman"/>
          <w:bCs/>
          <w:sz w:val="24"/>
          <w:szCs w:val="24"/>
          <w:lang w:eastAsia="en-US"/>
        </w:rPr>
        <w:t>специальности.</w:t>
      </w:r>
    </w:p>
    <w:p w14:paraId="48378F3A"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167E80FC" w14:textId="77777777" w:rsidR="00783D16" w:rsidRPr="00EB58FE" w:rsidRDefault="00783D16" w:rsidP="00783D16">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270004" w14:textId="77777777" w:rsidR="00783D16" w:rsidRPr="00EB58FE" w:rsidRDefault="00783D16" w:rsidP="00783D16">
      <w:pPr>
        <w:pBdr>
          <w:between w:val="nil"/>
        </w:pBdr>
        <w:spacing w:after="0"/>
        <w:ind w:hanging="2"/>
        <w:jc w:val="both"/>
        <w:rPr>
          <w:rFonts w:ascii="Times New Roman" w:hAnsi="Times New Roman"/>
          <w:color w:val="000000"/>
          <w:sz w:val="24"/>
          <w:szCs w:val="24"/>
        </w:rPr>
      </w:pPr>
    </w:p>
    <w:p w14:paraId="1D3F79AA" w14:textId="77777777" w:rsidR="00CD34A1" w:rsidRPr="00EB58FE" w:rsidRDefault="00CD34A1" w:rsidP="00CD34A1">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272B1EB7" w14:textId="77777777" w:rsidR="00CD34A1" w:rsidRPr="00EB58FE" w:rsidRDefault="00CD34A1" w:rsidP="00CD34A1">
      <w:pPr>
        <w:numPr>
          <w:ilvl w:val="0"/>
          <w:numId w:val="55"/>
        </w:numPr>
        <w:pBdr>
          <w:top w:val="nil"/>
          <w:left w:val="nil"/>
          <w:bottom w:val="nil"/>
          <w:right w:val="nil"/>
          <w:between w:val="nil"/>
        </w:pBdr>
        <w:tabs>
          <w:tab w:val="left" w:pos="851"/>
        </w:tabs>
        <w:suppressAutoHyphens/>
        <w:spacing w:after="0" w:line="259"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Батаев, А. В.  Операционные системы и среды: учебник / А. В. Батаев, Н. Ю. </w:t>
      </w:r>
      <w:proofErr w:type="spellStart"/>
      <w:r w:rsidRPr="00EB58FE">
        <w:rPr>
          <w:rFonts w:ascii="Times New Roman" w:hAnsi="Times New Roman"/>
          <w:color w:val="000000"/>
          <w:sz w:val="24"/>
          <w:szCs w:val="24"/>
        </w:rPr>
        <w:t>Налютин</w:t>
      </w:r>
      <w:proofErr w:type="spellEnd"/>
      <w:r w:rsidRPr="00EB58FE">
        <w:rPr>
          <w:rFonts w:ascii="Times New Roman" w:hAnsi="Times New Roman"/>
          <w:color w:val="000000"/>
          <w:sz w:val="24"/>
          <w:szCs w:val="24"/>
        </w:rPr>
        <w:t>, С. В. Синицын. Изд. 4-е, стереотип. - М.: Издательский Центр "Академия", 2020.-272 с.</w:t>
      </w:r>
    </w:p>
    <w:p w14:paraId="3C460F8C" w14:textId="77777777" w:rsidR="00CD34A1" w:rsidRPr="00EB58FE" w:rsidRDefault="00CD34A1" w:rsidP="00CD34A1">
      <w:pPr>
        <w:numPr>
          <w:ilvl w:val="0"/>
          <w:numId w:val="55"/>
        </w:numPr>
        <w:pBdr>
          <w:top w:val="nil"/>
          <w:left w:val="nil"/>
          <w:bottom w:val="nil"/>
          <w:right w:val="nil"/>
          <w:between w:val="nil"/>
        </w:pBdr>
        <w:tabs>
          <w:tab w:val="left" w:pos="851"/>
        </w:tabs>
        <w:suppressAutoHyphens/>
        <w:spacing w:after="0" w:line="259"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Рудаков А.В. Операционные системы и среды. Учебник для СПО/ А.В. Рудаков, – М.: Издательство КУРС. - 2022. – 304 с.</w:t>
      </w:r>
    </w:p>
    <w:p w14:paraId="66CF491F" w14:textId="77777777" w:rsidR="00CD34A1" w:rsidRPr="00EB58FE" w:rsidRDefault="00CD34A1" w:rsidP="00CD34A1">
      <w:pPr>
        <w:numPr>
          <w:ilvl w:val="0"/>
          <w:numId w:val="55"/>
        </w:numPr>
        <w:pBdr>
          <w:top w:val="nil"/>
          <w:left w:val="nil"/>
          <w:bottom w:val="nil"/>
          <w:right w:val="nil"/>
          <w:between w:val="nil"/>
        </w:pBdr>
        <w:tabs>
          <w:tab w:val="left" w:pos="851"/>
        </w:tabs>
        <w:suppressAutoHyphens/>
        <w:spacing w:after="0" w:line="259" w:lineRule="auto"/>
        <w:ind w:leftChars="-1" w:left="0" w:hangingChars="1" w:hanging="2"/>
        <w:jc w:val="both"/>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Партыка</w:t>
      </w:r>
      <w:proofErr w:type="spellEnd"/>
      <w:r w:rsidRPr="00EB58FE">
        <w:rPr>
          <w:rFonts w:ascii="Times New Roman" w:hAnsi="Times New Roman"/>
          <w:color w:val="000000"/>
          <w:sz w:val="24"/>
          <w:szCs w:val="24"/>
        </w:rPr>
        <w:t xml:space="preserve">, Т. Л. Операционные системы, среды и оболочки [Электронный ресурс]: учебное пособие / Т. Л. </w:t>
      </w:r>
      <w:proofErr w:type="spellStart"/>
      <w:r w:rsidRPr="00EB58FE">
        <w:rPr>
          <w:rFonts w:ascii="Times New Roman" w:hAnsi="Times New Roman"/>
          <w:color w:val="000000"/>
          <w:sz w:val="24"/>
          <w:szCs w:val="24"/>
        </w:rPr>
        <w:t>Партыка</w:t>
      </w:r>
      <w:proofErr w:type="spellEnd"/>
      <w:r w:rsidRPr="00EB58FE">
        <w:rPr>
          <w:rFonts w:ascii="Times New Roman" w:hAnsi="Times New Roman"/>
          <w:color w:val="000000"/>
          <w:sz w:val="24"/>
          <w:szCs w:val="24"/>
        </w:rPr>
        <w:t xml:space="preserve">, И. И. Попов. — 5-е изд., </w:t>
      </w:r>
      <w:proofErr w:type="spellStart"/>
      <w:r w:rsidRPr="00EB58FE">
        <w:rPr>
          <w:rFonts w:ascii="Times New Roman" w:hAnsi="Times New Roman"/>
          <w:color w:val="000000"/>
          <w:sz w:val="24"/>
          <w:szCs w:val="24"/>
        </w:rPr>
        <w:t>перераб</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 ФОРУМ: ИНФРА-М, 2021. — 560 с. </w:t>
      </w:r>
    </w:p>
    <w:p w14:paraId="39350D3E" w14:textId="77777777" w:rsidR="00CD34A1" w:rsidRPr="00EB58FE" w:rsidRDefault="00CD34A1" w:rsidP="00CD34A1">
      <w:pPr>
        <w:numPr>
          <w:ilvl w:val="0"/>
          <w:numId w:val="55"/>
        </w:numPr>
        <w:pBdr>
          <w:top w:val="nil"/>
          <w:left w:val="nil"/>
          <w:bottom w:val="nil"/>
          <w:right w:val="nil"/>
          <w:between w:val="nil"/>
        </w:pBdr>
        <w:tabs>
          <w:tab w:val="left" w:pos="851"/>
        </w:tabs>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Безопасность операционных систем: учеб. пособие / Под ред. С. В. </w:t>
      </w:r>
      <w:proofErr w:type="spellStart"/>
      <w:proofErr w:type="gramStart"/>
      <w:r w:rsidRPr="00EB58FE">
        <w:rPr>
          <w:rFonts w:ascii="Times New Roman" w:hAnsi="Times New Roman"/>
          <w:color w:val="000000"/>
          <w:sz w:val="24"/>
          <w:szCs w:val="24"/>
        </w:rPr>
        <w:t>Скрыля</w:t>
      </w:r>
      <w:proofErr w:type="spellEnd"/>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М.: ИЦ «Академия», 2021.-256 с.</w:t>
      </w:r>
    </w:p>
    <w:p w14:paraId="4349DB57" w14:textId="77777777" w:rsidR="00CD34A1" w:rsidRPr="00EB58FE" w:rsidRDefault="00CD34A1" w:rsidP="00CD34A1">
      <w:pPr>
        <w:pBdr>
          <w:top w:val="nil"/>
          <w:left w:val="nil"/>
          <w:bottom w:val="nil"/>
          <w:right w:val="nil"/>
          <w:between w:val="nil"/>
        </w:pBdr>
        <w:tabs>
          <w:tab w:val="left" w:pos="851"/>
        </w:tabs>
        <w:spacing w:after="0" w:line="240" w:lineRule="auto"/>
        <w:ind w:hanging="2"/>
        <w:jc w:val="both"/>
        <w:rPr>
          <w:rFonts w:ascii="Times New Roman" w:hAnsi="Times New Roman"/>
          <w:color w:val="000000"/>
          <w:sz w:val="24"/>
          <w:szCs w:val="24"/>
        </w:rPr>
      </w:pPr>
    </w:p>
    <w:p w14:paraId="03706DF4" w14:textId="77777777" w:rsidR="00CD34A1" w:rsidRPr="00EB58FE" w:rsidRDefault="00CD34A1" w:rsidP="00CD34A1">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 xml:space="preserve">3.2.2. Основные электронные издания </w:t>
      </w:r>
    </w:p>
    <w:p w14:paraId="0B36D8D9" w14:textId="77777777" w:rsidR="00CD34A1" w:rsidRPr="00EB58FE" w:rsidRDefault="00CD34A1" w:rsidP="00CD34A1">
      <w:pPr>
        <w:pBdr>
          <w:top w:val="nil"/>
          <w:left w:val="nil"/>
          <w:bottom w:val="nil"/>
          <w:right w:val="nil"/>
          <w:between w:val="nil"/>
        </w:pBdr>
        <w:spacing w:after="16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Гостев, И. М.  Операционные системы: учебник и практикум для среднего профессионального образования / И. М. Гостев. — 2-е изд., </w:t>
      </w:r>
      <w:proofErr w:type="spellStart"/>
      <w:r w:rsidRPr="00EB58FE">
        <w:rPr>
          <w:rFonts w:ascii="Times New Roman" w:hAnsi="Times New Roman"/>
          <w:color w:val="000000"/>
          <w:sz w:val="24"/>
          <w:szCs w:val="24"/>
        </w:rPr>
        <w:t>испр</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2020. — 164 с. — (Профессиональное образование). — ISBN 978-5-534-04951-0. — Текст: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46">
        <w:r w:rsidRPr="00EB58FE">
          <w:rPr>
            <w:rFonts w:ascii="Times New Roman" w:hAnsi="Times New Roman"/>
            <w:color w:val="0000FF"/>
            <w:sz w:val="24"/>
            <w:szCs w:val="24"/>
            <w:u w:val="single"/>
          </w:rPr>
          <w:t>https://urait.ru/bcode/453469</w:t>
        </w:r>
      </w:hyperlink>
      <w:r w:rsidRPr="00EB58FE">
        <w:rPr>
          <w:rFonts w:ascii="Times New Roman" w:hAnsi="Times New Roman"/>
          <w:color w:val="000000"/>
          <w:sz w:val="24"/>
          <w:szCs w:val="24"/>
        </w:rPr>
        <w:t>.</w:t>
      </w:r>
    </w:p>
    <w:p w14:paraId="5229C0F1" w14:textId="77777777" w:rsidR="00CD34A1" w:rsidRPr="00EB58FE" w:rsidRDefault="00CD34A1" w:rsidP="00CD34A1">
      <w:pPr>
        <w:pBdr>
          <w:top w:val="nil"/>
          <w:left w:val="nil"/>
          <w:bottom w:val="nil"/>
          <w:right w:val="nil"/>
          <w:between w:val="nil"/>
        </w:pBdr>
        <w:spacing w:after="160" w:line="259" w:lineRule="auto"/>
        <w:ind w:hanging="2"/>
        <w:jc w:val="both"/>
        <w:rPr>
          <w:rFonts w:ascii="Times New Roman" w:hAnsi="Times New Roman"/>
          <w:color w:val="000000"/>
          <w:sz w:val="24"/>
          <w:szCs w:val="24"/>
        </w:rPr>
      </w:pPr>
      <w:r w:rsidRPr="00EB58FE">
        <w:rPr>
          <w:rFonts w:ascii="Times New Roman" w:hAnsi="Times New Roman"/>
          <w:color w:val="000000"/>
          <w:sz w:val="24"/>
          <w:szCs w:val="24"/>
        </w:rPr>
        <w:t>2. Рудаков, А. В. Операционные системы и среды [Электронный ресурс]: учебник / Рудаков А. В. — М.: КУРС: ИНФРА-М, 2018. — 304 с. - Режим доступа: http://znanium.com/catalog/product/946815.</w:t>
      </w:r>
    </w:p>
    <w:p w14:paraId="26DBBBAA" w14:textId="77777777" w:rsidR="00CD34A1" w:rsidRPr="00EB58FE" w:rsidRDefault="00CD34A1" w:rsidP="00CD34A1">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3. Основные функции и состав операционной системы. Режим доступа: http://srtv.fcior.edu.ru/card/23407/osnovnye-funkcii-i-sostav-operacionnoy-sistemy.html</w:t>
      </w:r>
    </w:p>
    <w:p w14:paraId="56BB21A1" w14:textId="77777777" w:rsidR="00CD34A1" w:rsidRPr="00EB58FE" w:rsidRDefault="00CD34A1" w:rsidP="00CD34A1">
      <w:pPr>
        <w:pBdr>
          <w:top w:val="nil"/>
          <w:left w:val="nil"/>
          <w:bottom w:val="nil"/>
          <w:right w:val="nil"/>
          <w:between w:val="nil"/>
        </w:pBdr>
        <w:tabs>
          <w:tab w:val="left" w:pos="993"/>
        </w:tabs>
        <w:spacing w:after="0"/>
        <w:ind w:hanging="2"/>
        <w:rPr>
          <w:rFonts w:ascii="Times New Roman" w:hAnsi="Times New Roman"/>
          <w:color w:val="000000"/>
          <w:sz w:val="24"/>
          <w:szCs w:val="24"/>
        </w:rPr>
      </w:pPr>
      <w:r w:rsidRPr="00EB58FE">
        <w:rPr>
          <w:rFonts w:ascii="Times New Roman" w:hAnsi="Times New Roman"/>
          <w:color w:val="000000"/>
          <w:sz w:val="24"/>
          <w:szCs w:val="24"/>
        </w:rPr>
        <w:t>4.</w:t>
      </w:r>
      <w:r w:rsidRPr="00EB58FE">
        <w:rPr>
          <w:rFonts w:ascii="Times New Roman" w:hAnsi="Times New Roman"/>
          <w:color w:val="000000"/>
          <w:sz w:val="24"/>
          <w:szCs w:val="24"/>
        </w:rPr>
        <w:tab/>
        <w:t xml:space="preserve">Практические работы по дисциплине "Операционные системы и среды". Режим доступа </w:t>
      </w:r>
      <w:hyperlink r:id="rId47">
        <w:r w:rsidRPr="00EB58FE">
          <w:rPr>
            <w:rFonts w:ascii="Times New Roman" w:hAnsi="Times New Roman"/>
            <w:color w:val="0000FF"/>
            <w:sz w:val="24"/>
            <w:szCs w:val="24"/>
            <w:u w:val="single"/>
          </w:rPr>
          <w:t>https://infourok.ru/prakticheskie-raboti-po-discipline-operacionnie-sistemi-i-sredi-3057286.html</w:t>
        </w:r>
      </w:hyperlink>
      <w:r w:rsidRPr="00EB58FE">
        <w:rPr>
          <w:rFonts w:ascii="Times New Roman" w:hAnsi="Times New Roman"/>
          <w:color w:val="000000"/>
          <w:sz w:val="24"/>
          <w:szCs w:val="24"/>
        </w:rPr>
        <w:t>.</w:t>
      </w:r>
    </w:p>
    <w:p w14:paraId="5A2F1240" w14:textId="77777777" w:rsidR="00CD34A1" w:rsidRPr="00EB58FE" w:rsidRDefault="00CD34A1" w:rsidP="00CD34A1">
      <w:pPr>
        <w:pBdr>
          <w:top w:val="nil"/>
          <w:left w:val="nil"/>
          <w:bottom w:val="nil"/>
          <w:right w:val="nil"/>
          <w:between w:val="nil"/>
        </w:pBdr>
        <w:tabs>
          <w:tab w:val="left" w:pos="993"/>
        </w:tabs>
        <w:spacing w:after="0"/>
        <w:ind w:hanging="2"/>
        <w:rPr>
          <w:rFonts w:ascii="Times New Roman" w:hAnsi="Times New Roman"/>
          <w:color w:val="000000"/>
          <w:sz w:val="24"/>
          <w:szCs w:val="24"/>
        </w:rPr>
      </w:pPr>
    </w:p>
    <w:p w14:paraId="5ADBF9D0" w14:textId="77777777" w:rsidR="00CD34A1" w:rsidRPr="00EB58FE" w:rsidRDefault="00CD34A1" w:rsidP="00CD34A1">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 xml:space="preserve">3.2.3. Дополнительные источники </w:t>
      </w:r>
    </w:p>
    <w:p w14:paraId="440B953A" w14:textId="77777777" w:rsidR="00CD34A1" w:rsidRPr="00EB58FE" w:rsidRDefault="00CD34A1" w:rsidP="00CD34A1">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1. Батаев А.В. Операционные системы и среды: учебник для студ. учреждений сред. проф. образования / А.В. Батаев, Н.Ю. </w:t>
      </w:r>
      <w:proofErr w:type="spellStart"/>
      <w:r w:rsidRPr="00EB58FE">
        <w:rPr>
          <w:rFonts w:ascii="Times New Roman" w:hAnsi="Times New Roman"/>
          <w:color w:val="000000"/>
          <w:sz w:val="24"/>
          <w:szCs w:val="24"/>
        </w:rPr>
        <w:t>Налютин</w:t>
      </w:r>
      <w:proofErr w:type="spellEnd"/>
      <w:r w:rsidRPr="00EB58FE">
        <w:rPr>
          <w:rFonts w:ascii="Times New Roman" w:hAnsi="Times New Roman"/>
          <w:color w:val="000000"/>
          <w:sz w:val="24"/>
          <w:szCs w:val="24"/>
        </w:rPr>
        <w:t>, С.В. Синицына. – 3-е изд., стр. – М.: Издательский центр «Академия», 2019. – 272 с</w:t>
      </w:r>
    </w:p>
    <w:p w14:paraId="0B68A4CB" w14:textId="77777777" w:rsidR="00CD34A1" w:rsidRPr="00EB58FE" w:rsidRDefault="00CD34A1" w:rsidP="00CD34A1">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lastRenderedPageBreak/>
        <w:t xml:space="preserve">2. Операционные системы. Основы UNIX: учеб. пособие / А. Б. </w:t>
      </w:r>
      <w:proofErr w:type="spellStart"/>
      <w:r w:rsidRPr="00EB58FE">
        <w:rPr>
          <w:rFonts w:ascii="Times New Roman" w:hAnsi="Times New Roman"/>
          <w:color w:val="000000"/>
          <w:sz w:val="24"/>
          <w:szCs w:val="24"/>
        </w:rPr>
        <w:t>Вавренюк</w:t>
      </w:r>
      <w:proofErr w:type="spellEnd"/>
      <w:r w:rsidRPr="00EB58FE">
        <w:rPr>
          <w:rFonts w:ascii="Times New Roman" w:hAnsi="Times New Roman"/>
          <w:color w:val="000000"/>
          <w:sz w:val="24"/>
          <w:szCs w:val="24"/>
        </w:rPr>
        <w:t>, О. К. Кутепов, В. В. Макаров. - М.: ИНФРА-М, 2018.-160 с.</w:t>
      </w:r>
    </w:p>
    <w:p w14:paraId="4886C79A" w14:textId="77777777" w:rsidR="00CD34A1" w:rsidRPr="00EB58FE" w:rsidRDefault="00CD34A1" w:rsidP="00CD34A1">
      <w:pPr>
        <w:pBdr>
          <w:top w:val="nil"/>
          <w:left w:val="nil"/>
          <w:bottom w:val="nil"/>
          <w:right w:val="nil"/>
          <w:between w:val="nil"/>
        </w:pBdr>
        <w:tabs>
          <w:tab w:val="left" w:pos="851"/>
        </w:tabs>
        <w:spacing w:after="0" w:line="240" w:lineRule="auto"/>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3. Курячий, Г. В. Операционная система Linux. Курс лекций: учебное пособие / Г. В.   Курячий, К. А. </w:t>
      </w:r>
      <w:proofErr w:type="spellStart"/>
      <w:r w:rsidRPr="00EB58FE">
        <w:rPr>
          <w:rFonts w:ascii="Times New Roman" w:hAnsi="Times New Roman"/>
          <w:color w:val="000000"/>
          <w:sz w:val="24"/>
          <w:szCs w:val="24"/>
        </w:rPr>
        <w:t>Маслинский</w:t>
      </w:r>
      <w:proofErr w:type="spellEnd"/>
      <w:r w:rsidRPr="00EB58FE">
        <w:rPr>
          <w:rFonts w:ascii="Times New Roman" w:hAnsi="Times New Roman"/>
          <w:color w:val="000000"/>
          <w:sz w:val="24"/>
          <w:szCs w:val="24"/>
        </w:rPr>
        <w:t>. - М.: ALT Linux; Изд-во ДМК Пресс, 2016.-348 с.</w:t>
      </w:r>
    </w:p>
    <w:p w14:paraId="4A316370" w14:textId="77777777" w:rsidR="00783D16" w:rsidRDefault="00783D16" w:rsidP="00783D16">
      <w:pPr>
        <w:pBdr>
          <w:between w:val="nil"/>
        </w:pBdr>
        <w:spacing w:after="0"/>
        <w:ind w:hanging="2"/>
        <w:jc w:val="center"/>
        <w:rPr>
          <w:rFonts w:ascii="Times New Roman" w:hAnsi="Times New Roman"/>
          <w:b/>
          <w:color w:val="000000"/>
          <w:sz w:val="24"/>
          <w:szCs w:val="24"/>
        </w:rPr>
      </w:pPr>
    </w:p>
    <w:p w14:paraId="2CE8C117" w14:textId="77777777" w:rsidR="00856311" w:rsidRDefault="00856311" w:rsidP="00783D16">
      <w:pPr>
        <w:pBdr>
          <w:between w:val="nil"/>
        </w:pBdr>
        <w:spacing w:after="0"/>
        <w:ind w:hanging="2"/>
        <w:jc w:val="center"/>
        <w:rPr>
          <w:rFonts w:ascii="Times New Roman" w:hAnsi="Times New Roman"/>
          <w:b/>
          <w:color w:val="000000"/>
          <w:sz w:val="24"/>
          <w:szCs w:val="24"/>
        </w:rPr>
      </w:pPr>
    </w:p>
    <w:p w14:paraId="6F8DC27C" w14:textId="77777777" w:rsidR="00856311" w:rsidRDefault="00856311" w:rsidP="00783D16">
      <w:pPr>
        <w:pBdr>
          <w:between w:val="nil"/>
        </w:pBdr>
        <w:spacing w:after="0"/>
        <w:ind w:hanging="2"/>
        <w:jc w:val="center"/>
        <w:rPr>
          <w:rFonts w:ascii="Times New Roman" w:hAnsi="Times New Roman"/>
          <w:b/>
          <w:color w:val="000000"/>
          <w:sz w:val="24"/>
          <w:szCs w:val="24"/>
        </w:rPr>
      </w:pPr>
    </w:p>
    <w:p w14:paraId="21B0A1F3" w14:textId="77777777" w:rsidR="00856311" w:rsidRDefault="00856311" w:rsidP="00783D16">
      <w:pPr>
        <w:pBdr>
          <w:between w:val="nil"/>
        </w:pBdr>
        <w:spacing w:after="0"/>
        <w:ind w:hanging="2"/>
        <w:jc w:val="center"/>
        <w:rPr>
          <w:rFonts w:ascii="Times New Roman" w:hAnsi="Times New Roman"/>
          <w:b/>
          <w:color w:val="000000"/>
          <w:sz w:val="24"/>
          <w:szCs w:val="24"/>
        </w:rPr>
      </w:pPr>
    </w:p>
    <w:p w14:paraId="407E886A" w14:textId="77777777" w:rsidR="00856311" w:rsidRDefault="00856311" w:rsidP="00783D16">
      <w:pPr>
        <w:pBdr>
          <w:between w:val="nil"/>
        </w:pBdr>
        <w:spacing w:after="0"/>
        <w:ind w:hanging="2"/>
        <w:jc w:val="center"/>
        <w:rPr>
          <w:rFonts w:ascii="Times New Roman" w:hAnsi="Times New Roman"/>
          <w:b/>
          <w:color w:val="000000"/>
          <w:sz w:val="24"/>
          <w:szCs w:val="24"/>
        </w:rPr>
      </w:pPr>
    </w:p>
    <w:p w14:paraId="3D6CE4EE" w14:textId="77777777" w:rsidR="00856311" w:rsidRDefault="00856311" w:rsidP="00783D16">
      <w:pPr>
        <w:pBdr>
          <w:between w:val="nil"/>
        </w:pBdr>
        <w:spacing w:after="0"/>
        <w:ind w:hanging="2"/>
        <w:jc w:val="center"/>
        <w:rPr>
          <w:rFonts w:ascii="Times New Roman" w:hAnsi="Times New Roman"/>
          <w:b/>
          <w:color w:val="000000"/>
          <w:sz w:val="24"/>
          <w:szCs w:val="24"/>
        </w:rPr>
      </w:pPr>
    </w:p>
    <w:p w14:paraId="1AA81A48" w14:textId="77777777" w:rsidR="00856311" w:rsidRDefault="00856311" w:rsidP="00783D16">
      <w:pPr>
        <w:pBdr>
          <w:between w:val="nil"/>
        </w:pBdr>
        <w:spacing w:after="0"/>
        <w:ind w:hanging="2"/>
        <w:jc w:val="center"/>
        <w:rPr>
          <w:rFonts w:ascii="Times New Roman" w:hAnsi="Times New Roman"/>
          <w:b/>
          <w:color w:val="000000"/>
          <w:sz w:val="24"/>
          <w:szCs w:val="24"/>
        </w:rPr>
      </w:pPr>
    </w:p>
    <w:p w14:paraId="6177C858" w14:textId="77777777" w:rsidR="00856311" w:rsidRDefault="00856311" w:rsidP="00783D16">
      <w:pPr>
        <w:pBdr>
          <w:between w:val="nil"/>
        </w:pBdr>
        <w:spacing w:after="0"/>
        <w:ind w:hanging="2"/>
        <w:jc w:val="center"/>
        <w:rPr>
          <w:rFonts w:ascii="Times New Roman" w:hAnsi="Times New Roman"/>
          <w:b/>
          <w:color w:val="000000"/>
          <w:sz w:val="24"/>
          <w:szCs w:val="24"/>
        </w:rPr>
      </w:pPr>
    </w:p>
    <w:p w14:paraId="0317B0EC" w14:textId="77777777" w:rsidR="00856311" w:rsidRDefault="00856311" w:rsidP="00783D16">
      <w:pPr>
        <w:pBdr>
          <w:between w:val="nil"/>
        </w:pBdr>
        <w:spacing w:after="0"/>
        <w:ind w:hanging="2"/>
        <w:jc w:val="center"/>
        <w:rPr>
          <w:rFonts w:ascii="Times New Roman" w:hAnsi="Times New Roman"/>
          <w:b/>
          <w:color w:val="000000"/>
          <w:sz w:val="24"/>
          <w:szCs w:val="24"/>
        </w:rPr>
      </w:pPr>
    </w:p>
    <w:p w14:paraId="56ABDC89" w14:textId="77777777" w:rsidR="00856311" w:rsidRDefault="00856311" w:rsidP="00783D16">
      <w:pPr>
        <w:pBdr>
          <w:between w:val="nil"/>
        </w:pBdr>
        <w:spacing w:after="0"/>
        <w:ind w:hanging="2"/>
        <w:jc w:val="center"/>
        <w:rPr>
          <w:rFonts w:ascii="Times New Roman" w:hAnsi="Times New Roman"/>
          <w:b/>
          <w:color w:val="000000"/>
          <w:sz w:val="24"/>
          <w:szCs w:val="24"/>
        </w:rPr>
      </w:pPr>
    </w:p>
    <w:p w14:paraId="7D650713" w14:textId="77777777" w:rsidR="00856311" w:rsidRDefault="00856311" w:rsidP="00783D16">
      <w:pPr>
        <w:pBdr>
          <w:between w:val="nil"/>
        </w:pBdr>
        <w:spacing w:after="0"/>
        <w:ind w:hanging="2"/>
        <w:jc w:val="center"/>
        <w:rPr>
          <w:rFonts w:ascii="Times New Roman" w:hAnsi="Times New Roman"/>
          <w:b/>
          <w:color w:val="000000"/>
          <w:sz w:val="24"/>
          <w:szCs w:val="24"/>
        </w:rPr>
      </w:pPr>
    </w:p>
    <w:p w14:paraId="0A52F67E" w14:textId="77777777" w:rsidR="00856311" w:rsidRDefault="00856311" w:rsidP="00783D16">
      <w:pPr>
        <w:pBdr>
          <w:between w:val="nil"/>
        </w:pBdr>
        <w:spacing w:after="0"/>
        <w:ind w:hanging="2"/>
        <w:jc w:val="center"/>
        <w:rPr>
          <w:rFonts w:ascii="Times New Roman" w:hAnsi="Times New Roman"/>
          <w:b/>
          <w:color w:val="000000"/>
          <w:sz w:val="24"/>
          <w:szCs w:val="24"/>
        </w:rPr>
      </w:pPr>
    </w:p>
    <w:p w14:paraId="0A3DD220" w14:textId="77777777" w:rsidR="00856311" w:rsidRDefault="00856311" w:rsidP="00783D16">
      <w:pPr>
        <w:pBdr>
          <w:between w:val="nil"/>
        </w:pBdr>
        <w:spacing w:after="0"/>
        <w:ind w:hanging="2"/>
        <w:jc w:val="center"/>
        <w:rPr>
          <w:rFonts w:ascii="Times New Roman" w:hAnsi="Times New Roman"/>
          <w:b/>
          <w:color w:val="000000"/>
          <w:sz w:val="24"/>
          <w:szCs w:val="24"/>
        </w:rPr>
      </w:pPr>
    </w:p>
    <w:p w14:paraId="64C8A867" w14:textId="77777777" w:rsidR="00856311" w:rsidRDefault="00856311" w:rsidP="00783D16">
      <w:pPr>
        <w:pBdr>
          <w:between w:val="nil"/>
        </w:pBdr>
        <w:spacing w:after="0"/>
        <w:ind w:hanging="2"/>
        <w:jc w:val="center"/>
        <w:rPr>
          <w:rFonts w:ascii="Times New Roman" w:hAnsi="Times New Roman"/>
          <w:b/>
          <w:color w:val="000000"/>
          <w:sz w:val="24"/>
          <w:szCs w:val="24"/>
        </w:rPr>
      </w:pPr>
    </w:p>
    <w:p w14:paraId="45E3C14F" w14:textId="77777777" w:rsidR="00856311" w:rsidRDefault="00856311" w:rsidP="00783D16">
      <w:pPr>
        <w:pBdr>
          <w:between w:val="nil"/>
        </w:pBdr>
        <w:spacing w:after="0"/>
        <w:ind w:hanging="2"/>
        <w:jc w:val="center"/>
        <w:rPr>
          <w:rFonts w:ascii="Times New Roman" w:hAnsi="Times New Roman"/>
          <w:b/>
          <w:color w:val="000000"/>
          <w:sz w:val="24"/>
          <w:szCs w:val="24"/>
        </w:rPr>
      </w:pPr>
    </w:p>
    <w:p w14:paraId="225DBAB3" w14:textId="77777777" w:rsidR="00856311" w:rsidRDefault="00856311" w:rsidP="00783D16">
      <w:pPr>
        <w:pBdr>
          <w:between w:val="nil"/>
        </w:pBdr>
        <w:spacing w:after="0"/>
        <w:ind w:hanging="2"/>
        <w:jc w:val="center"/>
        <w:rPr>
          <w:rFonts w:ascii="Times New Roman" w:hAnsi="Times New Roman"/>
          <w:b/>
          <w:color w:val="000000"/>
          <w:sz w:val="24"/>
          <w:szCs w:val="24"/>
        </w:rPr>
      </w:pPr>
    </w:p>
    <w:p w14:paraId="4F0E8792" w14:textId="77777777" w:rsidR="00856311" w:rsidRDefault="00856311" w:rsidP="00783D16">
      <w:pPr>
        <w:pBdr>
          <w:between w:val="nil"/>
        </w:pBdr>
        <w:spacing w:after="0"/>
        <w:ind w:hanging="2"/>
        <w:jc w:val="center"/>
        <w:rPr>
          <w:rFonts w:ascii="Times New Roman" w:hAnsi="Times New Roman"/>
          <w:b/>
          <w:color w:val="000000"/>
          <w:sz w:val="24"/>
          <w:szCs w:val="24"/>
        </w:rPr>
      </w:pPr>
    </w:p>
    <w:p w14:paraId="2566AFC3" w14:textId="77777777" w:rsidR="00856311" w:rsidRDefault="00856311" w:rsidP="00783D16">
      <w:pPr>
        <w:pBdr>
          <w:between w:val="nil"/>
        </w:pBdr>
        <w:spacing w:after="0"/>
        <w:ind w:hanging="2"/>
        <w:jc w:val="center"/>
        <w:rPr>
          <w:rFonts w:ascii="Times New Roman" w:hAnsi="Times New Roman"/>
          <w:b/>
          <w:color w:val="000000"/>
          <w:sz w:val="24"/>
          <w:szCs w:val="24"/>
        </w:rPr>
      </w:pPr>
    </w:p>
    <w:p w14:paraId="728F7CAE" w14:textId="77777777" w:rsidR="00856311" w:rsidRDefault="00856311" w:rsidP="00783D16">
      <w:pPr>
        <w:pBdr>
          <w:between w:val="nil"/>
        </w:pBdr>
        <w:spacing w:after="0"/>
        <w:ind w:hanging="2"/>
        <w:jc w:val="center"/>
        <w:rPr>
          <w:rFonts w:ascii="Times New Roman" w:hAnsi="Times New Roman"/>
          <w:b/>
          <w:color w:val="000000"/>
          <w:sz w:val="24"/>
          <w:szCs w:val="24"/>
        </w:rPr>
      </w:pPr>
    </w:p>
    <w:p w14:paraId="25D72AFD" w14:textId="77777777" w:rsidR="00856311" w:rsidRDefault="00856311" w:rsidP="00783D16">
      <w:pPr>
        <w:pBdr>
          <w:between w:val="nil"/>
        </w:pBdr>
        <w:spacing w:after="0"/>
        <w:ind w:hanging="2"/>
        <w:jc w:val="center"/>
        <w:rPr>
          <w:rFonts w:ascii="Times New Roman" w:hAnsi="Times New Roman"/>
          <w:b/>
          <w:color w:val="000000"/>
          <w:sz w:val="24"/>
          <w:szCs w:val="24"/>
        </w:rPr>
      </w:pPr>
    </w:p>
    <w:p w14:paraId="668AC174" w14:textId="77777777" w:rsidR="00856311" w:rsidRDefault="00856311" w:rsidP="00783D16">
      <w:pPr>
        <w:pBdr>
          <w:between w:val="nil"/>
        </w:pBdr>
        <w:spacing w:after="0"/>
        <w:ind w:hanging="2"/>
        <w:jc w:val="center"/>
        <w:rPr>
          <w:rFonts w:ascii="Times New Roman" w:hAnsi="Times New Roman"/>
          <w:b/>
          <w:color w:val="000000"/>
          <w:sz w:val="24"/>
          <w:szCs w:val="24"/>
        </w:rPr>
      </w:pPr>
    </w:p>
    <w:p w14:paraId="66722EEE" w14:textId="77777777" w:rsidR="00856311" w:rsidRDefault="00856311" w:rsidP="00783D16">
      <w:pPr>
        <w:pBdr>
          <w:between w:val="nil"/>
        </w:pBdr>
        <w:spacing w:after="0"/>
        <w:ind w:hanging="2"/>
        <w:jc w:val="center"/>
        <w:rPr>
          <w:rFonts w:ascii="Times New Roman" w:hAnsi="Times New Roman"/>
          <w:b/>
          <w:color w:val="000000"/>
          <w:sz w:val="24"/>
          <w:szCs w:val="24"/>
        </w:rPr>
      </w:pPr>
    </w:p>
    <w:p w14:paraId="3D98E5E3" w14:textId="77777777" w:rsidR="00856311" w:rsidRDefault="00856311" w:rsidP="00783D16">
      <w:pPr>
        <w:pBdr>
          <w:between w:val="nil"/>
        </w:pBdr>
        <w:spacing w:after="0"/>
        <w:ind w:hanging="2"/>
        <w:jc w:val="center"/>
        <w:rPr>
          <w:rFonts w:ascii="Times New Roman" w:hAnsi="Times New Roman"/>
          <w:b/>
          <w:color w:val="000000"/>
          <w:sz w:val="24"/>
          <w:szCs w:val="24"/>
        </w:rPr>
      </w:pPr>
    </w:p>
    <w:p w14:paraId="068F5346" w14:textId="77777777" w:rsidR="00856311" w:rsidRDefault="00856311" w:rsidP="00783D16">
      <w:pPr>
        <w:pBdr>
          <w:between w:val="nil"/>
        </w:pBdr>
        <w:spacing w:after="0"/>
        <w:ind w:hanging="2"/>
        <w:jc w:val="center"/>
        <w:rPr>
          <w:rFonts w:ascii="Times New Roman" w:hAnsi="Times New Roman"/>
          <w:b/>
          <w:color w:val="000000"/>
          <w:sz w:val="24"/>
          <w:szCs w:val="24"/>
        </w:rPr>
      </w:pPr>
    </w:p>
    <w:p w14:paraId="484328AD" w14:textId="77777777" w:rsidR="00856311" w:rsidRDefault="00856311" w:rsidP="00783D16">
      <w:pPr>
        <w:pBdr>
          <w:between w:val="nil"/>
        </w:pBdr>
        <w:spacing w:after="0"/>
        <w:ind w:hanging="2"/>
        <w:jc w:val="center"/>
        <w:rPr>
          <w:rFonts w:ascii="Times New Roman" w:hAnsi="Times New Roman"/>
          <w:b/>
          <w:color w:val="000000"/>
          <w:sz w:val="24"/>
          <w:szCs w:val="24"/>
        </w:rPr>
      </w:pPr>
    </w:p>
    <w:p w14:paraId="638A401B" w14:textId="77777777" w:rsidR="00856311" w:rsidRDefault="00856311" w:rsidP="00783D16">
      <w:pPr>
        <w:pBdr>
          <w:between w:val="nil"/>
        </w:pBdr>
        <w:spacing w:after="0"/>
        <w:ind w:hanging="2"/>
        <w:jc w:val="center"/>
        <w:rPr>
          <w:rFonts w:ascii="Times New Roman" w:hAnsi="Times New Roman"/>
          <w:b/>
          <w:color w:val="000000"/>
          <w:sz w:val="24"/>
          <w:szCs w:val="24"/>
        </w:rPr>
      </w:pPr>
    </w:p>
    <w:p w14:paraId="6F6E70CC" w14:textId="77777777" w:rsidR="00856311" w:rsidRDefault="00856311" w:rsidP="00783D16">
      <w:pPr>
        <w:pBdr>
          <w:between w:val="nil"/>
        </w:pBdr>
        <w:spacing w:after="0"/>
        <w:ind w:hanging="2"/>
        <w:jc w:val="center"/>
        <w:rPr>
          <w:rFonts w:ascii="Times New Roman" w:hAnsi="Times New Roman"/>
          <w:b/>
          <w:color w:val="000000"/>
          <w:sz w:val="24"/>
          <w:szCs w:val="24"/>
        </w:rPr>
      </w:pPr>
    </w:p>
    <w:p w14:paraId="04053698" w14:textId="77777777" w:rsidR="00856311" w:rsidRDefault="00856311" w:rsidP="00783D16">
      <w:pPr>
        <w:pBdr>
          <w:between w:val="nil"/>
        </w:pBdr>
        <w:spacing w:after="0"/>
        <w:ind w:hanging="2"/>
        <w:jc w:val="center"/>
        <w:rPr>
          <w:rFonts w:ascii="Times New Roman" w:hAnsi="Times New Roman"/>
          <w:b/>
          <w:color w:val="000000"/>
          <w:sz w:val="24"/>
          <w:szCs w:val="24"/>
        </w:rPr>
      </w:pPr>
    </w:p>
    <w:p w14:paraId="07416926" w14:textId="77777777" w:rsidR="00856311" w:rsidRDefault="00856311" w:rsidP="00783D16">
      <w:pPr>
        <w:pBdr>
          <w:between w:val="nil"/>
        </w:pBdr>
        <w:spacing w:after="0"/>
        <w:ind w:hanging="2"/>
        <w:jc w:val="center"/>
        <w:rPr>
          <w:rFonts w:ascii="Times New Roman" w:hAnsi="Times New Roman"/>
          <w:b/>
          <w:color w:val="000000"/>
          <w:sz w:val="24"/>
          <w:szCs w:val="24"/>
        </w:rPr>
      </w:pPr>
    </w:p>
    <w:p w14:paraId="7FD2BBC1" w14:textId="77777777" w:rsidR="00856311" w:rsidRDefault="00856311" w:rsidP="00783D16">
      <w:pPr>
        <w:pBdr>
          <w:between w:val="nil"/>
        </w:pBdr>
        <w:spacing w:after="0"/>
        <w:ind w:hanging="2"/>
        <w:jc w:val="center"/>
        <w:rPr>
          <w:rFonts w:ascii="Times New Roman" w:hAnsi="Times New Roman"/>
          <w:b/>
          <w:color w:val="000000"/>
          <w:sz w:val="24"/>
          <w:szCs w:val="24"/>
        </w:rPr>
      </w:pPr>
    </w:p>
    <w:p w14:paraId="2971F212" w14:textId="77777777" w:rsidR="00856311" w:rsidRDefault="00856311" w:rsidP="00783D16">
      <w:pPr>
        <w:pBdr>
          <w:between w:val="nil"/>
        </w:pBdr>
        <w:spacing w:after="0"/>
        <w:ind w:hanging="2"/>
        <w:jc w:val="center"/>
        <w:rPr>
          <w:rFonts w:ascii="Times New Roman" w:hAnsi="Times New Roman"/>
          <w:b/>
          <w:color w:val="000000"/>
          <w:sz w:val="24"/>
          <w:szCs w:val="24"/>
        </w:rPr>
      </w:pPr>
    </w:p>
    <w:p w14:paraId="71AB1275" w14:textId="77777777" w:rsidR="00856311" w:rsidRDefault="00856311" w:rsidP="00783D16">
      <w:pPr>
        <w:pBdr>
          <w:between w:val="nil"/>
        </w:pBdr>
        <w:spacing w:after="0"/>
        <w:ind w:hanging="2"/>
        <w:jc w:val="center"/>
        <w:rPr>
          <w:rFonts w:ascii="Times New Roman" w:hAnsi="Times New Roman"/>
          <w:b/>
          <w:color w:val="000000"/>
          <w:sz w:val="24"/>
          <w:szCs w:val="24"/>
        </w:rPr>
      </w:pPr>
    </w:p>
    <w:p w14:paraId="75D6E943" w14:textId="77777777" w:rsidR="00856311" w:rsidRDefault="00856311" w:rsidP="00783D16">
      <w:pPr>
        <w:pBdr>
          <w:between w:val="nil"/>
        </w:pBdr>
        <w:spacing w:after="0"/>
        <w:ind w:hanging="2"/>
        <w:jc w:val="center"/>
        <w:rPr>
          <w:rFonts w:ascii="Times New Roman" w:hAnsi="Times New Roman"/>
          <w:b/>
          <w:color w:val="000000"/>
          <w:sz w:val="24"/>
          <w:szCs w:val="24"/>
        </w:rPr>
      </w:pPr>
    </w:p>
    <w:p w14:paraId="61C47B96" w14:textId="77777777" w:rsidR="00856311" w:rsidRDefault="00856311" w:rsidP="00783D16">
      <w:pPr>
        <w:pBdr>
          <w:between w:val="nil"/>
        </w:pBdr>
        <w:spacing w:after="0"/>
        <w:ind w:hanging="2"/>
        <w:jc w:val="center"/>
        <w:rPr>
          <w:rFonts w:ascii="Times New Roman" w:hAnsi="Times New Roman"/>
          <w:b/>
          <w:color w:val="000000"/>
          <w:sz w:val="24"/>
          <w:szCs w:val="24"/>
        </w:rPr>
      </w:pPr>
    </w:p>
    <w:p w14:paraId="512F0F5D" w14:textId="77777777" w:rsidR="00856311" w:rsidRDefault="00856311" w:rsidP="00783D16">
      <w:pPr>
        <w:pBdr>
          <w:between w:val="nil"/>
        </w:pBdr>
        <w:spacing w:after="0"/>
        <w:ind w:hanging="2"/>
        <w:jc w:val="center"/>
        <w:rPr>
          <w:rFonts w:ascii="Times New Roman" w:hAnsi="Times New Roman"/>
          <w:b/>
          <w:color w:val="000000"/>
          <w:sz w:val="24"/>
          <w:szCs w:val="24"/>
        </w:rPr>
      </w:pPr>
    </w:p>
    <w:p w14:paraId="1A9BF939" w14:textId="77777777" w:rsidR="00856311" w:rsidRDefault="00856311" w:rsidP="00783D16">
      <w:pPr>
        <w:pBdr>
          <w:between w:val="nil"/>
        </w:pBdr>
        <w:spacing w:after="0"/>
        <w:ind w:hanging="2"/>
        <w:jc w:val="center"/>
        <w:rPr>
          <w:rFonts w:ascii="Times New Roman" w:hAnsi="Times New Roman"/>
          <w:b/>
          <w:color w:val="000000"/>
          <w:sz w:val="24"/>
          <w:szCs w:val="24"/>
        </w:rPr>
      </w:pPr>
    </w:p>
    <w:p w14:paraId="6C44F87E" w14:textId="77777777" w:rsidR="00856311" w:rsidRDefault="00856311" w:rsidP="00783D16">
      <w:pPr>
        <w:pBdr>
          <w:between w:val="nil"/>
        </w:pBdr>
        <w:spacing w:after="0"/>
        <w:ind w:hanging="2"/>
        <w:jc w:val="center"/>
        <w:rPr>
          <w:rFonts w:ascii="Times New Roman" w:hAnsi="Times New Roman"/>
          <w:b/>
          <w:color w:val="000000"/>
          <w:sz w:val="24"/>
          <w:szCs w:val="24"/>
        </w:rPr>
      </w:pPr>
    </w:p>
    <w:p w14:paraId="2460951B" w14:textId="77777777" w:rsidR="00856311" w:rsidRDefault="00856311" w:rsidP="00783D16">
      <w:pPr>
        <w:pBdr>
          <w:between w:val="nil"/>
        </w:pBdr>
        <w:spacing w:after="0"/>
        <w:ind w:hanging="2"/>
        <w:jc w:val="center"/>
        <w:rPr>
          <w:rFonts w:ascii="Times New Roman" w:hAnsi="Times New Roman"/>
          <w:b/>
          <w:color w:val="000000"/>
          <w:sz w:val="24"/>
          <w:szCs w:val="24"/>
        </w:rPr>
      </w:pPr>
    </w:p>
    <w:p w14:paraId="7981D278" w14:textId="77777777" w:rsidR="00856311" w:rsidRDefault="00856311" w:rsidP="00783D16">
      <w:pPr>
        <w:pBdr>
          <w:between w:val="nil"/>
        </w:pBdr>
        <w:spacing w:after="0"/>
        <w:ind w:hanging="2"/>
        <w:jc w:val="center"/>
        <w:rPr>
          <w:rFonts w:ascii="Times New Roman" w:hAnsi="Times New Roman"/>
          <w:b/>
          <w:color w:val="000000"/>
          <w:sz w:val="24"/>
          <w:szCs w:val="24"/>
        </w:rPr>
      </w:pPr>
    </w:p>
    <w:p w14:paraId="77E93FFE" w14:textId="77777777" w:rsidR="00856311" w:rsidRDefault="00856311" w:rsidP="00783D16">
      <w:pPr>
        <w:pBdr>
          <w:between w:val="nil"/>
        </w:pBdr>
        <w:spacing w:after="0"/>
        <w:ind w:hanging="2"/>
        <w:jc w:val="center"/>
        <w:rPr>
          <w:rFonts w:ascii="Times New Roman" w:hAnsi="Times New Roman"/>
          <w:b/>
          <w:color w:val="000000"/>
          <w:sz w:val="24"/>
          <w:szCs w:val="24"/>
        </w:rPr>
      </w:pPr>
    </w:p>
    <w:p w14:paraId="6C6678FE" w14:textId="77777777" w:rsidR="00856311" w:rsidRDefault="00856311" w:rsidP="00783D16">
      <w:pPr>
        <w:pBdr>
          <w:between w:val="nil"/>
        </w:pBdr>
        <w:spacing w:after="0"/>
        <w:ind w:hanging="2"/>
        <w:jc w:val="center"/>
        <w:rPr>
          <w:rFonts w:ascii="Times New Roman" w:hAnsi="Times New Roman"/>
          <w:b/>
          <w:color w:val="000000"/>
          <w:sz w:val="24"/>
          <w:szCs w:val="24"/>
        </w:rPr>
      </w:pPr>
    </w:p>
    <w:p w14:paraId="59B3DDB0" w14:textId="77777777" w:rsidR="00856311" w:rsidRDefault="00856311" w:rsidP="00783D16">
      <w:pPr>
        <w:pBdr>
          <w:between w:val="nil"/>
        </w:pBdr>
        <w:spacing w:after="0"/>
        <w:ind w:hanging="2"/>
        <w:jc w:val="center"/>
        <w:rPr>
          <w:rFonts w:ascii="Times New Roman" w:hAnsi="Times New Roman"/>
          <w:b/>
          <w:color w:val="000000"/>
          <w:sz w:val="24"/>
          <w:szCs w:val="24"/>
        </w:rPr>
      </w:pPr>
    </w:p>
    <w:p w14:paraId="66B0DB58" w14:textId="77777777" w:rsidR="00856311" w:rsidRPr="00EB58FE" w:rsidRDefault="00856311" w:rsidP="00783D16">
      <w:pPr>
        <w:pBdr>
          <w:between w:val="nil"/>
        </w:pBdr>
        <w:spacing w:after="0"/>
        <w:ind w:hanging="2"/>
        <w:jc w:val="center"/>
        <w:rPr>
          <w:rFonts w:ascii="Times New Roman" w:hAnsi="Times New Roman"/>
          <w:b/>
          <w:color w:val="000000"/>
          <w:sz w:val="24"/>
          <w:szCs w:val="24"/>
        </w:rPr>
      </w:pPr>
    </w:p>
    <w:p w14:paraId="63C08C43"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6CD1D89A" w14:textId="77777777" w:rsidR="00783D16" w:rsidRPr="00EB58FE" w:rsidRDefault="00783D16" w:rsidP="00783D16">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496F8C39" w14:textId="7FB789A7" w:rsidR="00783D16" w:rsidRPr="00EB58FE" w:rsidRDefault="00783D16" w:rsidP="00783D16">
      <w:pPr>
        <w:pBdr>
          <w:between w:val="nil"/>
        </w:pBdr>
        <w:ind w:hanging="2"/>
        <w:jc w:val="center"/>
        <w:rPr>
          <w:rFonts w:ascii="Times New Roman" w:hAnsi="Times New Roman"/>
          <w:color w:val="000000"/>
          <w:sz w:val="24"/>
          <w:szCs w:val="24"/>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CD34A1" w:rsidRPr="00EB58FE" w14:paraId="012432AD" w14:textId="77777777" w:rsidTr="00FB57FB">
        <w:tc>
          <w:tcPr>
            <w:tcW w:w="3350" w:type="dxa"/>
          </w:tcPr>
          <w:p w14:paraId="3A30EAA8" w14:textId="29DBBDE6" w:rsidR="00CD34A1" w:rsidRPr="00EB58FE" w:rsidRDefault="00CD34A1" w:rsidP="00FB57FB">
            <w:pPr>
              <w:pBdr>
                <w:top w:val="nil"/>
                <w:left w:val="nil"/>
                <w:bottom w:val="nil"/>
                <w:right w:val="nil"/>
                <w:between w:val="nil"/>
              </w:pBdr>
              <w:spacing w:after="16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2885" w:type="dxa"/>
          </w:tcPr>
          <w:p w14:paraId="01A6F325" w14:textId="77777777" w:rsidR="00CD34A1" w:rsidRPr="00EB58FE" w:rsidRDefault="00CD34A1" w:rsidP="00FB57FB">
            <w:pPr>
              <w:pBdr>
                <w:top w:val="nil"/>
                <w:left w:val="nil"/>
                <w:bottom w:val="nil"/>
                <w:right w:val="nil"/>
                <w:between w:val="nil"/>
              </w:pBdr>
              <w:spacing w:after="16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3336" w:type="dxa"/>
          </w:tcPr>
          <w:p w14:paraId="7CCA8A2F" w14:textId="77777777" w:rsidR="00CD34A1" w:rsidRPr="00EB58FE" w:rsidRDefault="00CD34A1" w:rsidP="00FB57FB">
            <w:pPr>
              <w:pBdr>
                <w:top w:val="nil"/>
                <w:left w:val="nil"/>
                <w:bottom w:val="nil"/>
                <w:right w:val="nil"/>
                <w:between w:val="nil"/>
              </w:pBdr>
              <w:spacing w:after="16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CD34A1" w:rsidRPr="00EB58FE" w14:paraId="4469FDB8" w14:textId="77777777" w:rsidTr="00FB57FB">
        <w:tc>
          <w:tcPr>
            <w:tcW w:w="3350" w:type="dxa"/>
          </w:tcPr>
          <w:p w14:paraId="76DF4D1A" w14:textId="77777777" w:rsidR="00CD34A1" w:rsidRPr="00EB58FE" w:rsidRDefault="00CD34A1"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Знать:</w:t>
            </w:r>
          </w:p>
          <w:p w14:paraId="6F9DC4DF"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-состав и принципы работы операционных систем и сред;</w:t>
            </w:r>
          </w:p>
          <w:p w14:paraId="1296848B"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-понятие, основные функции, типы операционных систем;</w:t>
            </w:r>
          </w:p>
          <w:p w14:paraId="336780C5"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-машинно-зависимые свойства операционных систем: обработка прерываний,</w:t>
            </w:r>
          </w:p>
          <w:p w14:paraId="24C3C8DB"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обслуживание ввода-вывода, управление виртуальной памятью;</w:t>
            </w:r>
          </w:p>
          <w:p w14:paraId="05FD3162"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-принципы построения операционных систем;</w:t>
            </w:r>
          </w:p>
          <w:p w14:paraId="5D5C3C70"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-способы организации поддержки устройств, драйверы оборудования;</w:t>
            </w:r>
          </w:p>
          <w:p w14:paraId="36878B99"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-понятие, функции и способы использования программного интерфейса операционной</w:t>
            </w:r>
          </w:p>
          <w:p w14:paraId="0903508A"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системы, виды пользовательского интерфейса.</w:t>
            </w:r>
          </w:p>
        </w:tc>
        <w:tc>
          <w:tcPr>
            <w:tcW w:w="2885" w:type="dxa"/>
          </w:tcPr>
          <w:p w14:paraId="5F357D72"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Количество правильных ответов на вопросы теста - не менее 60%.</w:t>
            </w:r>
          </w:p>
          <w:p w14:paraId="221A6AEA"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Соответствие результатов работ модельным</w:t>
            </w:r>
          </w:p>
          <w:p w14:paraId="6A844715"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3336" w:type="dxa"/>
          </w:tcPr>
          <w:p w14:paraId="6FA7D3AE"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Тестирование</w:t>
            </w:r>
          </w:p>
          <w:p w14:paraId="1470BF5D"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Экспертное наблюдение и оценивание выполнения практических работ.</w:t>
            </w:r>
          </w:p>
        </w:tc>
      </w:tr>
      <w:tr w:rsidR="00CD34A1" w:rsidRPr="00EB58FE" w14:paraId="6FA86885" w14:textId="77777777" w:rsidTr="00FB57FB">
        <w:trPr>
          <w:trHeight w:val="896"/>
        </w:trPr>
        <w:tc>
          <w:tcPr>
            <w:tcW w:w="3350" w:type="dxa"/>
          </w:tcPr>
          <w:p w14:paraId="5660FBCB" w14:textId="77777777" w:rsidR="00CD34A1" w:rsidRPr="00EB58FE" w:rsidRDefault="00CD34A1"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Уметь:</w:t>
            </w:r>
          </w:p>
          <w:p w14:paraId="61A87854"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-использовать средства операционных систем и сред для обеспечения работа</w:t>
            </w:r>
          </w:p>
          <w:p w14:paraId="171D29B3"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вычислительной техники;</w:t>
            </w:r>
          </w:p>
          <w:p w14:paraId="54D5832E"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-работать в конкретной операционной системе;</w:t>
            </w:r>
          </w:p>
          <w:p w14:paraId="1E165CAC"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-работать со стандартными программами операционной системы;</w:t>
            </w:r>
          </w:p>
          <w:p w14:paraId="5AEDE79B"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-поддерживать приложения различных операционных систем.</w:t>
            </w:r>
          </w:p>
        </w:tc>
        <w:tc>
          <w:tcPr>
            <w:tcW w:w="2885" w:type="dxa"/>
          </w:tcPr>
          <w:p w14:paraId="73DB1D31"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Соответствие результатов выполнения и оформления практических заданий модельным результатам и/или примерам выполнения</w:t>
            </w:r>
          </w:p>
        </w:tc>
        <w:tc>
          <w:tcPr>
            <w:tcW w:w="3336" w:type="dxa"/>
          </w:tcPr>
          <w:p w14:paraId="37FBD29E"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Экспертное наблюдение и оценивание выполнения практических работ.</w:t>
            </w:r>
          </w:p>
          <w:p w14:paraId="52CBCDF1" w14:textId="77777777" w:rsidR="00CD34A1" w:rsidRPr="00EB58FE" w:rsidRDefault="00CD34A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Текущий контроль в форме защиты практических работ</w:t>
            </w:r>
          </w:p>
        </w:tc>
      </w:tr>
    </w:tbl>
    <w:p w14:paraId="3F28D337" w14:textId="4265362C" w:rsidR="00CD34A1" w:rsidRPr="00EB58FE" w:rsidRDefault="00CD34A1" w:rsidP="00783D16">
      <w:pPr>
        <w:pBdr>
          <w:between w:val="nil"/>
        </w:pBdr>
        <w:ind w:hanging="2"/>
        <w:jc w:val="center"/>
        <w:rPr>
          <w:rFonts w:ascii="Times New Roman" w:hAnsi="Times New Roman"/>
          <w:color w:val="000000"/>
          <w:sz w:val="24"/>
          <w:szCs w:val="24"/>
        </w:rPr>
      </w:pPr>
    </w:p>
    <w:p w14:paraId="3FDC0256" w14:textId="77777777" w:rsidR="00CD34A1" w:rsidRPr="00EB58FE" w:rsidRDefault="00CD34A1">
      <w:pPr>
        <w:spacing w:after="160" w:line="259" w:lineRule="auto"/>
        <w:rPr>
          <w:rFonts w:ascii="Times New Roman" w:hAnsi="Times New Roman"/>
          <w:color w:val="000000"/>
          <w:sz w:val="24"/>
          <w:szCs w:val="24"/>
        </w:rPr>
      </w:pPr>
      <w:r w:rsidRPr="00EB58FE">
        <w:rPr>
          <w:rFonts w:ascii="Times New Roman" w:hAnsi="Times New Roman"/>
          <w:color w:val="000000"/>
          <w:sz w:val="24"/>
          <w:szCs w:val="24"/>
        </w:rPr>
        <w:br w:type="page"/>
      </w:r>
    </w:p>
    <w:p w14:paraId="55364C39" w14:textId="77777777" w:rsidR="00CD34A1" w:rsidRPr="00EB58FE" w:rsidRDefault="00CD34A1" w:rsidP="00CD34A1">
      <w:pPr>
        <w:spacing w:after="0" w:line="240" w:lineRule="auto"/>
        <w:rPr>
          <w:rFonts w:ascii="Times New Roman" w:eastAsiaTheme="minorHAnsi" w:hAnsi="Times New Roman"/>
          <w:b/>
          <w:bCs/>
          <w:sz w:val="24"/>
          <w:szCs w:val="24"/>
          <w:lang w:val="x-none" w:eastAsia="x-none"/>
        </w:rPr>
      </w:pPr>
    </w:p>
    <w:p w14:paraId="1F16FE4D" w14:textId="4B924D6F" w:rsidR="00CD34A1" w:rsidRPr="00EB58FE" w:rsidRDefault="00CD34A1" w:rsidP="00CD34A1">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3.1</w:t>
      </w:r>
      <w:r w:rsidR="00856311">
        <w:rPr>
          <w:rFonts w:ascii="Times New Roman" w:hAnsi="Times New Roman"/>
          <w:b/>
          <w:bCs/>
          <w:sz w:val="24"/>
          <w:szCs w:val="24"/>
        </w:rPr>
        <w:t>4</w:t>
      </w:r>
    </w:p>
    <w:p w14:paraId="50269069" w14:textId="77777777" w:rsidR="00CD34A1" w:rsidRPr="00856311" w:rsidRDefault="00CD34A1" w:rsidP="00CD34A1">
      <w:pPr>
        <w:pBdr>
          <w:top w:val="nil"/>
          <w:left w:val="nil"/>
          <w:bottom w:val="nil"/>
          <w:right w:val="nil"/>
          <w:between w:val="nil"/>
        </w:pBdr>
        <w:spacing w:after="0"/>
        <w:ind w:hanging="2"/>
        <w:jc w:val="right"/>
        <w:rPr>
          <w:rFonts w:ascii="Times New Roman" w:hAnsi="Times New Roman"/>
          <w:color w:val="000000"/>
          <w:sz w:val="24"/>
          <w:szCs w:val="24"/>
        </w:rPr>
      </w:pPr>
      <w:r w:rsidRPr="00856311">
        <w:rPr>
          <w:rFonts w:ascii="Times New Roman" w:eastAsiaTheme="minorHAnsi" w:hAnsi="Times New Roman"/>
          <w:sz w:val="24"/>
          <w:szCs w:val="24"/>
          <w:lang w:eastAsia="en-US"/>
        </w:rPr>
        <w:t xml:space="preserve">к ПОП-П по специальности </w:t>
      </w:r>
      <w:r w:rsidRPr="00856311">
        <w:rPr>
          <w:rFonts w:ascii="Times New Roman" w:eastAsiaTheme="minorHAnsi" w:hAnsi="Times New Roman"/>
          <w:sz w:val="24"/>
          <w:szCs w:val="24"/>
          <w:lang w:eastAsia="en-US"/>
        </w:rPr>
        <w:br/>
      </w:r>
      <w:r w:rsidRPr="00856311">
        <w:rPr>
          <w:rFonts w:ascii="Times New Roman" w:hAnsi="Times New Roman"/>
          <w:color w:val="000000"/>
          <w:sz w:val="24"/>
          <w:szCs w:val="24"/>
        </w:rPr>
        <w:t>09.02.06 Сетевое и системное администрирование</w:t>
      </w:r>
    </w:p>
    <w:p w14:paraId="727EEE13" w14:textId="77777777" w:rsidR="00CD34A1" w:rsidRPr="00EB58FE" w:rsidRDefault="00CD34A1" w:rsidP="00CD34A1">
      <w:pPr>
        <w:pBdr>
          <w:top w:val="nil"/>
          <w:left w:val="nil"/>
          <w:bottom w:val="nil"/>
          <w:right w:val="nil"/>
          <w:between w:val="nil"/>
        </w:pBdr>
        <w:ind w:hanging="2"/>
        <w:jc w:val="center"/>
        <w:rPr>
          <w:rFonts w:ascii="Times New Roman" w:hAnsi="Times New Roman"/>
          <w:b/>
          <w:bCs/>
          <w:color w:val="000000"/>
          <w:sz w:val="24"/>
          <w:szCs w:val="24"/>
        </w:rPr>
      </w:pPr>
    </w:p>
    <w:p w14:paraId="0A803841" w14:textId="77777777" w:rsidR="00CD34A1" w:rsidRPr="00EB58FE" w:rsidRDefault="00CD34A1" w:rsidP="00CD34A1">
      <w:pPr>
        <w:spacing w:after="0" w:line="240" w:lineRule="auto"/>
        <w:jc w:val="right"/>
        <w:rPr>
          <w:rFonts w:ascii="Times New Roman" w:eastAsiaTheme="minorHAnsi" w:hAnsi="Times New Roman"/>
          <w:b/>
          <w:bCs/>
          <w:sz w:val="24"/>
          <w:szCs w:val="24"/>
          <w:lang w:eastAsia="en-US"/>
        </w:rPr>
      </w:pPr>
    </w:p>
    <w:p w14:paraId="73FAD812" w14:textId="77777777" w:rsidR="00CD34A1" w:rsidRPr="00EB58FE" w:rsidRDefault="00CD34A1" w:rsidP="00CD34A1">
      <w:pPr>
        <w:spacing w:after="0" w:line="240" w:lineRule="auto"/>
        <w:jc w:val="center"/>
        <w:rPr>
          <w:rFonts w:ascii="Times New Roman" w:eastAsiaTheme="minorHAnsi" w:hAnsi="Times New Roman"/>
          <w:b/>
          <w:bCs/>
          <w:sz w:val="24"/>
          <w:szCs w:val="24"/>
          <w:lang w:eastAsia="en-US"/>
        </w:rPr>
      </w:pPr>
    </w:p>
    <w:p w14:paraId="79402F29"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E5E2537"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6CC6896B"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1792B0EE"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719A5307"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48703911"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144A0F07"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782F4ED0"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49EF8882"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0554C251"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1FAF3DCC"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0E28092"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C6B2321"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52F6469" w14:textId="77777777" w:rsidR="00CD34A1" w:rsidRPr="00EB58FE" w:rsidRDefault="00CD34A1" w:rsidP="00CD34A1">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262BC532" w14:textId="77777777" w:rsidR="00CD34A1" w:rsidRPr="00EB58FE" w:rsidRDefault="00CD34A1" w:rsidP="00CD34A1">
      <w:pPr>
        <w:spacing w:after="0" w:line="240" w:lineRule="auto"/>
        <w:jc w:val="center"/>
        <w:rPr>
          <w:rFonts w:ascii="Times New Roman" w:eastAsiaTheme="minorHAnsi" w:hAnsi="Times New Roman"/>
          <w:b/>
          <w:sz w:val="24"/>
          <w:szCs w:val="24"/>
          <w:u w:val="single"/>
          <w:lang w:eastAsia="en-US"/>
        </w:rPr>
      </w:pPr>
    </w:p>
    <w:p w14:paraId="7809A4D6" w14:textId="77777777" w:rsidR="00CD34A1" w:rsidRPr="00EB58FE" w:rsidRDefault="00CD34A1" w:rsidP="00CD34A1">
      <w:pPr>
        <w:pBdr>
          <w:top w:val="nil"/>
          <w:left w:val="nil"/>
          <w:bottom w:val="nil"/>
          <w:right w:val="nil"/>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ОП.08 ИНФОРМАЦИОННЫЕ ТЕХНОЛОГИИ</w:t>
      </w:r>
    </w:p>
    <w:p w14:paraId="2505AC2A" w14:textId="77777777" w:rsidR="00CD34A1" w:rsidRPr="00EB58FE" w:rsidRDefault="00CD34A1" w:rsidP="00CD34A1">
      <w:pPr>
        <w:pBdr>
          <w:top w:val="nil"/>
          <w:left w:val="nil"/>
          <w:bottom w:val="nil"/>
          <w:right w:val="nil"/>
          <w:between w:val="nil"/>
        </w:pBdr>
        <w:ind w:hanging="2"/>
        <w:jc w:val="center"/>
        <w:rPr>
          <w:rFonts w:ascii="Times New Roman" w:hAnsi="Times New Roman"/>
          <w:color w:val="000000"/>
          <w:sz w:val="24"/>
          <w:szCs w:val="24"/>
        </w:rPr>
      </w:pPr>
    </w:p>
    <w:p w14:paraId="3805376B"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3B2BDA1D"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C5B6700"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798B2404"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9F1B66B"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78F02892"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05152FD"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AE987C1"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C09DAC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11A8160"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0E1F021"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6C5FAEE"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0E2A579"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1F2BE0A"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871707B"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72F4F94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B0BBD0F"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C60BEFE"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68BE83F"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05987CA"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75BB0E1F"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419AEE1"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0856ABB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0005FA8D"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0069A4C1"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FE2360F" w14:textId="77777777" w:rsidR="00CD34A1" w:rsidRPr="00EB58FE" w:rsidRDefault="00CD34A1" w:rsidP="00CD34A1">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5440E2EA" w14:textId="77777777" w:rsidR="00CD34A1" w:rsidRPr="00EB58FE" w:rsidRDefault="00CD34A1" w:rsidP="00CD34A1">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CD34A1" w:rsidRPr="00EB58FE" w14:paraId="3AECB7CA" w14:textId="77777777" w:rsidTr="00FB57FB">
        <w:tc>
          <w:tcPr>
            <w:tcW w:w="7501" w:type="dxa"/>
          </w:tcPr>
          <w:p w14:paraId="584E0D63" w14:textId="77777777" w:rsidR="00CD34A1" w:rsidRPr="00EB58FE" w:rsidRDefault="00CD34A1" w:rsidP="00856311">
            <w:pPr>
              <w:numPr>
                <w:ilvl w:val="0"/>
                <w:numId w:val="105"/>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45647BC3"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r w:rsidR="00CD34A1" w:rsidRPr="00EB58FE" w14:paraId="6F5C630B" w14:textId="77777777" w:rsidTr="00FB57FB">
        <w:tc>
          <w:tcPr>
            <w:tcW w:w="7501" w:type="dxa"/>
          </w:tcPr>
          <w:p w14:paraId="265392F5" w14:textId="77777777" w:rsidR="00CD34A1" w:rsidRPr="00EB58FE" w:rsidRDefault="00CD34A1" w:rsidP="00856311">
            <w:pPr>
              <w:numPr>
                <w:ilvl w:val="0"/>
                <w:numId w:val="105"/>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6F397AEC" w14:textId="77777777" w:rsidR="00CD34A1" w:rsidRPr="00EB58FE" w:rsidRDefault="00CD34A1" w:rsidP="00856311">
            <w:pPr>
              <w:numPr>
                <w:ilvl w:val="0"/>
                <w:numId w:val="105"/>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0B2D993D"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r w:rsidR="00CD34A1" w:rsidRPr="00EB58FE" w14:paraId="747FB952" w14:textId="77777777" w:rsidTr="00FB57FB">
        <w:tc>
          <w:tcPr>
            <w:tcW w:w="7501" w:type="dxa"/>
          </w:tcPr>
          <w:p w14:paraId="46508B71" w14:textId="77777777" w:rsidR="00CD34A1" w:rsidRPr="00EB58FE" w:rsidRDefault="00CD34A1" w:rsidP="00856311">
            <w:pPr>
              <w:numPr>
                <w:ilvl w:val="0"/>
                <w:numId w:val="105"/>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1B023E00" w14:textId="77777777" w:rsidR="00CD34A1" w:rsidRPr="00EB58FE" w:rsidRDefault="00CD34A1" w:rsidP="00FB57FB">
            <w:pPr>
              <w:suppressAutoHyphens/>
              <w:spacing w:after="0" w:line="240" w:lineRule="auto"/>
              <w:rPr>
                <w:rFonts w:ascii="Times New Roman" w:eastAsiaTheme="minorHAnsi" w:hAnsi="Times New Roman"/>
                <w:b/>
                <w:sz w:val="24"/>
                <w:szCs w:val="24"/>
                <w:lang w:eastAsia="en-US"/>
              </w:rPr>
            </w:pPr>
          </w:p>
        </w:tc>
        <w:tc>
          <w:tcPr>
            <w:tcW w:w="1854" w:type="dxa"/>
          </w:tcPr>
          <w:p w14:paraId="40115892"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bl>
    <w:p w14:paraId="62F56849" w14:textId="77777777" w:rsidR="00CD34A1" w:rsidRPr="00EB58FE" w:rsidRDefault="00CD34A1" w:rsidP="00CD34A1">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7BAEAF21" w14:textId="56759F75" w:rsidR="00CD34A1" w:rsidRPr="00EB58FE" w:rsidRDefault="00CD34A1" w:rsidP="00CD34A1">
      <w:pPr>
        <w:jc w:val="center"/>
        <w:rPr>
          <w:rFonts w:ascii="Times New Roman" w:hAnsi="Times New Roman"/>
          <w:b/>
          <w:bCs/>
          <w:sz w:val="24"/>
          <w:szCs w:val="24"/>
        </w:rPr>
      </w:pPr>
      <w:r w:rsidRPr="00EB58FE">
        <w:rPr>
          <w:rFonts w:ascii="Times New Roman" w:hAnsi="Times New Roman"/>
          <w:b/>
          <w:sz w:val="24"/>
          <w:szCs w:val="24"/>
        </w:rPr>
        <w:t>«</w:t>
      </w:r>
      <w:r w:rsidRPr="00EB58FE">
        <w:rPr>
          <w:rFonts w:ascii="Times New Roman" w:hAnsi="Times New Roman"/>
          <w:b/>
          <w:bCs/>
          <w:sz w:val="24"/>
          <w:szCs w:val="24"/>
        </w:rPr>
        <w:t>ОП.08 ИНФОРМАЦИОННЫЕ ТЕХНОЛОГИИ</w:t>
      </w:r>
      <w:r w:rsidRPr="00EB58FE">
        <w:rPr>
          <w:rFonts w:ascii="Times New Roman" w:hAnsi="Times New Roman"/>
          <w:b/>
          <w:sz w:val="24"/>
          <w:szCs w:val="24"/>
        </w:rPr>
        <w:t>»</w:t>
      </w:r>
    </w:p>
    <w:p w14:paraId="7781736E" w14:textId="77777777" w:rsidR="00CD34A1" w:rsidRPr="00EB58FE" w:rsidRDefault="00CD34A1" w:rsidP="00CD34A1">
      <w:pPr>
        <w:spacing w:after="0"/>
        <w:ind w:firstLine="709"/>
        <w:jc w:val="center"/>
        <w:rPr>
          <w:rFonts w:ascii="Times New Roman" w:hAnsi="Times New Roman"/>
          <w:sz w:val="24"/>
          <w:szCs w:val="24"/>
          <w:vertAlign w:val="superscript"/>
        </w:rPr>
      </w:pPr>
    </w:p>
    <w:p w14:paraId="3C363946" w14:textId="77777777" w:rsidR="00CD34A1" w:rsidRPr="00EB58FE" w:rsidRDefault="00CD34A1" w:rsidP="00CD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07400514" w14:textId="5D16CD76" w:rsidR="00CD34A1" w:rsidRPr="00EB58FE" w:rsidRDefault="00CD34A1" w:rsidP="00CD34A1">
      <w:pPr>
        <w:ind w:firstLine="709"/>
        <w:jc w:val="both"/>
        <w:rPr>
          <w:rFonts w:ascii="Times New Roman" w:hAnsi="Times New Roman"/>
          <w:sz w:val="24"/>
          <w:szCs w:val="24"/>
        </w:rPr>
      </w:pPr>
      <w:r w:rsidRPr="00EB58FE">
        <w:rPr>
          <w:rFonts w:ascii="Times New Roman" w:hAnsi="Times New Roman"/>
          <w:sz w:val="24"/>
          <w:szCs w:val="24"/>
        </w:rPr>
        <w:t>Учебная дисциплина «ОП.08 Информационные технологии</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00356579" w:rsidRPr="00EB58FE">
        <w:rPr>
          <w:rFonts w:ascii="Times New Roman" w:hAnsi="Times New Roman"/>
          <w:bCs/>
          <w:sz w:val="24"/>
          <w:szCs w:val="24"/>
        </w:rPr>
        <w:t>общепрофессионального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3E0F9127" w14:textId="066452CE" w:rsidR="00CD34A1" w:rsidRPr="00EB58FE" w:rsidRDefault="00CD34A1" w:rsidP="00CD34A1">
      <w:pPr>
        <w:pBdr>
          <w:top w:val="nil"/>
          <w:left w:val="nil"/>
          <w:bottom w:val="nil"/>
          <w:right w:val="nil"/>
          <w:between w:val="nil"/>
        </w:pBdr>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w:t>
      </w:r>
      <w:r w:rsidRPr="00EB58FE">
        <w:rPr>
          <w:rFonts w:ascii="Times New Roman" w:hAnsi="Times New Roman"/>
          <w:color w:val="000000"/>
          <w:sz w:val="24"/>
          <w:szCs w:val="24"/>
        </w:rPr>
        <w:t xml:space="preserve">ОК 01, ОК 07, ПК </w:t>
      </w:r>
      <w:r w:rsidR="00E74732" w:rsidRPr="00EB58FE">
        <w:rPr>
          <w:rFonts w:ascii="Times New Roman" w:hAnsi="Times New Roman"/>
          <w:color w:val="000000"/>
          <w:sz w:val="24"/>
          <w:szCs w:val="24"/>
        </w:rPr>
        <w:t>1.1</w:t>
      </w:r>
      <w:r w:rsidRPr="00EB58FE">
        <w:rPr>
          <w:rFonts w:ascii="Times New Roman" w:hAnsi="Times New Roman"/>
          <w:color w:val="000000"/>
          <w:sz w:val="24"/>
          <w:szCs w:val="24"/>
        </w:rPr>
        <w:t xml:space="preserve">, ПК </w:t>
      </w:r>
      <w:r w:rsidR="00E74732" w:rsidRPr="00EB58FE">
        <w:rPr>
          <w:rFonts w:ascii="Times New Roman" w:hAnsi="Times New Roman"/>
          <w:color w:val="000000"/>
          <w:sz w:val="24"/>
          <w:szCs w:val="24"/>
        </w:rPr>
        <w:t>1.6.</w:t>
      </w:r>
    </w:p>
    <w:p w14:paraId="76406A8B" w14:textId="77777777" w:rsidR="00CD34A1" w:rsidRPr="00EB58FE" w:rsidRDefault="00CD34A1" w:rsidP="00CD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0444D7C" w14:textId="77777777" w:rsidR="00CD34A1" w:rsidRPr="00EB58FE" w:rsidRDefault="00CD34A1" w:rsidP="00CD34A1">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775D529A" w14:textId="77777777" w:rsidR="00CD34A1" w:rsidRPr="00EB58FE" w:rsidRDefault="00CD34A1" w:rsidP="00CD34A1">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4187"/>
        <w:gridCol w:w="4252"/>
      </w:tblGrid>
      <w:tr w:rsidR="00856311" w:rsidRPr="00EB58FE" w14:paraId="0F916FC2" w14:textId="77777777" w:rsidTr="00856311">
        <w:trPr>
          <w:trHeight w:val="649"/>
        </w:trPr>
        <w:tc>
          <w:tcPr>
            <w:tcW w:w="1195" w:type="dxa"/>
            <w:hideMark/>
          </w:tcPr>
          <w:p w14:paraId="5236E5DD" w14:textId="77777777" w:rsidR="00856311" w:rsidRPr="00EB58FE" w:rsidRDefault="00856311"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Код</w:t>
            </w:r>
          </w:p>
          <w:p w14:paraId="1F1D3C4F" w14:textId="77777777" w:rsidR="00856311" w:rsidRPr="00EB58FE" w:rsidRDefault="00856311"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ОК</w:t>
            </w:r>
          </w:p>
        </w:tc>
        <w:tc>
          <w:tcPr>
            <w:tcW w:w="4187" w:type="dxa"/>
            <w:hideMark/>
          </w:tcPr>
          <w:p w14:paraId="60605B02" w14:textId="77777777" w:rsidR="00856311" w:rsidRPr="00EB58FE" w:rsidRDefault="00856311"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Умения</w:t>
            </w:r>
          </w:p>
        </w:tc>
        <w:tc>
          <w:tcPr>
            <w:tcW w:w="4252" w:type="dxa"/>
            <w:hideMark/>
          </w:tcPr>
          <w:p w14:paraId="1786204A" w14:textId="77777777" w:rsidR="00856311" w:rsidRPr="00EB58FE" w:rsidRDefault="00856311"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Знания</w:t>
            </w:r>
          </w:p>
        </w:tc>
      </w:tr>
      <w:tr w:rsidR="00856311" w:rsidRPr="00EB58FE" w14:paraId="0713365B" w14:textId="77777777" w:rsidTr="00856311">
        <w:trPr>
          <w:trHeight w:val="649"/>
        </w:trPr>
        <w:tc>
          <w:tcPr>
            <w:tcW w:w="1195" w:type="dxa"/>
            <w:vMerge w:val="restart"/>
          </w:tcPr>
          <w:p w14:paraId="597913C8" w14:textId="1BDE5DB5" w:rsidR="00856311" w:rsidRPr="00EB58FE" w:rsidRDefault="00856311" w:rsidP="00CD34A1">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1.1</w:t>
            </w:r>
          </w:p>
        </w:tc>
        <w:tc>
          <w:tcPr>
            <w:tcW w:w="4187" w:type="dxa"/>
          </w:tcPr>
          <w:p w14:paraId="2666BE00" w14:textId="7585A755" w:rsidR="00856311" w:rsidRPr="00EB58FE" w:rsidRDefault="00856311" w:rsidP="00CD34A1">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пользоваться нормативно-технической документацией в области инфокоммуникационных технологий; сопровождать техническую документацию по объектам инфокоммуникационных систем; </w:t>
            </w:r>
          </w:p>
        </w:tc>
        <w:tc>
          <w:tcPr>
            <w:tcW w:w="4252" w:type="dxa"/>
          </w:tcPr>
          <w:p w14:paraId="1461CD71" w14:textId="6A782765" w:rsidR="00856311" w:rsidRPr="00EB58FE" w:rsidRDefault="00856311" w:rsidP="00CD34A1">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правил и процедуры проведения инвентаризации; </w:t>
            </w:r>
          </w:p>
        </w:tc>
      </w:tr>
      <w:tr w:rsidR="00856311" w:rsidRPr="00EB58FE" w14:paraId="63361FB9" w14:textId="77777777" w:rsidTr="00856311">
        <w:trPr>
          <w:trHeight w:val="649"/>
        </w:trPr>
        <w:tc>
          <w:tcPr>
            <w:tcW w:w="1195" w:type="dxa"/>
            <w:vMerge/>
          </w:tcPr>
          <w:p w14:paraId="0718ED6C" w14:textId="77777777" w:rsidR="00856311" w:rsidRPr="00EB58FE" w:rsidRDefault="00856311" w:rsidP="00CD34A1">
            <w:pPr>
              <w:suppressAutoHyphens/>
              <w:spacing w:after="0" w:line="240" w:lineRule="auto"/>
              <w:jc w:val="center"/>
              <w:rPr>
                <w:rFonts w:ascii="Times New Roman" w:hAnsi="Times New Roman"/>
                <w:sz w:val="24"/>
                <w:szCs w:val="24"/>
              </w:rPr>
            </w:pPr>
          </w:p>
        </w:tc>
        <w:tc>
          <w:tcPr>
            <w:tcW w:w="4187" w:type="dxa"/>
          </w:tcPr>
          <w:p w14:paraId="080B65D5" w14:textId="4DD000B0" w:rsidR="00856311" w:rsidRPr="00EB58FE" w:rsidRDefault="00856311" w:rsidP="00CD34A1">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контролировать наличие и движение аппаратных, программно-аппаратных и программных средств; </w:t>
            </w:r>
          </w:p>
        </w:tc>
        <w:tc>
          <w:tcPr>
            <w:tcW w:w="4252" w:type="dxa"/>
          </w:tcPr>
          <w:p w14:paraId="2E07257E" w14:textId="06D76467" w:rsidR="00856311" w:rsidRPr="00EB58FE" w:rsidRDefault="00856311" w:rsidP="00CD34A1">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правил маркировки устройств и элементов инфокоммуникационной системы; </w:t>
            </w:r>
          </w:p>
        </w:tc>
      </w:tr>
      <w:tr w:rsidR="00856311" w:rsidRPr="00EB58FE" w14:paraId="77FCF003" w14:textId="77777777" w:rsidTr="00856311">
        <w:trPr>
          <w:trHeight w:val="649"/>
        </w:trPr>
        <w:tc>
          <w:tcPr>
            <w:tcW w:w="1195" w:type="dxa"/>
            <w:vMerge/>
          </w:tcPr>
          <w:p w14:paraId="2E6BEAF4" w14:textId="77777777" w:rsidR="00856311" w:rsidRPr="00EB58FE" w:rsidRDefault="00856311" w:rsidP="00CD34A1">
            <w:pPr>
              <w:suppressAutoHyphens/>
              <w:spacing w:after="0" w:line="240" w:lineRule="auto"/>
              <w:jc w:val="center"/>
              <w:rPr>
                <w:rFonts w:ascii="Times New Roman" w:hAnsi="Times New Roman"/>
                <w:sz w:val="24"/>
                <w:szCs w:val="24"/>
              </w:rPr>
            </w:pPr>
          </w:p>
        </w:tc>
        <w:tc>
          <w:tcPr>
            <w:tcW w:w="4187" w:type="dxa"/>
          </w:tcPr>
          <w:p w14:paraId="0337DFCB" w14:textId="72F3FBAE" w:rsidR="00856311" w:rsidRPr="00EB58FE" w:rsidRDefault="00856311" w:rsidP="00CD34A1">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работать с информационной системой по управлению запасами и ремонтом; </w:t>
            </w:r>
          </w:p>
        </w:tc>
        <w:tc>
          <w:tcPr>
            <w:tcW w:w="4252" w:type="dxa"/>
          </w:tcPr>
          <w:p w14:paraId="0A479A73" w14:textId="21D7FBB1" w:rsidR="00856311" w:rsidRPr="00EB58FE" w:rsidRDefault="00856311" w:rsidP="00CD34A1">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основ делопроизводства; </w:t>
            </w:r>
          </w:p>
        </w:tc>
      </w:tr>
      <w:tr w:rsidR="00856311" w:rsidRPr="00EB58FE" w14:paraId="4777410B" w14:textId="77777777" w:rsidTr="00856311">
        <w:trPr>
          <w:trHeight w:val="649"/>
        </w:trPr>
        <w:tc>
          <w:tcPr>
            <w:tcW w:w="1195" w:type="dxa"/>
            <w:vMerge/>
          </w:tcPr>
          <w:p w14:paraId="3D9092CF" w14:textId="77777777" w:rsidR="00856311" w:rsidRPr="00EB58FE" w:rsidRDefault="00856311" w:rsidP="00CD34A1">
            <w:pPr>
              <w:suppressAutoHyphens/>
              <w:spacing w:after="0" w:line="240" w:lineRule="auto"/>
              <w:jc w:val="center"/>
              <w:rPr>
                <w:rFonts w:ascii="Times New Roman" w:hAnsi="Times New Roman"/>
                <w:sz w:val="24"/>
                <w:szCs w:val="24"/>
              </w:rPr>
            </w:pPr>
          </w:p>
        </w:tc>
        <w:tc>
          <w:tcPr>
            <w:tcW w:w="4187" w:type="dxa"/>
            <w:vMerge w:val="restart"/>
          </w:tcPr>
          <w:p w14:paraId="7C6801AF" w14:textId="150B256B" w:rsidR="00856311" w:rsidRPr="00EB58FE" w:rsidRDefault="00856311" w:rsidP="00CD34A1">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оформлять заявки на материалы и комплектующие инфокоммуникационных систем.</w:t>
            </w:r>
          </w:p>
        </w:tc>
        <w:tc>
          <w:tcPr>
            <w:tcW w:w="4252" w:type="dxa"/>
          </w:tcPr>
          <w:p w14:paraId="7D15C6C4" w14:textId="1ABCFE30" w:rsidR="00856311" w:rsidRPr="00EB58FE" w:rsidRDefault="00856311" w:rsidP="00CD34A1">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процедуры списания технических средств; </w:t>
            </w:r>
          </w:p>
        </w:tc>
      </w:tr>
      <w:tr w:rsidR="00856311" w:rsidRPr="00EB58FE" w14:paraId="68D2C3BA" w14:textId="77777777" w:rsidTr="00856311">
        <w:trPr>
          <w:trHeight w:val="649"/>
        </w:trPr>
        <w:tc>
          <w:tcPr>
            <w:tcW w:w="1195" w:type="dxa"/>
            <w:vMerge/>
          </w:tcPr>
          <w:p w14:paraId="450715F1" w14:textId="77777777" w:rsidR="00856311" w:rsidRPr="00EB58FE" w:rsidRDefault="00856311" w:rsidP="00CD34A1">
            <w:pPr>
              <w:suppressAutoHyphens/>
              <w:spacing w:after="0" w:line="240" w:lineRule="auto"/>
              <w:jc w:val="center"/>
              <w:rPr>
                <w:rFonts w:ascii="Times New Roman" w:hAnsi="Times New Roman"/>
                <w:sz w:val="24"/>
                <w:szCs w:val="24"/>
              </w:rPr>
            </w:pPr>
          </w:p>
        </w:tc>
        <w:tc>
          <w:tcPr>
            <w:tcW w:w="4187" w:type="dxa"/>
            <w:vMerge/>
          </w:tcPr>
          <w:p w14:paraId="591020F4" w14:textId="77777777" w:rsidR="00856311" w:rsidRPr="00EB58FE" w:rsidRDefault="00856311" w:rsidP="00CD34A1">
            <w:pPr>
              <w:suppressAutoHyphens/>
              <w:spacing w:after="0" w:line="240" w:lineRule="auto"/>
              <w:jc w:val="center"/>
              <w:rPr>
                <w:rFonts w:ascii="Times New Roman" w:hAnsi="Times New Roman"/>
                <w:sz w:val="24"/>
                <w:szCs w:val="24"/>
              </w:rPr>
            </w:pPr>
          </w:p>
        </w:tc>
        <w:tc>
          <w:tcPr>
            <w:tcW w:w="4252" w:type="dxa"/>
          </w:tcPr>
          <w:p w14:paraId="0BAF8D77" w14:textId="6CF1A744" w:rsidR="00856311" w:rsidRPr="00EB58FE" w:rsidRDefault="00856311" w:rsidP="00CD34A1">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программных средств инвентаризации; </w:t>
            </w:r>
          </w:p>
        </w:tc>
      </w:tr>
      <w:tr w:rsidR="00856311" w:rsidRPr="00EB58FE" w14:paraId="6E4AB0FB" w14:textId="77777777" w:rsidTr="00856311">
        <w:trPr>
          <w:trHeight w:val="649"/>
        </w:trPr>
        <w:tc>
          <w:tcPr>
            <w:tcW w:w="1195" w:type="dxa"/>
            <w:vMerge/>
          </w:tcPr>
          <w:p w14:paraId="78ABAAEE" w14:textId="77777777" w:rsidR="00856311" w:rsidRPr="00EB58FE" w:rsidRDefault="00856311" w:rsidP="00CD34A1">
            <w:pPr>
              <w:suppressAutoHyphens/>
              <w:spacing w:after="0" w:line="240" w:lineRule="auto"/>
              <w:jc w:val="center"/>
              <w:rPr>
                <w:rFonts w:ascii="Times New Roman" w:hAnsi="Times New Roman"/>
                <w:sz w:val="24"/>
                <w:szCs w:val="24"/>
              </w:rPr>
            </w:pPr>
          </w:p>
        </w:tc>
        <w:tc>
          <w:tcPr>
            <w:tcW w:w="4187" w:type="dxa"/>
            <w:vMerge/>
          </w:tcPr>
          <w:p w14:paraId="06DBE19D" w14:textId="77777777" w:rsidR="00856311" w:rsidRPr="00EB58FE" w:rsidRDefault="00856311" w:rsidP="00CD34A1">
            <w:pPr>
              <w:suppressAutoHyphens/>
              <w:spacing w:after="0" w:line="240" w:lineRule="auto"/>
              <w:jc w:val="center"/>
              <w:rPr>
                <w:rFonts w:ascii="Times New Roman" w:hAnsi="Times New Roman"/>
                <w:sz w:val="24"/>
                <w:szCs w:val="24"/>
              </w:rPr>
            </w:pPr>
          </w:p>
        </w:tc>
        <w:tc>
          <w:tcPr>
            <w:tcW w:w="4252" w:type="dxa"/>
          </w:tcPr>
          <w:p w14:paraId="6F8C23EA" w14:textId="69CC9E30" w:rsidR="00856311" w:rsidRPr="00EB58FE" w:rsidRDefault="00856311" w:rsidP="00CD34A1">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принципов классификации и кодирования информации; </w:t>
            </w:r>
          </w:p>
        </w:tc>
      </w:tr>
      <w:tr w:rsidR="00856311" w:rsidRPr="00EB58FE" w14:paraId="03C0DFEB" w14:textId="77777777" w:rsidTr="00856311">
        <w:trPr>
          <w:trHeight w:val="649"/>
        </w:trPr>
        <w:tc>
          <w:tcPr>
            <w:tcW w:w="1195" w:type="dxa"/>
            <w:vMerge/>
          </w:tcPr>
          <w:p w14:paraId="42747975" w14:textId="77777777" w:rsidR="00856311" w:rsidRPr="00EB58FE" w:rsidRDefault="00856311" w:rsidP="00CD34A1">
            <w:pPr>
              <w:suppressAutoHyphens/>
              <w:spacing w:after="0" w:line="240" w:lineRule="auto"/>
              <w:jc w:val="center"/>
              <w:rPr>
                <w:rFonts w:ascii="Times New Roman" w:hAnsi="Times New Roman"/>
                <w:sz w:val="24"/>
                <w:szCs w:val="24"/>
              </w:rPr>
            </w:pPr>
          </w:p>
        </w:tc>
        <w:tc>
          <w:tcPr>
            <w:tcW w:w="4187" w:type="dxa"/>
            <w:vMerge/>
          </w:tcPr>
          <w:p w14:paraId="666F7F8E" w14:textId="77777777" w:rsidR="00856311" w:rsidRPr="00EB58FE" w:rsidRDefault="00856311" w:rsidP="00CD34A1">
            <w:pPr>
              <w:suppressAutoHyphens/>
              <w:spacing w:after="0" w:line="240" w:lineRule="auto"/>
              <w:jc w:val="center"/>
              <w:rPr>
                <w:rFonts w:ascii="Times New Roman" w:hAnsi="Times New Roman"/>
                <w:sz w:val="24"/>
                <w:szCs w:val="24"/>
              </w:rPr>
            </w:pPr>
          </w:p>
        </w:tc>
        <w:tc>
          <w:tcPr>
            <w:tcW w:w="4252" w:type="dxa"/>
          </w:tcPr>
          <w:p w14:paraId="0C6B1993" w14:textId="730CB766" w:rsidR="00856311" w:rsidRPr="00EB58FE" w:rsidRDefault="00856311" w:rsidP="00CD34A1">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типовых вариантов взаимозаменяемости; </w:t>
            </w:r>
          </w:p>
        </w:tc>
      </w:tr>
      <w:tr w:rsidR="00856311" w:rsidRPr="00EB58FE" w14:paraId="61CBC645" w14:textId="77777777" w:rsidTr="00856311">
        <w:trPr>
          <w:trHeight w:val="649"/>
        </w:trPr>
        <w:tc>
          <w:tcPr>
            <w:tcW w:w="1195" w:type="dxa"/>
            <w:vMerge/>
          </w:tcPr>
          <w:p w14:paraId="195AE0BD" w14:textId="77777777" w:rsidR="00856311" w:rsidRPr="00EB58FE" w:rsidRDefault="00856311" w:rsidP="00CD34A1">
            <w:pPr>
              <w:suppressAutoHyphens/>
              <w:spacing w:after="0" w:line="240" w:lineRule="auto"/>
              <w:jc w:val="center"/>
              <w:rPr>
                <w:rFonts w:ascii="Times New Roman" w:hAnsi="Times New Roman"/>
                <w:sz w:val="24"/>
                <w:szCs w:val="24"/>
              </w:rPr>
            </w:pPr>
          </w:p>
        </w:tc>
        <w:tc>
          <w:tcPr>
            <w:tcW w:w="4187" w:type="dxa"/>
            <w:vMerge/>
          </w:tcPr>
          <w:p w14:paraId="2F971E63" w14:textId="77777777" w:rsidR="00856311" w:rsidRPr="00EB58FE" w:rsidRDefault="00856311" w:rsidP="00CD34A1">
            <w:pPr>
              <w:suppressAutoHyphens/>
              <w:spacing w:after="0" w:line="240" w:lineRule="auto"/>
              <w:jc w:val="center"/>
              <w:rPr>
                <w:rFonts w:ascii="Times New Roman" w:hAnsi="Times New Roman"/>
                <w:sz w:val="24"/>
                <w:szCs w:val="24"/>
              </w:rPr>
            </w:pPr>
          </w:p>
        </w:tc>
        <w:tc>
          <w:tcPr>
            <w:tcW w:w="4252" w:type="dxa"/>
          </w:tcPr>
          <w:p w14:paraId="60EF9248" w14:textId="63C93DA8" w:rsidR="00856311" w:rsidRPr="00EB58FE" w:rsidRDefault="00856311" w:rsidP="00CD34A1">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принципов организации инфокоммуникационных систем по управлению ремонтом и обслуживанием; </w:t>
            </w:r>
          </w:p>
        </w:tc>
      </w:tr>
      <w:tr w:rsidR="00856311" w:rsidRPr="00EB58FE" w14:paraId="15D46858" w14:textId="77777777" w:rsidTr="00856311">
        <w:trPr>
          <w:trHeight w:val="649"/>
        </w:trPr>
        <w:tc>
          <w:tcPr>
            <w:tcW w:w="1195" w:type="dxa"/>
            <w:vMerge w:val="restart"/>
          </w:tcPr>
          <w:p w14:paraId="61823768" w14:textId="71B4E6C9" w:rsidR="00856311" w:rsidRPr="00EB58FE" w:rsidRDefault="00856311" w:rsidP="00D27A17">
            <w:pPr>
              <w:suppressAutoHyphens/>
              <w:spacing w:after="0" w:line="240" w:lineRule="auto"/>
              <w:rPr>
                <w:rFonts w:ascii="Times New Roman" w:hAnsi="Times New Roman"/>
                <w:sz w:val="24"/>
                <w:szCs w:val="24"/>
              </w:rPr>
            </w:pPr>
            <w:r w:rsidRPr="00EB58FE">
              <w:rPr>
                <w:rFonts w:ascii="Times New Roman" w:hAnsi="Times New Roman"/>
                <w:sz w:val="24"/>
                <w:szCs w:val="24"/>
              </w:rPr>
              <w:t>ПК 1.6</w:t>
            </w:r>
          </w:p>
        </w:tc>
        <w:tc>
          <w:tcPr>
            <w:tcW w:w="4187" w:type="dxa"/>
          </w:tcPr>
          <w:p w14:paraId="68D95B46" w14:textId="62FE8047" w:rsidR="00856311" w:rsidRPr="00EB58FE" w:rsidRDefault="00856311" w:rsidP="00D27A17">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вести техническую документацию по объектам информационно-коммуникационной системы</w:t>
            </w:r>
          </w:p>
        </w:tc>
        <w:tc>
          <w:tcPr>
            <w:tcW w:w="4252" w:type="dxa"/>
          </w:tcPr>
          <w:p w14:paraId="1E71FBC5" w14:textId="0FE6C67F" w:rsidR="00856311" w:rsidRPr="00EB58FE" w:rsidRDefault="00856311" w:rsidP="00D27A17">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правила и процедуры проведения инвентаризации</w:t>
            </w:r>
          </w:p>
        </w:tc>
      </w:tr>
      <w:tr w:rsidR="00856311" w:rsidRPr="00EB58FE" w14:paraId="202421F1" w14:textId="77777777" w:rsidTr="00856311">
        <w:trPr>
          <w:trHeight w:val="649"/>
        </w:trPr>
        <w:tc>
          <w:tcPr>
            <w:tcW w:w="1195" w:type="dxa"/>
            <w:vMerge/>
          </w:tcPr>
          <w:p w14:paraId="10B3BF27"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Pr>
          <w:p w14:paraId="06DE1CA1" w14:textId="44E33A24" w:rsidR="00856311" w:rsidRPr="00EB58FE" w:rsidRDefault="00856311" w:rsidP="00D27A17">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контролировать наличие и движение аппаратных, программно-аппаратных и программных средств</w:t>
            </w:r>
          </w:p>
        </w:tc>
        <w:tc>
          <w:tcPr>
            <w:tcW w:w="4252" w:type="dxa"/>
          </w:tcPr>
          <w:p w14:paraId="337B66D1" w14:textId="46D15B6D" w:rsidR="00856311" w:rsidRPr="00EB58FE" w:rsidRDefault="00856311" w:rsidP="00D27A17">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правила маркировки устройств и элементов информационно-коммуникационной системы</w:t>
            </w:r>
          </w:p>
        </w:tc>
      </w:tr>
      <w:tr w:rsidR="00856311" w:rsidRPr="00EB58FE" w14:paraId="0D5C1B25" w14:textId="77777777" w:rsidTr="00856311">
        <w:trPr>
          <w:trHeight w:val="649"/>
        </w:trPr>
        <w:tc>
          <w:tcPr>
            <w:tcW w:w="1195" w:type="dxa"/>
            <w:vMerge/>
          </w:tcPr>
          <w:p w14:paraId="2536CF01"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vMerge w:val="restart"/>
          </w:tcPr>
          <w:p w14:paraId="77C3DBF2" w14:textId="00F94C24" w:rsidR="00856311" w:rsidRPr="00EB58FE" w:rsidRDefault="00856311" w:rsidP="00D27A17">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пользоваться нормативно-технической документацией в области инфокоммуникационных технологий</w:t>
            </w:r>
          </w:p>
        </w:tc>
        <w:tc>
          <w:tcPr>
            <w:tcW w:w="4252" w:type="dxa"/>
          </w:tcPr>
          <w:p w14:paraId="51824349" w14:textId="2739E4F3" w:rsidR="00856311" w:rsidRPr="00EB58FE" w:rsidRDefault="00856311" w:rsidP="00D27A17">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основы делопроизводства</w:t>
            </w:r>
          </w:p>
        </w:tc>
      </w:tr>
      <w:tr w:rsidR="00856311" w:rsidRPr="00EB58FE" w14:paraId="11FEBD7D" w14:textId="77777777" w:rsidTr="00856311">
        <w:trPr>
          <w:trHeight w:val="649"/>
        </w:trPr>
        <w:tc>
          <w:tcPr>
            <w:tcW w:w="1195" w:type="dxa"/>
            <w:vMerge/>
          </w:tcPr>
          <w:p w14:paraId="218A02D4"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vMerge/>
          </w:tcPr>
          <w:p w14:paraId="501FC191" w14:textId="72B0C993" w:rsidR="00856311" w:rsidRPr="00EB58FE" w:rsidRDefault="00856311" w:rsidP="00D27A17">
            <w:pPr>
              <w:suppressAutoHyphens/>
              <w:spacing w:after="0" w:line="240" w:lineRule="auto"/>
              <w:jc w:val="both"/>
              <w:rPr>
                <w:rFonts w:ascii="Times New Roman" w:hAnsi="Times New Roman"/>
                <w:sz w:val="24"/>
                <w:szCs w:val="24"/>
              </w:rPr>
            </w:pPr>
          </w:p>
        </w:tc>
        <w:tc>
          <w:tcPr>
            <w:tcW w:w="4252" w:type="dxa"/>
          </w:tcPr>
          <w:p w14:paraId="7386B5F0" w14:textId="6CA14493" w:rsidR="00856311" w:rsidRPr="00EB58FE" w:rsidRDefault="00856311" w:rsidP="00D27A17">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процедура списания технических средств</w:t>
            </w:r>
          </w:p>
        </w:tc>
      </w:tr>
      <w:tr w:rsidR="00856311" w:rsidRPr="00EB58FE" w14:paraId="5FFA37D3" w14:textId="77777777" w:rsidTr="00856311">
        <w:trPr>
          <w:trHeight w:val="649"/>
        </w:trPr>
        <w:tc>
          <w:tcPr>
            <w:tcW w:w="1195" w:type="dxa"/>
            <w:vMerge/>
          </w:tcPr>
          <w:p w14:paraId="74B81D47"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vMerge/>
          </w:tcPr>
          <w:p w14:paraId="292CAD62" w14:textId="03320B43" w:rsidR="00856311" w:rsidRPr="00EB58FE" w:rsidRDefault="00856311" w:rsidP="00D27A17">
            <w:pPr>
              <w:suppressAutoHyphens/>
              <w:spacing w:after="0" w:line="240" w:lineRule="auto"/>
              <w:jc w:val="both"/>
              <w:rPr>
                <w:rFonts w:ascii="Times New Roman" w:hAnsi="Times New Roman"/>
                <w:sz w:val="24"/>
                <w:szCs w:val="24"/>
              </w:rPr>
            </w:pPr>
          </w:p>
        </w:tc>
        <w:tc>
          <w:tcPr>
            <w:tcW w:w="4252" w:type="dxa"/>
          </w:tcPr>
          <w:p w14:paraId="6BE58A5E" w14:textId="3EC885EB" w:rsidR="00856311" w:rsidRPr="00EB58FE" w:rsidRDefault="00856311" w:rsidP="00D27A17">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отраслевые нормативные правовые акты</w:t>
            </w:r>
          </w:p>
        </w:tc>
      </w:tr>
      <w:tr w:rsidR="00856311" w:rsidRPr="00EB58FE" w14:paraId="7A3C67F3" w14:textId="77777777" w:rsidTr="00856311">
        <w:trPr>
          <w:trHeight w:val="649"/>
        </w:trPr>
        <w:tc>
          <w:tcPr>
            <w:tcW w:w="1195" w:type="dxa"/>
            <w:vMerge/>
          </w:tcPr>
          <w:p w14:paraId="1D3C8746" w14:textId="1B848A29"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vMerge/>
          </w:tcPr>
          <w:p w14:paraId="452E73F0" w14:textId="777340A9" w:rsidR="00856311" w:rsidRPr="00EB58FE" w:rsidRDefault="00856311" w:rsidP="00D27A17">
            <w:pPr>
              <w:suppressAutoHyphens/>
              <w:spacing w:after="0" w:line="240" w:lineRule="auto"/>
              <w:jc w:val="both"/>
              <w:rPr>
                <w:rFonts w:ascii="Times New Roman" w:hAnsi="Times New Roman"/>
                <w:sz w:val="24"/>
                <w:szCs w:val="24"/>
              </w:rPr>
            </w:pPr>
          </w:p>
        </w:tc>
        <w:tc>
          <w:tcPr>
            <w:tcW w:w="4252" w:type="dxa"/>
          </w:tcPr>
          <w:p w14:paraId="25C463FB" w14:textId="2FCF2D7D" w:rsidR="00856311" w:rsidRPr="00EB58FE" w:rsidRDefault="00856311" w:rsidP="00D27A17">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r>
      <w:tr w:rsidR="00856311" w:rsidRPr="00EB58FE" w14:paraId="3E9901E5" w14:textId="77777777" w:rsidTr="00856311">
        <w:trPr>
          <w:trHeight w:val="649"/>
        </w:trPr>
        <w:tc>
          <w:tcPr>
            <w:tcW w:w="1195" w:type="dxa"/>
            <w:vMerge/>
          </w:tcPr>
          <w:p w14:paraId="7A6CD853"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vMerge/>
          </w:tcPr>
          <w:p w14:paraId="5B1F913D" w14:textId="46B4F6A0" w:rsidR="00856311" w:rsidRPr="00EB58FE" w:rsidRDefault="00856311" w:rsidP="00D27A17">
            <w:pPr>
              <w:suppressAutoHyphens/>
              <w:spacing w:after="0" w:line="240" w:lineRule="auto"/>
              <w:jc w:val="both"/>
              <w:rPr>
                <w:rFonts w:ascii="Times New Roman" w:hAnsi="Times New Roman"/>
                <w:sz w:val="24"/>
                <w:szCs w:val="24"/>
              </w:rPr>
            </w:pPr>
          </w:p>
        </w:tc>
        <w:tc>
          <w:tcPr>
            <w:tcW w:w="4252" w:type="dxa"/>
          </w:tcPr>
          <w:p w14:paraId="3F65C73B" w14:textId="373D572A" w:rsidR="00856311" w:rsidRPr="00EB58FE" w:rsidRDefault="00856311" w:rsidP="00D27A17">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программные средства инвентаризации</w:t>
            </w:r>
          </w:p>
        </w:tc>
      </w:tr>
      <w:tr w:rsidR="00856311" w:rsidRPr="00EB58FE" w14:paraId="506F0188" w14:textId="77777777" w:rsidTr="00442555">
        <w:trPr>
          <w:trHeight w:val="649"/>
        </w:trPr>
        <w:tc>
          <w:tcPr>
            <w:tcW w:w="1195" w:type="dxa"/>
            <w:vMerge w:val="restart"/>
            <w:tcBorders>
              <w:top w:val="single" w:sz="4" w:space="0" w:color="auto"/>
              <w:left w:val="single" w:sz="4" w:space="0" w:color="auto"/>
              <w:right w:val="single" w:sz="4" w:space="0" w:color="auto"/>
            </w:tcBorders>
          </w:tcPr>
          <w:p w14:paraId="23073838" w14:textId="77777777" w:rsidR="00856311" w:rsidRPr="00EB58FE" w:rsidRDefault="00856311" w:rsidP="00D27A1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ОК 02</w:t>
            </w:r>
          </w:p>
          <w:p w14:paraId="67048D6A" w14:textId="77777777" w:rsidR="00856311" w:rsidRPr="00EB58FE" w:rsidRDefault="00856311" w:rsidP="00D27A17">
            <w:pPr>
              <w:suppressAutoHyphens/>
              <w:spacing w:after="0" w:line="240" w:lineRule="auto"/>
              <w:jc w:val="center"/>
              <w:rPr>
                <w:rFonts w:ascii="Times New Roman" w:hAnsi="Times New Roman"/>
                <w:sz w:val="24"/>
                <w:szCs w:val="24"/>
              </w:rPr>
            </w:pPr>
          </w:p>
          <w:p w14:paraId="34B209E1" w14:textId="77777777" w:rsidR="00856311" w:rsidRPr="00EB58FE" w:rsidRDefault="00856311" w:rsidP="00D27A17">
            <w:pPr>
              <w:suppressAutoHyphens/>
              <w:spacing w:after="0" w:line="240" w:lineRule="auto"/>
              <w:jc w:val="center"/>
              <w:rPr>
                <w:rFonts w:ascii="Times New Roman" w:hAnsi="Times New Roman"/>
                <w:sz w:val="24"/>
                <w:szCs w:val="24"/>
              </w:rPr>
            </w:pPr>
          </w:p>
          <w:p w14:paraId="2D31C592" w14:textId="77777777" w:rsidR="00856311" w:rsidRPr="00EB58FE" w:rsidRDefault="00856311" w:rsidP="00D27A17">
            <w:pPr>
              <w:suppressAutoHyphens/>
              <w:spacing w:after="0" w:line="240" w:lineRule="auto"/>
              <w:jc w:val="center"/>
              <w:rPr>
                <w:rFonts w:ascii="Times New Roman" w:hAnsi="Times New Roman"/>
                <w:sz w:val="24"/>
                <w:szCs w:val="24"/>
              </w:rPr>
            </w:pPr>
          </w:p>
          <w:p w14:paraId="69753ACB" w14:textId="77777777" w:rsidR="00856311" w:rsidRPr="00EB58FE" w:rsidRDefault="00856311" w:rsidP="00D27A17">
            <w:pPr>
              <w:suppressAutoHyphens/>
              <w:spacing w:after="0" w:line="240" w:lineRule="auto"/>
              <w:jc w:val="center"/>
              <w:rPr>
                <w:rFonts w:ascii="Times New Roman" w:hAnsi="Times New Roman"/>
                <w:sz w:val="24"/>
                <w:szCs w:val="24"/>
              </w:rPr>
            </w:pPr>
          </w:p>
          <w:p w14:paraId="515D65E5" w14:textId="77777777" w:rsidR="00856311" w:rsidRPr="00EB58FE" w:rsidRDefault="00856311" w:rsidP="00D27A17">
            <w:pPr>
              <w:suppressAutoHyphens/>
              <w:spacing w:after="0" w:line="240" w:lineRule="auto"/>
              <w:jc w:val="center"/>
              <w:rPr>
                <w:rFonts w:ascii="Times New Roman" w:hAnsi="Times New Roman"/>
                <w:sz w:val="24"/>
                <w:szCs w:val="24"/>
              </w:rPr>
            </w:pPr>
          </w:p>
          <w:p w14:paraId="071AEE77" w14:textId="77777777" w:rsidR="00856311" w:rsidRPr="00EB58FE" w:rsidRDefault="00856311" w:rsidP="00D27A17">
            <w:pPr>
              <w:suppressAutoHyphens/>
              <w:spacing w:after="0" w:line="240" w:lineRule="auto"/>
              <w:jc w:val="center"/>
              <w:rPr>
                <w:rFonts w:ascii="Times New Roman" w:hAnsi="Times New Roman"/>
                <w:sz w:val="24"/>
                <w:szCs w:val="24"/>
              </w:rPr>
            </w:pPr>
          </w:p>
          <w:p w14:paraId="2F3B10C4" w14:textId="77777777" w:rsidR="00856311" w:rsidRPr="00EB58FE" w:rsidRDefault="00856311" w:rsidP="00D27A17">
            <w:pPr>
              <w:suppressAutoHyphens/>
              <w:spacing w:after="0" w:line="240" w:lineRule="auto"/>
              <w:jc w:val="center"/>
              <w:rPr>
                <w:rFonts w:ascii="Times New Roman" w:hAnsi="Times New Roman"/>
                <w:sz w:val="24"/>
                <w:szCs w:val="24"/>
              </w:rPr>
            </w:pPr>
          </w:p>
          <w:p w14:paraId="07FEF843" w14:textId="77777777" w:rsidR="00856311" w:rsidRPr="00EB58FE" w:rsidRDefault="00856311" w:rsidP="00D27A17">
            <w:pPr>
              <w:suppressAutoHyphens/>
              <w:spacing w:after="0" w:line="240" w:lineRule="auto"/>
              <w:jc w:val="center"/>
              <w:rPr>
                <w:rFonts w:ascii="Times New Roman" w:hAnsi="Times New Roman"/>
                <w:sz w:val="24"/>
                <w:szCs w:val="24"/>
              </w:rPr>
            </w:pPr>
          </w:p>
          <w:p w14:paraId="5B86D9A3" w14:textId="77777777" w:rsidR="00856311" w:rsidRPr="00EB58FE" w:rsidRDefault="00856311" w:rsidP="00D27A17">
            <w:pPr>
              <w:suppressAutoHyphens/>
              <w:spacing w:after="0" w:line="240" w:lineRule="auto"/>
              <w:jc w:val="center"/>
              <w:rPr>
                <w:rFonts w:ascii="Times New Roman" w:hAnsi="Times New Roman"/>
                <w:sz w:val="24"/>
                <w:szCs w:val="24"/>
              </w:rPr>
            </w:pPr>
          </w:p>
          <w:p w14:paraId="5F581E00"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2651AB06" w14:textId="5746AF04"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определять задачи для поиска информации</w:t>
            </w:r>
          </w:p>
        </w:tc>
        <w:tc>
          <w:tcPr>
            <w:tcW w:w="4252" w:type="dxa"/>
            <w:tcBorders>
              <w:top w:val="single" w:sz="4" w:space="0" w:color="auto"/>
              <w:left w:val="single" w:sz="4" w:space="0" w:color="auto"/>
              <w:bottom w:val="single" w:sz="4" w:space="0" w:color="auto"/>
              <w:right w:val="single" w:sz="4" w:space="0" w:color="auto"/>
            </w:tcBorders>
          </w:tcPr>
          <w:p w14:paraId="6FA2B7B8" w14:textId="2A1C9674"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номенклатура информационных источников, применяемых в профессиональной деятельности</w:t>
            </w:r>
          </w:p>
        </w:tc>
      </w:tr>
      <w:tr w:rsidR="00856311" w:rsidRPr="00EB58FE" w14:paraId="53C7CD9F" w14:textId="77777777" w:rsidTr="00442555">
        <w:trPr>
          <w:trHeight w:val="649"/>
        </w:trPr>
        <w:tc>
          <w:tcPr>
            <w:tcW w:w="1195" w:type="dxa"/>
            <w:vMerge/>
            <w:tcBorders>
              <w:left w:val="single" w:sz="4" w:space="0" w:color="auto"/>
              <w:right w:val="single" w:sz="4" w:space="0" w:color="auto"/>
            </w:tcBorders>
          </w:tcPr>
          <w:p w14:paraId="4D9AA9A1"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286D8FF9" w14:textId="032611A4"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определять необходимые источники информации</w:t>
            </w:r>
          </w:p>
        </w:tc>
        <w:tc>
          <w:tcPr>
            <w:tcW w:w="4252" w:type="dxa"/>
            <w:tcBorders>
              <w:top w:val="single" w:sz="4" w:space="0" w:color="auto"/>
              <w:left w:val="single" w:sz="4" w:space="0" w:color="auto"/>
              <w:bottom w:val="single" w:sz="4" w:space="0" w:color="auto"/>
              <w:right w:val="single" w:sz="4" w:space="0" w:color="auto"/>
            </w:tcBorders>
          </w:tcPr>
          <w:p w14:paraId="3FEF20BD" w14:textId="56B469CB"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приемы структурирования информации</w:t>
            </w:r>
          </w:p>
        </w:tc>
      </w:tr>
      <w:tr w:rsidR="00856311" w:rsidRPr="00EB58FE" w14:paraId="25354310" w14:textId="77777777" w:rsidTr="00442555">
        <w:trPr>
          <w:trHeight w:val="649"/>
        </w:trPr>
        <w:tc>
          <w:tcPr>
            <w:tcW w:w="1195" w:type="dxa"/>
            <w:vMerge/>
            <w:tcBorders>
              <w:left w:val="single" w:sz="4" w:space="0" w:color="auto"/>
              <w:right w:val="single" w:sz="4" w:space="0" w:color="auto"/>
            </w:tcBorders>
          </w:tcPr>
          <w:p w14:paraId="33283A3C"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4FD0ED24" w14:textId="01CEF378"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планировать процесс поиска; структурировать получаемую информацию </w:t>
            </w:r>
          </w:p>
        </w:tc>
        <w:tc>
          <w:tcPr>
            <w:tcW w:w="4252" w:type="dxa"/>
            <w:tcBorders>
              <w:top w:val="single" w:sz="4" w:space="0" w:color="auto"/>
              <w:left w:val="single" w:sz="4" w:space="0" w:color="auto"/>
              <w:bottom w:val="single" w:sz="4" w:space="0" w:color="auto"/>
              <w:right w:val="single" w:sz="4" w:space="0" w:color="auto"/>
            </w:tcBorders>
          </w:tcPr>
          <w:p w14:paraId="64803319" w14:textId="7005B21C"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формат оформления результатов поиска информации, современные средства </w:t>
            </w:r>
            <w:r w:rsidRPr="00EB58FE">
              <w:rPr>
                <w:rFonts w:ascii="Times New Roman" w:hAnsi="Times New Roman"/>
                <w:bCs/>
                <w:sz w:val="24"/>
                <w:szCs w:val="24"/>
              </w:rPr>
              <w:br/>
              <w:t>и устройства информатизации</w:t>
            </w:r>
          </w:p>
        </w:tc>
      </w:tr>
      <w:tr w:rsidR="00856311" w:rsidRPr="00EB58FE" w14:paraId="1A92EEBC" w14:textId="77777777" w:rsidTr="00815A62">
        <w:trPr>
          <w:trHeight w:val="649"/>
        </w:trPr>
        <w:tc>
          <w:tcPr>
            <w:tcW w:w="1195" w:type="dxa"/>
            <w:vMerge/>
            <w:tcBorders>
              <w:left w:val="single" w:sz="4" w:space="0" w:color="auto"/>
              <w:right w:val="single" w:sz="4" w:space="0" w:color="auto"/>
            </w:tcBorders>
          </w:tcPr>
          <w:p w14:paraId="075A95C2"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7B7A2A4E" w14:textId="73A0AC84"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выделять наиболее значимое в перечне информации</w:t>
            </w:r>
          </w:p>
        </w:tc>
        <w:tc>
          <w:tcPr>
            <w:tcW w:w="4252" w:type="dxa"/>
            <w:vMerge w:val="restart"/>
            <w:tcBorders>
              <w:top w:val="single" w:sz="4" w:space="0" w:color="auto"/>
              <w:left w:val="single" w:sz="4" w:space="0" w:color="auto"/>
              <w:right w:val="single" w:sz="4" w:space="0" w:color="auto"/>
            </w:tcBorders>
          </w:tcPr>
          <w:p w14:paraId="14BC659D" w14:textId="1424F983"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56311" w:rsidRPr="00EB58FE" w14:paraId="7D5B0870" w14:textId="77777777" w:rsidTr="00815A62">
        <w:trPr>
          <w:trHeight w:val="649"/>
        </w:trPr>
        <w:tc>
          <w:tcPr>
            <w:tcW w:w="1195" w:type="dxa"/>
            <w:vMerge/>
            <w:tcBorders>
              <w:left w:val="single" w:sz="4" w:space="0" w:color="auto"/>
              <w:right w:val="single" w:sz="4" w:space="0" w:color="auto"/>
            </w:tcBorders>
          </w:tcPr>
          <w:p w14:paraId="11DD6CB4"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71D4A5E0" w14:textId="26AA7B74"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оценивать практическую значимость результатов поиска</w:t>
            </w:r>
          </w:p>
        </w:tc>
        <w:tc>
          <w:tcPr>
            <w:tcW w:w="4252" w:type="dxa"/>
            <w:vMerge/>
            <w:tcBorders>
              <w:left w:val="single" w:sz="4" w:space="0" w:color="auto"/>
              <w:right w:val="single" w:sz="4" w:space="0" w:color="auto"/>
            </w:tcBorders>
          </w:tcPr>
          <w:p w14:paraId="5B8E4E34" w14:textId="77777777" w:rsidR="00856311" w:rsidRPr="00EB58FE" w:rsidRDefault="00856311" w:rsidP="00D27A17">
            <w:pPr>
              <w:suppressAutoHyphens/>
              <w:spacing w:after="0" w:line="240" w:lineRule="auto"/>
              <w:jc w:val="both"/>
              <w:rPr>
                <w:rFonts w:ascii="Times New Roman" w:hAnsi="Times New Roman"/>
                <w:bCs/>
                <w:sz w:val="24"/>
                <w:szCs w:val="24"/>
              </w:rPr>
            </w:pPr>
          </w:p>
        </w:tc>
      </w:tr>
      <w:tr w:rsidR="00856311" w:rsidRPr="00EB58FE" w14:paraId="1F0AA84B" w14:textId="77777777" w:rsidTr="00815A62">
        <w:trPr>
          <w:trHeight w:val="649"/>
        </w:trPr>
        <w:tc>
          <w:tcPr>
            <w:tcW w:w="1195" w:type="dxa"/>
            <w:vMerge/>
            <w:tcBorders>
              <w:left w:val="single" w:sz="4" w:space="0" w:color="auto"/>
              <w:right w:val="single" w:sz="4" w:space="0" w:color="auto"/>
            </w:tcBorders>
          </w:tcPr>
          <w:p w14:paraId="285FB1F1"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24876E3B" w14:textId="57D82561"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tc>
        <w:tc>
          <w:tcPr>
            <w:tcW w:w="4252" w:type="dxa"/>
            <w:vMerge/>
            <w:tcBorders>
              <w:left w:val="single" w:sz="4" w:space="0" w:color="auto"/>
              <w:right w:val="single" w:sz="4" w:space="0" w:color="auto"/>
            </w:tcBorders>
          </w:tcPr>
          <w:p w14:paraId="65378C35" w14:textId="77777777" w:rsidR="00856311" w:rsidRPr="00EB58FE" w:rsidRDefault="00856311" w:rsidP="00D27A17">
            <w:pPr>
              <w:suppressAutoHyphens/>
              <w:spacing w:after="0" w:line="240" w:lineRule="auto"/>
              <w:jc w:val="both"/>
              <w:rPr>
                <w:rFonts w:ascii="Times New Roman" w:hAnsi="Times New Roman"/>
                <w:bCs/>
                <w:sz w:val="24"/>
                <w:szCs w:val="24"/>
              </w:rPr>
            </w:pPr>
          </w:p>
        </w:tc>
      </w:tr>
      <w:tr w:rsidR="00856311" w:rsidRPr="00EB58FE" w14:paraId="7FB12C43" w14:textId="77777777" w:rsidTr="00815A62">
        <w:trPr>
          <w:trHeight w:val="649"/>
        </w:trPr>
        <w:tc>
          <w:tcPr>
            <w:tcW w:w="1195" w:type="dxa"/>
            <w:vMerge/>
            <w:tcBorders>
              <w:left w:val="single" w:sz="4" w:space="0" w:color="auto"/>
              <w:right w:val="single" w:sz="4" w:space="0" w:color="auto"/>
            </w:tcBorders>
          </w:tcPr>
          <w:p w14:paraId="76E71351"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517A4263" w14:textId="2AA6E15B"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использовать современное программное обеспечение</w:t>
            </w:r>
          </w:p>
        </w:tc>
        <w:tc>
          <w:tcPr>
            <w:tcW w:w="4252" w:type="dxa"/>
            <w:vMerge/>
            <w:tcBorders>
              <w:left w:val="single" w:sz="4" w:space="0" w:color="auto"/>
              <w:right w:val="single" w:sz="4" w:space="0" w:color="auto"/>
            </w:tcBorders>
          </w:tcPr>
          <w:p w14:paraId="0BE8DE9F" w14:textId="77777777" w:rsidR="00856311" w:rsidRPr="00EB58FE" w:rsidRDefault="00856311" w:rsidP="00D27A17">
            <w:pPr>
              <w:suppressAutoHyphens/>
              <w:spacing w:after="0" w:line="240" w:lineRule="auto"/>
              <w:jc w:val="both"/>
              <w:rPr>
                <w:rFonts w:ascii="Times New Roman" w:hAnsi="Times New Roman"/>
                <w:bCs/>
                <w:sz w:val="24"/>
                <w:szCs w:val="24"/>
              </w:rPr>
            </w:pPr>
          </w:p>
        </w:tc>
      </w:tr>
      <w:tr w:rsidR="00856311" w:rsidRPr="00EB58FE" w14:paraId="7C26188F" w14:textId="77777777" w:rsidTr="00815A62">
        <w:trPr>
          <w:trHeight w:val="649"/>
        </w:trPr>
        <w:tc>
          <w:tcPr>
            <w:tcW w:w="1195" w:type="dxa"/>
            <w:vMerge/>
            <w:tcBorders>
              <w:left w:val="single" w:sz="4" w:space="0" w:color="auto"/>
              <w:bottom w:val="single" w:sz="4" w:space="0" w:color="auto"/>
              <w:right w:val="single" w:sz="4" w:space="0" w:color="auto"/>
            </w:tcBorders>
          </w:tcPr>
          <w:p w14:paraId="4AFBF083"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3A649307" w14:textId="6E54EC86"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использовать различные цифровые средства для решения профессиональных задач</w:t>
            </w:r>
          </w:p>
        </w:tc>
        <w:tc>
          <w:tcPr>
            <w:tcW w:w="4252" w:type="dxa"/>
            <w:vMerge/>
            <w:tcBorders>
              <w:left w:val="single" w:sz="4" w:space="0" w:color="auto"/>
              <w:bottom w:val="single" w:sz="4" w:space="0" w:color="auto"/>
              <w:right w:val="single" w:sz="4" w:space="0" w:color="auto"/>
            </w:tcBorders>
          </w:tcPr>
          <w:p w14:paraId="442C8CE5" w14:textId="77777777" w:rsidR="00856311" w:rsidRPr="00EB58FE" w:rsidRDefault="00856311" w:rsidP="00D27A17">
            <w:pPr>
              <w:suppressAutoHyphens/>
              <w:spacing w:after="0" w:line="240" w:lineRule="auto"/>
              <w:jc w:val="both"/>
              <w:rPr>
                <w:rFonts w:ascii="Times New Roman" w:hAnsi="Times New Roman"/>
                <w:bCs/>
                <w:sz w:val="24"/>
                <w:szCs w:val="24"/>
              </w:rPr>
            </w:pPr>
          </w:p>
        </w:tc>
      </w:tr>
      <w:tr w:rsidR="00856311" w:rsidRPr="00EB58FE" w14:paraId="395FDC2C" w14:textId="77777777" w:rsidTr="006811CF">
        <w:trPr>
          <w:trHeight w:val="649"/>
        </w:trPr>
        <w:tc>
          <w:tcPr>
            <w:tcW w:w="1195" w:type="dxa"/>
            <w:vMerge w:val="restart"/>
            <w:tcBorders>
              <w:top w:val="single" w:sz="4" w:space="0" w:color="auto"/>
              <w:left w:val="single" w:sz="4" w:space="0" w:color="auto"/>
              <w:right w:val="single" w:sz="4" w:space="0" w:color="auto"/>
            </w:tcBorders>
          </w:tcPr>
          <w:p w14:paraId="5C893150" w14:textId="77777777" w:rsidR="00856311" w:rsidRPr="00EB58FE" w:rsidRDefault="00856311" w:rsidP="00D27A1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ОК 05</w:t>
            </w:r>
          </w:p>
        </w:tc>
        <w:tc>
          <w:tcPr>
            <w:tcW w:w="4187" w:type="dxa"/>
            <w:tcBorders>
              <w:top w:val="single" w:sz="4" w:space="0" w:color="auto"/>
              <w:left w:val="single" w:sz="4" w:space="0" w:color="auto"/>
              <w:bottom w:val="single" w:sz="4" w:space="0" w:color="auto"/>
              <w:right w:val="single" w:sz="4" w:space="0" w:color="auto"/>
            </w:tcBorders>
          </w:tcPr>
          <w:p w14:paraId="27C2EE35" w14:textId="7127EC2B"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52" w:type="dxa"/>
            <w:tcBorders>
              <w:top w:val="single" w:sz="4" w:space="0" w:color="auto"/>
              <w:left w:val="single" w:sz="4" w:space="0" w:color="auto"/>
              <w:bottom w:val="single" w:sz="4" w:space="0" w:color="auto"/>
              <w:right w:val="single" w:sz="4" w:space="0" w:color="auto"/>
            </w:tcBorders>
          </w:tcPr>
          <w:p w14:paraId="36A37F85" w14:textId="1CCD6598"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особенности социального и культурного контекста</w:t>
            </w:r>
          </w:p>
        </w:tc>
      </w:tr>
      <w:tr w:rsidR="00856311" w:rsidRPr="00EB58FE" w14:paraId="18D37744" w14:textId="77777777" w:rsidTr="006811CF">
        <w:trPr>
          <w:trHeight w:val="649"/>
        </w:trPr>
        <w:tc>
          <w:tcPr>
            <w:tcW w:w="1195" w:type="dxa"/>
            <w:vMerge/>
            <w:tcBorders>
              <w:left w:val="single" w:sz="4" w:space="0" w:color="auto"/>
              <w:bottom w:val="single" w:sz="4" w:space="0" w:color="auto"/>
              <w:right w:val="single" w:sz="4" w:space="0" w:color="auto"/>
            </w:tcBorders>
          </w:tcPr>
          <w:p w14:paraId="2D8E4912"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031D6AD5" w14:textId="77777777" w:rsidR="00856311" w:rsidRPr="00EB58FE" w:rsidRDefault="00856311" w:rsidP="00D27A17">
            <w:pPr>
              <w:suppressAutoHyphens/>
              <w:spacing w:after="0" w:line="240" w:lineRule="auto"/>
              <w:jc w:val="both"/>
              <w:rPr>
                <w:rFonts w:ascii="Times New Roman" w:hAnsi="Times New Roman"/>
                <w:bCs/>
                <w:sz w:val="24"/>
                <w:szCs w:val="24"/>
              </w:rPr>
            </w:pPr>
          </w:p>
        </w:tc>
        <w:tc>
          <w:tcPr>
            <w:tcW w:w="4252" w:type="dxa"/>
            <w:tcBorders>
              <w:top w:val="single" w:sz="4" w:space="0" w:color="auto"/>
              <w:left w:val="single" w:sz="4" w:space="0" w:color="auto"/>
              <w:bottom w:val="single" w:sz="4" w:space="0" w:color="auto"/>
              <w:right w:val="single" w:sz="4" w:space="0" w:color="auto"/>
            </w:tcBorders>
          </w:tcPr>
          <w:p w14:paraId="5925C3C0" w14:textId="00A238B8"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правила оформления документов </w:t>
            </w:r>
            <w:r w:rsidRPr="00EB58FE">
              <w:rPr>
                <w:rFonts w:ascii="Times New Roman" w:hAnsi="Times New Roman"/>
                <w:bCs/>
                <w:sz w:val="24"/>
                <w:szCs w:val="24"/>
              </w:rPr>
              <w:br/>
              <w:t>и построения устных сообщений</w:t>
            </w:r>
          </w:p>
        </w:tc>
      </w:tr>
      <w:tr w:rsidR="00856311" w:rsidRPr="00EB58FE" w14:paraId="2D020E75" w14:textId="77777777" w:rsidTr="0062737D">
        <w:trPr>
          <w:trHeight w:val="649"/>
        </w:trPr>
        <w:tc>
          <w:tcPr>
            <w:tcW w:w="1195" w:type="dxa"/>
            <w:vMerge w:val="restart"/>
            <w:tcBorders>
              <w:top w:val="single" w:sz="4" w:space="0" w:color="auto"/>
              <w:left w:val="single" w:sz="4" w:space="0" w:color="auto"/>
              <w:right w:val="single" w:sz="4" w:space="0" w:color="auto"/>
            </w:tcBorders>
          </w:tcPr>
          <w:p w14:paraId="03932F5E" w14:textId="77777777" w:rsidR="00856311" w:rsidRPr="00EB58FE" w:rsidRDefault="00856311" w:rsidP="00D27A17">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ОК 09</w:t>
            </w:r>
          </w:p>
        </w:tc>
        <w:tc>
          <w:tcPr>
            <w:tcW w:w="4187" w:type="dxa"/>
            <w:tcBorders>
              <w:top w:val="single" w:sz="4" w:space="0" w:color="auto"/>
              <w:left w:val="single" w:sz="4" w:space="0" w:color="auto"/>
              <w:bottom w:val="single" w:sz="4" w:space="0" w:color="auto"/>
              <w:right w:val="single" w:sz="4" w:space="0" w:color="auto"/>
            </w:tcBorders>
          </w:tcPr>
          <w:p w14:paraId="7718565F" w14:textId="7A9B8693"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252" w:type="dxa"/>
            <w:tcBorders>
              <w:top w:val="single" w:sz="4" w:space="0" w:color="auto"/>
              <w:left w:val="single" w:sz="4" w:space="0" w:color="auto"/>
              <w:bottom w:val="single" w:sz="4" w:space="0" w:color="auto"/>
              <w:right w:val="single" w:sz="4" w:space="0" w:color="auto"/>
            </w:tcBorders>
          </w:tcPr>
          <w:p w14:paraId="2171FCF5" w14:textId="2F626F42"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правила построения простых и сложных предложений на профессиональные темы</w:t>
            </w:r>
          </w:p>
        </w:tc>
      </w:tr>
      <w:tr w:rsidR="00856311" w:rsidRPr="00EB58FE" w14:paraId="151F3BB0" w14:textId="77777777" w:rsidTr="0062737D">
        <w:trPr>
          <w:trHeight w:val="649"/>
        </w:trPr>
        <w:tc>
          <w:tcPr>
            <w:tcW w:w="1195" w:type="dxa"/>
            <w:vMerge/>
            <w:tcBorders>
              <w:left w:val="single" w:sz="4" w:space="0" w:color="auto"/>
              <w:right w:val="single" w:sz="4" w:space="0" w:color="auto"/>
            </w:tcBorders>
          </w:tcPr>
          <w:p w14:paraId="42F174F9"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4A8C64E3" w14:textId="77777777"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участвовать в диалогах на знакомые общие </w:t>
            </w:r>
            <w:r w:rsidRPr="00EB58FE">
              <w:rPr>
                <w:rFonts w:ascii="Times New Roman" w:hAnsi="Times New Roman"/>
                <w:bCs/>
                <w:sz w:val="24"/>
                <w:szCs w:val="24"/>
              </w:rPr>
              <w:br/>
              <w:t>и профессиональные темы</w:t>
            </w:r>
          </w:p>
        </w:tc>
        <w:tc>
          <w:tcPr>
            <w:tcW w:w="4252" w:type="dxa"/>
            <w:tcBorders>
              <w:top w:val="single" w:sz="4" w:space="0" w:color="auto"/>
              <w:left w:val="single" w:sz="4" w:space="0" w:color="auto"/>
              <w:bottom w:val="single" w:sz="4" w:space="0" w:color="auto"/>
              <w:right w:val="single" w:sz="4" w:space="0" w:color="auto"/>
            </w:tcBorders>
          </w:tcPr>
          <w:p w14:paraId="3B9D1AF0" w14:textId="77777777" w:rsidR="00856311" w:rsidRPr="00EB58FE" w:rsidRDefault="00856311" w:rsidP="00D27A17">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основные общеупотребительные глаголы (бытовая и профессиональная лексика)</w:t>
            </w:r>
          </w:p>
        </w:tc>
      </w:tr>
      <w:tr w:rsidR="00856311" w:rsidRPr="00EB58FE" w14:paraId="47976885" w14:textId="77777777" w:rsidTr="0062737D">
        <w:trPr>
          <w:trHeight w:val="649"/>
        </w:trPr>
        <w:tc>
          <w:tcPr>
            <w:tcW w:w="1195" w:type="dxa"/>
            <w:vMerge/>
            <w:tcBorders>
              <w:left w:val="single" w:sz="4" w:space="0" w:color="auto"/>
              <w:right w:val="single" w:sz="4" w:space="0" w:color="auto"/>
            </w:tcBorders>
          </w:tcPr>
          <w:p w14:paraId="6A4181E3"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7BB54EDD" w14:textId="77777777"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строить простые высказывания о себе </w:t>
            </w:r>
            <w:r w:rsidRPr="00EB58FE">
              <w:rPr>
                <w:rFonts w:ascii="Times New Roman" w:hAnsi="Times New Roman"/>
                <w:bCs/>
                <w:sz w:val="24"/>
                <w:szCs w:val="24"/>
              </w:rPr>
              <w:br/>
              <w:t>и о своей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tcPr>
          <w:p w14:paraId="7F284977" w14:textId="77777777" w:rsidR="00856311" w:rsidRPr="00EB58FE" w:rsidRDefault="00856311" w:rsidP="00D27A17">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лексический минимум, относящийся </w:t>
            </w:r>
            <w:r w:rsidRPr="00EB58FE">
              <w:rPr>
                <w:rFonts w:ascii="Times New Roman" w:hAnsi="Times New Roman"/>
                <w:bCs/>
                <w:sz w:val="24"/>
                <w:szCs w:val="24"/>
              </w:rPr>
              <w:br/>
              <w:t>к описанию предметов, средств и процессов профессиональной деятельности</w:t>
            </w:r>
          </w:p>
        </w:tc>
      </w:tr>
      <w:tr w:rsidR="00856311" w:rsidRPr="00EB58FE" w14:paraId="3E636D08" w14:textId="77777777" w:rsidTr="0062737D">
        <w:trPr>
          <w:trHeight w:val="649"/>
        </w:trPr>
        <w:tc>
          <w:tcPr>
            <w:tcW w:w="1195" w:type="dxa"/>
            <w:vMerge/>
            <w:tcBorders>
              <w:left w:val="single" w:sz="4" w:space="0" w:color="auto"/>
              <w:right w:val="single" w:sz="4" w:space="0" w:color="auto"/>
            </w:tcBorders>
          </w:tcPr>
          <w:p w14:paraId="16918DC3"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129707C8" w14:textId="77777777"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кратко обосновывать и объяснять свои действия (текущие и планируемые)</w:t>
            </w:r>
          </w:p>
        </w:tc>
        <w:tc>
          <w:tcPr>
            <w:tcW w:w="4252" w:type="dxa"/>
            <w:tcBorders>
              <w:top w:val="single" w:sz="4" w:space="0" w:color="auto"/>
              <w:left w:val="single" w:sz="4" w:space="0" w:color="auto"/>
              <w:bottom w:val="single" w:sz="4" w:space="0" w:color="auto"/>
              <w:right w:val="single" w:sz="4" w:space="0" w:color="auto"/>
            </w:tcBorders>
          </w:tcPr>
          <w:p w14:paraId="23102B8C" w14:textId="77777777" w:rsidR="00856311" w:rsidRPr="00EB58FE" w:rsidRDefault="00856311" w:rsidP="00D27A17">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особенности произношения</w:t>
            </w:r>
          </w:p>
        </w:tc>
      </w:tr>
      <w:tr w:rsidR="00856311" w:rsidRPr="00EB58FE" w14:paraId="0752F6FC" w14:textId="77777777" w:rsidTr="0062737D">
        <w:trPr>
          <w:trHeight w:val="649"/>
        </w:trPr>
        <w:tc>
          <w:tcPr>
            <w:tcW w:w="1195" w:type="dxa"/>
            <w:vMerge/>
            <w:tcBorders>
              <w:left w:val="single" w:sz="4" w:space="0" w:color="auto"/>
              <w:bottom w:val="single" w:sz="4" w:space="0" w:color="auto"/>
              <w:right w:val="single" w:sz="4" w:space="0" w:color="auto"/>
            </w:tcBorders>
          </w:tcPr>
          <w:p w14:paraId="075A9737" w14:textId="77777777" w:rsidR="00856311" w:rsidRPr="00EB58FE" w:rsidRDefault="00856311" w:rsidP="00D27A17">
            <w:pPr>
              <w:suppressAutoHyphens/>
              <w:spacing w:after="0" w:line="240" w:lineRule="auto"/>
              <w:jc w:val="center"/>
              <w:rPr>
                <w:rFonts w:ascii="Times New Roman" w:hAnsi="Times New Roman"/>
                <w:sz w:val="24"/>
                <w:szCs w:val="24"/>
              </w:rPr>
            </w:pPr>
          </w:p>
        </w:tc>
        <w:tc>
          <w:tcPr>
            <w:tcW w:w="4187" w:type="dxa"/>
            <w:tcBorders>
              <w:top w:val="single" w:sz="4" w:space="0" w:color="auto"/>
              <w:left w:val="single" w:sz="4" w:space="0" w:color="auto"/>
              <w:bottom w:val="single" w:sz="4" w:space="0" w:color="auto"/>
              <w:right w:val="single" w:sz="4" w:space="0" w:color="auto"/>
            </w:tcBorders>
          </w:tcPr>
          <w:p w14:paraId="5B83740C" w14:textId="77777777" w:rsidR="00856311" w:rsidRPr="00EB58FE" w:rsidRDefault="00856311" w:rsidP="00D27A17">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tcPr>
          <w:p w14:paraId="1382430D" w14:textId="77777777" w:rsidR="00856311" w:rsidRPr="00EB58FE" w:rsidRDefault="00856311" w:rsidP="00D27A17">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правила чтения текстов профессиональной направленности</w:t>
            </w:r>
          </w:p>
        </w:tc>
      </w:tr>
    </w:tbl>
    <w:p w14:paraId="1D79E5A8" w14:textId="77777777" w:rsidR="00CD34A1" w:rsidRDefault="00CD34A1" w:rsidP="00CD34A1">
      <w:pPr>
        <w:suppressAutoHyphens/>
        <w:spacing w:after="0"/>
        <w:contextualSpacing/>
        <w:rPr>
          <w:rFonts w:ascii="Times New Roman" w:eastAsiaTheme="minorHAnsi" w:hAnsi="Times New Roman"/>
          <w:b/>
          <w:sz w:val="24"/>
          <w:szCs w:val="24"/>
          <w:lang w:eastAsia="en-US"/>
        </w:rPr>
      </w:pPr>
    </w:p>
    <w:p w14:paraId="7E733C6D" w14:textId="77777777" w:rsidR="00856311" w:rsidRDefault="00856311" w:rsidP="00CD34A1">
      <w:pPr>
        <w:suppressAutoHyphens/>
        <w:spacing w:after="0"/>
        <w:contextualSpacing/>
        <w:rPr>
          <w:rFonts w:ascii="Times New Roman" w:eastAsiaTheme="minorHAnsi" w:hAnsi="Times New Roman"/>
          <w:b/>
          <w:sz w:val="24"/>
          <w:szCs w:val="24"/>
          <w:lang w:eastAsia="en-US"/>
        </w:rPr>
      </w:pPr>
    </w:p>
    <w:p w14:paraId="6E20B3D6" w14:textId="77777777" w:rsidR="00856311" w:rsidRDefault="00856311" w:rsidP="00CD34A1">
      <w:pPr>
        <w:suppressAutoHyphens/>
        <w:spacing w:after="0"/>
        <w:contextualSpacing/>
        <w:rPr>
          <w:rFonts w:ascii="Times New Roman" w:eastAsiaTheme="minorHAnsi" w:hAnsi="Times New Roman"/>
          <w:b/>
          <w:sz w:val="24"/>
          <w:szCs w:val="24"/>
          <w:lang w:eastAsia="en-US"/>
        </w:rPr>
      </w:pPr>
    </w:p>
    <w:p w14:paraId="52997CDE" w14:textId="77777777" w:rsidR="00856311" w:rsidRDefault="00856311" w:rsidP="00CD34A1">
      <w:pPr>
        <w:suppressAutoHyphens/>
        <w:spacing w:after="0"/>
        <w:contextualSpacing/>
        <w:rPr>
          <w:rFonts w:ascii="Times New Roman" w:eastAsiaTheme="minorHAnsi" w:hAnsi="Times New Roman"/>
          <w:b/>
          <w:sz w:val="24"/>
          <w:szCs w:val="24"/>
          <w:lang w:eastAsia="en-US"/>
        </w:rPr>
      </w:pPr>
    </w:p>
    <w:p w14:paraId="01EFD442" w14:textId="77777777" w:rsidR="00856311" w:rsidRDefault="00856311" w:rsidP="00CD34A1">
      <w:pPr>
        <w:suppressAutoHyphens/>
        <w:spacing w:after="0"/>
        <w:contextualSpacing/>
        <w:rPr>
          <w:rFonts w:ascii="Times New Roman" w:eastAsiaTheme="minorHAnsi" w:hAnsi="Times New Roman"/>
          <w:b/>
          <w:sz w:val="24"/>
          <w:szCs w:val="24"/>
          <w:lang w:eastAsia="en-US"/>
        </w:rPr>
      </w:pPr>
    </w:p>
    <w:p w14:paraId="0F322FF0" w14:textId="77777777" w:rsidR="00856311" w:rsidRDefault="00856311" w:rsidP="00CD34A1">
      <w:pPr>
        <w:suppressAutoHyphens/>
        <w:spacing w:after="0"/>
        <w:contextualSpacing/>
        <w:rPr>
          <w:rFonts w:ascii="Times New Roman" w:eastAsiaTheme="minorHAnsi" w:hAnsi="Times New Roman"/>
          <w:b/>
          <w:sz w:val="24"/>
          <w:szCs w:val="24"/>
          <w:lang w:eastAsia="en-US"/>
        </w:rPr>
      </w:pPr>
    </w:p>
    <w:p w14:paraId="409D1AC4" w14:textId="77777777" w:rsidR="00856311" w:rsidRDefault="00856311" w:rsidP="00CD34A1">
      <w:pPr>
        <w:suppressAutoHyphens/>
        <w:spacing w:after="0"/>
        <w:contextualSpacing/>
        <w:rPr>
          <w:rFonts w:ascii="Times New Roman" w:eastAsiaTheme="minorHAnsi" w:hAnsi="Times New Roman"/>
          <w:b/>
          <w:sz w:val="24"/>
          <w:szCs w:val="24"/>
          <w:lang w:eastAsia="en-US"/>
        </w:rPr>
      </w:pPr>
    </w:p>
    <w:p w14:paraId="5CD965FC" w14:textId="77777777" w:rsidR="00856311" w:rsidRDefault="00856311" w:rsidP="00CD34A1">
      <w:pPr>
        <w:suppressAutoHyphens/>
        <w:spacing w:after="0"/>
        <w:contextualSpacing/>
        <w:rPr>
          <w:rFonts w:ascii="Times New Roman" w:eastAsiaTheme="minorHAnsi" w:hAnsi="Times New Roman"/>
          <w:b/>
          <w:sz w:val="24"/>
          <w:szCs w:val="24"/>
          <w:lang w:eastAsia="en-US"/>
        </w:rPr>
      </w:pPr>
    </w:p>
    <w:p w14:paraId="41CE94F9" w14:textId="77777777" w:rsidR="00856311" w:rsidRDefault="00856311" w:rsidP="00CD34A1">
      <w:pPr>
        <w:suppressAutoHyphens/>
        <w:spacing w:after="0"/>
        <w:contextualSpacing/>
        <w:rPr>
          <w:rFonts w:ascii="Times New Roman" w:eastAsiaTheme="minorHAnsi" w:hAnsi="Times New Roman"/>
          <w:b/>
          <w:sz w:val="24"/>
          <w:szCs w:val="24"/>
          <w:lang w:eastAsia="en-US"/>
        </w:rPr>
      </w:pPr>
    </w:p>
    <w:p w14:paraId="07D0191F" w14:textId="77777777" w:rsidR="00856311" w:rsidRDefault="00856311" w:rsidP="00CD34A1">
      <w:pPr>
        <w:suppressAutoHyphens/>
        <w:spacing w:after="0"/>
        <w:contextualSpacing/>
        <w:rPr>
          <w:rFonts w:ascii="Times New Roman" w:eastAsiaTheme="minorHAnsi" w:hAnsi="Times New Roman"/>
          <w:b/>
          <w:sz w:val="24"/>
          <w:szCs w:val="24"/>
          <w:lang w:eastAsia="en-US"/>
        </w:rPr>
      </w:pPr>
    </w:p>
    <w:p w14:paraId="7224BD63" w14:textId="77777777" w:rsidR="00856311" w:rsidRDefault="00856311" w:rsidP="00CD34A1">
      <w:pPr>
        <w:suppressAutoHyphens/>
        <w:spacing w:after="0"/>
        <w:contextualSpacing/>
        <w:rPr>
          <w:rFonts w:ascii="Times New Roman" w:eastAsiaTheme="minorHAnsi" w:hAnsi="Times New Roman"/>
          <w:b/>
          <w:sz w:val="24"/>
          <w:szCs w:val="24"/>
          <w:lang w:eastAsia="en-US"/>
        </w:rPr>
      </w:pPr>
    </w:p>
    <w:p w14:paraId="531EE6FA"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219FE818"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6B16D190"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721F3675"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6AE8F56E"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0B2346CD"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72440DE6"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2E643C4C"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3B92029E"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6F27197F"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01B55D1D"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18F8BB8D"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3ED8F4FA"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015930A5"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3C8B2CDB"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5EF6644D"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29A5A2D3"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6B92B667"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3BE6D0EE"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4B5F4A95"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6B1AC5C9"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31B0876D" w14:textId="77777777" w:rsidR="003A2FEE" w:rsidRDefault="003A2FEE" w:rsidP="00CD34A1">
      <w:pPr>
        <w:suppressAutoHyphens/>
        <w:spacing w:after="0"/>
        <w:contextualSpacing/>
        <w:rPr>
          <w:rFonts w:ascii="Times New Roman" w:eastAsiaTheme="minorHAnsi" w:hAnsi="Times New Roman"/>
          <w:b/>
          <w:sz w:val="24"/>
          <w:szCs w:val="24"/>
          <w:lang w:eastAsia="en-US"/>
        </w:rPr>
      </w:pPr>
    </w:p>
    <w:p w14:paraId="54336A60" w14:textId="77777777" w:rsidR="00856311" w:rsidRDefault="00856311" w:rsidP="00CD34A1">
      <w:pPr>
        <w:suppressAutoHyphens/>
        <w:spacing w:after="0"/>
        <w:contextualSpacing/>
        <w:rPr>
          <w:rFonts w:ascii="Times New Roman" w:eastAsiaTheme="minorHAnsi" w:hAnsi="Times New Roman"/>
          <w:b/>
          <w:sz w:val="24"/>
          <w:szCs w:val="24"/>
          <w:lang w:eastAsia="en-US"/>
        </w:rPr>
      </w:pPr>
    </w:p>
    <w:p w14:paraId="2658E6DF" w14:textId="77777777" w:rsidR="00856311" w:rsidRPr="00EB58FE" w:rsidRDefault="00856311" w:rsidP="00CD34A1">
      <w:pPr>
        <w:suppressAutoHyphens/>
        <w:spacing w:after="0"/>
        <w:contextualSpacing/>
        <w:rPr>
          <w:rFonts w:ascii="Times New Roman" w:eastAsiaTheme="minorHAnsi" w:hAnsi="Times New Roman"/>
          <w:b/>
          <w:sz w:val="24"/>
          <w:szCs w:val="24"/>
          <w:lang w:eastAsia="en-US"/>
        </w:rPr>
      </w:pPr>
    </w:p>
    <w:p w14:paraId="686C27C2" w14:textId="77777777" w:rsidR="00CD34A1" w:rsidRPr="00EB58FE" w:rsidRDefault="00CD34A1" w:rsidP="00CD34A1">
      <w:pPr>
        <w:suppressAutoHyphens/>
        <w:spacing w:after="0"/>
        <w:contextualSpacing/>
        <w:rPr>
          <w:rFonts w:ascii="Times New Roman" w:eastAsiaTheme="minorHAnsi" w:hAnsi="Times New Roman"/>
          <w:b/>
          <w:sz w:val="24"/>
          <w:szCs w:val="24"/>
          <w:lang w:eastAsia="en-US"/>
        </w:rPr>
      </w:pPr>
    </w:p>
    <w:p w14:paraId="183E337E" w14:textId="77777777" w:rsidR="00CD34A1" w:rsidRPr="00EB58FE" w:rsidRDefault="00CD34A1" w:rsidP="00CD34A1">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254A1F79"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27A62F5D"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CD34A1" w:rsidRPr="00EB58FE" w14:paraId="28374BD1" w14:textId="77777777" w:rsidTr="00FB57FB">
        <w:trPr>
          <w:trHeight w:val="490"/>
        </w:trPr>
        <w:tc>
          <w:tcPr>
            <w:tcW w:w="7054" w:type="dxa"/>
            <w:vAlign w:val="center"/>
          </w:tcPr>
          <w:p w14:paraId="2D73C46C" w14:textId="77777777" w:rsidR="00CD34A1" w:rsidRPr="00EB58FE" w:rsidRDefault="00CD34A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4D434192" w14:textId="77777777" w:rsidR="00CD34A1" w:rsidRPr="00EB58FE" w:rsidRDefault="00CD34A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CD34A1" w:rsidRPr="00EB58FE" w14:paraId="435E4A59" w14:textId="77777777" w:rsidTr="00FB57FB">
        <w:trPr>
          <w:trHeight w:val="490"/>
        </w:trPr>
        <w:tc>
          <w:tcPr>
            <w:tcW w:w="7054" w:type="dxa"/>
            <w:vAlign w:val="center"/>
          </w:tcPr>
          <w:p w14:paraId="6C64593B"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60C01123" w14:textId="1493E068" w:rsidR="00CD34A1" w:rsidRPr="00EB58FE" w:rsidRDefault="00E74732"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72</w:t>
            </w:r>
          </w:p>
        </w:tc>
      </w:tr>
      <w:tr w:rsidR="00CD34A1" w:rsidRPr="00EB58FE" w14:paraId="1C79945A" w14:textId="77777777" w:rsidTr="00FB57FB">
        <w:trPr>
          <w:trHeight w:val="490"/>
        </w:trPr>
        <w:tc>
          <w:tcPr>
            <w:tcW w:w="7054" w:type="dxa"/>
            <w:vAlign w:val="center"/>
          </w:tcPr>
          <w:p w14:paraId="135721FC"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10BF785F" w14:textId="04927F66" w:rsidR="00CD34A1" w:rsidRPr="00EB58FE" w:rsidRDefault="00E74732"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56</w:t>
            </w:r>
          </w:p>
        </w:tc>
      </w:tr>
      <w:tr w:rsidR="00CD34A1" w:rsidRPr="00EB58FE" w14:paraId="64CB5B7A" w14:textId="77777777" w:rsidTr="00FB57FB">
        <w:trPr>
          <w:trHeight w:val="336"/>
        </w:trPr>
        <w:tc>
          <w:tcPr>
            <w:tcW w:w="9571" w:type="dxa"/>
            <w:gridSpan w:val="2"/>
            <w:vAlign w:val="center"/>
          </w:tcPr>
          <w:p w14:paraId="7F3D113D"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CD34A1" w:rsidRPr="00EB58FE" w14:paraId="2B289993" w14:textId="77777777" w:rsidTr="00FB57FB">
        <w:trPr>
          <w:trHeight w:val="490"/>
        </w:trPr>
        <w:tc>
          <w:tcPr>
            <w:tcW w:w="7054" w:type="dxa"/>
            <w:vAlign w:val="center"/>
          </w:tcPr>
          <w:p w14:paraId="68813D25"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4113AEE0" w14:textId="1EB5E83F" w:rsidR="00CD34A1" w:rsidRPr="00EB58FE" w:rsidRDefault="00E74732"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16</w:t>
            </w:r>
          </w:p>
        </w:tc>
      </w:tr>
      <w:tr w:rsidR="00CD34A1" w:rsidRPr="00EB58FE" w14:paraId="0FD864FF" w14:textId="77777777" w:rsidTr="00FB57FB">
        <w:trPr>
          <w:trHeight w:val="490"/>
        </w:trPr>
        <w:tc>
          <w:tcPr>
            <w:tcW w:w="7054" w:type="dxa"/>
            <w:vAlign w:val="center"/>
          </w:tcPr>
          <w:p w14:paraId="4F9859D8"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22BB8B36" w14:textId="3643E40C" w:rsidR="00CD34A1" w:rsidRPr="00EB58FE" w:rsidRDefault="00E74732"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56</w:t>
            </w:r>
          </w:p>
        </w:tc>
      </w:tr>
      <w:tr w:rsidR="00CD34A1" w:rsidRPr="00EB58FE" w14:paraId="7115E6DC" w14:textId="77777777" w:rsidTr="00FB57FB">
        <w:trPr>
          <w:trHeight w:val="267"/>
        </w:trPr>
        <w:tc>
          <w:tcPr>
            <w:tcW w:w="7054" w:type="dxa"/>
            <w:vAlign w:val="center"/>
          </w:tcPr>
          <w:p w14:paraId="7BA73DF6"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5A00F077"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r w:rsidR="00CD34A1" w:rsidRPr="00EB58FE" w14:paraId="2CBCFBDB" w14:textId="77777777" w:rsidTr="00FB57FB">
        <w:trPr>
          <w:trHeight w:val="331"/>
        </w:trPr>
        <w:tc>
          <w:tcPr>
            <w:tcW w:w="7054" w:type="dxa"/>
            <w:vAlign w:val="center"/>
          </w:tcPr>
          <w:p w14:paraId="704679C2"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5ABA00C9"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bl>
    <w:p w14:paraId="6916DC6B"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p w14:paraId="2D12E93C"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p w14:paraId="615DA511" w14:textId="77777777" w:rsidR="00CD34A1" w:rsidRPr="00EB58FE" w:rsidRDefault="00CD34A1" w:rsidP="00CD34A1">
      <w:pPr>
        <w:rPr>
          <w:rFonts w:ascii="Times New Roman" w:hAnsi="Times New Roman"/>
          <w:sz w:val="24"/>
          <w:szCs w:val="24"/>
        </w:rPr>
        <w:sectPr w:rsidR="00CD34A1" w:rsidRPr="00EB58FE" w:rsidSect="00B911C1">
          <w:headerReference w:type="even" r:id="rId48"/>
          <w:pgSz w:w="11906" w:h="16838"/>
          <w:pgMar w:top="1134" w:right="567" w:bottom="1134" w:left="1701" w:header="709" w:footer="709" w:gutter="0"/>
          <w:cols w:space="708"/>
          <w:docGrid w:linePitch="360"/>
        </w:sectPr>
      </w:pPr>
    </w:p>
    <w:p w14:paraId="60925CEF" w14:textId="77777777" w:rsidR="00CD34A1" w:rsidRPr="00EB58FE" w:rsidRDefault="00CD34A1" w:rsidP="00CD34A1">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6A041BE8" w14:textId="77777777" w:rsidR="00CD34A1" w:rsidRPr="00EB58FE" w:rsidRDefault="00CD34A1" w:rsidP="00CD34A1">
      <w:pPr>
        <w:spacing w:after="0" w:line="240" w:lineRule="auto"/>
        <w:ind w:firstLine="709"/>
        <w:rPr>
          <w:rFonts w:ascii="Times New Roman" w:hAnsi="Times New Roman"/>
          <w:b/>
          <w:sz w:val="24"/>
          <w:szCs w:val="24"/>
        </w:rPr>
      </w:pPr>
    </w:p>
    <w:tbl>
      <w:tblPr>
        <w:tblW w:w="156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11"/>
        <w:gridCol w:w="52"/>
        <w:gridCol w:w="9280"/>
        <w:gridCol w:w="1063"/>
        <w:gridCol w:w="1064"/>
        <w:gridCol w:w="2126"/>
      </w:tblGrid>
      <w:tr w:rsidR="00856311" w:rsidRPr="00EB58FE" w14:paraId="6456C8EF" w14:textId="330C1829" w:rsidTr="00856311">
        <w:trPr>
          <w:trHeight w:val="20"/>
        </w:trPr>
        <w:tc>
          <w:tcPr>
            <w:tcW w:w="2163" w:type="dxa"/>
            <w:gridSpan w:val="2"/>
            <w:vAlign w:val="center"/>
          </w:tcPr>
          <w:p w14:paraId="6763214C" w14:textId="77777777"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9280" w:type="dxa"/>
            <w:vAlign w:val="center"/>
          </w:tcPr>
          <w:p w14:paraId="61015280" w14:textId="77777777"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2127" w:type="dxa"/>
            <w:gridSpan w:val="2"/>
            <w:vAlign w:val="center"/>
          </w:tcPr>
          <w:p w14:paraId="0AC6D5F0"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xml:space="preserve">. ч / </w:t>
            </w:r>
            <w:r w:rsidRPr="00EB58FE">
              <w:rPr>
                <w:rFonts w:ascii="Times New Roman" w:hAnsi="Times New Roman"/>
                <w:b/>
                <w:color w:val="000000"/>
                <w:sz w:val="24"/>
                <w:szCs w:val="24"/>
              </w:rPr>
              <w:br/>
              <w:t xml:space="preserve">в том числе </w:t>
            </w:r>
            <w:r w:rsidRPr="00EB58FE">
              <w:rPr>
                <w:rFonts w:ascii="Times New Roman" w:hAnsi="Times New Roman"/>
                <w:b/>
                <w:color w:val="000000"/>
                <w:sz w:val="24"/>
                <w:szCs w:val="24"/>
              </w:rPr>
              <w:br/>
              <w:t xml:space="preserve">в форме практической подготовки, </w:t>
            </w:r>
            <w:proofErr w:type="spellStart"/>
            <w:r w:rsidRPr="00EB58FE">
              <w:rPr>
                <w:rFonts w:ascii="Times New Roman" w:hAnsi="Times New Roman"/>
                <w:b/>
                <w:color w:val="000000"/>
                <w:sz w:val="24"/>
                <w:szCs w:val="24"/>
              </w:rPr>
              <w:t>ак</w:t>
            </w:r>
            <w:proofErr w:type="spellEnd"/>
            <w:r w:rsidRPr="00EB58FE">
              <w:rPr>
                <w:rFonts w:ascii="Times New Roman" w:hAnsi="Times New Roman"/>
                <w:b/>
                <w:color w:val="000000"/>
                <w:sz w:val="24"/>
                <w:szCs w:val="24"/>
              </w:rPr>
              <w:t>. ч</w:t>
            </w:r>
          </w:p>
        </w:tc>
        <w:tc>
          <w:tcPr>
            <w:tcW w:w="2126" w:type="dxa"/>
            <w:vAlign w:val="center"/>
          </w:tcPr>
          <w:p w14:paraId="090A1F13" w14:textId="4B20E58B"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w:t>
            </w:r>
            <w:r>
              <w:rPr>
                <w:rFonts w:ascii="Times New Roman" w:hAnsi="Times New Roman"/>
                <w:b/>
                <w:color w:val="000000"/>
                <w:sz w:val="24"/>
                <w:szCs w:val="24"/>
              </w:rPr>
              <w:t>й,</w:t>
            </w:r>
            <w:r w:rsidRPr="00EB58FE">
              <w:rPr>
                <w:rFonts w:ascii="Times New Roman" w:hAnsi="Times New Roman"/>
                <w:b/>
                <w:color w:val="000000"/>
                <w:sz w:val="24"/>
                <w:szCs w:val="24"/>
              </w:rPr>
              <w:t xml:space="preserve"> формированию которых способствует элемент программы</w:t>
            </w:r>
          </w:p>
        </w:tc>
      </w:tr>
      <w:tr w:rsidR="00856311" w:rsidRPr="00EB58FE" w14:paraId="32DF1DE5" w14:textId="2BE34884" w:rsidTr="00856311">
        <w:trPr>
          <w:trHeight w:val="371"/>
        </w:trPr>
        <w:tc>
          <w:tcPr>
            <w:tcW w:w="2163" w:type="dxa"/>
            <w:gridSpan w:val="2"/>
          </w:tcPr>
          <w:p w14:paraId="70675908"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9280" w:type="dxa"/>
          </w:tcPr>
          <w:p w14:paraId="47CF6A70"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2127" w:type="dxa"/>
            <w:gridSpan w:val="2"/>
          </w:tcPr>
          <w:p w14:paraId="7B331F21"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r w:rsidRPr="00EB58FE">
              <w:rPr>
                <w:rFonts w:ascii="Times New Roman" w:hAnsi="Times New Roman"/>
                <w:b/>
                <w:color w:val="000000"/>
                <w:sz w:val="24"/>
                <w:szCs w:val="24"/>
              </w:rPr>
              <w:t>3</w:t>
            </w:r>
          </w:p>
        </w:tc>
        <w:tc>
          <w:tcPr>
            <w:tcW w:w="2126" w:type="dxa"/>
          </w:tcPr>
          <w:p w14:paraId="733E2A06"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r w:rsidRPr="00EB58FE">
              <w:rPr>
                <w:rFonts w:ascii="Times New Roman" w:hAnsi="Times New Roman"/>
                <w:b/>
                <w:color w:val="000000"/>
                <w:sz w:val="24"/>
                <w:szCs w:val="24"/>
              </w:rPr>
              <w:t>4</w:t>
            </w:r>
          </w:p>
        </w:tc>
      </w:tr>
      <w:tr w:rsidR="003A2FEE" w:rsidRPr="00EB58FE" w14:paraId="502C9EFC" w14:textId="77777777" w:rsidTr="003F0366">
        <w:trPr>
          <w:trHeight w:val="371"/>
        </w:trPr>
        <w:tc>
          <w:tcPr>
            <w:tcW w:w="2163" w:type="dxa"/>
            <w:gridSpan w:val="2"/>
          </w:tcPr>
          <w:p w14:paraId="20BEBCA2"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9280" w:type="dxa"/>
          </w:tcPr>
          <w:p w14:paraId="50576546"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1063" w:type="dxa"/>
            <w:tcBorders>
              <w:top w:val="single" w:sz="4" w:space="0" w:color="auto"/>
              <w:left w:val="single" w:sz="4" w:space="0" w:color="auto"/>
              <w:bottom w:val="single" w:sz="4" w:space="0" w:color="auto"/>
              <w:right w:val="single" w:sz="4" w:space="0" w:color="auto"/>
            </w:tcBorders>
          </w:tcPr>
          <w:p w14:paraId="0CB54BE9" w14:textId="1F1261A8"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064" w:type="dxa"/>
            <w:tcBorders>
              <w:top w:val="single" w:sz="4" w:space="0" w:color="auto"/>
              <w:left w:val="single" w:sz="4" w:space="0" w:color="auto"/>
              <w:bottom w:val="single" w:sz="4" w:space="0" w:color="auto"/>
              <w:right w:val="single" w:sz="4" w:space="0" w:color="auto"/>
            </w:tcBorders>
          </w:tcPr>
          <w:p w14:paraId="43D500C7" w14:textId="1F393736"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126" w:type="dxa"/>
          </w:tcPr>
          <w:p w14:paraId="5D8B9DAB"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856311" w:rsidRPr="00EB58FE" w14:paraId="23A7882F" w14:textId="77777777" w:rsidTr="00856311">
        <w:trPr>
          <w:trHeight w:val="371"/>
        </w:trPr>
        <w:tc>
          <w:tcPr>
            <w:tcW w:w="2163" w:type="dxa"/>
            <w:gridSpan w:val="2"/>
          </w:tcPr>
          <w:p w14:paraId="67E5291E"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9280" w:type="dxa"/>
          </w:tcPr>
          <w:p w14:paraId="5D675B42"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2127" w:type="dxa"/>
            <w:gridSpan w:val="2"/>
          </w:tcPr>
          <w:p w14:paraId="6124DA60" w14:textId="5545AFB8"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r>
              <w:rPr>
                <w:rFonts w:ascii="Times New Roman" w:hAnsi="Times New Roman"/>
                <w:b/>
                <w:color w:val="000000"/>
                <w:sz w:val="24"/>
                <w:szCs w:val="24"/>
              </w:rPr>
              <w:t>72/56</w:t>
            </w:r>
          </w:p>
        </w:tc>
        <w:tc>
          <w:tcPr>
            <w:tcW w:w="2126" w:type="dxa"/>
          </w:tcPr>
          <w:p w14:paraId="5DDA8830" w14:textId="77777777" w:rsidR="00856311" w:rsidRPr="00EB58FE" w:rsidRDefault="00856311"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856311" w:rsidRPr="00EB58FE" w14:paraId="425A3D40" w14:textId="44232979" w:rsidTr="00856311">
        <w:trPr>
          <w:trHeight w:val="371"/>
        </w:trPr>
        <w:tc>
          <w:tcPr>
            <w:tcW w:w="11443" w:type="dxa"/>
            <w:gridSpan w:val="3"/>
          </w:tcPr>
          <w:p w14:paraId="348A9B74" w14:textId="77777777" w:rsidR="00856311" w:rsidRPr="00EB58FE" w:rsidRDefault="00856311" w:rsidP="00FB57F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1. Информация и информационные технологии. Виды программного обеспечения. Технология работы с операционными системами</w:t>
            </w:r>
          </w:p>
        </w:tc>
        <w:tc>
          <w:tcPr>
            <w:tcW w:w="2127" w:type="dxa"/>
            <w:gridSpan w:val="2"/>
          </w:tcPr>
          <w:p w14:paraId="447A92FF" w14:textId="2578887F"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tcPr>
          <w:p w14:paraId="2D662305" w14:textId="77777777"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r>
      <w:tr w:rsidR="00856311" w:rsidRPr="00EB58FE" w14:paraId="60FC211B" w14:textId="1D072755" w:rsidTr="00856311">
        <w:trPr>
          <w:cantSplit/>
          <w:trHeight w:val="20"/>
        </w:trPr>
        <w:tc>
          <w:tcPr>
            <w:tcW w:w="2163" w:type="dxa"/>
            <w:gridSpan w:val="2"/>
            <w:vMerge w:val="restart"/>
          </w:tcPr>
          <w:p w14:paraId="1AEC9033"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1.1. Информация и информационные технологии</w:t>
            </w:r>
          </w:p>
          <w:p w14:paraId="0064C71A"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9280" w:type="dxa"/>
            <w:vAlign w:val="center"/>
          </w:tcPr>
          <w:p w14:paraId="3536EA5E"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7" w:type="dxa"/>
            <w:gridSpan w:val="2"/>
            <w:vAlign w:val="center"/>
          </w:tcPr>
          <w:p w14:paraId="16C9DB4A" w14:textId="24651E3D"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val="restart"/>
          </w:tcPr>
          <w:p w14:paraId="05B08C1E" w14:textId="2467AA5D"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 ОК 07, ПК 1.1, ПК 1.6.</w:t>
            </w:r>
          </w:p>
        </w:tc>
      </w:tr>
      <w:tr w:rsidR="00856311" w:rsidRPr="00EB58FE" w14:paraId="1A611A7E" w14:textId="676BEC31" w:rsidTr="00856311">
        <w:trPr>
          <w:cantSplit/>
          <w:trHeight w:val="20"/>
        </w:trPr>
        <w:tc>
          <w:tcPr>
            <w:tcW w:w="2163" w:type="dxa"/>
            <w:gridSpan w:val="2"/>
            <w:vMerge/>
          </w:tcPr>
          <w:p w14:paraId="438EEA3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5CBC1EEA" w14:textId="77777777" w:rsidR="00856311" w:rsidRPr="00EB58FE" w:rsidRDefault="00856311" w:rsidP="00E74732">
            <w:pPr>
              <w:widowControl w:val="0"/>
              <w:numPr>
                <w:ilvl w:val="0"/>
                <w:numId w:val="61"/>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Понятие об информационных системах и информационных технологиях, структура и практические примеры. Виды информационных систем на производстве, в науке, образовании. Информация, ее виды и свойства, методы кодирования. Способы обработки, передачи и хранения данных.</w:t>
            </w:r>
          </w:p>
        </w:tc>
        <w:tc>
          <w:tcPr>
            <w:tcW w:w="2127" w:type="dxa"/>
            <w:gridSpan w:val="2"/>
            <w:vAlign w:val="center"/>
          </w:tcPr>
          <w:p w14:paraId="37FAD62B" w14:textId="5645BE3C"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2CF6FD53"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56D21B9E" w14:textId="683D6147" w:rsidTr="00856311">
        <w:trPr>
          <w:cantSplit/>
          <w:trHeight w:val="20"/>
        </w:trPr>
        <w:tc>
          <w:tcPr>
            <w:tcW w:w="2163" w:type="dxa"/>
            <w:gridSpan w:val="2"/>
            <w:vMerge/>
          </w:tcPr>
          <w:p w14:paraId="1A42163D"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745BDA0E"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7" w:type="dxa"/>
            <w:gridSpan w:val="2"/>
            <w:vAlign w:val="center"/>
          </w:tcPr>
          <w:p w14:paraId="02C93843" w14:textId="4C9FE6DA"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7C80087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CB97BD1" w14:textId="7C5C2D38" w:rsidTr="00856311">
        <w:trPr>
          <w:cantSplit/>
          <w:trHeight w:val="369"/>
        </w:trPr>
        <w:tc>
          <w:tcPr>
            <w:tcW w:w="2163" w:type="dxa"/>
            <w:gridSpan w:val="2"/>
            <w:vMerge/>
          </w:tcPr>
          <w:p w14:paraId="557A7183"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556184C2" w14:textId="77777777" w:rsidR="00856311" w:rsidRPr="00EB58FE" w:rsidRDefault="00856311" w:rsidP="00FB57F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 Определение количества информации в файлах.</w:t>
            </w:r>
          </w:p>
        </w:tc>
        <w:tc>
          <w:tcPr>
            <w:tcW w:w="2127" w:type="dxa"/>
            <w:gridSpan w:val="2"/>
            <w:vAlign w:val="center"/>
          </w:tcPr>
          <w:p w14:paraId="192EDBF9" w14:textId="2D6817FB"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35B99C9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1F46584" w14:textId="63BEF0F3" w:rsidTr="00856311">
        <w:trPr>
          <w:cantSplit/>
          <w:trHeight w:val="20"/>
        </w:trPr>
        <w:tc>
          <w:tcPr>
            <w:tcW w:w="2163" w:type="dxa"/>
            <w:gridSpan w:val="2"/>
            <w:vMerge/>
          </w:tcPr>
          <w:p w14:paraId="62CFB96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56093C6D"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7" w:type="dxa"/>
            <w:gridSpan w:val="2"/>
            <w:vAlign w:val="center"/>
          </w:tcPr>
          <w:p w14:paraId="3B5FF36C" w14:textId="0D6CC969"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6B0A373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8B79A93" w14:textId="25E9E066" w:rsidTr="00856311">
        <w:trPr>
          <w:cantSplit/>
          <w:trHeight w:val="438"/>
        </w:trPr>
        <w:tc>
          <w:tcPr>
            <w:tcW w:w="2163" w:type="dxa"/>
            <w:gridSpan w:val="2"/>
            <w:vMerge w:val="restart"/>
          </w:tcPr>
          <w:p w14:paraId="17E71F3F"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Тема 1.2. </w:t>
            </w:r>
          </w:p>
          <w:p w14:paraId="18A66066"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Виды программного обеспечения. Операционные системы.</w:t>
            </w:r>
          </w:p>
        </w:tc>
        <w:tc>
          <w:tcPr>
            <w:tcW w:w="9280" w:type="dxa"/>
            <w:vAlign w:val="center"/>
          </w:tcPr>
          <w:p w14:paraId="41CCEF7D"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lastRenderedPageBreak/>
              <w:t xml:space="preserve">Содержание учебного материала </w:t>
            </w:r>
          </w:p>
        </w:tc>
        <w:tc>
          <w:tcPr>
            <w:tcW w:w="2127" w:type="dxa"/>
            <w:gridSpan w:val="2"/>
            <w:vAlign w:val="center"/>
          </w:tcPr>
          <w:p w14:paraId="6E0C5E5B" w14:textId="217770BA"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val="restart"/>
          </w:tcPr>
          <w:p w14:paraId="7878ADFC" w14:textId="5DC816E5"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 ОК 07, ПК 1.1, ПК 1.6.</w:t>
            </w:r>
          </w:p>
        </w:tc>
      </w:tr>
      <w:tr w:rsidR="00856311" w:rsidRPr="00EB58FE" w14:paraId="2AA12D35" w14:textId="2C07CFD2" w:rsidTr="00856311">
        <w:trPr>
          <w:cantSplit/>
          <w:trHeight w:val="407"/>
        </w:trPr>
        <w:tc>
          <w:tcPr>
            <w:tcW w:w="2163" w:type="dxa"/>
            <w:gridSpan w:val="2"/>
            <w:vMerge/>
          </w:tcPr>
          <w:p w14:paraId="46B1E75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3204208A" w14:textId="77777777" w:rsidR="00856311" w:rsidRPr="00EB58FE" w:rsidRDefault="00856311" w:rsidP="00FB57FB">
            <w:pPr>
              <w:pBdr>
                <w:top w:val="nil"/>
                <w:left w:val="nil"/>
                <w:bottom w:val="nil"/>
                <w:right w:val="nil"/>
                <w:between w:val="nil"/>
              </w:pBd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1. Виды программного обеспечения. Системное ПО, функции операционных систем, сервисное ПО, вирусы и антивирусы. </w:t>
            </w:r>
          </w:p>
        </w:tc>
        <w:tc>
          <w:tcPr>
            <w:tcW w:w="2127" w:type="dxa"/>
            <w:gridSpan w:val="2"/>
            <w:vMerge w:val="restart"/>
            <w:vAlign w:val="center"/>
          </w:tcPr>
          <w:p w14:paraId="63610940" w14:textId="7E2C5028"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1CACC228"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2A3595D" w14:textId="5158422F" w:rsidTr="00856311">
        <w:trPr>
          <w:cantSplit/>
          <w:trHeight w:val="373"/>
        </w:trPr>
        <w:tc>
          <w:tcPr>
            <w:tcW w:w="2163" w:type="dxa"/>
            <w:gridSpan w:val="2"/>
            <w:vMerge/>
          </w:tcPr>
          <w:p w14:paraId="04501855"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0FC232B3" w14:textId="77777777" w:rsidR="00856311" w:rsidRPr="00EB58FE" w:rsidRDefault="00856311" w:rsidP="00E74732">
            <w:pPr>
              <w:widowControl w:val="0"/>
              <w:numPr>
                <w:ilvl w:val="0"/>
                <w:numId w:val="61"/>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Классификация прикладных программ. Понятие окна. Структура и назначение элементов окна. Рабочий стол. Системное меню. Запуск программ. Система помощи (справка). Диалоговые окна. Файловая система (файл, имя файла, каталога, папки, имена дисков, путь к файлу).</w:t>
            </w:r>
          </w:p>
        </w:tc>
        <w:tc>
          <w:tcPr>
            <w:tcW w:w="2127" w:type="dxa"/>
            <w:gridSpan w:val="2"/>
            <w:vMerge/>
            <w:vAlign w:val="center"/>
          </w:tcPr>
          <w:p w14:paraId="281FAAE3"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61EB803C"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57E9CDC1" w14:textId="292255DF" w:rsidTr="00856311">
        <w:trPr>
          <w:cantSplit/>
          <w:trHeight w:val="638"/>
        </w:trPr>
        <w:tc>
          <w:tcPr>
            <w:tcW w:w="2163" w:type="dxa"/>
            <w:gridSpan w:val="2"/>
            <w:vMerge/>
          </w:tcPr>
          <w:p w14:paraId="6FA7F6E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19B83658" w14:textId="77777777" w:rsidR="00856311" w:rsidRPr="00EB58FE" w:rsidRDefault="00856311" w:rsidP="00E74732">
            <w:pPr>
              <w:widowControl w:val="0"/>
              <w:numPr>
                <w:ilvl w:val="0"/>
                <w:numId w:val="61"/>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Операционные системы. Виды операционных систем. Назначение, состав и загрузка ОС.</w:t>
            </w:r>
          </w:p>
        </w:tc>
        <w:tc>
          <w:tcPr>
            <w:tcW w:w="2127" w:type="dxa"/>
            <w:gridSpan w:val="2"/>
            <w:vMerge/>
            <w:vAlign w:val="center"/>
          </w:tcPr>
          <w:p w14:paraId="4B097E7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4644C94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3136F4E9" w14:textId="6879717C" w:rsidTr="00856311">
        <w:trPr>
          <w:cantSplit/>
          <w:trHeight w:val="20"/>
        </w:trPr>
        <w:tc>
          <w:tcPr>
            <w:tcW w:w="2163" w:type="dxa"/>
            <w:gridSpan w:val="2"/>
            <w:vMerge/>
          </w:tcPr>
          <w:p w14:paraId="3F874AB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444A3402"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7" w:type="dxa"/>
            <w:gridSpan w:val="2"/>
            <w:vAlign w:val="center"/>
          </w:tcPr>
          <w:p w14:paraId="6DBA0F49" w14:textId="61624E1D"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15E9463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6379B5E" w14:textId="246E832F" w:rsidTr="00856311">
        <w:trPr>
          <w:cantSplit/>
          <w:trHeight w:val="20"/>
        </w:trPr>
        <w:tc>
          <w:tcPr>
            <w:tcW w:w="2163" w:type="dxa"/>
            <w:gridSpan w:val="2"/>
            <w:vMerge/>
          </w:tcPr>
          <w:p w14:paraId="245E551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51F2B037"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Лабораторное занятие № 2. Формирование тематических директорий. Формирование и применение пути к файлам. </w:t>
            </w:r>
          </w:p>
        </w:tc>
        <w:tc>
          <w:tcPr>
            <w:tcW w:w="2127" w:type="dxa"/>
            <w:gridSpan w:val="2"/>
            <w:vAlign w:val="center"/>
          </w:tcPr>
          <w:p w14:paraId="665F008D" w14:textId="135B8AA0"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65A5018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D35287B" w14:textId="4F28C672" w:rsidTr="00856311">
        <w:trPr>
          <w:cantSplit/>
          <w:trHeight w:val="20"/>
        </w:trPr>
        <w:tc>
          <w:tcPr>
            <w:tcW w:w="2163" w:type="dxa"/>
            <w:gridSpan w:val="2"/>
            <w:vMerge/>
          </w:tcPr>
          <w:p w14:paraId="1E500F0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005D945B"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3. Поиск заданных файлов.</w:t>
            </w:r>
          </w:p>
        </w:tc>
        <w:tc>
          <w:tcPr>
            <w:tcW w:w="2127" w:type="dxa"/>
            <w:gridSpan w:val="2"/>
            <w:vAlign w:val="center"/>
          </w:tcPr>
          <w:p w14:paraId="2111107F" w14:textId="39E1D8AB"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26B29CC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7DCBB5DF" w14:textId="6093A471" w:rsidTr="00856311">
        <w:trPr>
          <w:cantSplit/>
          <w:trHeight w:val="20"/>
        </w:trPr>
        <w:tc>
          <w:tcPr>
            <w:tcW w:w="2163" w:type="dxa"/>
            <w:gridSpan w:val="2"/>
            <w:vMerge/>
          </w:tcPr>
          <w:p w14:paraId="6B5EB44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2B36C71C"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4. Пользовательские настройки в операционной системе.</w:t>
            </w:r>
          </w:p>
        </w:tc>
        <w:tc>
          <w:tcPr>
            <w:tcW w:w="2127" w:type="dxa"/>
            <w:gridSpan w:val="2"/>
            <w:vAlign w:val="center"/>
          </w:tcPr>
          <w:p w14:paraId="6F814361" w14:textId="2841E8F8"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4D02C1A5"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1A73E435" w14:textId="112EE2D0" w:rsidTr="00856311">
        <w:trPr>
          <w:cantSplit/>
          <w:trHeight w:val="20"/>
        </w:trPr>
        <w:tc>
          <w:tcPr>
            <w:tcW w:w="2163" w:type="dxa"/>
            <w:gridSpan w:val="2"/>
            <w:vMerge/>
          </w:tcPr>
          <w:p w14:paraId="0B0D318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1432229F"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127" w:type="dxa"/>
            <w:gridSpan w:val="2"/>
            <w:vAlign w:val="center"/>
          </w:tcPr>
          <w:p w14:paraId="6266FD09" w14:textId="03934B90"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240622D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5EA9D052" w14:textId="3742F4FA" w:rsidTr="00856311">
        <w:trPr>
          <w:trHeight w:val="20"/>
        </w:trPr>
        <w:tc>
          <w:tcPr>
            <w:tcW w:w="11443" w:type="dxa"/>
            <w:gridSpan w:val="3"/>
            <w:vAlign w:val="center"/>
          </w:tcPr>
          <w:p w14:paraId="6B068504"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2. Обработка текстовой и числовой информации.</w:t>
            </w:r>
          </w:p>
        </w:tc>
        <w:tc>
          <w:tcPr>
            <w:tcW w:w="2127" w:type="dxa"/>
            <w:gridSpan w:val="2"/>
            <w:vAlign w:val="center"/>
          </w:tcPr>
          <w:p w14:paraId="7429DA65" w14:textId="52CB9271"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tcPr>
          <w:p w14:paraId="04AC3CEC"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p>
        </w:tc>
      </w:tr>
      <w:tr w:rsidR="00856311" w:rsidRPr="00EB58FE" w14:paraId="1A4DCB96" w14:textId="4FACE3F7" w:rsidTr="00856311">
        <w:trPr>
          <w:cantSplit/>
          <w:trHeight w:val="20"/>
        </w:trPr>
        <w:tc>
          <w:tcPr>
            <w:tcW w:w="2163" w:type="dxa"/>
            <w:gridSpan w:val="2"/>
            <w:vMerge w:val="restart"/>
          </w:tcPr>
          <w:p w14:paraId="33A9C889"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2.1. Обработка текстовой информации</w:t>
            </w:r>
          </w:p>
        </w:tc>
        <w:tc>
          <w:tcPr>
            <w:tcW w:w="9280" w:type="dxa"/>
            <w:vAlign w:val="center"/>
          </w:tcPr>
          <w:p w14:paraId="137EF515"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7" w:type="dxa"/>
            <w:gridSpan w:val="2"/>
            <w:vAlign w:val="center"/>
          </w:tcPr>
          <w:p w14:paraId="088CDAC8" w14:textId="0E7B8D14"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val="restart"/>
          </w:tcPr>
          <w:p w14:paraId="08D97AEF" w14:textId="43792095"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 ОК 07, ПК 1.1, ПК 1.6.</w:t>
            </w:r>
          </w:p>
        </w:tc>
      </w:tr>
      <w:tr w:rsidR="00856311" w:rsidRPr="00EB58FE" w14:paraId="250286AC" w14:textId="744BE0B9" w:rsidTr="00856311">
        <w:trPr>
          <w:cantSplit/>
          <w:trHeight w:val="20"/>
        </w:trPr>
        <w:tc>
          <w:tcPr>
            <w:tcW w:w="2163" w:type="dxa"/>
            <w:gridSpan w:val="2"/>
            <w:vMerge/>
          </w:tcPr>
          <w:p w14:paraId="35880C2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3F4681F7" w14:textId="77777777" w:rsidR="00856311" w:rsidRPr="00EB58FE" w:rsidRDefault="00856311" w:rsidP="00E74732">
            <w:pPr>
              <w:widowControl w:val="0"/>
              <w:numPr>
                <w:ilvl w:val="0"/>
                <w:numId w:val="57"/>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Виды текстовых процессоров и их возможности. </w:t>
            </w:r>
          </w:p>
        </w:tc>
        <w:tc>
          <w:tcPr>
            <w:tcW w:w="2127" w:type="dxa"/>
            <w:gridSpan w:val="2"/>
            <w:vMerge w:val="restart"/>
            <w:vAlign w:val="center"/>
          </w:tcPr>
          <w:p w14:paraId="0EF4C61D" w14:textId="34DFDE41"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5F60F0C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5A4AF96E" w14:textId="76BE34FE" w:rsidTr="00856311">
        <w:trPr>
          <w:cantSplit/>
          <w:trHeight w:val="20"/>
        </w:trPr>
        <w:tc>
          <w:tcPr>
            <w:tcW w:w="2163" w:type="dxa"/>
            <w:gridSpan w:val="2"/>
            <w:vMerge/>
          </w:tcPr>
          <w:p w14:paraId="6CF52FAD"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1532ECB9" w14:textId="77777777" w:rsidR="00856311" w:rsidRPr="00EB58FE" w:rsidRDefault="00856311" w:rsidP="00E74732">
            <w:pPr>
              <w:widowControl w:val="0"/>
              <w:numPr>
                <w:ilvl w:val="0"/>
                <w:numId w:val="57"/>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Основные элементы главного меню. Создание и сохранение документов. Навигация. </w:t>
            </w:r>
          </w:p>
        </w:tc>
        <w:tc>
          <w:tcPr>
            <w:tcW w:w="2127" w:type="dxa"/>
            <w:gridSpan w:val="2"/>
            <w:vMerge/>
            <w:vAlign w:val="center"/>
          </w:tcPr>
          <w:p w14:paraId="5DB025D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49A8582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01DD9B0" w14:textId="05FA504F" w:rsidTr="00856311">
        <w:trPr>
          <w:cantSplit/>
          <w:trHeight w:val="20"/>
        </w:trPr>
        <w:tc>
          <w:tcPr>
            <w:tcW w:w="2163" w:type="dxa"/>
            <w:gridSpan w:val="2"/>
            <w:vMerge/>
          </w:tcPr>
          <w:p w14:paraId="094FD75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5703F68C" w14:textId="77777777" w:rsidR="00856311" w:rsidRPr="00EB58FE" w:rsidRDefault="00856311" w:rsidP="00E74732">
            <w:pPr>
              <w:widowControl w:val="0"/>
              <w:numPr>
                <w:ilvl w:val="0"/>
                <w:numId w:val="57"/>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Редактирование документа: удаление, копирование и перемещение фрагментов в пределах одного документа. Вставка фрагментов в документ. </w:t>
            </w:r>
          </w:p>
        </w:tc>
        <w:tc>
          <w:tcPr>
            <w:tcW w:w="2127" w:type="dxa"/>
            <w:gridSpan w:val="2"/>
            <w:vMerge/>
            <w:vAlign w:val="center"/>
          </w:tcPr>
          <w:p w14:paraId="4E16349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44EBAB7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7472561C" w14:textId="45438B55" w:rsidTr="00856311">
        <w:trPr>
          <w:cantSplit/>
          <w:trHeight w:val="20"/>
        </w:trPr>
        <w:tc>
          <w:tcPr>
            <w:tcW w:w="2163" w:type="dxa"/>
            <w:gridSpan w:val="2"/>
            <w:vMerge/>
          </w:tcPr>
          <w:p w14:paraId="3434E62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6C6EC00F" w14:textId="77777777" w:rsidR="00856311" w:rsidRPr="00EB58FE" w:rsidRDefault="00856311" w:rsidP="00E74732">
            <w:pPr>
              <w:widowControl w:val="0"/>
              <w:numPr>
                <w:ilvl w:val="0"/>
                <w:numId w:val="57"/>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Форматирование документа и отдельных фрагментов. Свойства документа.</w:t>
            </w:r>
          </w:p>
        </w:tc>
        <w:tc>
          <w:tcPr>
            <w:tcW w:w="2127" w:type="dxa"/>
            <w:gridSpan w:val="2"/>
            <w:vMerge/>
            <w:vAlign w:val="center"/>
          </w:tcPr>
          <w:p w14:paraId="6FCAE16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55352FA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12582D62" w14:textId="32CC979F" w:rsidTr="00856311">
        <w:trPr>
          <w:cantSplit/>
          <w:trHeight w:val="20"/>
        </w:trPr>
        <w:tc>
          <w:tcPr>
            <w:tcW w:w="2163" w:type="dxa"/>
            <w:gridSpan w:val="2"/>
            <w:vMerge/>
          </w:tcPr>
          <w:p w14:paraId="615E69B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7E0A1034" w14:textId="77777777" w:rsidR="00856311" w:rsidRPr="00EB58FE" w:rsidRDefault="00856311" w:rsidP="00E74732">
            <w:pPr>
              <w:widowControl w:val="0"/>
              <w:numPr>
                <w:ilvl w:val="0"/>
                <w:numId w:val="57"/>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Параметры страницы. Колонтитулы. Параметры печати.</w:t>
            </w:r>
          </w:p>
        </w:tc>
        <w:tc>
          <w:tcPr>
            <w:tcW w:w="2127" w:type="dxa"/>
            <w:gridSpan w:val="2"/>
            <w:vMerge/>
            <w:vAlign w:val="center"/>
          </w:tcPr>
          <w:p w14:paraId="631C97B8"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5AF55F5C"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778D694A" w14:textId="006A8BD0" w:rsidTr="00856311">
        <w:trPr>
          <w:cantSplit/>
          <w:trHeight w:val="20"/>
        </w:trPr>
        <w:tc>
          <w:tcPr>
            <w:tcW w:w="2163" w:type="dxa"/>
            <w:gridSpan w:val="2"/>
            <w:vMerge/>
          </w:tcPr>
          <w:p w14:paraId="5BD1BDB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18685A18"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7" w:type="dxa"/>
            <w:gridSpan w:val="2"/>
            <w:vAlign w:val="center"/>
          </w:tcPr>
          <w:p w14:paraId="7655162B" w14:textId="0B5E40FA"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39406C7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F57C31E" w14:textId="2B679973" w:rsidTr="00856311">
        <w:trPr>
          <w:cantSplit/>
          <w:trHeight w:val="20"/>
        </w:trPr>
        <w:tc>
          <w:tcPr>
            <w:tcW w:w="2163" w:type="dxa"/>
            <w:gridSpan w:val="2"/>
            <w:vMerge/>
          </w:tcPr>
          <w:p w14:paraId="070D4335"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22D7FD88"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5. Ввод и обработка простого текста.</w:t>
            </w:r>
          </w:p>
        </w:tc>
        <w:tc>
          <w:tcPr>
            <w:tcW w:w="2127" w:type="dxa"/>
            <w:gridSpan w:val="2"/>
            <w:vAlign w:val="center"/>
          </w:tcPr>
          <w:p w14:paraId="53260380" w14:textId="39EF76BC"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74612F1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28B3BF5" w14:textId="2175686A" w:rsidTr="00856311">
        <w:trPr>
          <w:cantSplit/>
          <w:trHeight w:val="20"/>
        </w:trPr>
        <w:tc>
          <w:tcPr>
            <w:tcW w:w="2163" w:type="dxa"/>
            <w:gridSpan w:val="2"/>
            <w:vMerge/>
          </w:tcPr>
          <w:p w14:paraId="74E54038"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19DD9AE2"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6. Форматирование текста. Вставка колонтитулов. Защита документа от изменения.</w:t>
            </w:r>
          </w:p>
        </w:tc>
        <w:tc>
          <w:tcPr>
            <w:tcW w:w="2127" w:type="dxa"/>
            <w:gridSpan w:val="2"/>
            <w:vAlign w:val="center"/>
          </w:tcPr>
          <w:p w14:paraId="658B915D" w14:textId="32AAE1D0"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36547EA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D40EE66" w14:textId="42B40427" w:rsidTr="00856311">
        <w:trPr>
          <w:cantSplit/>
          <w:trHeight w:val="20"/>
        </w:trPr>
        <w:tc>
          <w:tcPr>
            <w:tcW w:w="2163" w:type="dxa"/>
            <w:gridSpan w:val="2"/>
            <w:vMerge/>
          </w:tcPr>
          <w:p w14:paraId="128812CE"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0946126D"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7" w:type="dxa"/>
            <w:gridSpan w:val="2"/>
            <w:vAlign w:val="center"/>
          </w:tcPr>
          <w:p w14:paraId="603D8BCE"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p>
        </w:tc>
        <w:tc>
          <w:tcPr>
            <w:tcW w:w="2126" w:type="dxa"/>
            <w:vMerge/>
          </w:tcPr>
          <w:p w14:paraId="34293E1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CECC625" w14:textId="78279C90" w:rsidTr="00856311">
        <w:trPr>
          <w:cantSplit/>
          <w:trHeight w:val="20"/>
        </w:trPr>
        <w:tc>
          <w:tcPr>
            <w:tcW w:w="2163" w:type="dxa"/>
            <w:gridSpan w:val="2"/>
            <w:vMerge w:val="restart"/>
          </w:tcPr>
          <w:p w14:paraId="2F068F4E" w14:textId="77777777" w:rsidR="00856311" w:rsidRPr="00EB58FE" w:rsidRDefault="00856311" w:rsidP="00E7473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2.2. Таблицы и графические изображения в текстовых документах</w:t>
            </w:r>
          </w:p>
        </w:tc>
        <w:tc>
          <w:tcPr>
            <w:tcW w:w="9280" w:type="dxa"/>
            <w:vAlign w:val="center"/>
          </w:tcPr>
          <w:p w14:paraId="29B46B6B" w14:textId="77777777" w:rsidR="00856311" w:rsidRPr="00EB58FE" w:rsidRDefault="00856311" w:rsidP="00E74732">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7" w:type="dxa"/>
            <w:gridSpan w:val="2"/>
            <w:vAlign w:val="center"/>
          </w:tcPr>
          <w:p w14:paraId="0989B7AC" w14:textId="60A5C865" w:rsidR="00856311" w:rsidRPr="00EB58FE" w:rsidRDefault="00856311" w:rsidP="00E74732">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val="restart"/>
            <w:tcBorders>
              <w:top w:val="single" w:sz="4" w:space="0" w:color="000000"/>
            </w:tcBorders>
          </w:tcPr>
          <w:p w14:paraId="5BCFC606" w14:textId="6B287994" w:rsidR="00856311" w:rsidRPr="00EB58FE" w:rsidRDefault="00856311" w:rsidP="00E74732">
            <w:pPr>
              <w:pBdr>
                <w:top w:val="nil"/>
                <w:left w:val="nil"/>
                <w:bottom w:val="nil"/>
                <w:right w:val="nil"/>
                <w:between w:val="nil"/>
              </w:pBdr>
              <w:spacing w:after="0" w:line="259"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 ОК 07, ПК 1.1, ПК 1.6.</w:t>
            </w:r>
          </w:p>
        </w:tc>
      </w:tr>
      <w:tr w:rsidR="00856311" w:rsidRPr="00EB58FE" w14:paraId="014AE383" w14:textId="0E92604C" w:rsidTr="00856311">
        <w:trPr>
          <w:cantSplit/>
          <w:trHeight w:val="20"/>
        </w:trPr>
        <w:tc>
          <w:tcPr>
            <w:tcW w:w="2163" w:type="dxa"/>
            <w:gridSpan w:val="2"/>
            <w:vMerge/>
          </w:tcPr>
          <w:p w14:paraId="327A5DD9" w14:textId="77777777" w:rsidR="00856311" w:rsidRPr="00EB58FE" w:rsidRDefault="00856311" w:rsidP="00E74732">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1B6F1098" w14:textId="77777777" w:rsidR="00856311" w:rsidRPr="00EB58FE" w:rsidRDefault="00856311" w:rsidP="00E74732">
            <w:pPr>
              <w:widowControl w:val="0"/>
              <w:numPr>
                <w:ilvl w:val="0"/>
                <w:numId w:val="58"/>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Вставка и форматирование таблиц</w:t>
            </w:r>
          </w:p>
        </w:tc>
        <w:tc>
          <w:tcPr>
            <w:tcW w:w="2127" w:type="dxa"/>
            <w:gridSpan w:val="2"/>
            <w:vMerge w:val="restart"/>
            <w:vAlign w:val="center"/>
          </w:tcPr>
          <w:p w14:paraId="0EDC6AFE" w14:textId="5305B0BE" w:rsidR="00856311" w:rsidRPr="00EB58FE" w:rsidRDefault="00856311" w:rsidP="00E74732">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Borders>
              <w:top w:val="single" w:sz="4" w:space="0" w:color="000000"/>
            </w:tcBorders>
          </w:tcPr>
          <w:p w14:paraId="39014899" w14:textId="77777777" w:rsidR="00856311" w:rsidRPr="00EB58FE" w:rsidRDefault="00856311" w:rsidP="00E74732">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6B02BE3" w14:textId="28A5F18E" w:rsidTr="00856311">
        <w:trPr>
          <w:cantSplit/>
          <w:trHeight w:val="20"/>
        </w:trPr>
        <w:tc>
          <w:tcPr>
            <w:tcW w:w="2163" w:type="dxa"/>
            <w:gridSpan w:val="2"/>
            <w:vMerge/>
          </w:tcPr>
          <w:p w14:paraId="3106C878" w14:textId="77777777" w:rsidR="00856311" w:rsidRPr="00EB58FE" w:rsidRDefault="00856311" w:rsidP="00E74732">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6C45800E" w14:textId="77777777" w:rsidR="00856311" w:rsidRPr="00EB58FE" w:rsidRDefault="00856311" w:rsidP="00E74732">
            <w:pPr>
              <w:widowControl w:val="0"/>
              <w:numPr>
                <w:ilvl w:val="0"/>
                <w:numId w:val="58"/>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Вставка, форматирование и обработка рисунков</w:t>
            </w:r>
          </w:p>
        </w:tc>
        <w:tc>
          <w:tcPr>
            <w:tcW w:w="2127" w:type="dxa"/>
            <w:gridSpan w:val="2"/>
            <w:vMerge/>
            <w:vAlign w:val="center"/>
          </w:tcPr>
          <w:p w14:paraId="414E83F9" w14:textId="77777777" w:rsidR="00856311" w:rsidRPr="00EB58FE" w:rsidRDefault="00856311" w:rsidP="00E74732">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Borders>
              <w:top w:val="single" w:sz="4" w:space="0" w:color="000000"/>
            </w:tcBorders>
          </w:tcPr>
          <w:p w14:paraId="7C29B275" w14:textId="77777777" w:rsidR="00856311" w:rsidRPr="00EB58FE" w:rsidRDefault="00856311" w:rsidP="00E74732">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3640A17" w14:textId="3E567A2F" w:rsidTr="00856311">
        <w:trPr>
          <w:cantSplit/>
          <w:trHeight w:val="20"/>
        </w:trPr>
        <w:tc>
          <w:tcPr>
            <w:tcW w:w="2163" w:type="dxa"/>
            <w:gridSpan w:val="2"/>
            <w:vMerge/>
          </w:tcPr>
          <w:p w14:paraId="0F908733" w14:textId="77777777" w:rsidR="00856311" w:rsidRPr="00EB58FE" w:rsidRDefault="00856311" w:rsidP="00E74732">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369F59F0" w14:textId="77777777" w:rsidR="00856311" w:rsidRPr="00EB58FE" w:rsidRDefault="00856311" w:rsidP="00E74732">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7" w:type="dxa"/>
            <w:gridSpan w:val="2"/>
            <w:vAlign w:val="center"/>
          </w:tcPr>
          <w:p w14:paraId="1A4A1EB0" w14:textId="1C5A5200" w:rsidR="00856311" w:rsidRPr="00EB58FE" w:rsidRDefault="00856311" w:rsidP="00E74732">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Borders>
              <w:top w:val="single" w:sz="4" w:space="0" w:color="000000"/>
            </w:tcBorders>
          </w:tcPr>
          <w:p w14:paraId="2887F8E4" w14:textId="77777777" w:rsidR="00856311" w:rsidRPr="00EB58FE" w:rsidRDefault="00856311" w:rsidP="00E74732">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A414284" w14:textId="32D547B1" w:rsidTr="00856311">
        <w:trPr>
          <w:cantSplit/>
          <w:trHeight w:val="20"/>
        </w:trPr>
        <w:tc>
          <w:tcPr>
            <w:tcW w:w="2163" w:type="dxa"/>
            <w:gridSpan w:val="2"/>
            <w:vMerge/>
          </w:tcPr>
          <w:p w14:paraId="2FE3BDDE" w14:textId="77777777" w:rsidR="00856311" w:rsidRPr="00EB58FE" w:rsidRDefault="00856311" w:rsidP="00E74732">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4EF7B940" w14:textId="77777777" w:rsidR="00856311" w:rsidRPr="00EB58FE" w:rsidRDefault="00856311" w:rsidP="00E74732">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7. Вставка рисунков и таблиц в текстовый документ</w:t>
            </w:r>
          </w:p>
        </w:tc>
        <w:tc>
          <w:tcPr>
            <w:tcW w:w="2127" w:type="dxa"/>
            <w:gridSpan w:val="2"/>
            <w:vAlign w:val="center"/>
          </w:tcPr>
          <w:p w14:paraId="108AB0A8" w14:textId="50088FD5" w:rsidR="00856311" w:rsidRPr="00EB58FE" w:rsidRDefault="00856311" w:rsidP="00E74732">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Borders>
              <w:top w:val="single" w:sz="4" w:space="0" w:color="000000"/>
            </w:tcBorders>
          </w:tcPr>
          <w:p w14:paraId="33A7DFCB" w14:textId="77777777" w:rsidR="00856311" w:rsidRPr="00EB58FE" w:rsidRDefault="00856311" w:rsidP="00E74732">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10B32474" w14:textId="268BAC41" w:rsidTr="00856311">
        <w:trPr>
          <w:cantSplit/>
          <w:trHeight w:val="20"/>
        </w:trPr>
        <w:tc>
          <w:tcPr>
            <w:tcW w:w="2163" w:type="dxa"/>
            <w:gridSpan w:val="2"/>
            <w:vMerge/>
          </w:tcPr>
          <w:p w14:paraId="44A19EA4" w14:textId="77777777" w:rsidR="00856311" w:rsidRPr="00EB58FE" w:rsidRDefault="00856311" w:rsidP="00E74732">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074FC782" w14:textId="77777777" w:rsidR="00856311" w:rsidRPr="00EB58FE" w:rsidRDefault="00856311" w:rsidP="00E74732">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7" w:type="dxa"/>
            <w:gridSpan w:val="2"/>
            <w:vAlign w:val="center"/>
          </w:tcPr>
          <w:p w14:paraId="1AA5761C" w14:textId="77777777" w:rsidR="00856311" w:rsidRPr="00EB58FE" w:rsidRDefault="00856311" w:rsidP="00E74732">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Borders>
              <w:top w:val="single" w:sz="4" w:space="0" w:color="000000"/>
            </w:tcBorders>
          </w:tcPr>
          <w:p w14:paraId="58B0C645" w14:textId="77777777" w:rsidR="00856311" w:rsidRPr="00EB58FE" w:rsidRDefault="00856311" w:rsidP="00E74732">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308EA73" w14:textId="008BB007" w:rsidTr="00856311">
        <w:trPr>
          <w:cantSplit/>
          <w:trHeight w:val="20"/>
        </w:trPr>
        <w:tc>
          <w:tcPr>
            <w:tcW w:w="2163" w:type="dxa"/>
            <w:gridSpan w:val="2"/>
            <w:vMerge w:val="restart"/>
          </w:tcPr>
          <w:p w14:paraId="438A3262" w14:textId="77777777" w:rsidR="00856311" w:rsidRPr="00EB58FE" w:rsidRDefault="00856311" w:rsidP="00E74732">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2.3. Обработка числовой информации.</w:t>
            </w:r>
          </w:p>
        </w:tc>
        <w:tc>
          <w:tcPr>
            <w:tcW w:w="9280" w:type="dxa"/>
            <w:vAlign w:val="center"/>
          </w:tcPr>
          <w:p w14:paraId="27BBB4F1" w14:textId="77777777" w:rsidR="00856311" w:rsidRPr="00EB58FE" w:rsidRDefault="00856311" w:rsidP="00E74732">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7" w:type="dxa"/>
            <w:gridSpan w:val="2"/>
            <w:vAlign w:val="center"/>
          </w:tcPr>
          <w:p w14:paraId="67194522" w14:textId="7382C34E" w:rsidR="00856311" w:rsidRPr="00EB58FE" w:rsidRDefault="00856311" w:rsidP="00E74732">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val="restart"/>
          </w:tcPr>
          <w:p w14:paraId="376F4723" w14:textId="7AA69721" w:rsidR="00856311" w:rsidRPr="00EB58FE" w:rsidRDefault="00856311" w:rsidP="00E74732">
            <w:pPr>
              <w:pBdr>
                <w:top w:val="nil"/>
                <w:left w:val="nil"/>
                <w:bottom w:val="nil"/>
                <w:right w:val="nil"/>
                <w:between w:val="nil"/>
              </w:pBdr>
              <w:spacing w:after="0" w:line="259"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 ОК 07, ПК 1.1, ПК 1.6.</w:t>
            </w:r>
          </w:p>
        </w:tc>
      </w:tr>
      <w:tr w:rsidR="00856311" w:rsidRPr="00EB58FE" w14:paraId="30F6F2EF" w14:textId="55E4DB9D" w:rsidTr="00856311">
        <w:trPr>
          <w:cantSplit/>
          <w:trHeight w:val="20"/>
        </w:trPr>
        <w:tc>
          <w:tcPr>
            <w:tcW w:w="2163" w:type="dxa"/>
            <w:gridSpan w:val="2"/>
            <w:vMerge/>
          </w:tcPr>
          <w:p w14:paraId="4817045C"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360F1B4F" w14:textId="77777777" w:rsidR="00856311" w:rsidRPr="00EB58FE" w:rsidRDefault="00856311" w:rsidP="00E74732">
            <w:pPr>
              <w:widowControl w:val="0"/>
              <w:numPr>
                <w:ilvl w:val="0"/>
                <w:numId w:val="56"/>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Табличные процессоры. Основные возможности. Главное меню</w:t>
            </w:r>
          </w:p>
        </w:tc>
        <w:tc>
          <w:tcPr>
            <w:tcW w:w="2127" w:type="dxa"/>
            <w:gridSpan w:val="2"/>
            <w:vMerge w:val="restart"/>
            <w:vAlign w:val="center"/>
          </w:tcPr>
          <w:p w14:paraId="7C977006" w14:textId="7A8B7ADF"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58B19D93"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872A98D" w14:textId="28F186ED" w:rsidTr="00856311">
        <w:trPr>
          <w:cantSplit/>
          <w:trHeight w:val="20"/>
        </w:trPr>
        <w:tc>
          <w:tcPr>
            <w:tcW w:w="2163" w:type="dxa"/>
            <w:gridSpan w:val="2"/>
            <w:vMerge/>
          </w:tcPr>
          <w:p w14:paraId="0CD28F3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04CC38E0" w14:textId="77777777" w:rsidR="00856311" w:rsidRPr="00EB58FE" w:rsidRDefault="00856311" w:rsidP="00E74732">
            <w:pPr>
              <w:widowControl w:val="0"/>
              <w:numPr>
                <w:ilvl w:val="0"/>
                <w:numId w:val="56"/>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Структура электронных таблиц: ячейка, строка, столбец. Адреса ячеек. Панели инструментов. </w:t>
            </w:r>
          </w:p>
        </w:tc>
        <w:tc>
          <w:tcPr>
            <w:tcW w:w="2127" w:type="dxa"/>
            <w:gridSpan w:val="2"/>
            <w:vMerge/>
            <w:vAlign w:val="center"/>
          </w:tcPr>
          <w:p w14:paraId="29AE9655"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29CA141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7C568CFA" w14:textId="17D9169B" w:rsidTr="00856311">
        <w:trPr>
          <w:cantSplit/>
          <w:trHeight w:val="20"/>
        </w:trPr>
        <w:tc>
          <w:tcPr>
            <w:tcW w:w="2163" w:type="dxa"/>
            <w:gridSpan w:val="2"/>
            <w:vMerge/>
          </w:tcPr>
          <w:p w14:paraId="71DF5A3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2094E193" w14:textId="77777777" w:rsidR="00856311" w:rsidRPr="00EB58FE" w:rsidRDefault="00856311" w:rsidP="00E74732">
            <w:pPr>
              <w:widowControl w:val="0"/>
              <w:numPr>
                <w:ilvl w:val="0"/>
                <w:numId w:val="56"/>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Ввод данных в таблицу. Типы и формат данных: числа, формулы, текст. Вычисления в электронных таблицах. Ссылки. Типичные ошибки.</w:t>
            </w:r>
          </w:p>
        </w:tc>
        <w:tc>
          <w:tcPr>
            <w:tcW w:w="2127" w:type="dxa"/>
            <w:gridSpan w:val="2"/>
            <w:vMerge/>
            <w:vAlign w:val="center"/>
          </w:tcPr>
          <w:p w14:paraId="0A9E85F8"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7E862C18"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2DE96FA" w14:textId="366F402C" w:rsidTr="00856311">
        <w:trPr>
          <w:cantSplit/>
          <w:trHeight w:val="20"/>
        </w:trPr>
        <w:tc>
          <w:tcPr>
            <w:tcW w:w="2163" w:type="dxa"/>
            <w:gridSpan w:val="2"/>
            <w:vMerge/>
          </w:tcPr>
          <w:p w14:paraId="1F6B413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70B0BDB4" w14:textId="77777777" w:rsidR="00856311" w:rsidRPr="00EB58FE" w:rsidRDefault="00856311" w:rsidP="00E74732">
            <w:pPr>
              <w:widowControl w:val="0"/>
              <w:numPr>
                <w:ilvl w:val="0"/>
                <w:numId w:val="56"/>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Построение диаграмм и графиков. Форматирование готовых диаграмм. </w:t>
            </w:r>
          </w:p>
        </w:tc>
        <w:tc>
          <w:tcPr>
            <w:tcW w:w="2127" w:type="dxa"/>
            <w:gridSpan w:val="2"/>
            <w:vMerge/>
            <w:vAlign w:val="center"/>
          </w:tcPr>
          <w:p w14:paraId="476A987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5F68645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C983B42" w14:textId="74313699" w:rsidTr="00856311">
        <w:trPr>
          <w:cantSplit/>
          <w:trHeight w:val="20"/>
        </w:trPr>
        <w:tc>
          <w:tcPr>
            <w:tcW w:w="2163" w:type="dxa"/>
            <w:gridSpan w:val="2"/>
            <w:vMerge/>
          </w:tcPr>
          <w:p w14:paraId="7052DD3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35FCA1FA" w14:textId="77777777" w:rsidR="00856311" w:rsidRPr="00EB58FE" w:rsidRDefault="00856311" w:rsidP="00E74732">
            <w:pPr>
              <w:widowControl w:val="0"/>
              <w:numPr>
                <w:ilvl w:val="0"/>
                <w:numId w:val="56"/>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Поиск и фильтрация данных. Типы критериев.</w:t>
            </w:r>
          </w:p>
        </w:tc>
        <w:tc>
          <w:tcPr>
            <w:tcW w:w="2127" w:type="dxa"/>
            <w:gridSpan w:val="2"/>
            <w:vMerge/>
            <w:vAlign w:val="center"/>
          </w:tcPr>
          <w:p w14:paraId="37DED35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7A5F143C"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57660CB" w14:textId="2277D758" w:rsidTr="00856311">
        <w:trPr>
          <w:cantSplit/>
          <w:trHeight w:val="20"/>
        </w:trPr>
        <w:tc>
          <w:tcPr>
            <w:tcW w:w="2163" w:type="dxa"/>
            <w:gridSpan w:val="2"/>
            <w:vMerge/>
          </w:tcPr>
          <w:p w14:paraId="6726176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3B5C0496"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7" w:type="dxa"/>
            <w:gridSpan w:val="2"/>
            <w:vAlign w:val="center"/>
          </w:tcPr>
          <w:p w14:paraId="5428BD3E" w14:textId="53F5C0CF"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39F0C9B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398ADEC3" w14:textId="3E468A5F" w:rsidTr="00856311">
        <w:trPr>
          <w:cantSplit/>
          <w:trHeight w:val="20"/>
        </w:trPr>
        <w:tc>
          <w:tcPr>
            <w:tcW w:w="2163" w:type="dxa"/>
            <w:gridSpan w:val="2"/>
            <w:vMerge/>
          </w:tcPr>
          <w:p w14:paraId="096C2F4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165D8C7C"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8. Выполнение ввода данных и вычислений.</w:t>
            </w:r>
          </w:p>
        </w:tc>
        <w:tc>
          <w:tcPr>
            <w:tcW w:w="2127" w:type="dxa"/>
            <w:gridSpan w:val="2"/>
            <w:vAlign w:val="center"/>
          </w:tcPr>
          <w:p w14:paraId="1DE3298C" w14:textId="15F2B286"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2EBD91B0"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3F1C83F" w14:textId="66EFD815" w:rsidTr="00856311">
        <w:trPr>
          <w:cantSplit/>
          <w:trHeight w:val="20"/>
        </w:trPr>
        <w:tc>
          <w:tcPr>
            <w:tcW w:w="2163" w:type="dxa"/>
            <w:gridSpan w:val="2"/>
            <w:vMerge/>
          </w:tcPr>
          <w:p w14:paraId="1F909FCE"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0A4F67D3"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9. Поиск данных в таблице по заданным критериям.</w:t>
            </w:r>
          </w:p>
        </w:tc>
        <w:tc>
          <w:tcPr>
            <w:tcW w:w="2127" w:type="dxa"/>
            <w:gridSpan w:val="2"/>
            <w:vAlign w:val="center"/>
          </w:tcPr>
          <w:p w14:paraId="234EAFCB" w14:textId="1AB772AF"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1CBAC3A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345CA3E0" w14:textId="609EB994" w:rsidTr="00856311">
        <w:trPr>
          <w:cantSplit/>
          <w:trHeight w:val="20"/>
        </w:trPr>
        <w:tc>
          <w:tcPr>
            <w:tcW w:w="2163" w:type="dxa"/>
            <w:gridSpan w:val="2"/>
            <w:vMerge/>
          </w:tcPr>
          <w:p w14:paraId="2D9BF12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280" w:type="dxa"/>
            <w:vAlign w:val="center"/>
          </w:tcPr>
          <w:p w14:paraId="527F3DF5"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7" w:type="dxa"/>
            <w:gridSpan w:val="2"/>
            <w:vAlign w:val="center"/>
          </w:tcPr>
          <w:p w14:paraId="7678C335" w14:textId="77777777"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11E5B4F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1975905" w14:textId="3D4F6A25" w:rsidTr="00856311">
        <w:tc>
          <w:tcPr>
            <w:tcW w:w="11443" w:type="dxa"/>
            <w:gridSpan w:val="3"/>
            <w:vAlign w:val="center"/>
          </w:tcPr>
          <w:p w14:paraId="6107A609"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3. Мультимедиа технологии</w:t>
            </w:r>
          </w:p>
        </w:tc>
        <w:tc>
          <w:tcPr>
            <w:tcW w:w="2127" w:type="dxa"/>
            <w:gridSpan w:val="2"/>
            <w:vAlign w:val="center"/>
          </w:tcPr>
          <w:p w14:paraId="7D79830E" w14:textId="66BDD4B0"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tcPr>
          <w:p w14:paraId="39A59D7B"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p>
        </w:tc>
      </w:tr>
      <w:tr w:rsidR="00856311" w:rsidRPr="00EB58FE" w14:paraId="751BB1BF" w14:textId="03780854" w:rsidTr="00856311">
        <w:trPr>
          <w:cantSplit/>
          <w:trHeight w:val="175"/>
        </w:trPr>
        <w:tc>
          <w:tcPr>
            <w:tcW w:w="2111" w:type="dxa"/>
            <w:vMerge w:val="restart"/>
          </w:tcPr>
          <w:p w14:paraId="463EC66B"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3.1. Мультимедиа технологии</w:t>
            </w:r>
          </w:p>
        </w:tc>
        <w:tc>
          <w:tcPr>
            <w:tcW w:w="9332" w:type="dxa"/>
            <w:gridSpan w:val="2"/>
            <w:vAlign w:val="center"/>
          </w:tcPr>
          <w:p w14:paraId="714EDA26"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7" w:type="dxa"/>
            <w:gridSpan w:val="2"/>
            <w:vAlign w:val="center"/>
          </w:tcPr>
          <w:p w14:paraId="7913D77E" w14:textId="36E99B84"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val="restart"/>
          </w:tcPr>
          <w:p w14:paraId="101AF452" w14:textId="0F33F24F"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 ОК 07, ПК 1.1, ПК 1.6.</w:t>
            </w:r>
          </w:p>
        </w:tc>
      </w:tr>
      <w:tr w:rsidR="00856311" w:rsidRPr="00EB58FE" w14:paraId="311050C8" w14:textId="0247DB7E" w:rsidTr="00856311">
        <w:trPr>
          <w:cantSplit/>
          <w:trHeight w:val="175"/>
        </w:trPr>
        <w:tc>
          <w:tcPr>
            <w:tcW w:w="2111" w:type="dxa"/>
            <w:vMerge/>
          </w:tcPr>
          <w:p w14:paraId="427EE2EC"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18D45F5D" w14:textId="77777777" w:rsidR="00856311" w:rsidRPr="00EB58FE" w:rsidRDefault="00856311" w:rsidP="00E74732">
            <w:pPr>
              <w:widowControl w:val="0"/>
              <w:numPr>
                <w:ilvl w:val="0"/>
                <w:numId w:val="59"/>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Средства создания презентационных материалов: обзор, основные возможности. Основные инструменты главного меню сервисов для создания презентаций.</w:t>
            </w:r>
          </w:p>
        </w:tc>
        <w:tc>
          <w:tcPr>
            <w:tcW w:w="2127" w:type="dxa"/>
            <w:gridSpan w:val="2"/>
            <w:vMerge w:val="restart"/>
            <w:vAlign w:val="center"/>
          </w:tcPr>
          <w:p w14:paraId="265B2E48" w14:textId="3AFFE7CD"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130B3C2D"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5C4644AC" w14:textId="642041E5" w:rsidTr="00856311">
        <w:trPr>
          <w:cantSplit/>
          <w:trHeight w:val="175"/>
        </w:trPr>
        <w:tc>
          <w:tcPr>
            <w:tcW w:w="2111" w:type="dxa"/>
            <w:vMerge/>
          </w:tcPr>
          <w:p w14:paraId="59F7D89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143D84E2" w14:textId="77777777" w:rsidR="00856311" w:rsidRPr="00EB58FE" w:rsidRDefault="00856311" w:rsidP="00E74732">
            <w:pPr>
              <w:widowControl w:val="0"/>
              <w:numPr>
                <w:ilvl w:val="0"/>
                <w:numId w:val="59"/>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Вставка в презентацию звука и видео. Настройка анимации. Настройка демонстрации.</w:t>
            </w:r>
          </w:p>
        </w:tc>
        <w:tc>
          <w:tcPr>
            <w:tcW w:w="2127" w:type="dxa"/>
            <w:gridSpan w:val="2"/>
            <w:vMerge/>
            <w:vAlign w:val="center"/>
          </w:tcPr>
          <w:p w14:paraId="171F8C06"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304B855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2F02E5EF" w14:textId="68ABE386" w:rsidTr="00856311">
        <w:trPr>
          <w:cantSplit/>
          <w:trHeight w:val="175"/>
        </w:trPr>
        <w:tc>
          <w:tcPr>
            <w:tcW w:w="2111" w:type="dxa"/>
            <w:vMerge/>
          </w:tcPr>
          <w:p w14:paraId="0EC568E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46574242" w14:textId="77777777" w:rsidR="00856311" w:rsidRPr="00EB58FE" w:rsidRDefault="00856311" w:rsidP="00E74732">
            <w:pPr>
              <w:widowControl w:val="0"/>
              <w:numPr>
                <w:ilvl w:val="0"/>
                <w:numId w:val="59"/>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Технические и программные средства ввода и обработки звука.</w:t>
            </w:r>
          </w:p>
        </w:tc>
        <w:tc>
          <w:tcPr>
            <w:tcW w:w="2127" w:type="dxa"/>
            <w:gridSpan w:val="2"/>
            <w:vMerge/>
            <w:vAlign w:val="center"/>
          </w:tcPr>
          <w:p w14:paraId="1C95C8F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394BE0FC"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C776FF0" w14:textId="4EA951F3" w:rsidTr="00856311">
        <w:trPr>
          <w:cantSplit/>
          <w:trHeight w:val="175"/>
        </w:trPr>
        <w:tc>
          <w:tcPr>
            <w:tcW w:w="2111" w:type="dxa"/>
            <w:vMerge/>
          </w:tcPr>
          <w:p w14:paraId="1D3BD91E"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1C051ED4" w14:textId="77777777" w:rsidR="00856311" w:rsidRPr="00EB58FE" w:rsidRDefault="00856311" w:rsidP="00E74732">
            <w:pPr>
              <w:widowControl w:val="0"/>
              <w:numPr>
                <w:ilvl w:val="0"/>
                <w:numId w:val="59"/>
              </w:numPr>
              <w:pBdr>
                <w:top w:val="nil"/>
                <w:left w:val="nil"/>
                <w:bottom w:val="nil"/>
                <w:right w:val="nil"/>
                <w:between w:val="nil"/>
              </w:pBdr>
              <w:suppressAutoHyphens/>
              <w:spacing w:before="120" w:after="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Технические и программные средства обработки видео.</w:t>
            </w:r>
          </w:p>
        </w:tc>
        <w:tc>
          <w:tcPr>
            <w:tcW w:w="2127" w:type="dxa"/>
            <w:gridSpan w:val="2"/>
            <w:vMerge/>
            <w:vAlign w:val="center"/>
          </w:tcPr>
          <w:p w14:paraId="0B7C771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40F0AF0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5625E85" w14:textId="7FFD4FDC" w:rsidTr="00856311">
        <w:trPr>
          <w:cantSplit/>
          <w:trHeight w:val="70"/>
        </w:trPr>
        <w:tc>
          <w:tcPr>
            <w:tcW w:w="2111" w:type="dxa"/>
            <w:vMerge/>
          </w:tcPr>
          <w:p w14:paraId="3D0E4692"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67B61698"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7" w:type="dxa"/>
            <w:gridSpan w:val="2"/>
            <w:vAlign w:val="center"/>
          </w:tcPr>
          <w:p w14:paraId="4F8DB0F7" w14:textId="69CA35DF"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09CAD53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16C64B43" w14:textId="3D8056C1" w:rsidTr="00856311">
        <w:trPr>
          <w:cantSplit/>
          <w:trHeight w:val="175"/>
        </w:trPr>
        <w:tc>
          <w:tcPr>
            <w:tcW w:w="2111" w:type="dxa"/>
            <w:vMerge/>
          </w:tcPr>
          <w:p w14:paraId="69D0EF5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0F7B4423"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10. Подготовка презентации на заданную тему.</w:t>
            </w:r>
          </w:p>
        </w:tc>
        <w:tc>
          <w:tcPr>
            <w:tcW w:w="2127" w:type="dxa"/>
            <w:gridSpan w:val="2"/>
            <w:vAlign w:val="center"/>
          </w:tcPr>
          <w:p w14:paraId="06F1B089" w14:textId="0D819271"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010E25A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576471E2" w14:textId="605913C0" w:rsidTr="00856311">
        <w:trPr>
          <w:cantSplit/>
          <w:trHeight w:val="175"/>
        </w:trPr>
        <w:tc>
          <w:tcPr>
            <w:tcW w:w="2111" w:type="dxa"/>
            <w:vMerge/>
          </w:tcPr>
          <w:p w14:paraId="5041FE8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0ECED821"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11. Подготовка и обработка видеоролика.</w:t>
            </w:r>
          </w:p>
        </w:tc>
        <w:tc>
          <w:tcPr>
            <w:tcW w:w="2127" w:type="dxa"/>
            <w:gridSpan w:val="2"/>
            <w:vAlign w:val="center"/>
          </w:tcPr>
          <w:p w14:paraId="304619A5" w14:textId="3EDBB824"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0C529680"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92BBDF6" w14:textId="3EF547F5" w:rsidTr="00856311">
        <w:trPr>
          <w:cantSplit/>
          <w:trHeight w:val="175"/>
        </w:trPr>
        <w:tc>
          <w:tcPr>
            <w:tcW w:w="2111" w:type="dxa"/>
            <w:vMerge/>
          </w:tcPr>
          <w:p w14:paraId="4371CC95"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7FC25607"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12. Доработка презентации: вставка заданных объектов.</w:t>
            </w:r>
          </w:p>
        </w:tc>
        <w:tc>
          <w:tcPr>
            <w:tcW w:w="2127" w:type="dxa"/>
            <w:gridSpan w:val="2"/>
            <w:vAlign w:val="center"/>
          </w:tcPr>
          <w:p w14:paraId="5D6B4BF1" w14:textId="0E3414AC"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784D5110"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4F9F7DBC" w14:textId="52215B13" w:rsidTr="00856311">
        <w:trPr>
          <w:cantSplit/>
          <w:trHeight w:val="175"/>
        </w:trPr>
        <w:tc>
          <w:tcPr>
            <w:tcW w:w="2111" w:type="dxa"/>
            <w:vMerge/>
          </w:tcPr>
          <w:p w14:paraId="2E23569E"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1CBEB37B"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7" w:type="dxa"/>
            <w:gridSpan w:val="2"/>
            <w:vAlign w:val="center"/>
          </w:tcPr>
          <w:p w14:paraId="5AF8457B" w14:textId="7F09CAEB"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tcPr>
          <w:p w14:paraId="018E6AA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628660E7" w14:textId="46C21B05" w:rsidTr="00856311">
        <w:tc>
          <w:tcPr>
            <w:tcW w:w="11443" w:type="dxa"/>
            <w:gridSpan w:val="3"/>
            <w:vAlign w:val="center"/>
          </w:tcPr>
          <w:p w14:paraId="34A77E0C"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4. Работа с графическими редакторами</w:t>
            </w:r>
          </w:p>
        </w:tc>
        <w:tc>
          <w:tcPr>
            <w:tcW w:w="2127" w:type="dxa"/>
            <w:gridSpan w:val="2"/>
            <w:vAlign w:val="center"/>
          </w:tcPr>
          <w:p w14:paraId="189B751E" w14:textId="1B954366"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tcPr>
          <w:p w14:paraId="1EE8C2D0"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p>
        </w:tc>
      </w:tr>
      <w:tr w:rsidR="00856311" w:rsidRPr="00EB58FE" w14:paraId="1ACC8463" w14:textId="77C9282E" w:rsidTr="00856311">
        <w:trPr>
          <w:cantSplit/>
          <w:trHeight w:val="225"/>
        </w:trPr>
        <w:tc>
          <w:tcPr>
            <w:tcW w:w="2111" w:type="dxa"/>
            <w:vMerge w:val="restart"/>
          </w:tcPr>
          <w:p w14:paraId="584078B9" w14:textId="77777777" w:rsidR="00856311" w:rsidRPr="00EB58FE" w:rsidRDefault="00856311" w:rsidP="00FB57FB">
            <w:pPr>
              <w:pBdr>
                <w:top w:val="nil"/>
                <w:left w:val="nil"/>
                <w:bottom w:val="nil"/>
                <w:right w:val="nil"/>
                <w:between w:val="nil"/>
              </w:pBdr>
              <w:spacing w:after="0" w:line="240" w:lineRule="auto"/>
              <w:ind w:hanging="2"/>
              <w:rPr>
                <w:rFonts w:ascii="Times New Roman" w:hAnsi="Times New Roman"/>
                <w:color w:val="000000"/>
                <w:sz w:val="24"/>
                <w:szCs w:val="24"/>
              </w:rPr>
            </w:pPr>
            <w:r w:rsidRPr="00EB58FE">
              <w:rPr>
                <w:rFonts w:ascii="Times New Roman" w:hAnsi="Times New Roman"/>
                <w:b/>
                <w:color w:val="000000"/>
                <w:sz w:val="24"/>
                <w:szCs w:val="24"/>
              </w:rPr>
              <w:t>Тема 4.1. Растровая и векторная графика</w:t>
            </w:r>
          </w:p>
        </w:tc>
        <w:tc>
          <w:tcPr>
            <w:tcW w:w="9332" w:type="dxa"/>
            <w:gridSpan w:val="2"/>
            <w:vAlign w:val="center"/>
          </w:tcPr>
          <w:p w14:paraId="3C64463F" w14:textId="77777777" w:rsidR="00856311" w:rsidRPr="00EB58FE" w:rsidRDefault="00856311" w:rsidP="00FB57FB">
            <w:pPr>
              <w:pBdr>
                <w:top w:val="nil"/>
                <w:left w:val="nil"/>
                <w:bottom w:val="nil"/>
                <w:right w:val="nil"/>
                <w:between w:val="nil"/>
              </w:pBdr>
              <w:spacing w:after="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127" w:type="dxa"/>
            <w:gridSpan w:val="2"/>
            <w:vAlign w:val="center"/>
          </w:tcPr>
          <w:p w14:paraId="6DE7AE15" w14:textId="53D8E02E"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p>
        </w:tc>
        <w:tc>
          <w:tcPr>
            <w:tcW w:w="2126" w:type="dxa"/>
            <w:vMerge w:val="restart"/>
          </w:tcPr>
          <w:p w14:paraId="6E2EF727" w14:textId="7225AEE6" w:rsidR="00856311" w:rsidRPr="00EB58FE" w:rsidRDefault="00856311" w:rsidP="00FB57FB">
            <w:pPr>
              <w:pBdr>
                <w:top w:val="nil"/>
                <w:left w:val="nil"/>
                <w:bottom w:val="nil"/>
                <w:right w:val="nil"/>
                <w:between w:val="nil"/>
              </w:pBdr>
              <w:spacing w:after="0" w:line="259" w:lineRule="auto"/>
              <w:ind w:hanging="2"/>
              <w:jc w:val="center"/>
              <w:rPr>
                <w:rFonts w:ascii="Times New Roman" w:hAnsi="Times New Roman"/>
                <w:color w:val="000000"/>
                <w:sz w:val="24"/>
                <w:szCs w:val="24"/>
              </w:rPr>
            </w:pPr>
            <w:r w:rsidRPr="00EB58FE">
              <w:rPr>
                <w:rFonts w:ascii="Times New Roman" w:hAnsi="Times New Roman"/>
                <w:color w:val="000000"/>
                <w:sz w:val="24"/>
                <w:szCs w:val="24"/>
              </w:rPr>
              <w:t>ОК 01, ОК 07, ПК 1.1, ПК 1.6.</w:t>
            </w:r>
          </w:p>
        </w:tc>
      </w:tr>
      <w:tr w:rsidR="00856311" w:rsidRPr="00EB58FE" w14:paraId="2948BA09" w14:textId="4AA376CF" w:rsidTr="00856311">
        <w:trPr>
          <w:cantSplit/>
          <w:trHeight w:val="225"/>
        </w:trPr>
        <w:tc>
          <w:tcPr>
            <w:tcW w:w="2111" w:type="dxa"/>
            <w:vMerge/>
          </w:tcPr>
          <w:p w14:paraId="32FF8F20"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11228B34" w14:textId="77777777" w:rsidR="00856311" w:rsidRPr="00EB58FE" w:rsidRDefault="00856311" w:rsidP="00E74732">
            <w:pPr>
              <w:widowControl w:val="0"/>
              <w:numPr>
                <w:ilvl w:val="0"/>
                <w:numId w:val="60"/>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Современные графические редакторы: обзор, возможности, сравнительный анализ. 3D-редакторы.</w:t>
            </w:r>
          </w:p>
        </w:tc>
        <w:tc>
          <w:tcPr>
            <w:tcW w:w="2127" w:type="dxa"/>
            <w:gridSpan w:val="2"/>
            <w:vMerge w:val="restart"/>
            <w:vAlign w:val="center"/>
          </w:tcPr>
          <w:p w14:paraId="754315CA" w14:textId="421D345B"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29A7E6A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77952D0C" w14:textId="506E3037" w:rsidTr="00856311">
        <w:trPr>
          <w:cantSplit/>
          <w:trHeight w:val="225"/>
        </w:trPr>
        <w:tc>
          <w:tcPr>
            <w:tcW w:w="2111" w:type="dxa"/>
            <w:vMerge/>
          </w:tcPr>
          <w:p w14:paraId="6615C08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6B883CBB" w14:textId="77777777" w:rsidR="00856311" w:rsidRPr="00EB58FE" w:rsidRDefault="00856311" w:rsidP="00E74732">
            <w:pPr>
              <w:widowControl w:val="0"/>
              <w:numPr>
                <w:ilvl w:val="0"/>
                <w:numId w:val="60"/>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Панель инструментов векторного редактора. Демонстрация возможностей.</w:t>
            </w:r>
          </w:p>
        </w:tc>
        <w:tc>
          <w:tcPr>
            <w:tcW w:w="2127" w:type="dxa"/>
            <w:gridSpan w:val="2"/>
            <w:vMerge/>
            <w:vAlign w:val="center"/>
          </w:tcPr>
          <w:p w14:paraId="648EC08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537CD8C7"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74E8CA8C" w14:textId="66B42C9C" w:rsidTr="00856311">
        <w:trPr>
          <w:cantSplit/>
          <w:trHeight w:val="225"/>
        </w:trPr>
        <w:tc>
          <w:tcPr>
            <w:tcW w:w="2111" w:type="dxa"/>
            <w:vMerge/>
          </w:tcPr>
          <w:p w14:paraId="30EE0EA3"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37B43EA2" w14:textId="77777777" w:rsidR="00856311" w:rsidRPr="00EB58FE" w:rsidRDefault="00856311" w:rsidP="00E74732">
            <w:pPr>
              <w:widowControl w:val="0"/>
              <w:numPr>
                <w:ilvl w:val="0"/>
                <w:numId w:val="60"/>
              </w:numPr>
              <w:pBdr>
                <w:top w:val="nil"/>
                <w:left w:val="nil"/>
                <w:bottom w:val="nil"/>
                <w:right w:val="nil"/>
                <w:between w:val="nil"/>
              </w:pBdr>
              <w:suppressAutoHyphens/>
              <w:spacing w:before="120" w:after="120" w:line="240" w:lineRule="auto"/>
              <w:ind w:leftChars="-1" w:left="0" w:hangingChars="1" w:hanging="2"/>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Панель инструментов растрового редактора. Демонстрация возможностей.</w:t>
            </w:r>
          </w:p>
        </w:tc>
        <w:tc>
          <w:tcPr>
            <w:tcW w:w="2127" w:type="dxa"/>
            <w:gridSpan w:val="2"/>
            <w:vMerge/>
            <w:vAlign w:val="center"/>
          </w:tcPr>
          <w:p w14:paraId="18D3A844"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2126" w:type="dxa"/>
            <w:vMerge/>
          </w:tcPr>
          <w:p w14:paraId="0AEB0343"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10D2F897" w14:textId="568FB1F7" w:rsidTr="00856311">
        <w:trPr>
          <w:cantSplit/>
          <w:trHeight w:val="225"/>
        </w:trPr>
        <w:tc>
          <w:tcPr>
            <w:tcW w:w="2111" w:type="dxa"/>
            <w:vMerge/>
          </w:tcPr>
          <w:p w14:paraId="21AF595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5F024706"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и лабораторных занятий</w:t>
            </w:r>
          </w:p>
        </w:tc>
        <w:tc>
          <w:tcPr>
            <w:tcW w:w="2127" w:type="dxa"/>
            <w:gridSpan w:val="2"/>
            <w:vAlign w:val="center"/>
          </w:tcPr>
          <w:p w14:paraId="756B9FC5" w14:textId="756E5342"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3CDD4CA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7B857E6B" w14:textId="7E81753A" w:rsidTr="00856311">
        <w:trPr>
          <w:cantSplit/>
          <w:trHeight w:val="225"/>
        </w:trPr>
        <w:tc>
          <w:tcPr>
            <w:tcW w:w="2111" w:type="dxa"/>
            <w:vMerge/>
          </w:tcPr>
          <w:p w14:paraId="089782BD"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377F43E2"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13. Подготовка векторного изображения на заданную тему. Коллаж</w:t>
            </w:r>
          </w:p>
        </w:tc>
        <w:tc>
          <w:tcPr>
            <w:tcW w:w="2127" w:type="dxa"/>
            <w:gridSpan w:val="2"/>
            <w:vAlign w:val="center"/>
          </w:tcPr>
          <w:p w14:paraId="285C09EC" w14:textId="247D00C4"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6DF56DE3"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0F0D8346" w14:textId="58EBDFB7" w:rsidTr="00856311">
        <w:trPr>
          <w:cantSplit/>
          <w:trHeight w:val="225"/>
        </w:trPr>
        <w:tc>
          <w:tcPr>
            <w:tcW w:w="2111" w:type="dxa"/>
            <w:vMerge/>
          </w:tcPr>
          <w:p w14:paraId="4B4FD0DF"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500CDA8B"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Лабораторное занятие № 14. Обработка векторного изображения. Работа со слоями.</w:t>
            </w:r>
          </w:p>
        </w:tc>
        <w:tc>
          <w:tcPr>
            <w:tcW w:w="2127" w:type="dxa"/>
            <w:gridSpan w:val="2"/>
            <w:vAlign w:val="center"/>
          </w:tcPr>
          <w:p w14:paraId="1828F70B" w14:textId="6A93275B"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769A0DBA"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3B12CA29" w14:textId="49FEF46F" w:rsidTr="00856311">
        <w:trPr>
          <w:cantSplit/>
          <w:trHeight w:val="225"/>
        </w:trPr>
        <w:tc>
          <w:tcPr>
            <w:tcW w:w="2111" w:type="dxa"/>
            <w:vMerge/>
          </w:tcPr>
          <w:p w14:paraId="1471BAB9"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6A14F7B6"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color w:val="000000"/>
                <w:sz w:val="24"/>
                <w:szCs w:val="24"/>
              </w:rPr>
              <w:t xml:space="preserve">Лабораторное занятие № 15. </w:t>
            </w:r>
          </w:p>
        </w:tc>
        <w:tc>
          <w:tcPr>
            <w:tcW w:w="2127" w:type="dxa"/>
            <w:gridSpan w:val="2"/>
            <w:vAlign w:val="center"/>
          </w:tcPr>
          <w:p w14:paraId="416FFD46" w14:textId="2A59CB31"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00543F73"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37764438" w14:textId="3482BCEE" w:rsidTr="00856311">
        <w:trPr>
          <w:cantSplit/>
          <w:trHeight w:val="225"/>
        </w:trPr>
        <w:tc>
          <w:tcPr>
            <w:tcW w:w="2111" w:type="dxa"/>
            <w:vMerge/>
          </w:tcPr>
          <w:p w14:paraId="5AE26741"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c>
          <w:tcPr>
            <w:tcW w:w="9332" w:type="dxa"/>
            <w:gridSpan w:val="2"/>
            <w:vAlign w:val="center"/>
          </w:tcPr>
          <w:p w14:paraId="3AA0011B"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127" w:type="dxa"/>
            <w:gridSpan w:val="2"/>
            <w:vAlign w:val="center"/>
          </w:tcPr>
          <w:p w14:paraId="27573024" w14:textId="51D4D750"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vMerge/>
          </w:tcPr>
          <w:p w14:paraId="56DEABEB" w14:textId="77777777" w:rsidR="00856311" w:rsidRPr="00EB58FE" w:rsidRDefault="00856311" w:rsidP="00FB57FB">
            <w:pPr>
              <w:pBdr>
                <w:top w:val="nil"/>
                <w:left w:val="nil"/>
                <w:bottom w:val="nil"/>
                <w:right w:val="nil"/>
                <w:between w:val="nil"/>
              </w:pBdr>
              <w:spacing w:after="0"/>
              <w:ind w:hanging="2"/>
              <w:rPr>
                <w:rFonts w:ascii="Times New Roman" w:hAnsi="Times New Roman"/>
                <w:color w:val="000000"/>
                <w:sz w:val="24"/>
                <w:szCs w:val="24"/>
              </w:rPr>
            </w:pPr>
          </w:p>
        </w:tc>
      </w:tr>
      <w:tr w:rsidR="00856311" w:rsidRPr="00EB58FE" w14:paraId="10B8044F" w14:textId="32B0AC6C" w:rsidTr="00856311">
        <w:tc>
          <w:tcPr>
            <w:tcW w:w="11443" w:type="dxa"/>
            <w:gridSpan w:val="3"/>
            <w:vAlign w:val="center"/>
          </w:tcPr>
          <w:p w14:paraId="4F23D6C2"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127" w:type="dxa"/>
            <w:gridSpan w:val="2"/>
            <w:vAlign w:val="center"/>
          </w:tcPr>
          <w:p w14:paraId="2CF2B615" w14:textId="6D5500F6"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p>
        </w:tc>
        <w:tc>
          <w:tcPr>
            <w:tcW w:w="2126" w:type="dxa"/>
          </w:tcPr>
          <w:p w14:paraId="764002CA"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p>
        </w:tc>
      </w:tr>
      <w:tr w:rsidR="00856311" w:rsidRPr="00EB58FE" w14:paraId="4454B28D" w14:textId="518893E3" w:rsidTr="00856311">
        <w:trPr>
          <w:trHeight w:val="20"/>
        </w:trPr>
        <w:tc>
          <w:tcPr>
            <w:tcW w:w="11443" w:type="dxa"/>
            <w:gridSpan w:val="3"/>
            <w:vAlign w:val="center"/>
          </w:tcPr>
          <w:p w14:paraId="7E8A072A"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2127" w:type="dxa"/>
            <w:gridSpan w:val="2"/>
            <w:vAlign w:val="center"/>
          </w:tcPr>
          <w:p w14:paraId="1041C681" w14:textId="5F760B6D" w:rsidR="00856311" w:rsidRPr="00EB58FE" w:rsidRDefault="00856311" w:rsidP="00FB57FB">
            <w:pPr>
              <w:pBdr>
                <w:top w:val="nil"/>
                <w:left w:val="nil"/>
                <w:bottom w:val="nil"/>
                <w:right w:val="nil"/>
                <w:between w:val="nil"/>
              </w:pBdr>
              <w:spacing w:after="160" w:line="259"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72</w:t>
            </w:r>
          </w:p>
        </w:tc>
        <w:tc>
          <w:tcPr>
            <w:tcW w:w="2126" w:type="dxa"/>
          </w:tcPr>
          <w:p w14:paraId="4668FA3C" w14:textId="77777777" w:rsidR="00856311" w:rsidRPr="00EB58FE" w:rsidRDefault="00856311" w:rsidP="00FB57FB">
            <w:pPr>
              <w:pBdr>
                <w:top w:val="nil"/>
                <w:left w:val="nil"/>
                <w:bottom w:val="nil"/>
                <w:right w:val="nil"/>
                <w:between w:val="nil"/>
              </w:pBdr>
              <w:spacing w:after="160" w:line="259" w:lineRule="auto"/>
              <w:ind w:hanging="2"/>
              <w:rPr>
                <w:rFonts w:ascii="Times New Roman" w:hAnsi="Times New Roman"/>
                <w:color w:val="000000"/>
                <w:sz w:val="24"/>
                <w:szCs w:val="24"/>
              </w:rPr>
            </w:pPr>
          </w:p>
        </w:tc>
      </w:tr>
    </w:tbl>
    <w:p w14:paraId="4827F490" w14:textId="77777777" w:rsidR="00CD34A1" w:rsidRPr="00EB58FE" w:rsidRDefault="00CD34A1" w:rsidP="00CD34A1">
      <w:pPr>
        <w:spacing w:after="0" w:line="240" w:lineRule="auto"/>
        <w:ind w:firstLine="709"/>
        <w:rPr>
          <w:rFonts w:ascii="Times New Roman" w:hAnsi="Times New Roman"/>
          <w:b/>
          <w:sz w:val="24"/>
          <w:szCs w:val="24"/>
        </w:rPr>
      </w:pPr>
    </w:p>
    <w:p w14:paraId="3FDE19B8" w14:textId="77777777" w:rsidR="00CD34A1" w:rsidRPr="00EB58FE" w:rsidRDefault="00CD34A1" w:rsidP="00CD34A1">
      <w:pPr>
        <w:spacing w:after="0" w:line="240" w:lineRule="auto"/>
        <w:ind w:firstLine="709"/>
        <w:rPr>
          <w:rFonts w:ascii="Times New Roman" w:hAnsi="Times New Roman"/>
          <w:b/>
          <w:sz w:val="24"/>
          <w:szCs w:val="24"/>
        </w:rPr>
      </w:pPr>
    </w:p>
    <w:p w14:paraId="468D86C7" w14:textId="77777777" w:rsidR="00CD34A1" w:rsidRPr="00EB58FE" w:rsidRDefault="00CD34A1" w:rsidP="00CD34A1">
      <w:pPr>
        <w:spacing w:after="0" w:line="240" w:lineRule="auto"/>
        <w:ind w:firstLine="709"/>
        <w:rPr>
          <w:rFonts w:ascii="Times New Roman" w:hAnsi="Times New Roman"/>
          <w:b/>
          <w:sz w:val="24"/>
          <w:szCs w:val="24"/>
        </w:rPr>
      </w:pPr>
    </w:p>
    <w:p w14:paraId="3E785F74" w14:textId="77777777" w:rsidR="00CD34A1" w:rsidRPr="00EB58FE" w:rsidRDefault="00CD34A1" w:rsidP="00CD34A1">
      <w:pPr>
        <w:spacing w:after="0" w:line="240" w:lineRule="auto"/>
        <w:ind w:firstLine="709"/>
        <w:rPr>
          <w:rFonts w:ascii="Times New Roman" w:eastAsiaTheme="minorHAnsi" w:hAnsi="Times New Roman"/>
          <w:b/>
          <w:bCs/>
          <w:sz w:val="24"/>
          <w:szCs w:val="24"/>
          <w:lang w:eastAsia="en-US"/>
        </w:rPr>
      </w:pPr>
    </w:p>
    <w:p w14:paraId="2AF2B2D8" w14:textId="77777777" w:rsidR="00CD34A1" w:rsidRPr="00EB58FE" w:rsidRDefault="00CD34A1" w:rsidP="00CD34A1">
      <w:pPr>
        <w:spacing w:after="0" w:line="240" w:lineRule="auto"/>
        <w:ind w:firstLine="709"/>
        <w:rPr>
          <w:rFonts w:ascii="Times New Roman" w:hAnsi="Times New Roman"/>
          <w:b/>
          <w:sz w:val="24"/>
          <w:szCs w:val="24"/>
        </w:rPr>
      </w:pPr>
    </w:p>
    <w:p w14:paraId="3BC3C9CF" w14:textId="77777777" w:rsidR="00CD34A1" w:rsidRPr="00EB58FE" w:rsidRDefault="00CD34A1" w:rsidP="00CD34A1">
      <w:pPr>
        <w:spacing w:after="0" w:line="240" w:lineRule="auto"/>
        <w:rPr>
          <w:rFonts w:ascii="Times New Roman" w:hAnsi="Times New Roman"/>
          <w:sz w:val="24"/>
          <w:szCs w:val="24"/>
        </w:rPr>
        <w:sectPr w:rsidR="00CD34A1" w:rsidRPr="00EB58FE" w:rsidSect="00A046F2">
          <w:pgSz w:w="16838" w:h="11906" w:orient="landscape"/>
          <w:pgMar w:top="1701" w:right="1134" w:bottom="851" w:left="1134" w:header="709" w:footer="709" w:gutter="0"/>
          <w:cols w:space="708"/>
          <w:docGrid w:linePitch="360"/>
        </w:sectPr>
      </w:pPr>
    </w:p>
    <w:p w14:paraId="6121CCA9" w14:textId="77777777" w:rsidR="00CD34A1" w:rsidRPr="00EB58FE" w:rsidRDefault="00CD34A1" w:rsidP="00CD34A1">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68B54DA7" w14:textId="77777777" w:rsidR="00CD34A1" w:rsidRPr="00EB58FE" w:rsidRDefault="00CD34A1" w:rsidP="00CD34A1">
      <w:pPr>
        <w:spacing w:after="0"/>
        <w:ind w:left="1353"/>
        <w:contextualSpacing/>
        <w:rPr>
          <w:rFonts w:ascii="Times New Roman" w:eastAsiaTheme="minorHAnsi" w:hAnsi="Times New Roman"/>
          <w:b/>
          <w:bCs/>
          <w:sz w:val="24"/>
          <w:szCs w:val="24"/>
          <w:lang w:eastAsia="en-US"/>
        </w:rPr>
      </w:pPr>
    </w:p>
    <w:p w14:paraId="0E70ECD8" w14:textId="77777777" w:rsidR="00CD34A1" w:rsidRPr="00EB58FE" w:rsidRDefault="00CD34A1" w:rsidP="00CD34A1">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D3AC089" w14:textId="4D3F05A9" w:rsidR="00CD34A1" w:rsidRPr="00EB58FE" w:rsidRDefault="00CD34A1" w:rsidP="00CD34A1">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 xml:space="preserve">Лаборатория </w:t>
      </w:r>
      <w:r w:rsidR="00356579" w:rsidRPr="00EB58FE">
        <w:rPr>
          <w:rFonts w:ascii="Times New Roman" w:hAnsi="Times New Roman"/>
          <w:color w:val="000000"/>
          <w:sz w:val="24"/>
          <w:szCs w:val="24"/>
        </w:rPr>
        <w:t>Информационных технологий</w:t>
      </w:r>
      <w:r w:rsidRPr="00EB58FE">
        <w:rPr>
          <w:rFonts w:ascii="Times New Roman" w:eastAsiaTheme="minorHAnsi" w:hAnsi="Times New Roman"/>
          <w:bCs/>
          <w:sz w:val="24"/>
          <w:szCs w:val="24"/>
          <w:lang w:eastAsia="en-US"/>
        </w:rPr>
        <w:t>,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71F905BC" w14:textId="77777777" w:rsidR="00CD34A1" w:rsidRPr="00EB58FE" w:rsidRDefault="00CD34A1" w:rsidP="00CD34A1">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795DDF73" w14:textId="77777777" w:rsidR="00CD34A1" w:rsidRPr="00EB58FE" w:rsidRDefault="00CD34A1" w:rsidP="00CD34A1">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523D2F" w14:textId="77777777" w:rsidR="00CD34A1" w:rsidRPr="00EB58FE" w:rsidRDefault="00CD34A1" w:rsidP="00CD34A1">
      <w:pPr>
        <w:pBdr>
          <w:between w:val="nil"/>
        </w:pBdr>
        <w:spacing w:after="0"/>
        <w:ind w:hanging="2"/>
        <w:jc w:val="both"/>
        <w:rPr>
          <w:rFonts w:ascii="Times New Roman" w:hAnsi="Times New Roman"/>
          <w:color w:val="000000"/>
          <w:sz w:val="24"/>
          <w:szCs w:val="24"/>
        </w:rPr>
      </w:pPr>
    </w:p>
    <w:p w14:paraId="6B01F808" w14:textId="7567750A" w:rsidR="00CD34A1" w:rsidRPr="00EB58FE" w:rsidRDefault="00CD34A1" w:rsidP="00356579">
      <w:pPr>
        <w:pStyle w:val="aa"/>
        <w:numPr>
          <w:ilvl w:val="2"/>
          <w:numId w:val="60"/>
        </w:numPr>
        <w:pBdr>
          <w:top w:val="nil"/>
          <w:left w:val="nil"/>
          <w:bottom w:val="nil"/>
          <w:right w:val="nil"/>
          <w:between w:val="nil"/>
        </w:pBdr>
        <w:spacing w:after="0"/>
        <w:jc w:val="both"/>
        <w:rPr>
          <w:rFonts w:ascii="Times New Roman" w:hAnsi="Times New Roman"/>
          <w:b/>
          <w:color w:val="000000"/>
          <w:sz w:val="24"/>
          <w:szCs w:val="24"/>
        </w:rPr>
      </w:pPr>
      <w:r w:rsidRPr="00EB58FE">
        <w:rPr>
          <w:rFonts w:ascii="Times New Roman" w:hAnsi="Times New Roman"/>
          <w:b/>
          <w:color w:val="000000"/>
          <w:sz w:val="24"/>
          <w:szCs w:val="24"/>
        </w:rPr>
        <w:t>Основные печатные издания</w:t>
      </w:r>
    </w:p>
    <w:p w14:paraId="6D2D140F" w14:textId="77777777" w:rsidR="00356579" w:rsidRPr="00EB58FE" w:rsidRDefault="00356579" w:rsidP="00356579">
      <w:pPr>
        <w:pBdr>
          <w:top w:val="nil"/>
          <w:left w:val="nil"/>
          <w:bottom w:val="nil"/>
          <w:right w:val="nil"/>
          <w:between w:val="nil"/>
        </w:pBdr>
        <w:spacing w:after="0"/>
        <w:jc w:val="both"/>
        <w:rPr>
          <w:rFonts w:ascii="Times New Roman" w:hAnsi="Times New Roman"/>
          <w:color w:val="000000"/>
          <w:sz w:val="24"/>
          <w:szCs w:val="24"/>
        </w:rPr>
      </w:pPr>
    </w:p>
    <w:p w14:paraId="45954171" w14:textId="77777777" w:rsidR="00CD34A1" w:rsidRPr="00EB58FE" w:rsidRDefault="00CD34A1" w:rsidP="00CD34A1">
      <w:pPr>
        <w:numPr>
          <w:ilvl w:val="0"/>
          <w:numId w:val="55"/>
        </w:numPr>
        <w:pBdr>
          <w:top w:val="nil"/>
          <w:left w:val="nil"/>
          <w:bottom w:val="nil"/>
          <w:right w:val="nil"/>
          <w:between w:val="nil"/>
        </w:pBdr>
        <w:tabs>
          <w:tab w:val="left" w:pos="851"/>
        </w:tabs>
        <w:suppressAutoHyphens/>
        <w:spacing w:after="0" w:line="259"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Батаев, А. В.  Операционные системы и среды: учебник / А. В. Батаев, Н. Ю. </w:t>
      </w:r>
      <w:proofErr w:type="spellStart"/>
      <w:r w:rsidRPr="00EB58FE">
        <w:rPr>
          <w:rFonts w:ascii="Times New Roman" w:hAnsi="Times New Roman"/>
          <w:color w:val="000000"/>
          <w:sz w:val="24"/>
          <w:szCs w:val="24"/>
        </w:rPr>
        <w:t>Налютин</w:t>
      </w:r>
      <w:proofErr w:type="spellEnd"/>
      <w:r w:rsidRPr="00EB58FE">
        <w:rPr>
          <w:rFonts w:ascii="Times New Roman" w:hAnsi="Times New Roman"/>
          <w:color w:val="000000"/>
          <w:sz w:val="24"/>
          <w:szCs w:val="24"/>
        </w:rPr>
        <w:t>, С. В. Синицын. Изд. 4-е, стереотип. - М.: Издательский Центр "Академия", 2020.-272 с.</w:t>
      </w:r>
    </w:p>
    <w:p w14:paraId="09FC73AE" w14:textId="77777777" w:rsidR="00CD34A1" w:rsidRPr="00EB58FE" w:rsidRDefault="00CD34A1" w:rsidP="00CD34A1">
      <w:pPr>
        <w:numPr>
          <w:ilvl w:val="0"/>
          <w:numId w:val="55"/>
        </w:numPr>
        <w:pBdr>
          <w:top w:val="nil"/>
          <w:left w:val="nil"/>
          <w:bottom w:val="nil"/>
          <w:right w:val="nil"/>
          <w:between w:val="nil"/>
        </w:pBdr>
        <w:tabs>
          <w:tab w:val="left" w:pos="851"/>
        </w:tabs>
        <w:suppressAutoHyphens/>
        <w:spacing w:after="0" w:line="259"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Рудаков А.В. Операционные системы и среды. Учебник для СПО/ А.В. Рудаков, – М.: Издательство КУРС. - 2022. – 304 с.</w:t>
      </w:r>
    </w:p>
    <w:p w14:paraId="34EE95B4" w14:textId="77777777" w:rsidR="00CD34A1" w:rsidRPr="00EB58FE" w:rsidRDefault="00CD34A1" w:rsidP="00CD34A1">
      <w:pPr>
        <w:numPr>
          <w:ilvl w:val="0"/>
          <w:numId w:val="55"/>
        </w:numPr>
        <w:pBdr>
          <w:top w:val="nil"/>
          <w:left w:val="nil"/>
          <w:bottom w:val="nil"/>
          <w:right w:val="nil"/>
          <w:between w:val="nil"/>
        </w:pBdr>
        <w:tabs>
          <w:tab w:val="left" w:pos="851"/>
        </w:tabs>
        <w:suppressAutoHyphens/>
        <w:spacing w:after="0" w:line="259" w:lineRule="auto"/>
        <w:ind w:leftChars="-1" w:left="0" w:hangingChars="1" w:hanging="2"/>
        <w:jc w:val="both"/>
        <w:textDirection w:val="btLr"/>
        <w:textAlignment w:val="top"/>
        <w:outlineLvl w:val="0"/>
        <w:rPr>
          <w:rFonts w:ascii="Times New Roman" w:hAnsi="Times New Roman"/>
          <w:color w:val="000000"/>
          <w:sz w:val="24"/>
          <w:szCs w:val="24"/>
        </w:rPr>
      </w:pPr>
      <w:proofErr w:type="spellStart"/>
      <w:r w:rsidRPr="00EB58FE">
        <w:rPr>
          <w:rFonts w:ascii="Times New Roman" w:hAnsi="Times New Roman"/>
          <w:color w:val="000000"/>
          <w:sz w:val="24"/>
          <w:szCs w:val="24"/>
        </w:rPr>
        <w:t>Партыка</w:t>
      </w:r>
      <w:proofErr w:type="spellEnd"/>
      <w:r w:rsidRPr="00EB58FE">
        <w:rPr>
          <w:rFonts w:ascii="Times New Roman" w:hAnsi="Times New Roman"/>
          <w:color w:val="000000"/>
          <w:sz w:val="24"/>
          <w:szCs w:val="24"/>
        </w:rPr>
        <w:t xml:space="preserve">, Т. Л. Операционные системы, среды и оболочки [Электронный ресурс]: учебное пособие / Т. Л. </w:t>
      </w:r>
      <w:proofErr w:type="spellStart"/>
      <w:r w:rsidRPr="00EB58FE">
        <w:rPr>
          <w:rFonts w:ascii="Times New Roman" w:hAnsi="Times New Roman"/>
          <w:color w:val="000000"/>
          <w:sz w:val="24"/>
          <w:szCs w:val="24"/>
        </w:rPr>
        <w:t>Партыка</w:t>
      </w:r>
      <w:proofErr w:type="spellEnd"/>
      <w:r w:rsidRPr="00EB58FE">
        <w:rPr>
          <w:rFonts w:ascii="Times New Roman" w:hAnsi="Times New Roman"/>
          <w:color w:val="000000"/>
          <w:sz w:val="24"/>
          <w:szCs w:val="24"/>
        </w:rPr>
        <w:t xml:space="preserve">, И. И. Попов. — 5-е изд., </w:t>
      </w:r>
      <w:proofErr w:type="spellStart"/>
      <w:r w:rsidRPr="00EB58FE">
        <w:rPr>
          <w:rFonts w:ascii="Times New Roman" w:hAnsi="Times New Roman"/>
          <w:color w:val="000000"/>
          <w:sz w:val="24"/>
          <w:szCs w:val="24"/>
        </w:rPr>
        <w:t>перераб</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 ФОРУМ: ИНФРА-М, 2021. — 560 с. </w:t>
      </w:r>
    </w:p>
    <w:p w14:paraId="3FF1FCC6" w14:textId="77777777" w:rsidR="00CD34A1" w:rsidRPr="00EB58FE" w:rsidRDefault="00CD34A1" w:rsidP="00CD34A1">
      <w:pPr>
        <w:numPr>
          <w:ilvl w:val="0"/>
          <w:numId w:val="55"/>
        </w:numPr>
        <w:pBdr>
          <w:top w:val="nil"/>
          <w:left w:val="nil"/>
          <w:bottom w:val="nil"/>
          <w:right w:val="nil"/>
          <w:between w:val="nil"/>
        </w:pBdr>
        <w:tabs>
          <w:tab w:val="left" w:pos="851"/>
        </w:tabs>
        <w:suppressAutoHyphens/>
        <w:spacing w:after="0" w:line="240" w:lineRule="auto"/>
        <w:ind w:leftChars="-1" w:left="0" w:hangingChars="1" w:hanging="2"/>
        <w:jc w:val="both"/>
        <w:textDirection w:val="btLr"/>
        <w:textAlignment w:val="top"/>
        <w:outlineLvl w:val="0"/>
        <w:rPr>
          <w:rFonts w:ascii="Times New Roman" w:hAnsi="Times New Roman"/>
          <w:color w:val="000000"/>
          <w:sz w:val="24"/>
          <w:szCs w:val="24"/>
        </w:rPr>
      </w:pPr>
      <w:r w:rsidRPr="00EB58FE">
        <w:rPr>
          <w:rFonts w:ascii="Times New Roman" w:hAnsi="Times New Roman"/>
          <w:color w:val="000000"/>
          <w:sz w:val="24"/>
          <w:szCs w:val="24"/>
        </w:rPr>
        <w:t xml:space="preserve">Безопасность операционных систем: учеб. пособие / Под ред. С. В. </w:t>
      </w:r>
      <w:proofErr w:type="spellStart"/>
      <w:proofErr w:type="gramStart"/>
      <w:r w:rsidRPr="00EB58FE">
        <w:rPr>
          <w:rFonts w:ascii="Times New Roman" w:hAnsi="Times New Roman"/>
          <w:color w:val="000000"/>
          <w:sz w:val="24"/>
          <w:szCs w:val="24"/>
        </w:rPr>
        <w:t>Скрыля</w:t>
      </w:r>
      <w:proofErr w:type="spellEnd"/>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М.: ИЦ «Академия», 2021.-256 с.</w:t>
      </w:r>
    </w:p>
    <w:p w14:paraId="417AFE5D" w14:textId="77777777" w:rsidR="00CD34A1" w:rsidRPr="00EB58FE" w:rsidRDefault="00CD34A1" w:rsidP="00CD34A1">
      <w:pPr>
        <w:pBdr>
          <w:top w:val="nil"/>
          <w:left w:val="nil"/>
          <w:bottom w:val="nil"/>
          <w:right w:val="nil"/>
          <w:between w:val="nil"/>
        </w:pBdr>
        <w:tabs>
          <w:tab w:val="left" w:pos="851"/>
        </w:tabs>
        <w:spacing w:after="0" w:line="240" w:lineRule="auto"/>
        <w:ind w:hanging="2"/>
        <w:jc w:val="both"/>
        <w:rPr>
          <w:rFonts w:ascii="Times New Roman" w:hAnsi="Times New Roman"/>
          <w:color w:val="000000"/>
          <w:sz w:val="24"/>
          <w:szCs w:val="24"/>
        </w:rPr>
      </w:pPr>
    </w:p>
    <w:p w14:paraId="3A4A6C67" w14:textId="77777777" w:rsidR="00356579" w:rsidRPr="00EB58FE" w:rsidRDefault="00CD34A1" w:rsidP="00356579">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3.2.2. Основные эл</w:t>
      </w:r>
      <w:r w:rsidR="00356579" w:rsidRPr="00EB58FE">
        <w:rPr>
          <w:rFonts w:ascii="Times New Roman" w:hAnsi="Times New Roman"/>
          <w:b/>
          <w:color w:val="000000"/>
          <w:sz w:val="24"/>
          <w:szCs w:val="24"/>
        </w:rPr>
        <w:t>3.2.1. Основные печатные издания</w:t>
      </w:r>
    </w:p>
    <w:p w14:paraId="542D82DC" w14:textId="77777777" w:rsidR="00356579" w:rsidRPr="00EB58FE" w:rsidRDefault="00356579" w:rsidP="0035657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1. </w:t>
      </w:r>
      <w:proofErr w:type="spellStart"/>
      <w:r w:rsidRPr="00EB58FE">
        <w:rPr>
          <w:rFonts w:ascii="Times New Roman" w:hAnsi="Times New Roman"/>
          <w:color w:val="000000"/>
          <w:sz w:val="24"/>
          <w:szCs w:val="24"/>
        </w:rPr>
        <w:t>Гохберг</w:t>
      </w:r>
      <w:proofErr w:type="spellEnd"/>
      <w:r w:rsidRPr="00EB58FE">
        <w:rPr>
          <w:rFonts w:ascii="Times New Roman" w:hAnsi="Times New Roman"/>
          <w:color w:val="000000"/>
          <w:sz w:val="24"/>
          <w:szCs w:val="24"/>
        </w:rPr>
        <w:t xml:space="preserve">, Г. С. Информационные технологии: учебник для СПО / Г. С. </w:t>
      </w:r>
      <w:proofErr w:type="spellStart"/>
      <w:r w:rsidRPr="00EB58FE">
        <w:rPr>
          <w:rFonts w:ascii="Times New Roman" w:hAnsi="Times New Roman"/>
          <w:color w:val="000000"/>
          <w:sz w:val="24"/>
          <w:szCs w:val="24"/>
        </w:rPr>
        <w:t>Гохберг</w:t>
      </w:r>
      <w:proofErr w:type="spellEnd"/>
      <w:r w:rsidRPr="00EB58FE">
        <w:rPr>
          <w:rFonts w:ascii="Times New Roman" w:hAnsi="Times New Roman"/>
          <w:color w:val="000000"/>
          <w:sz w:val="24"/>
          <w:szCs w:val="24"/>
        </w:rPr>
        <w:t xml:space="preserve">, А. В. </w:t>
      </w:r>
      <w:proofErr w:type="spellStart"/>
      <w:r w:rsidRPr="00EB58FE">
        <w:rPr>
          <w:rFonts w:ascii="Times New Roman" w:hAnsi="Times New Roman"/>
          <w:color w:val="000000"/>
          <w:sz w:val="24"/>
          <w:szCs w:val="24"/>
        </w:rPr>
        <w:t>Зафиевский</w:t>
      </w:r>
      <w:proofErr w:type="spellEnd"/>
      <w:r w:rsidRPr="00EB58FE">
        <w:rPr>
          <w:rFonts w:ascii="Times New Roman" w:hAnsi="Times New Roman"/>
          <w:color w:val="000000"/>
          <w:sz w:val="24"/>
          <w:szCs w:val="24"/>
        </w:rPr>
        <w:t xml:space="preserve">, А. А. </w:t>
      </w:r>
      <w:proofErr w:type="spellStart"/>
      <w:r w:rsidRPr="00EB58FE">
        <w:rPr>
          <w:rFonts w:ascii="Times New Roman" w:hAnsi="Times New Roman"/>
          <w:color w:val="000000"/>
          <w:sz w:val="24"/>
          <w:szCs w:val="24"/>
        </w:rPr>
        <w:t>Короткин</w:t>
      </w:r>
      <w:proofErr w:type="spellEnd"/>
      <w:r w:rsidRPr="00EB58FE">
        <w:rPr>
          <w:rFonts w:ascii="Times New Roman" w:hAnsi="Times New Roman"/>
          <w:color w:val="000000"/>
          <w:sz w:val="24"/>
          <w:szCs w:val="24"/>
        </w:rPr>
        <w:t>. Изд. 3-е, стереотип. - М.: ИЦ «Академия», 2020.-240с.</w:t>
      </w:r>
    </w:p>
    <w:p w14:paraId="71020AC9" w14:textId="77777777" w:rsidR="00356579" w:rsidRPr="00EB58FE" w:rsidRDefault="00356579" w:rsidP="0035657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2. </w:t>
      </w:r>
      <w:proofErr w:type="spellStart"/>
      <w:r w:rsidRPr="00EB58FE">
        <w:rPr>
          <w:rFonts w:ascii="Times New Roman" w:hAnsi="Times New Roman"/>
          <w:color w:val="000000"/>
          <w:sz w:val="24"/>
          <w:szCs w:val="24"/>
        </w:rPr>
        <w:t>Петлина</w:t>
      </w:r>
      <w:proofErr w:type="spellEnd"/>
      <w:r w:rsidRPr="00EB58FE">
        <w:rPr>
          <w:rFonts w:ascii="Times New Roman" w:hAnsi="Times New Roman"/>
          <w:color w:val="000000"/>
          <w:sz w:val="24"/>
          <w:szCs w:val="24"/>
        </w:rPr>
        <w:t xml:space="preserve">, Е. М. Информационные технологии в профессиональной деятельности: учебное пособие для СПО / Е. М. </w:t>
      </w:r>
      <w:proofErr w:type="spellStart"/>
      <w:r w:rsidRPr="00EB58FE">
        <w:rPr>
          <w:rFonts w:ascii="Times New Roman" w:hAnsi="Times New Roman"/>
          <w:color w:val="000000"/>
          <w:sz w:val="24"/>
          <w:szCs w:val="24"/>
        </w:rPr>
        <w:t>Петлина</w:t>
      </w:r>
      <w:proofErr w:type="spellEnd"/>
      <w:r w:rsidRPr="00EB58FE">
        <w:rPr>
          <w:rFonts w:ascii="Times New Roman" w:hAnsi="Times New Roman"/>
          <w:color w:val="000000"/>
          <w:sz w:val="24"/>
          <w:szCs w:val="24"/>
        </w:rPr>
        <w:t>, А. В. Горбачев. —Саратов: Профобразование 2021. —111с.</w:t>
      </w:r>
    </w:p>
    <w:p w14:paraId="7664AB31" w14:textId="77777777" w:rsidR="00356579" w:rsidRPr="00EB58FE" w:rsidRDefault="00356579" w:rsidP="00356579">
      <w:pPr>
        <w:pBdr>
          <w:top w:val="nil"/>
          <w:left w:val="nil"/>
          <w:bottom w:val="nil"/>
          <w:right w:val="nil"/>
          <w:between w:val="nil"/>
        </w:pBdr>
        <w:spacing w:after="0"/>
        <w:ind w:hanging="2"/>
        <w:rPr>
          <w:rFonts w:ascii="Times New Roman" w:hAnsi="Times New Roman"/>
          <w:color w:val="000000"/>
          <w:sz w:val="24"/>
          <w:szCs w:val="24"/>
        </w:rPr>
      </w:pPr>
    </w:p>
    <w:p w14:paraId="0F085F7B" w14:textId="77777777" w:rsidR="00356579" w:rsidRPr="00EB58FE" w:rsidRDefault="00356579" w:rsidP="0035657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 xml:space="preserve">3.2.2. Основные электронные издания </w:t>
      </w:r>
    </w:p>
    <w:p w14:paraId="4F439BB8" w14:textId="77777777" w:rsidR="00356579" w:rsidRPr="00EB58FE" w:rsidRDefault="00356579" w:rsidP="0035657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1. Гвоздева, В. А. Информатика, автоматизированные информационные технологии и системы [Электронный ресурс]: учебник / В.А. Гвоздева. — М.: ФОРУМ: ИНФРА-М, 2021. — 542 с. — Режим доступа: https://znanium.com/catalog/product/1190684.</w:t>
      </w:r>
    </w:p>
    <w:p w14:paraId="6FB9B7DC" w14:textId="77777777" w:rsidR="00356579" w:rsidRPr="00EB58FE" w:rsidRDefault="00356579" w:rsidP="0035657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2. Информационные технологии [Электронный ресурс]: учебное пособие / Л. Г. Гагарина, Я. О. Теплова, Е. Л. Румянцева, А. М. </w:t>
      </w:r>
      <w:proofErr w:type="spellStart"/>
      <w:r w:rsidRPr="00EB58FE">
        <w:rPr>
          <w:rFonts w:ascii="Times New Roman" w:hAnsi="Times New Roman"/>
          <w:color w:val="000000"/>
          <w:sz w:val="24"/>
          <w:szCs w:val="24"/>
        </w:rPr>
        <w:t>Баин</w:t>
      </w:r>
      <w:proofErr w:type="spellEnd"/>
      <w:r w:rsidRPr="00EB58FE">
        <w:rPr>
          <w:rFonts w:ascii="Times New Roman" w:hAnsi="Times New Roman"/>
          <w:color w:val="000000"/>
          <w:sz w:val="24"/>
          <w:szCs w:val="24"/>
        </w:rPr>
        <w:t>; под ред. Л. Г. Гагариной. — М.: ИД «ФОРУМ: ИНФРА-М», 2019. — 320 с. — Режим доступа: https://znanium.com/catalog/product/1018534.</w:t>
      </w:r>
    </w:p>
    <w:p w14:paraId="42CF60D8" w14:textId="77777777" w:rsidR="00356579" w:rsidRPr="00EB58FE" w:rsidRDefault="00356579" w:rsidP="0035657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3. Плотникова, Н. Г. Информатика и информационно-коммуникационные технологии (ИКТ) [Электронный ресурс]: учеб. пособие / Н. Г. Плотникова. — М.: РИОР: ИНФРА-М, 2019. — 124 с. - Режим доступа: </w:t>
      </w:r>
      <w:hyperlink r:id="rId49">
        <w:r w:rsidRPr="00EB58FE">
          <w:rPr>
            <w:rFonts w:ascii="Times New Roman" w:hAnsi="Times New Roman"/>
            <w:color w:val="0000FF"/>
            <w:sz w:val="24"/>
            <w:szCs w:val="24"/>
            <w:u w:val="single"/>
          </w:rPr>
          <w:t>https://znanium.com/catalog/product/994603</w:t>
        </w:r>
      </w:hyperlink>
      <w:r w:rsidRPr="00EB58FE">
        <w:rPr>
          <w:rFonts w:ascii="Times New Roman" w:hAnsi="Times New Roman"/>
          <w:color w:val="000000"/>
          <w:sz w:val="24"/>
          <w:szCs w:val="24"/>
        </w:rPr>
        <w:t>.</w:t>
      </w:r>
    </w:p>
    <w:p w14:paraId="28C303EE" w14:textId="77777777" w:rsidR="00356579" w:rsidRPr="00EB58FE" w:rsidRDefault="00356579" w:rsidP="0035657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4. Советов, Б. Я.  Информационные технологии: учебник для среднего профессионального образования / Б. Я. Советов, В. В. </w:t>
      </w:r>
      <w:proofErr w:type="spellStart"/>
      <w:r w:rsidRPr="00EB58FE">
        <w:rPr>
          <w:rFonts w:ascii="Times New Roman" w:hAnsi="Times New Roman"/>
          <w:color w:val="000000"/>
          <w:sz w:val="24"/>
          <w:szCs w:val="24"/>
        </w:rPr>
        <w:t>Цехановский</w:t>
      </w:r>
      <w:proofErr w:type="spellEnd"/>
      <w:r w:rsidRPr="00EB58FE">
        <w:rPr>
          <w:rFonts w:ascii="Times New Roman" w:hAnsi="Times New Roman"/>
          <w:color w:val="000000"/>
          <w:sz w:val="24"/>
          <w:szCs w:val="24"/>
        </w:rPr>
        <w:t xml:space="preserve">. — 7-е изд., </w:t>
      </w:r>
      <w:proofErr w:type="spellStart"/>
      <w:r w:rsidRPr="00EB58FE">
        <w:rPr>
          <w:rFonts w:ascii="Times New Roman" w:hAnsi="Times New Roman"/>
          <w:color w:val="000000"/>
          <w:sz w:val="24"/>
          <w:szCs w:val="24"/>
        </w:rPr>
        <w:t>перераб</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Москва: </w:t>
      </w:r>
      <w:r w:rsidRPr="00EB58FE">
        <w:rPr>
          <w:rFonts w:ascii="Times New Roman" w:hAnsi="Times New Roman"/>
          <w:color w:val="000000"/>
          <w:sz w:val="24"/>
          <w:szCs w:val="24"/>
        </w:rPr>
        <w:lastRenderedPageBreak/>
        <w:t xml:space="preserve">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2022. — 327 с. — (Профессиональное образование). — ISBN 978-5-534-06399-8. — Текст: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w:t>
      </w:r>
    </w:p>
    <w:p w14:paraId="5C7A838C" w14:textId="77777777" w:rsidR="00356579" w:rsidRPr="00EB58FE" w:rsidRDefault="00356579" w:rsidP="0035657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5. Суворова, Г. М.  Информационные технологии в управлении средой обитания: учебное пособие для вузов / Г. М. Суворова. — 2-е изд., </w:t>
      </w:r>
      <w:proofErr w:type="spellStart"/>
      <w:r w:rsidRPr="00EB58FE">
        <w:rPr>
          <w:rFonts w:ascii="Times New Roman" w:hAnsi="Times New Roman"/>
          <w:color w:val="000000"/>
          <w:sz w:val="24"/>
          <w:szCs w:val="24"/>
        </w:rPr>
        <w:t>перераб</w:t>
      </w:r>
      <w:proofErr w:type="spellEnd"/>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и доп. — Москва: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2022. — 210 с. — (Высшее образование). — ISBN 978-5-534-14062-0. — Текст: электронный // Образовательная платформа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[сайт]. — URL: </w:t>
      </w:r>
      <w:hyperlink r:id="rId50">
        <w:r w:rsidRPr="00EB58FE">
          <w:rPr>
            <w:rFonts w:ascii="Times New Roman" w:hAnsi="Times New Roman"/>
            <w:color w:val="0000FF"/>
            <w:sz w:val="24"/>
            <w:szCs w:val="24"/>
            <w:u w:val="single"/>
          </w:rPr>
          <w:t>https://urait.ru/bcode/496743</w:t>
        </w:r>
      </w:hyperlink>
      <w:r w:rsidRPr="00EB58FE">
        <w:rPr>
          <w:rFonts w:ascii="Times New Roman" w:hAnsi="Times New Roman"/>
          <w:color w:val="0000FF"/>
          <w:sz w:val="24"/>
          <w:szCs w:val="24"/>
          <w:u w:val="single"/>
        </w:rPr>
        <w:t>.</w:t>
      </w:r>
    </w:p>
    <w:p w14:paraId="631573A4" w14:textId="77777777" w:rsidR="00356579" w:rsidRPr="00EB58FE" w:rsidRDefault="00356579" w:rsidP="00356579">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6. Федотова, Е. Л. Информационные технологии в профессиональной деятельности [Электронный ресурс]: учебное пособие / Е. Л. Федотова. — М.: ИД «ФОРУМ: ИНФРА-М», 2021. — 367 с. —Режим доступа: </w:t>
      </w:r>
      <w:hyperlink r:id="rId51">
        <w:r w:rsidRPr="00EB58FE">
          <w:rPr>
            <w:rFonts w:ascii="Times New Roman" w:hAnsi="Times New Roman"/>
            <w:color w:val="0000FF"/>
            <w:sz w:val="24"/>
            <w:szCs w:val="24"/>
            <w:u w:val="single"/>
          </w:rPr>
          <w:t>https://znanium.com/catalog/product/1189329</w:t>
        </w:r>
      </w:hyperlink>
      <w:r w:rsidRPr="00EB58FE">
        <w:rPr>
          <w:rFonts w:ascii="Times New Roman" w:hAnsi="Times New Roman"/>
          <w:color w:val="000000"/>
          <w:sz w:val="24"/>
          <w:szCs w:val="24"/>
        </w:rPr>
        <w:t>.</w:t>
      </w:r>
    </w:p>
    <w:p w14:paraId="490235FE" w14:textId="77777777" w:rsidR="00356579" w:rsidRPr="00EB58FE" w:rsidRDefault="00356579" w:rsidP="00356579">
      <w:pPr>
        <w:pBdr>
          <w:top w:val="nil"/>
          <w:left w:val="nil"/>
          <w:bottom w:val="nil"/>
          <w:right w:val="nil"/>
          <w:between w:val="nil"/>
        </w:pBdr>
        <w:spacing w:after="0"/>
        <w:ind w:hanging="2"/>
        <w:jc w:val="both"/>
        <w:rPr>
          <w:rFonts w:ascii="Times New Roman" w:hAnsi="Times New Roman"/>
          <w:color w:val="000000"/>
          <w:sz w:val="24"/>
          <w:szCs w:val="24"/>
        </w:rPr>
      </w:pPr>
    </w:p>
    <w:p w14:paraId="74DE1BD3" w14:textId="77777777" w:rsidR="00356579" w:rsidRPr="00EB58FE" w:rsidRDefault="00356579" w:rsidP="00356579">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 xml:space="preserve">3.2.3. Дополнительные источники </w:t>
      </w:r>
    </w:p>
    <w:p w14:paraId="07DE6398" w14:textId="77777777" w:rsidR="00356579" w:rsidRPr="00EB58FE" w:rsidRDefault="00356579" w:rsidP="00356579">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1. Остроух, А. В. Основы информационных технологий: учебник / А. В. Остроух. Изд. 3-е, стереотип. - М.: ИЦ "Академия", 2018.-208 с.</w:t>
      </w:r>
    </w:p>
    <w:p w14:paraId="51A9F329" w14:textId="77777777" w:rsidR="00856311" w:rsidRDefault="00856311" w:rsidP="00CD34A1">
      <w:pPr>
        <w:pBdr>
          <w:between w:val="nil"/>
        </w:pBdr>
        <w:spacing w:after="0"/>
        <w:ind w:hanging="2"/>
        <w:jc w:val="center"/>
        <w:rPr>
          <w:rFonts w:ascii="Times New Roman" w:hAnsi="Times New Roman"/>
          <w:b/>
          <w:color w:val="000000"/>
          <w:sz w:val="24"/>
          <w:szCs w:val="24"/>
        </w:rPr>
      </w:pPr>
    </w:p>
    <w:p w14:paraId="28F2D3F1" w14:textId="77777777" w:rsidR="00856311" w:rsidRDefault="00856311" w:rsidP="00CD34A1">
      <w:pPr>
        <w:pBdr>
          <w:between w:val="nil"/>
        </w:pBdr>
        <w:spacing w:after="0"/>
        <w:ind w:hanging="2"/>
        <w:jc w:val="center"/>
        <w:rPr>
          <w:rFonts w:ascii="Times New Roman" w:hAnsi="Times New Roman"/>
          <w:b/>
          <w:color w:val="000000"/>
          <w:sz w:val="24"/>
          <w:szCs w:val="24"/>
        </w:rPr>
      </w:pPr>
    </w:p>
    <w:p w14:paraId="1757D286" w14:textId="77777777" w:rsidR="00856311" w:rsidRDefault="00856311" w:rsidP="00CD34A1">
      <w:pPr>
        <w:pBdr>
          <w:between w:val="nil"/>
        </w:pBdr>
        <w:spacing w:after="0"/>
        <w:ind w:hanging="2"/>
        <w:jc w:val="center"/>
        <w:rPr>
          <w:rFonts w:ascii="Times New Roman" w:hAnsi="Times New Roman"/>
          <w:b/>
          <w:color w:val="000000"/>
          <w:sz w:val="24"/>
          <w:szCs w:val="24"/>
        </w:rPr>
      </w:pPr>
    </w:p>
    <w:p w14:paraId="2D9D83B4" w14:textId="77777777" w:rsidR="00856311" w:rsidRDefault="00856311" w:rsidP="00CD34A1">
      <w:pPr>
        <w:pBdr>
          <w:between w:val="nil"/>
        </w:pBdr>
        <w:spacing w:after="0"/>
        <w:ind w:hanging="2"/>
        <w:jc w:val="center"/>
        <w:rPr>
          <w:rFonts w:ascii="Times New Roman" w:hAnsi="Times New Roman"/>
          <w:b/>
          <w:color w:val="000000"/>
          <w:sz w:val="24"/>
          <w:szCs w:val="24"/>
        </w:rPr>
      </w:pPr>
    </w:p>
    <w:p w14:paraId="7B778B4E" w14:textId="77777777" w:rsidR="00856311" w:rsidRDefault="00856311" w:rsidP="00CD34A1">
      <w:pPr>
        <w:pBdr>
          <w:between w:val="nil"/>
        </w:pBdr>
        <w:spacing w:after="0"/>
        <w:ind w:hanging="2"/>
        <w:jc w:val="center"/>
        <w:rPr>
          <w:rFonts w:ascii="Times New Roman" w:hAnsi="Times New Roman"/>
          <w:b/>
          <w:color w:val="000000"/>
          <w:sz w:val="24"/>
          <w:szCs w:val="24"/>
        </w:rPr>
      </w:pPr>
    </w:p>
    <w:p w14:paraId="0275ACC0" w14:textId="77777777" w:rsidR="00856311" w:rsidRDefault="00856311" w:rsidP="00CD34A1">
      <w:pPr>
        <w:pBdr>
          <w:between w:val="nil"/>
        </w:pBdr>
        <w:spacing w:after="0"/>
        <w:ind w:hanging="2"/>
        <w:jc w:val="center"/>
        <w:rPr>
          <w:rFonts w:ascii="Times New Roman" w:hAnsi="Times New Roman"/>
          <w:b/>
          <w:color w:val="000000"/>
          <w:sz w:val="24"/>
          <w:szCs w:val="24"/>
        </w:rPr>
      </w:pPr>
    </w:p>
    <w:p w14:paraId="417FBAA3" w14:textId="77777777" w:rsidR="00856311" w:rsidRDefault="00856311" w:rsidP="00CD34A1">
      <w:pPr>
        <w:pBdr>
          <w:between w:val="nil"/>
        </w:pBdr>
        <w:spacing w:after="0"/>
        <w:ind w:hanging="2"/>
        <w:jc w:val="center"/>
        <w:rPr>
          <w:rFonts w:ascii="Times New Roman" w:hAnsi="Times New Roman"/>
          <w:b/>
          <w:color w:val="000000"/>
          <w:sz w:val="24"/>
          <w:szCs w:val="24"/>
        </w:rPr>
      </w:pPr>
    </w:p>
    <w:p w14:paraId="7D745A23" w14:textId="77777777" w:rsidR="00856311" w:rsidRDefault="00856311" w:rsidP="00CD34A1">
      <w:pPr>
        <w:pBdr>
          <w:between w:val="nil"/>
        </w:pBdr>
        <w:spacing w:after="0"/>
        <w:ind w:hanging="2"/>
        <w:jc w:val="center"/>
        <w:rPr>
          <w:rFonts w:ascii="Times New Roman" w:hAnsi="Times New Roman"/>
          <w:b/>
          <w:color w:val="000000"/>
          <w:sz w:val="24"/>
          <w:szCs w:val="24"/>
        </w:rPr>
      </w:pPr>
    </w:p>
    <w:p w14:paraId="32417F96" w14:textId="77777777" w:rsidR="00856311" w:rsidRDefault="00856311" w:rsidP="00CD34A1">
      <w:pPr>
        <w:pBdr>
          <w:between w:val="nil"/>
        </w:pBdr>
        <w:spacing w:after="0"/>
        <w:ind w:hanging="2"/>
        <w:jc w:val="center"/>
        <w:rPr>
          <w:rFonts w:ascii="Times New Roman" w:hAnsi="Times New Roman"/>
          <w:b/>
          <w:color w:val="000000"/>
          <w:sz w:val="24"/>
          <w:szCs w:val="24"/>
        </w:rPr>
      </w:pPr>
    </w:p>
    <w:p w14:paraId="43F627D0" w14:textId="77777777" w:rsidR="00856311" w:rsidRDefault="00856311" w:rsidP="00CD34A1">
      <w:pPr>
        <w:pBdr>
          <w:between w:val="nil"/>
        </w:pBdr>
        <w:spacing w:after="0"/>
        <w:ind w:hanging="2"/>
        <w:jc w:val="center"/>
        <w:rPr>
          <w:rFonts w:ascii="Times New Roman" w:hAnsi="Times New Roman"/>
          <w:b/>
          <w:color w:val="000000"/>
          <w:sz w:val="24"/>
          <w:szCs w:val="24"/>
        </w:rPr>
      </w:pPr>
    </w:p>
    <w:p w14:paraId="339FA8D0" w14:textId="77777777" w:rsidR="00856311" w:rsidRDefault="00856311" w:rsidP="00CD34A1">
      <w:pPr>
        <w:pBdr>
          <w:between w:val="nil"/>
        </w:pBdr>
        <w:spacing w:after="0"/>
        <w:ind w:hanging="2"/>
        <w:jc w:val="center"/>
        <w:rPr>
          <w:rFonts w:ascii="Times New Roman" w:hAnsi="Times New Roman"/>
          <w:b/>
          <w:color w:val="000000"/>
          <w:sz w:val="24"/>
          <w:szCs w:val="24"/>
        </w:rPr>
      </w:pPr>
    </w:p>
    <w:p w14:paraId="42E1B297" w14:textId="77777777" w:rsidR="00856311" w:rsidRDefault="00856311" w:rsidP="00CD34A1">
      <w:pPr>
        <w:pBdr>
          <w:between w:val="nil"/>
        </w:pBdr>
        <w:spacing w:after="0"/>
        <w:ind w:hanging="2"/>
        <w:jc w:val="center"/>
        <w:rPr>
          <w:rFonts w:ascii="Times New Roman" w:hAnsi="Times New Roman"/>
          <w:b/>
          <w:color w:val="000000"/>
          <w:sz w:val="24"/>
          <w:szCs w:val="24"/>
        </w:rPr>
      </w:pPr>
    </w:p>
    <w:p w14:paraId="2B612260" w14:textId="77777777" w:rsidR="00856311" w:rsidRDefault="00856311" w:rsidP="00CD34A1">
      <w:pPr>
        <w:pBdr>
          <w:between w:val="nil"/>
        </w:pBdr>
        <w:spacing w:after="0"/>
        <w:ind w:hanging="2"/>
        <w:jc w:val="center"/>
        <w:rPr>
          <w:rFonts w:ascii="Times New Roman" w:hAnsi="Times New Roman"/>
          <w:b/>
          <w:color w:val="000000"/>
          <w:sz w:val="24"/>
          <w:szCs w:val="24"/>
        </w:rPr>
      </w:pPr>
    </w:p>
    <w:p w14:paraId="1E5929F0" w14:textId="77777777" w:rsidR="00856311" w:rsidRDefault="00856311" w:rsidP="00CD34A1">
      <w:pPr>
        <w:pBdr>
          <w:between w:val="nil"/>
        </w:pBdr>
        <w:spacing w:after="0"/>
        <w:ind w:hanging="2"/>
        <w:jc w:val="center"/>
        <w:rPr>
          <w:rFonts w:ascii="Times New Roman" w:hAnsi="Times New Roman"/>
          <w:b/>
          <w:color w:val="000000"/>
          <w:sz w:val="24"/>
          <w:szCs w:val="24"/>
        </w:rPr>
      </w:pPr>
    </w:p>
    <w:p w14:paraId="736D3D64" w14:textId="77777777" w:rsidR="00856311" w:rsidRDefault="00856311" w:rsidP="00CD34A1">
      <w:pPr>
        <w:pBdr>
          <w:between w:val="nil"/>
        </w:pBdr>
        <w:spacing w:after="0"/>
        <w:ind w:hanging="2"/>
        <w:jc w:val="center"/>
        <w:rPr>
          <w:rFonts w:ascii="Times New Roman" w:hAnsi="Times New Roman"/>
          <w:b/>
          <w:color w:val="000000"/>
          <w:sz w:val="24"/>
          <w:szCs w:val="24"/>
        </w:rPr>
      </w:pPr>
    </w:p>
    <w:p w14:paraId="663F5B9E" w14:textId="77777777" w:rsidR="00856311" w:rsidRDefault="00856311" w:rsidP="00CD34A1">
      <w:pPr>
        <w:pBdr>
          <w:between w:val="nil"/>
        </w:pBdr>
        <w:spacing w:after="0"/>
        <w:ind w:hanging="2"/>
        <w:jc w:val="center"/>
        <w:rPr>
          <w:rFonts w:ascii="Times New Roman" w:hAnsi="Times New Roman"/>
          <w:b/>
          <w:color w:val="000000"/>
          <w:sz w:val="24"/>
          <w:szCs w:val="24"/>
        </w:rPr>
      </w:pPr>
    </w:p>
    <w:p w14:paraId="56C84E87" w14:textId="77777777" w:rsidR="00856311" w:rsidRDefault="00856311" w:rsidP="00CD34A1">
      <w:pPr>
        <w:pBdr>
          <w:between w:val="nil"/>
        </w:pBdr>
        <w:spacing w:after="0"/>
        <w:ind w:hanging="2"/>
        <w:jc w:val="center"/>
        <w:rPr>
          <w:rFonts w:ascii="Times New Roman" w:hAnsi="Times New Roman"/>
          <w:b/>
          <w:color w:val="000000"/>
          <w:sz w:val="24"/>
          <w:szCs w:val="24"/>
        </w:rPr>
      </w:pPr>
    </w:p>
    <w:p w14:paraId="1961AB1C" w14:textId="77777777" w:rsidR="00856311" w:rsidRDefault="00856311" w:rsidP="00CD34A1">
      <w:pPr>
        <w:pBdr>
          <w:between w:val="nil"/>
        </w:pBdr>
        <w:spacing w:after="0"/>
        <w:ind w:hanging="2"/>
        <w:jc w:val="center"/>
        <w:rPr>
          <w:rFonts w:ascii="Times New Roman" w:hAnsi="Times New Roman"/>
          <w:b/>
          <w:color w:val="000000"/>
          <w:sz w:val="24"/>
          <w:szCs w:val="24"/>
        </w:rPr>
      </w:pPr>
    </w:p>
    <w:p w14:paraId="0F748EA5" w14:textId="77777777" w:rsidR="00856311" w:rsidRDefault="00856311" w:rsidP="00CD34A1">
      <w:pPr>
        <w:pBdr>
          <w:between w:val="nil"/>
        </w:pBdr>
        <w:spacing w:after="0"/>
        <w:ind w:hanging="2"/>
        <w:jc w:val="center"/>
        <w:rPr>
          <w:rFonts w:ascii="Times New Roman" w:hAnsi="Times New Roman"/>
          <w:b/>
          <w:color w:val="000000"/>
          <w:sz w:val="24"/>
          <w:szCs w:val="24"/>
        </w:rPr>
      </w:pPr>
    </w:p>
    <w:p w14:paraId="284E0542" w14:textId="77777777" w:rsidR="00856311" w:rsidRDefault="00856311" w:rsidP="00CD34A1">
      <w:pPr>
        <w:pBdr>
          <w:between w:val="nil"/>
        </w:pBdr>
        <w:spacing w:after="0"/>
        <w:ind w:hanging="2"/>
        <w:jc w:val="center"/>
        <w:rPr>
          <w:rFonts w:ascii="Times New Roman" w:hAnsi="Times New Roman"/>
          <w:b/>
          <w:color w:val="000000"/>
          <w:sz w:val="24"/>
          <w:szCs w:val="24"/>
        </w:rPr>
      </w:pPr>
    </w:p>
    <w:p w14:paraId="4B30A7F4" w14:textId="77777777" w:rsidR="00856311" w:rsidRDefault="00856311" w:rsidP="00CD34A1">
      <w:pPr>
        <w:pBdr>
          <w:between w:val="nil"/>
        </w:pBdr>
        <w:spacing w:after="0"/>
        <w:ind w:hanging="2"/>
        <w:jc w:val="center"/>
        <w:rPr>
          <w:rFonts w:ascii="Times New Roman" w:hAnsi="Times New Roman"/>
          <w:b/>
          <w:color w:val="000000"/>
          <w:sz w:val="24"/>
          <w:szCs w:val="24"/>
        </w:rPr>
      </w:pPr>
    </w:p>
    <w:p w14:paraId="5ECB872C" w14:textId="77777777" w:rsidR="00856311" w:rsidRDefault="00856311" w:rsidP="00CD34A1">
      <w:pPr>
        <w:pBdr>
          <w:between w:val="nil"/>
        </w:pBdr>
        <w:spacing w:after="0"/>
        <w:ind w:hanging="2"/>
        <w:jc w:val="center"/>
        <w:rPr>
          <w:rFonts w:ascii="Times New Roman" w:hAnsi="Times New Roman"/>
          <w:b/>
          <w:color w:val="000000"/>
          <w:sz w:val="24"/>
          <w:szCs w:val="24"/>
        </w:rPr>
      </w:pPr>
    </w:p>
    <w:p w14:paraId="4234A5E1" w14:textId="77777777" w:rsidR="00856311" w:rsidRDefault="00856311" w:rsidP="00CD34A1">
      <w:pPr>
        <w:pBdr>
          <w:between w:val="nil"/>
        </w:pBdr>
        <w:spacing w:after="0"/>
        <w:ind w:hanging="2"/>
        <w:jc w:val="center"/>
        <w:rPr>
          <w:rFonts w:ascii="Times New Roman" w:hAnsi="Times New Roman"/>
          <w:b/>
          <w:color w:val="000000"/>
          <w:sz w:val="24"/>
          <w:szCs w:val="24"/>
        </w:rPr>
      </w:pPr>
    </w:p>
    <w:p w14:paraId="575E6916" w14:textId="77777777" w:rsidR="00856311" w:rsidRDefault="00856311" w:rsidP="00CD34A1">
      <w:pPr>
        <w:pBdr>
          <w:between w:val="nil"/>
        </w:pBdr>
        <w:spacing w:after="0"/>
        <w:ind w:hanging="2"/>
        <w:jc w:val="center"/>
        <w:rPr>
          <w:rFonts w:ascii="Times New Roman" w:hAnsi="Times New Roman"/>
          <w:b/>
          <w:color w:val="000000"/>
          <w:sz w:val="24"/>
          <w:szCs w:val="24"/>
        </w:rPr>
      </w:pPr>
    </w:p>
    <w:p w14:paraId="791C5FD3" w14:textId="77777777" w:rsidR="00856311" w:rsidRDefault="00856311" w:rsidP="00CD34A1">
      <w:pPr>
        <w:pBdr>
          <w:between w:val="nil"/>
        </w:pBdr>
        <w:spacing w:after="0"/>
        <w:ind w:hanging="2"/>
        <w:jc w:val="center"/>
        <w:rPr>
          <w:rFonts w:ascii="Times New Roman" w:hAnsi="Times New Roman"/>
          <w:b/>
          <w:color w:val="000000"/>
          <w:sz w:val="24"/>
          <w:szCs w:val="24"/>
        </w:rPr>
      </w:pPr>
    </w:p>
    <w:p w14:paraId="0224389F" w14:textId="77777777" w:rsidR="00856311" w:rsidRDefault="00856311" w:rsidP="00CD34A1">
      <w:pPr>
        <w:pBdr>
          <w:between w:val="nil"/>
        </w:pBdr>
        <w:spacing w:after="0"/>
        <w:ind w:hanging="2"/>
        <w:jc w:val="center"/>
        <w:rPr>
          <w:rFonts w:ascii="Times New Roman" w:hAnsi="Times New Roman"/>
          <w:b/>
          <w:color w:val="000000"/>
          <w:sz w:val="24"/>
          <w:szCs w:val="24"/>
        </w:rPr>
      </w:pPr>
    </w:p>
    <w:p w14:paraId="194680A7" w14:textId="77777777" w:rsidR="00856311" w:rsidRDefault="00856311" w:rsidP="00CD34A1">
      <w:pPr>
        <w:pBdr>
          <w:between w:val="nil"/>
        </w:pBdr>
        <w:spacing w:after="0"/>
        <w:ind w:hanging="2"/>
        <w:jc w:val="center"/>
        <w:rPr>
          <w:rFonts w:ascii="Times New Roman" w:hAnsi="Times New Roman"/>
          <w:b/>
          <w:color w:val="000000"/>
          <w:sz w:val="24"/>
          <w:szCs w:val="24"/>
        </w:rPr>
      </w:pPr>
    </w:p>
    <w:p w14:paraId="791D4E01" w14:textId="77777777" w:rsidR="00856311" w:rsidRDefault="00856311" w:rsidP="00CD34A1">
      <w:pPr>
        <w:pBdr>
          <w:between w:val="nil"/>
        </w:pBdr>
        <w:spacing w:after="0"/>
        <w:ind w:hanging="2"/>
        <w:jc w:val="center"/>
        <w:rPr>
          <w:rFonts w:ascii="Times New Roman" w:hAnsi="Times New Roman"/>
          <w:b/>
          <w:color w:val="000000"/>
          <w:sz w:val="24"/>
          <w:szCs w:val="24"/>
        </w:rPr>
      </w:pPr>
    </w:p>
    <w:p w14:paraId="4C347A4E" w14:textId="77777777" w:rsidR="00856311" w:rsidRDefault="00856311" w:rsidP="00CD34A1">
      <w:pPr>
        <w:pBdr>
          <w:between w:val="nil"/>
        </w:pBdr>
        <w:spacing w:after="0"/>
        <w:ind w:hanging="2"/>
        <w:jc w:val="center"/>
        <w:rPr>
          <w:rFonts w:ascii="Times New Roman" w:hAnsi="Times New Roman"/>
          <w:b/>
          <w:color w:val="000000"/>
          <w:sz w:val="24"/>
          <w:szCs w:val="24"/>
        </w:rPr>
      </w:pPr>
    </w:p>
    <w:p w14:paraId="32912712" w14:textId="77777777" w:rsidR="00856311" w:rsidRDefault="00856311" w:rsidP="00CD34A1">
      <w:pPr>
        <w:pBdr>
          <w:between w:val="nil"/>
        </w:pBdr>
        <w:spacing w:after="0"/>
        <w:ind w:hanging="2"/>
        <w:jc w:val="center"/>
        <w:rPr>
          <w:rFonts w:ascii="Times New Roman" w:hAnsi="Times New Roman"/>
          <w:b/>
          <w:color w:val="000000"/>
          <w:sz w:val="24"/>
          <w:szCs w:val="24"/>
        </w:rPr>
      </w:pPr>
    </w:p>
    <w:p w14:paraId="32EA7154" w14:textId="77777777" w:rsidR="00856311" w:rsidRDefault="00856311" w:rsidP="00CD34A1">
      <w:pPr>
        <w:pBdr>
          <w:between w:val="nil"/>
        </w:pBdr>
        <w:spacing w:after="0"/>
        <w:ind w:hanging="2"/>
        <w:jc w:val="center"/>
        <w:rPr>
          <w:rFonts w:ascii="Times New Roman" w:hAnsi="Times New Roman"/>
          <w:b/>
          <w:color w:val="000000"/>
          <w:sz w:val="24"/>
          <w:szCs w:val="24"/>
        </w:rPr>
      </w:pPr>
    </w:p>
    <w:p w14:paraId="353759AA" w14:textId="77777777" w:rsidR="00856311" w:rsidRDefault="00856311" w:rsidP="00CD34A1">
      <w:pPr>
        <w:pBdr>
          <w:between w:val="nil"/>
        </w:pBdr>
        <w:spacing w:after="0"/>
        <w:ind w:hanging="2"/>
        <w:jc w:val="center"/>
        <w:rPr>
          <w:rFonts w:ascii="Times New Roman" w:hAnsi="Times New Roman"/>
          <w:b/>
          <w:color w:val="000000"/>
          <w:sz w:val="24"/>
          <w:szCs w:val="24"/>
        </w:rPr>
      </w:pPr>
    </w:p>
    <w:p w14:paraId="32979DC2" w14:textId="77777777" w:rsidR="00856311" w:rsidRDefault="00856311" w:rsidP="00CD34A1">
      <w:pPr>
        <w:pBdr>
          <w:between w:val="nil"/>
        </w:pBdr>
        <w:spacing w:after="0"/>
        <w:ind w:hanging="2"/>
        <w:jc w:val="center"/>
        <w:rPr>
          <w:rFonts w:ascii="Times New Roman" w:hAnsi="Times New Roman"/>
          <w:b/>
          <w:color w:val="000000"/>
          <w:sz w:val="24"/>
          <w:szCs w:val="24"/>
        </w:rPr>
      </w:pPr>
    </w:p>
    <w:p w14:paraId="5928B056" w14:textId="27779B90" w:rsidR="00CD34A1" w:rsidRPr="00EB58FE" w:rsidRDefault="00CD34A1" w:rsidP="00CD34A1">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4. КОНТРОЛЬ И ОЦЕНКА РЕЗУЛЬТАТОВ ОСВОЕНИЯ  </w:t>
      </w:r>
    </w:p>
    <w:p w14:paraId="0901CB5B" w14:textId="77777777" w:rsidR="00CD34A1" w:rsidRPr="00EB58FE" w:rsidRDefault="00CD34A1" w:rsidP="00CD34A1">
      <w:pPr>
        <w:pBdr>
          <w:between w:val="nil"/>
        </w:pBdr>
        <w:spacing w:after="0"/>
        <w:ind w:hanging="2"/>
        <w:jc w:val="center"/>
        <w:rPr>
          <w:rFonts w:ascii="Times New Roman" w:hAnsi="Times New Roman"/>
          <w:color w:val="000000"/>
          <w:sz w:val="24"/>
          <w:szCs w:val="24"/>
        </w:rPr>
      </w:pPr>
      <w:r w:rsidRPr="00EB58FE">
        <w:rPr>
          <w:rFonts w:ascii="Times New Roman" w:hAnsi="Times New Roman"/>
          <w:b/>
          <w:color w:val="000000"/>
          <w:sz w:val="24"/>
          <w:szCs w:val="24"/>
        </w:rPr>
        <w:t>УЧЕБНОЙ ДИСЦИПЛИНЫ</w:t>
      </w:r>
    </w:p>
    <w:p w14:paraId="24E31C0E" w14:textId="184A73FA" w:rsidR="00CD34A1" w:rsidRPr="00EB58FE" w:rsidRDefault="00CD34A1" w:rsidP="00CD34A1">
      <w:pPr>
        <w:pBdr>
          <w:between w:val="nil"/>
        </w:pBdr>
        <w:ind w:hanging="2"/>
        <w:jc w:val="center"/>
        <w:rPr>
          <w:rFonts w:ascii="Times New Roman" w:hAnsi="Times New Roman"/>
          <w:color w:val="000000"/>
          <w:sz w:val="24"/>
          <w:szCs w:val="24"/>
        </w:rPr>
      </w:pPr>
    </w:p>
    <w:tbl>
      <w:tblPr>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50"/>
        <w:gridCol w:w="2885"/>
        <w:gridCol w:w="3336"/>
      </w:tblGrid>
      <w:tr w:rsidR="00356579" w:rsidRPr="00EB58FE" w14:paraId="77E3F79B" w14:textId="77777777" w:rsidTr="00FB57FB">
        <w:tc>
          <w:tcPr>
            <w:tcW w:w="3350" w:type="dxa"/>
          </w:tcPr>
          <w:p w14:paraId="03C3B724" w14:textId="6D72FA36" w:rsidR="00356579" w:rsidRPr="00EB58FE" w:rsidRDefault="00356579"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Результаты обучения</w:t>
            </w:r>
          </w:p>
        </w:tc>
        <w:tc>
          <w:tcPr>
            <w:tcW w:w="2885" w:type="dxa"/>
          </w:tcPr>
          <w:p w14:paraId="06558193" w14:textId="77777777" w:rsidR="00356579" w:rsidRPr="00EB58FE" w:rsidRDefault="00356579"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Критерии оценки</w:t>
            </w:r>
          </w:p>
        </w:tc>
        <w:tc>
          <w:tcPr>
            <w:tcW w:w="3336" w:type="dxa"/>
          </w:tcPr>
          <w:p w14:paraId="19589F4C" w14:textId="77777777" w:rsidR="00356579" w:rsidRPr="00EB58FE" w:rsidRDefault="00356579" w:rsidP="00FB57FB">
            <w:pPr>
              <w:pBdr>
                <w:top w:val="nil"/>
                <w:left w:val="nil"/>
                <w:bottom w:val="nil"/>
                <w:right w:val="nil"/>
                <w:between w:val="nil"/>
              </w:pBdr>
              <w:spacing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Методы оценки</w:t>
            </w:r>
          </w:p>
        </w:tc>
      </w:tr>
      <w:tr w:rsidR="00356579" w:rsidRPr="00EB58FE" w14:paraId="465A6EA1" w14:textId="77777777" w:rsidTr="00FB57FB">
        <w:tc>
          <w:tcPr>
            <w:tcW w:w="3350" w:type="dxa"/>
          </w:tcPr>
          <w:p w14:paraId="0B971E00" w14:textId="77777777" w:rsidR="00356579" w:rsidRPr="00EB58FE" w:rsidRDefault="00356579"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Знать:</w:t>
            </w:r>
          </w:p>
          <w:p w14:paraId="3F668BEA"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понятие информационных систем и информационных технологий, автоматизированной обработки информации;</w:t>
            </w:r>
          </w:p>
          <w:p w14:paraId="5C126666"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основные правила и методы работы с пакетами прикладных программ;</w:t>
            </w:r>
          </w:p>
          <w:p w14:paraId="48EF4174"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возможности сетевых технологий работы с информацией;</w:t>
            </w:r>
          </w:p>
          <w:p w14:paraId="1DAED649"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методы и средства сбора, обработки, хранения, передачи и накопления информации;</w:t>
            </w:r>
          </w:p>
          <w:p w14:paraId="575F6B83"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принципы защиты информации от несанкционированного доступа</w:t>
            </w:r>
          </w:p>
          <w:p w14:paraId="02AC54E3"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теоретические основы, виды и структуру баз данных;</w:t>
            </w:r>
          </w:p>
          <w:p w14:paraId="28414934"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принципы классификации и кодирования информации; </w:t>
            </w:r>
          </w:p>
          <w:p w14:paraId="6BA22755"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систем управления базами данных.</w:t>
            </w:r>
          </w:p>
        </w:tc>
        <w:tc>
          <w:tcPr>
            <w:tcW w:w="2885" w:type="dxa"/>
          </w:tcPr>
          <w:p w14:paraId="46CBD7BF"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Не менее 60 % правильных ответов</w:t>
            </w:r>
          </w:p>
          <w:p w14:paraId="15209B92"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Соответствие результатов выполнения практических работ примерам.</w:t>
            </w:r>
          </w:p>
          <w:p w14:paraId="1EFCFA12"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p>
          <w:p w14:paraId="6A1249B2"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p>
        </w:tc>
        <w:tc>
          <w:tcPr>
            <w:tcW w:w="3336" w:type="dxa"/>
          </w:tcPr>
          <w:p w14:paraId="5AA2249A"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Тестирование</w:t>
            </w:r>
          </w:p>
          <w:p w14:paraId="19631A37"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p>
          <w:p w14:paraId="09F16389"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Экспертное наблюдение за ходом выполнения практической работы</w:t>
            </w:r>
          </w:p>
          <w:p w14:paraId="0C84310D"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p>
        </w:tc>
      </w:tr>
      <w:tr w:rsidR="00356579" w:rsidRPr="00EB58FE" w14:paraId="4B59A471" w14:textId="77777777" w:rsidTr="00FB57FB">
        <w:trPr>
          <w:trHeight w:val="896"/>
        </w:trPr>
        <w:tc>
          <w:tcPr>
            <w:tcW w:w="3350" w:type="dxa"/>
          </w:tcPr>
          <w:p w14:paraId="6DCB373A" w14:textId="77777777" w:rsidR="00356579" w:rsidRPr="00EB58FE" w:rsidRDefault="00356579" w:rsidP="00FB57FB">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EB58FE">
              <w:rPr>
                <w:rFonts w:ascii="Times New Roman" w:hAnsi="Times New Roman"/>
                <w:b/>
                <w:color w:val="000000"/>
                <w:sz w:val="24"/>
                <w:szCs w:val="24"/>
              </w:rPr>
              <w:t>Уметь:</w:t>
            </w:r>
          </w:p>
          <w:p w14:paraId="28128ED4"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использовать программное обеспечение в профессиональной деятельности;</w:t>
            </w:r>
          </w:p>
          <w:p w14:paraId="6AFE1E13"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lastRenderedPageBreak/>
              <w:t>использовать информационные ресурсы для поиска и хранения информации;</w:t>
            </w:r>
          </w:p>
          <w:p w14:paraId="31D4AE8C"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обрабатывать текстовую и табличную информацию; использовать деловую графику и мультимедиаинформацию; </w:t>
            </w:r>
          </w:p>
          <w:p w14:paraId="4738FD36"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использовать технологии сбора, размещения, хранения, накопления, преобразования и передачи данных;</w:t>
            </w:r>
          </w:p>
          <w:p w14:paraId="7056DDFA"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обрабатывать текстовую и числовую информацию;</w:t>
            </w:r>
          </w:p>
          <w:p w14:paraId="4F8EA619" w14:textId="77777777" w:rsidR="00356579" w:rsidRPr="00EB58FE" w:rsidRDefault="00356579"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применять мультимедийные технологии обработки и представления информации;</w:t>
            </w:r>
          </w:p>
          <w:p w14:paraId="2E86E4AD"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обрабатывать информацию, используя средства пакетов прикладных программ.</w:t>
            </w:r>
          </w:p>
        </w:tc>
        <w:tc>
          <w:tcPr>
            <w:tcW w:w="2885" w:type="dxa"/>
          </w:tcPr>
          <w:p w14:paraId="07FF814A"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 xml:space="preserve">Подготовлены и сохранены в заданном формате текстовые, графические и презентационные материалы в </w:t>
            </w:r>
            <w:r w:rsidRPr="00EB58FE">
              <w:rPr>
                <w:rFonts w:ascii="Times New Roman" w:hAnsi="Times New Roman"/>
                <w:color w:val="000000"/>
                <w:sz w:val="24"/>
                <w:szCs w:val="24"/>
              </w:rPr>
              <w:lastRenderedPageBreak/>
              <w:t>соответствии с требованиями.</w:t>
            </w:r>
          </w:p>
          <w:p w14:paraId="700FAF73"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Результаты выполнения заданий соответствуют заданным шаблонам и требованиям.</w:t>
            </w:r>
          </w:p>
          <w:p w14:paraId="24CAB821"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t>При выполнении заданий использованы рациональные методы и средства обработки информации.</w:t>
            </w:r>
          </w:p>
        </w:tc>
        <w:tc>
          <w:tcPr>
            <w:tcW w:w="3336" w:type="dxa"/>
          </w:tcPr>
          <w:p w14:paraId="10068C74"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Оценка результатов выполнения практических работ.</w:t>
            </w:r>
          </w:p>
          <w:p w14:paraId="6646F609" w14:textId="77777777" w:rsidR="00356579" w:rsidRPr="00EB58FE" w:rsidRDefault="00356579" w:rsidP="00FB57FB">
            <w:pPr>
              <w:pBdr>
                <w:top w:val="nil"/>
                <w:left w:val="nil"/>
                <w:bottom w:val="nil"/>
                <w:right w:val="nil"/>
                <w:between w:val="nil"/>
              </w:pBdr>
              <w:spacing w:line="240" w:lineRule="auto"/>
              <w:ind w:hanging="2"/>
              <w:rPr>
                <w:rFonts w:ascii="Times New Roman" w:hAnsi="Times New Roman"/>
                <w:color w:val="000000"/>
                <w:sz w:val="24"/>
                <w:szCs w:val="24"/>
              </w:rPr>
            </w:pPr>
            <w:r w:rsidRPr="00EB58FE">
              <w:rPr>
                <w:rFonts w:ascii="Times New Roman" w:hAnsi="Times New Roman"/>
                <w:color w:val="000000"/>
                <w:sz w:val="24"/>
                <w:szCs w:val="24"/>
              </w:rPr>
              <w:lastRenderedPageBreak/>
              <w:t>Экспертное наблюдение за ходом выполнения практической работы.</w:t>
            </w:r>
          </w:p>
        </w:tc>
      </w:tr>
    </w:tbl>
    <w:p w14:paraId="7B4FFF14" w14:textId="46F9AA7C" w:rsidR="00356579" w:rsidRPr="00EB58FE" w:rsidRDefault="00356579" w:rsidP="00CD34A1">
      <w:pPr>
        <w:pBdr>
          <w:between w:val="nil"/>
        </w:pBdr>
        <w:ind w:hanging="2"/>
        <w:jc w:val="center"/>
        <w:rPr>
          <w:rFonts w:ascii="Times New Roman" w:hAnsi="Times New Roman"/>
          <w:color w:val="000000"/>
          <w:sz w:val="24"/>
          <w:szCs w:val="24"/>
        </w:rPr>
      </w:pPr>
    </w:p>
    <w:p w14:paraId="386D285C" w14:textId="594D2794" w:rsidR="00356579" w:rsidRPr="00EB58FE" w:rsidRDefault="00356579">
      <w:pPr>
        <w:spacing w:after="160" w:line="259" w:lineRule="auto"/>
        <w:rPr>
          <w:rFonts w:ascii="Times New Roman" w:hAnsi="Times New Roman"/>
          <w:color w:val="000000"/>
          <w:sz w:val="24"/>
          <w:szCs w:val="24"/>
        </w:rPr>
      </w:pPr>
      <w:r w:rsidRPr="00EB58FE">
        <w:rPr>
          <w:rFonts w:ascii="Times New Roman" w:hAnsi="Times New Roman"/>
          <w:color w:val="000000"/>
          <w:sz w:val="24"/>
          <w:szCs w:val="24"/>
        </w:rPr>
        <w:br w:type="page"/>
      </w:r>
    </w:p>
    <w:p w14:paraId="0FF73531" w14:textId="77777777" w:rsidR="00CD34A1" w:rsidRPr="00EB58FE" w:rsidRDefault="00CD34A1" w:rsidP="00CD34A1">
      <w:pPr>
        <w:spacing w:after="0" w:line="240" w:lineRule="auto"/>
        <w:rPr>
          <w:rFonts w:ascii="Times New Roman" w:eastAsiaTheme="minorHAnsi" w:hAnsi="Times New Roman"/>
          <w:b/>
          <w:bCs/>
          <w:sz w:val="24"/>
          <w:szCs w:val="24"/>
          <w:lang w:val="x-none" w:eastAsia="x-none"/>
        </w:rPr>
      </w:pPr>
    </w:p>
    <w:p w14:paraId="19C04336" w14:textId="6EF5D7AF" w:rsidR="00CD34A1" w:rsidRPr="00EB58FE" w:rsidRDefault="00CD34A1" w:rsidP="00CD34A1">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3.1</w:t>
      </w:r>
      <w:r w:rsidR="00856311">
        <w:rPr>
          <w:rFonts w:ascii="Times New Roman" w:hAnsi="Times New Roman"/>
          <w:b/>
          <w:bCs/>
          <w:sz w:val="24"/>
          <w:szCs w:val="24"/>
        </w:rPr>
        <w:t>5</w:t>
      </w:r>
    </w:p>
    <w:p w14:paraId="7FDF411C" w14:textId="77777777" w:rsidR="00CD34A1" w:rsidRPr="00EB58FE" w:rsidRDefault="00CD34A1" w:rsidP="00CD34A1">
      <w:pPr>
        <w:pBdr>
          <w:top w:val="nil"/>
          <w:left w:val="nil"/>
          <w:bottom w:val="nil"/>
          <w:right w:val="nil"/>
          <w:between w:val="nil"/>
        </w:pBdr>
        <w:spacing w:after="0"/>
        <w:ind w:hanging="2"/>
        <w:jc w:val="right"/>
        <w:rPr>
          <w:rFonts w:ascii="Times New Roman" w:hAnsi="Times New Roman"/>
          <w:b/>
          <w:bCs/>
          <w:color w:val="000000"/>
          <w:sz w:val="24"/>
          <w:szCs w:val="24"/>
        </w:rPr>
      </w:pPr>
      <w:r w:rsidRPr="00EB58FE">
        <w:rPr>
          <w:rFonts w:ascii="Times New Roman" w:eastAsiaTheme="minorHAnsi" w:hAnsi="Times New Roman"/>
          <w:b/>
          <w:bCs/>
          <w:sz w:val="24"/>
          <w:szCs w:val="24"/>
          <w:lang w:eastAsia="en-US"/>
        </w:rPr>
        <w:t xml:space="preserve">к ПОП-П по специальности </w:t>
      </w:r>
      <w:r w:rsidRPr="00EB58FE">
        <w:rPr>
          <w:rFonts w:ascii="Times New Roman" w:eastAsiaTheme="minorHAnsi" w:hAnsi="Times New Roman"/>
          <w:b/>
          <w:bCs/>
          <w:sz w:val="24"/>
          <w:szCs w:val="24"/>
          <w:lang w:eastAsia="en-US"/>
        </w:rPr>
        <w:br/>
      </w:r>
      <w:r w:rsidRPr="00EB58FE">
        <w:rPr>
          <w:rFonts w:ascii="Times New Roman" w:hAnsi="Times New Roman"/>
          <w:b/>
          <w:bCs/>
          <w:color w:val="000000"/>
          <w:sz w:val="24"/>
          <w:szCs w:val="24"/>
        </w:rPr>
        <w:t>09.02.06 Сетевое и системное администрирование</w:t>
      </w:r>
    </w:p>
    <w:p w14:paraId="32D1CEDA" w14:textId="77777777" w:rsidR="00CD34A1" w:rsidRPr="00EB58FE" w:rsidRDefault="00CD34A1" w:rsidP="00CD34A1">
      <w:pPr>
        <w:pBdr>
          <w:top w:val="nil"/>
          <w:left w:val="nil"/>
          <w:bottom w:val="nil"/>
          <w:right w:val="nil"/>
          <w:between w:val="nil"/>
        </w:pBdr>
        <w:ind w:hanging="2"/>
        <w:jc w:val="center"/>
        <w:rPr>
          <w:rFonts w:ascii="Times New Roman" w:hAnsi="Times New Roman"/>
          <w:b/>
          <w:bCs/>
          <w:color w:val="000000"/>
          <w:sz w:val="24"/>
          <w:szCs w:val="24"/>
        </w:rPr>
      </w:pPr>
    </w:p>
    <w:p w14:paraId="35F94874" w14:textId="77777777" w:rsidR="00CD34A1" w:rsidRPr="00EB58FE" w:rsidRDefault="00CD34A1" w:rsidP="00CD34A1">
      <w:pPr>
        <w:spacing w:after="0" w:line="240" w:lineRule="auto"/>
        <w:jc w:val="right"/>
        <w:rPr>
          <w:rFonts w:ascii="Times New Roman" w:eastAsiaTheme="minorHAnsi" w:hAnsi="Times New Roman"/>
          <w:b/>
          <w:bCs/>
          <w:sz w:val="24"/>
          <w:szCs w:val="24"/>
          <w:lang w:eastAsia="en-US"/>
        </w:rPr>
      </w:pPr>
    </w:p>
    <w:p w14:paraId="375D5A04" w14:textId="77777777" w:rsidR="00CD34A1" w:rsidRPr="00EB58FE" w:rsidRDefault="00CD34A1" w:rsidP="00CD34A1">
      <w:pPr>
        <w:spacing w:after="0" w:line="240" w:lineRule="auto"/>
        <w:jc w:val="center"/>
        <w:rPr>
          <w:rFonts w:ascii="Times New Roman" w:eastAsiaTheme="minorHAnsi" w:hAnsi="Times New Roman"/>
          <w:b/>
          <w:bCs/>
          <w:sz w:val="24"/>
          <w:szCs w:val="24"/>
          <w:lang w:eastAsia="en-US"/>
        </w:rPr>
      </w:pPr>
    </w:p>
    <w:p w14:paraId="1353170F"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75A8587D"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56579C89"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7A1D079C"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46B9F5B1"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67135141"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6B210F2A"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6E4FB551"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02EBD665"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C8C9ECF"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9B534EF"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7BC751D"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03E5AD89"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1D3F05A3" w14:textId="77777777" w:rsidR="00CD34A1" w:rsidRPr="00EB58FE" w:rsidRDefault="00CD34A1" w:rsidP="00CD34A1">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15C7FFC8" w14:textId="77777777" w:rsidR="00CD34A1" w:rsidRPr="00EB58FE" w:rsidRDefault="00CD34A1" w:rsidP="00CD34A1">
      <w:pPr>
        <w:spacing w:after="0" w:line="240" w:lineRule="auto"/>
        <w:jc w:val="center"/>
        <w:rPr>
          <w:rFonts w:ascii="Times New Roman" w:eastAsiaTheme="minorHAnsi" w:hAnsi="Times New Roman"/>
          <w:b/>
          <w:sz w:val="24"/>
          <w:szCs w:val="24"/>
          <w:u w:val="single"/>
          <w:lang w:eastAsia="en-US"/>
        </w:rPr>
      </w:pPr>
    </w:p>
    <w:p w14:paraId="5105C14A" w14:textId="2CEBCC86" w:rsidR="00CD34A1" w:rsidRPr="00EB58FE" w:rsidRDefault="00356579" w:rsidP="00CD34A1">
      <w:pPr>
        <w:spacing w:after="0" w:line="240" w:lineRule="auto"/>
        <w:jc w:val="center"/>
        <w:rPr>
          <w:rFonts w:ascii="Times New Roman" w:eastAsiaTheme="minorHAnsi" w:hAnsi="Times New Roman"/>
          <w:b/>
          <w:sz w:val="24"/>
          <w:szCs w:val="24"/>
          <w:lang w:eastAsia="en-US"/>
        </w:rPr>
      </w:pPr>
      <w:r w:rsidRPr="00EB58FE">
        <w:rPr>
          <w:rFonts w:ascii="Times New Roman" w:hAnsi="Times New Roman"/>
          <w:b/>
          <w:color w:val="000000"/>
          <w:sz w:val="24"/>
          <w:szCs w:val="24"/>
        </w:rPr>
        <w:t>ОП.09 ПРАВОВОЕ ОБЕСПЕЧЕНИЕ ПРОФЕССИОНАЛЬНОЙ ДЕЯТЕЛЬНОСТИ</w:t>
      </w:r>
    </w:p>
    <w:p w14:paraId="64D5222D"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5F8D0092"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F5BD447"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0EB8F92"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7EF9D78"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E78DEBC"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E05997A"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7DDCC96"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2FE8CA7"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A66CDAB"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4ECDB49"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5DA541E8"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7DE3893"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32D2A5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6BDCAEE"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7A1EF44F"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08F7177"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A0091F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2EC58E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01B0A7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86CE600"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4C04A0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7FE4683F"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78802F32"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89F8A2C"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74FED8DC"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FD25B37" w14:textId="77777777" w:rsidR="00CD34A1" w:rsidRPr="00EB58FE" w:rsidRDefault="00CD34A1" w:rsidP="00CD34A1">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74025160" w14:textId="77777777" w:rsidR="00CD34A1" w:rsidRPr="00EB58FE" w:rsidRDefault="00CD34A1" w:rsidP="00CD34A1">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CD34A1" w:rsidRPr="00EB58FE" w14:paraId="5F3D4AA2" w14:textId="77777777" w:rsidTr="00FB57FB">
        <w:tc>
          <w:tcPr>
            <w:tcW w:w="7501" w:type="dxa"/>
          </w:tcPr>
          <w:p w14:paraId="17F8CE95" w14:textId="77777777" w:rsidR="00CD34A1" w:rsidRPr="00EB58FE" w:rsidRDefault="00CD34A1" w:rsidP="00FB27C3">
            <w:pPr>
              <w:numPr>
                <w:ilvl w:val="0"/>
                <w:numId w:val="106"/>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3F19E399"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r w:rsidR="00CD34A1" w:rsidRPr="00EB58FE" w14:paraId="615ADA04" w14:textId="77777777" w:rsidTr="00FB57FB">
        <w:tc>
          <w:tcPr>
            <w:tcW w:w="7501" w:type="dxa"/>
          </w:tcPr>
          <w:p w14:paraId="4D6511D3" w14:textId="77777777" w:rsidR="00CD34A1" w:rsidRPr="00EB58FE" w:rsidRDefault="00CD34A1" w:rsidP="00FB27C3">
            <w:pPr>
              <w:numPr>
                <w:ilvl w:val="0"/>
                <w:numId w:val="106"/>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3969B7D9" w14:textId="77777777" w:rsidR="00CD34A1" w:rsidRPr="00EB58FE" w:rsidRDefault="00CD34A1" w:rsidP="00FB27C3">
            <w:pPr>
              <w:numPr>
                <w:ilvl w:val="0"/>
                <w:numId w:val="106"/>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27BEE4C3"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r w:rsidR="00CD34A1" w:rsidRPr="00EB58FE" w14:paraId="4AEC7764" w14:textId="77777777" w:rsidTr="00FB57FB">
        <w:tc>
          <w:tcPr>
            <w:tcW w:w="7501" w:type="dxa"/>
          </w:tcPr>
          <w:p w14:paraId="756AA8BC" w14:textId="77777777" w:rsidR="00CD34A1" w:rsidRPr="00EB58FE" w:rsidRDefault="00CD34A1" w:rsidP="00FB27C3">
            <w:pPr>
              <w:numPr>
                <w:ilvl w:val="0"/>
                <w:numId w:val="106"/>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17D839F9" w14:textId="77777777" w:rsidR="00CD34A1" w:rsidRPr="00EB58FE" w:rsidRDefault="00CD34A1" w:rsidP="00FB57FB">
            <w:pPr>
              <w:suppressAutoHyphens/>
              <w:spacing w:after="0" w:line="240" w:lineRule="auto"/>
              <w:rPr>
                <w:rFonts w:ascii="Times New Roman" w:eastAsiaTheme="minorHAnsi" w:hAnsi="Times New Roman"/>
                <w:b/>
                <w:sz w:val="24"/>
                <w:szCs w:val="24"/>
                <w:lang w:eastAsia="en-US"/>
              </w:rPr>
            </w:pPr>
          </w:p>
        </w:tc>
        <w:tc>
          <w:tcPr>
            <w:tcW w:w="1854" w:type="dxa"/>
          </w:tcPr>
          <w:p w14:paraId="5D34BABB"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bl>
    <w:p w14:paraId="6CAD20E6" w14:textId="77777777" w:rsidR="00CD34A1" w:rsidRPr="00EB58FE" w:rsidRDefault="00CD34A1" w:rsidP="00CD34A1">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48D41522" w14:textId="68A31C8E" w:rsidR="00CD34A1" w:rsidRPr="00EB58FE" w:rsidRDefault="00CD34A1" w:rsidP="00CD34A1">
      <w:pPr>
        <w:spacing w:after="0"/>
        <w:jc w:val="center"/>
        <w:rPr>
          <w:rFonts w:ascii="Times New Roman" w:hAnsi="Times New Roman"/>
          <w:b/>
          <w:sz w:val="24"/>
          <w:szCs w:val="24"/>
        </w:rPr>
      </w:pPr>
      <w:r w:rsidRPr="00EB58FE">
        <w:rPr>
          <w:rFonts w:ascii="Times New Roman" w:hAnsi="Times New Roman"/>
          <w:b/>
          <w:sz w:val="24"/>
          <w:szCs w:val="24"/>
        </w:rPr>
        <w:t>«</w:t>
      </w:r>
      <w:r w:rsidR="00356579" w:rsidRPr="00EB58FE">
        <w:rPr>
          <w:rFonts w:ascii="Times New Roman" w:hAnsi="Times New Roman"/>
          <w:b/>
          <w:color w:val="000000"/>
          <w:sz w:val="24"/>
          <w:szCs w:val="24"/>
        </w:rPr>
        <w:t>ОП.09 Правовое обеспечение профессиональной деятельности</w:t>
      </w:r>
      <w:r w:rsidRPr="00EB58FE">
        <w:rPr>
          <w:rFonts w:ascii="Times New Roman" w:hAnsi="Times New Roman"/>
          <w:b/>
          <w:sz w:val="24"/>
          <w:szCs w:val="24"/>
        </w:rPr>
        <w:t>»</w:t>
      </w:r>
    </w:p>
    <w:p w14:paraId="0B3BA3AE" w14:textId="77777777" w:rsidR="00CD34A1" w:rsidRPr="00EB58FE" w:rsidRDefault="00CD34A1" w:rsidP="00CD34A1">
      <w:pPr>
        <w:spacing w:after="0"/>
        <w:ind w:firstLine="709"/>
        <w:jc w:val="center"/>
        <w:rPr>
          <w:rFonts w:ascii="Times New Roman" w:hAnsi="Times New Roman"/>
          <w:sz w:val="24"/>
          <w:szCs w:val="24"/>
          <w:vertAlign w:val="superscript"/>
        </w:rPr>
      </w:pPr>
    </w:p>
    <w:p w14:paraId="0A02F406" w14:textId="77777777" w:rsidR="00CD34A1" w:rsidRPr="00EB58FE" w:rsidRDefault="00CD34A1" w:rsidP="00CD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2E584B4B" w14:textId="53E0265E" w:rsidR="00CD34A1" w:rsidRPr="00EB58FE" w:rsidRDefault="00CD34A1" w:rsidP="00CD3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356579" w:rsidRPr="00EB58FE">
        <w:rPr>
          <w:rFonts w:ascii="Times New Roman" w:hAnsi="Times New Roman"/>
          <w:sz w:val="24"/>
          <w:szCs w:val="24"/>
        </w:rPr>
        <w:t>ОП.09 Правовое обеспечение профессиональной деятельности</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Pr="00EB58FE">
        <w:rPr>
          <w:rFonts w:ascii="Times New Roman" w:hAnsi="Times New Roman"/>
          <w:bCs/>
          <w:sz w:val="24"/>
          <w:szCs w:val="24"/>
        </w:rPr>
        <w:t>социально-гуманитарного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0C4D502B" w14:textId="243DABC9" w:rsidR="00CD34A1" w:rsidRPr="00EB58FE" w:rsidRDefault="00CD34A1" w:rsidP="00CD34A1">
      <w:pPr>
        <w:pBdr>
          <w:top w:val="nil"/>
          <w:left w:val="nil"/>
          <w:bottom w:val="nil"/>
          <w:right w:val="nil"/>
          <w:between w:val="nil"/>
        </w:pBdr>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w:t>
      </w:r>
      <w:r w:rsidRPr="00EB58FE">
        <w:rPr>
          <w:rFonts w:ascii="Times New Roman" w:hAnsi="Times New Roman"/>
          <w:color w:val="000000"/>
          <w:sz w:val="24"/>
          <w:szCs w:val="24"/>
        </w:rPr>
        <w:t>ОК 0</w:t>
      </w:r>
      <w:r w:rsidR="00CC1E9D" w:rsidRPr="00EB58FE">
        <w:rPr>
          <w:rFonts w:ascii="Times New Roman" w:hAnsi="Times New Roman"/>
          <w:color w:val="000000"/>
          <w:sz w:val="24"/>
          <w:szCs w:val="24"/>
        </w:rPr>
        <w:t>4</w:t>
      </w:r>
      <w:r w:rsidRPr="00EB58FE">
        <w:rPr>
          <w:rFonts w:ascii="Times New Roman" w:hAnsi="Times New Roman"/>
          <w:color w:val="000000"/>
          <w:sz w:val="24"/>
          <w:szCs w:val="24"/>
        </w:rPr>
        <w:t>, ОК 0</w:t>
      </w:r>
      <w:r w:rsidR="00CC1E9D" w:rsidRPr="00EB58FE">
        <w:rPr>
          <w:rFonts w:ascii="Times New Roman" w:hAnsi="Times New Roman"/>
          <w:color w:val="000000"/>
          <w:sz w:val="24"/>
          <w:szCs w:val="24"/>
        </w:rPr>
        <w:t>5</w:t>
      </w:r>
      <w:r w:rsidRPr="00EB58FE">
        <w:rPr>
          <w:rFonts w:ascii="Times New Roman" w:hAnsi="Times New Roman"/>
          <w:color w:val="000000"/>
          <w:sz w:val="24"/>
          <w:szCs w:val="24"/>
        </w:rPr>
        <w:t xml:space="preserve">, ПК </w:t>
      </w:r>
      <w:r w:rsidR="00CC1E9D" w:rsidRPr="00EB58FE">
        <w:rPr>
          <w:rFonts w:ascii="Times New Roman" w:hAnsi="Times New Roman"/>
          <w:color w:val="000000"/>
          <w:sz w:val="24"/>
          <w:szCs w:val="24"/>
        </w:rPr>
        <w:t>06.</w:t>
      </w:r>
    </w:p>
    <w:p w14:paraId="0D0945E2" w14:textId="77777777" w:rsidR="00CD34A1" w:rsidRPr="00EB58FE" w:rsidRDefault="00CD34A1" w:rsidP="00CD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7CAB4C9" w14:textId="77777777" w:rsidR="00CD34A1" w:rsidRPr="00EB58FE" w:rsidRDefault="00CD34A1" w:rsidP="00CD34A1">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76865A02" w14:textId="7E15F3E9" w:rsidR="00CD34A1" w:rsidRPr="00EB58FE" w:rsidRDefault="00CD34A1" w:rsidP="00CD34A1">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p w14:paraId="2B3B28DB" w14:textId="179B331A" w:rsidR="00CC1E9D" w:rsidRPr="00EB58FE" w:rsidRDefault="00CC1E9D" w:rsidP="00CD34A1">
      <w:pPr>
        <w:suppressAutoHyphens/>
        <w:spacing w:after="0"/>
        <w:ind w:firstLine="709"/>
        <w:contextualSpacing/>
        <w:jc w:val="both"/>
        <w:rPr>
          <w:rFonts w:ascii="Times New Roman" w:eastAsiaTheme="minorHAnsi" w:hAnsi="Times New Roman"/>
          <w:sz w:val="24"/>
          <w:szCs w:val="24"/>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260"/>
        <w:gridCol w:w="5103"/>
      </w:tblGrid>
      <w:tr w:rsidR="00FB27C3" w:rsidRPr="00EB58FE" w14:paraId="3C197C63" w14:textId="77777777" w:rsidTr="00FB27C3">
        <w:trPr>
          <w:trHeight w:val="649"/>
        </w:trPr>
        <w:tc>
          <w:tcPr>
            <w:tcW w:w="1271" w:type="dxa"/>
            <w:hideMark/>
          </w:tcPr>
          <w:p w14:paraId="6CF3F17E" w14:textId="77777777" w:rsidR="00FB27C3" w:rsidRPr="00EB58FE" w:rsidRDefault="00FB27C3" w:rsidP="00FB57FB">
            <w:pPr>
              <w:suppressAutoHyphens/>
              <w:spacing w:after="0" w:line="240" w:lineRule="auto"/>
              <w:ind w:hanging="2"/>
              <w:jc w:val="center"/>
              <w:rPr>
                <w:rFonts w:ascii="Times New Roman" w:hAnsi="Times New Roman"/>
                <w:sz w:val="24"/>
                <w:szCs w:val="24"/>
              </w:rPr>
            </w:pPr>
            <w:bookmarkStart w:id="8" w:name="_Hlk132816874"/>
            <w:r w:rsidRPr="00EB58FE">
              <w:rPr>
                <w:rFonts w:ascii="Times New Roman" w:hAnsi="Times New Roman"/>
                <w:sz w:val="24"/>
                <w:szCs w:val="24"/>
              </w:rPr>
              <w:t>Код</w:t>
            </w:r>
          </w:p>
          <w:p w14:paraId="658466CE" w14:textId="77777777" w:rsidR="00FB27C3" w:rsidRPr="00EB58FE" w:rsidRDefault="00FB27C3" w:rsidP="00FB57FB">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ПК, ОК</w:t>
            </w:r>
          </w:p>
        </w:tc>
        <w:tc>
          <w:tcPr>
            <w:tcW w:w="3260" w:type="dxa"/>
            <w:hideMark/>
          </w:tcPr>
          <w:p w14:paraId="0B4EEAD3" w14:textId="77777777" w:rsidR="00FB27C3" w:rsidRPr="00EB58FE" w:rsidRDefault="00FB27C3" w:rsidP="00FB57FB">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Умения</w:t>
            </w:r>
          </w:p>
        </w:tc>
        <w:tc>
          <w:tcPr>
            <w:tcW w:w="5103" w:type="dxa"/>
            <w:hideMark/>
          </w:tcPr>
          <w:p w14:paraId="4A766BFC" w14:textId="77777777" w:rsidR="00FB27C3" w:rsidRPr="00EB58FE" w:rsidRDefault="00FB27C3" w:rsidP="00FB57FB">
            <w:pPr>
              <w:suppressAutoHyphens/>
              <w:spacing w:after="0" w:line="240" w:lineRule="auto"/>
              <w:ind w:hanging="2"/>
              <w:jc w:val="center"/>
              <w:rPr>
                <w:rFonts w:ascii="Times New Roman" w:hAnsi="Times New Roman"/>
                <w:sz w:val="24"/>
                <w:szCs w:val="24"/>
              </w:rPr>
            </w:pPr>
            <w:r w:rsidRPr="00EB58FE">
              <w:rPr>
                <w:rFonts w:ascii="Times New Roman" w:hAnsi="Times New Roman"/>
                <w:sz w:val="24"/>
                <w:szCs w:val="24"/>
              </w:rPr>
              <w:t>Знания</w:t>
            </w:r>
          </w:p>
        </w:tc>
      </w:tr>
      <w:tr w:rsidR="00FB27C3" w:rsidRPr="00EB58FE" w14:paraId="42CF9E10" w14:textId="77777777" w:rsidTr="00FB27C3">
        <w:trPr>
          <w:trHeight w:val="109"/>
        </w:trPr>
        <w:tc>
          <w:tcPr>
            <w:tcW w:w="1271" w:type="dxa"/>
            <w:vMerge w:val="restart"/>
          </w:tcPr>
          <w:p w14:paraId="38C5B3A3" w14:textId="77777777" w:rsidR="00FB27C3" w:rsidRPr="00EB58FE" w:rsidRDefault="00FB27C3" w:rsidP="00FB57FB">
            <w:pPr>
              <w:suppressAutoHyphens/>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04</w:t>
            </w:r>
          </w:p>
        </w:tc>
        <w:tc>
          <w:tcPr>
            <w:tcW w:w="3260" w:type="dxa"/>
          </w:tcPr>
          <w:p w14:paraId="15730189" w14:textId="77777777" w:rsidR="00FB27C3" w:rsidRPr="00EB58FE" w:rsidRDefault="00FB27C3" w:rsidP="00FB57FB">
            <w:pPr>
              <w:spacing w:after="0" w:line="240" w:lineRule="auto"/>
              <w:ind w:hanging="2"/>
              <w:rPr>
                <w:rFonts w:ascii="Times New Roman" w:hAnsi="Times New Roman"/>
                <w:sz w:val="24"/>
                <w:szCs w:val="24"/>
              </w:rPr>
            </w:pPr>
            <w:r w:rsidRPr="00EB58FE">
              <w:rPr>
                <w:rFonts w:ascii="Times New Roman" w:eastAsia="Calibri" w:hAnsi="Times New Roman"/>
                <w:bCs/>
                <w:spacing w:val="-4"/>
                <w:sz w:val="24"/>
                <w:szCs w:val="24"/>
                <w:lang w:eastAsia="en-US"/>
              </w:rPr>
              <w:t xml:space="preserve">организовывать работу коллектива </w:t>
            </w:r>
            <w:r w:rsidRPr="00EB58FE">
              <w:rPr>
                <w:rFonts w:ascii="Times New Roman" w:eastAsia="Calibri" w:hAnsi="Times New Roman"/>
                <w:bCs/>
                <w:spacing w:val="-4"/>
                <w:sz w:val="24"/>
                <w:szCs w:val="24"/>
                <w:lang w:eastAsia="en-US"/>
              </w:rPr>
              <w:br/>
              <w:t>и команды</w:t>
            </w:r>
          </w:p>
        </w:tc>
        <w:tc>
          <w:tcPr>
            <w:tcW w:w="5103" w:type="dxa"/>
          </w:tcPr>
          <w:p w14:paraId="6696D0A8" w14:textId="77777777" w:rsidR="00FB27C3" w:rsidRPr="00EB58FE" w:rsidRDefault="00FB27C3"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FB27C3" w:rsidRPr="00EB58FE" w14:paraId="1A5102DA" w14:textId="77777777" w:rsidTr="00FB27C3">
        <w:trPr>
          <w:trHeight w:val="143"/>
        </w:trPr>
        <w:tc>
          <w:tcPr>
            <w:tcW w:w="1271" w:type="dxa"/>
            <w:vMerge/>
          </w:tcPr>
          <w:p w14:paraId="31EFAE45" w14:textId="77777777" w:rsidR="00FB27C3" w:rsidRPr="00EB58FE" w:rsidRDefault="00FB27C3" w:rsidP="00FB57FB">
            <w:pPr>
              <w:spacing w:after="0" w:line="240" w:lineRule="auto"/>
              <w:ind w:hanging="2"/>
              <w:rPr>
                <w:rFonts w:ascii="Times New Roman" w:hAnsi="Times New Roman"/>
                <w:b/>
                <w:bCs/>
                <w:sz w:val="24"/>
                <w:szCs w:val="24"/>
              </w:rPr>
            </w:pPr>
          </w:p>
        </w:tc>
        <w:tc>
          <w:tcPr>
            <w:tcW w:w="3260" w:type="dxa"/>
          </w:tcPr>
          <w:p w14:paraId="5C84796B" w14:textId="77777777" w:rsidR="00FB27C3" w:rsidRPr="00EB58FE" w:rsidRDefault="00FB27C3" w:rsidP="00FB57FB">
            <w:pPr>
              <w:spacing w:after="0" w:line="240" w:lineRule="auto"/>
              <w:ind w:hanging="2"/>
              <w:rPr>
                <w:rFonts w:ascii="Times New Roman" w:hAnsi="Times New Roman"/>
                <w:sz w:val="24"/>
                <w:szCs w:val="24"/>
              </w:rPr>
            </w:pPr>
            <w:r w:rsidRPr="00EB58FE">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5103" w:type="dxa"/>
          </w:tcPr>
          <w:p w14:paraId="7B417C78" w14:textId="77777777" w:rsidR="00FB27C3" w:rsidRPr="00EB58FE" w:rsidRDefault="00FB27C3" w:rsidP="00FB57FB">
            <w:pPr>
              <w:spacing w:after="0" w:line="240" w:lineRule="auto"/>
              <w:ind w:hanging="2"/>
              <w:rPr>
                <w:rFonts w:ascii="Times New Roman" w:hAnsi="Times New Roman"/>
                <w:sz w:val="24"/>
                <w:szCs w:val="24"/>
              </w:rPr>
            </w:pPr>
            <w:r w:rsidRPr="00EB58FE">
              <w:rPr>
                <w:rFonts w:ascii="Times New Roman" w:eastAsia="Calibri" w:hAnsi="Times New Roman"/>
                <w:bCs/>
                <w:sz w:val="24"/>
                <w:szCs w:val="24"/>
                <w:lang w:eastAsia="en-US"/>
              </w:rPr>
              <w:t>основы проектной деятельности</w:t>
            </w:r>
          </w:p>
        </w:tc>
      </w:tr>
      <w:tr w:rsidR="00FB27C3" w:rsidRPr="00EB58FE" w14:paraId="3707F05F" w14:textId="77777777" w:rsidTr="00FB27C3">
        <w:trPr>
          <w:trHeight w:val="221"/>
        </w:trPr>
        <w:tc>
          <w:tcPr>
            <w:tcW w:w="1271" w:type="dxa"/>
            <w:vMerge w:val="restart"/>
          </w:tcPr>
          <w:p w14:paraId="30E73765" w14:textId="77777777" w:rsidR="00FB27C3" w:rsidRPr="00EB58FE" w:rsidRDefault="00FB27C3" w:rsidP="00FB57FB">
            <w:pPr>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05</w:t>
            </w:r>
          </w:p>
          <w:p w14:paraId="3144DB22" w14:textId="77777777" w:rsidR="00FB27C3" w:rsidRPr="00EB58FE" w:rsidRDefault="00FB27C3" w:rsidP="00FB57FB">
            <w:pPr>
              <w:suppressAutoHyphens/>
              <w:spacing w:after="0" w:line="240" w:lineRule="auto"/>
              <w:ind w:hanging="2"/>
              <w:jc w:val="center"/>
              <w:rPr>
                <w:rFonts w:ascii="Times New Roman" w:hAnsi="Times New Roman"/>
                <w:sz w:val="24"/>
                <w:szCs w:val="24"/>
              </w:rPr>
            </w:pPr>
          </w:p>
        </w:tc>
        <w:tc>
          <w:tcPr>
            <w:tcW w:w="3260" w:type="dxa"/>
          </w:tcPr>
          <w:p w14:paraId="03F38A19" w14:textId="77777777" w:rsidR="00FB27C3" w:rsidRPr="00EB58FE" w:rsidRDefault="00FB27C3" w:rsidP="00FB57FB">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sz w:val="24"/>
                <w:szCs w:val="24"/>
                <w:lang w:eastAsia="en-US"/>
              </w:rPr>
              <w:t xml:space="preserve">грамотно </w:t>
            </w:r>
            <w:r w:rsidRPr="00EB58FE">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EB58FE">
              <w:rPr>
                <w:rFonts w:ascii="Times New Roman" w:eastAsia="Calibri" w:hAnsi="Times New Roman"/>
                <w:sz w:val="24"/>
                <w:szCs w:val="24"/>
                <w:lang w:eastAsia="en-US"/>
              </w:rPr>
              <w:t>проявлять толерантность в рабочем коллективе</w:t>
            </w:r>
          </w:p>
        </w:tc>
        <w:tc>
          <w:tcPr>
            <w:tcW w:w="5103" w:type="dxa"/>
          </w:tcPr>
          <w:p w14:paraId="3E1B43E1" w14:textId="77777777" w:rsidR="00FB27C3" w:rsidRPr="00EB58FE" w:rsidRDefault="00FB27C3"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особенности социального и культурного контекста</w:t>
            </w:r>
          </w:p>
        </w:tc>
      </w:tr>
      <w:tr w:rsidR="00FB27C3" w:rsidRPr="00EB58FE" w14:paraId="3DE30EC3" w14:textId="77777777" w:rsidTr="00FB27C3">
        <w:trPr>
          <w:trHeight w:val="380"/>
        </w:trPr>
        <w:tc>
          <w:tcPr>
            <w:tcW w:w="1271" w:type="dxa"/>
            <w:vMerge/>
          </w:tcPr>
          <w:p w14:paraId="469D39FD" w14:textId="77777777" w:rsidR="00FB27C3" w:rsidRPr="00EB58FE" w:rsidRDefault="00FB27C3" w:rsidP="00FB57FB">
            <w:pPr>
              <w:spacing w:after="0" w:line="240" w:lineRule="auto"/>
              <w:ind w:hanging="2"/>
              <w:jc w:val="center"/>
              <w:rPr>
                <w:rFonts w:ascii="Times New Roman" w:hAnsi="Times New Roman"/>
                <w:b/>
                <w:bCs/>
                <w:sz w:val="24"/>
                <w:szCs w:val="24"/>
              </w:rPr>
            </w:pPr>
          </w:p>
        </w:tc>
        <w:tc>
          <w:tcPr>
            <w:tcW w:w="3260" w:type="dxa"/>
          </w:tcPr>
          <w:p w14:paraId="1004FB95" w14:textId="77777777" w:rsidR="00FB27C3" w:rsidRPr="00EB58FE" w:rsidRDefault="00FB27C3" w:rsidP="00FB57FB">
            <w:pPr>
              <w:spacing w:after="0" w:line="240" w:lineRule="auto"/>
              <w:ind w:hanging="2"/>
              <w:rPr>
                <w:rFonts w:ascii="Times New Roman" w:eastAsia="Calibri" w:hAnsi="Times New Roman"/>
                <w:sz w:val="24"/>
                <w:szCs w:val="24"/>
                <w:lang w:eastAsia="en-US"/>
              </w:rPr>
            </w:pPr>
          </w:p>
        </w:tc>
        <w:tc>
          <w:tcPr>
            <w:tcW w:w="5103" w:type="dxa"/>
          </w:tcPr>
          <w:p w14:paraId="309E244B" w14:textId="77777777" w:rsidR="00FB27C3" w:rsidRPr="00EB58FE" w:rsidRDefault="00FB27C3"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правила оформления документов </w:t>
            </w:r>
            <w:r w:rsidRPr="00EB58FE">
              <w:rPr>
                <w:rFonts w:ascii="Times New Roman" w:eastAsia="Calibri" w:hAnsi="Times New Roman"/>
                <w:bCs/>
                <w:sz w:val="24"/>
                <w:szCs w:val="24"/>
                <w:lang w:eastAsia="en-US"/>
              </w:rPr>
              <w:br/>
              <w:t>и построения устных сообщений</w:t>
            </w:r>
          </w:p>
        </w:tc>
      </w:tr>
      <w:tr w:rsidR="00FB27C3" w:rsidRPr="00EB58FE" w14:paraId="77CE6302" w14:textId="77777777" w:rsidTr="00FB27C3">
        <w:trPr>
          <w:trHeight w:val="158"/>
        </w:trPr>
        <w:tc>
          <w:tcPr>
            <w:tcW w:w="1271" w:type="dxa"/>
            <w:vMerge w:val="restart"/>
          </w:tcPr>
          <w:p w14:paraId="4ABA2D8D" w14:textId="77777777" w:rsidR="00FB27C3" w:rsidRPr="00EB58FE" w:rsidRDefault="00FB27C3" w:rsidP="00FB57FB">
            <w:pPr>
              <w:suppressAutoHyphens/>
              <w:spacing w:after="0" w:line="240" w:lineRule="auto"/>
              <w:ind w:hanging="2"/>
              <w:jc w:val="center"/>
              <w:rPr>
                <w:rFonts w:ascii="Times New Roman" w:hAnsi="Times New Roman"/>
                <w:b/>
                <w:bCs/>
                <w:sz w:val="24"/>
                <w:szCs w:val="24"/>
              </w:rPr>
            </w:pPr>
            <w:r w:rsidRPr="00EB58FE">
              <w:rPr>
                <w:rFonts w:ascii="Times New Roman" w:hAnsi="Times New Roman"/>
                <w:b/>
                <w:bCs/>
                <w:sz w:val="24"/>
                <w:szCs w:val="24"/>
              </w:rPr>
              <w:t>ОК 06</w:t>
            </w:r>
          </w:p>
        </w:tc>
        <w:tc>
          <w:tcPr>
            <w:tcW w:w="3260" w:type="dxa"/>
          </w:tcPr>
          <w:p w14:paraId="31B9D663" w14:textId="77777777" w:rsidR="00FB27C3" w:rsidRPr="00EB58FE" w:rsidRDefault="00FB27C3" w:rsidP="00FB57FB">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описывать значимость своей профессии (специальности)</w:t>
            </w:r>
          </w:p>
        </w:tc>
        <w:tc>
          <w:tcPr>
            <w:tcW w:w="5103" w:type="dxa"/>
          </w:tcPr>
          <w:p w14:paraId="744435BC" w14:textId="77777777" w:rsidR="00FB27C3" w:rsidRPr="00EB58FE" w:rsidRDefault="00FB27C3"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FB27C3" w:rsidRPr="00EB58FE" w14:paraId="7B21BE65" w14:textId="77777777" w:rsidTr="00FB27C3">
        <w:trPr>
          <w:trHeight w:val="158"/>
        </w:trPr>
        <w:tc>
          <w:tcPr>
            <w:tcW w:w="1271" w:type="dxa"/>
            <w:vMerge/>
          </w:tcPr>
          <w:p w14:paraId="43B92B5A" w14:textId="77777777" w:rsidR="00FB27C3" w:rsidRPr="00EB58FE" w:rsidRDefault="00FB27C3" w:rsidP="00FB57FB">
            <w:pPr>
              <w:suppressAutoHyphens/>
              <w:spacing w:after="0" w:line="240" w:lineRule="auto"/>
              <w:ind w:hanging="2"/>
              <w:jc w:val="center"/>
              <w:rPr>
                <w:rFonts w:ascii="Times New Roman" w:hAnsi="Times New Roman"/>
                <w:b/>
                <w:bCs/>
                <w:sz w:val="24"/>
                <w:szCs w:val="24"/>
              </w:rPr>
            </w:pPr>
          </w:p>
        </w:tc>
        <w:tc>
          <w:tcPr>
            <w:tcW w:w="3260" w:type="dxa"/>
          </w:tcPr>
          <w:p w14:paraId="53CECC79" w14:textId="77777777" w:rsidR="00FB27C3" w:rsidRPr="00EB58FE" w:rsidRDefault="00FB27C3" w:rsidP="00FB57FB">
            <w:pPr>
              <w:spacing w:after="0" w:line="240" w:lineRule="auto"/>
              <w:ind w:hanging="2"/>
              <w:rPr>
                <w:rFonts w:ascii="Times New Roman" w:eastAsia="Calibri" w:hAnsi="Times New Roman"/>
                <w:sz w:val="24"/>
                <w:szCs w:val="24"/>
                <w:lang w:eastAsia="en-US"/>
              </w:rPr>
            </w:pPr>
            <w:r w:rsidRPr="00EB58FE">
              <w:rPr>
                <w:rFonts w:ascii="Times New Roman" w:eastAsia="Calibri" w:hAnsi="Times New Roman"/>
                <w:bCs/>
                <w:sz w:val="24"/>
                <w:szCs w:val="24"/>
                <w:lang w:eastAsia="en-US"/>
              </w:rPr>
              <w:t>применять стандарты антикоррупционного поведения</w:t>
            </w:r>
          </w:p>
        </w:tc>
        <w:tc>
          <w:tcPr>
            <w:tcW w:w="5103" w:type="dxa"/>
          </w:tcPr>
          <w:p w14:paraId="3EE1E52D" w14:textId="77777777" w:rsidR="00FB27C3" w:rsidRPr="00EB58FE" w:rsidRDefault="00FB27C3"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FB27C3" w:rsidRPr="00EB58FE" w14:paraId="19A91A37" w14:textId="77777777" w:rsidTr="00FB27C3">
        <w:trPr>
          <w:trHeight w:val="269"/>
        </w:trPr>
        <w:tc>
          <w:tcPr>
            <w:tcW w:w="1271" w:type="dxa"/>
            <w:vMerge/>
          </w:tcPr>
          <w:p w14:paraId="58921ABB" w14:textId="77777777" w:rsidR="00FB27C3" w:rsidRPr="00EB58FE" w:rsidRDefault="00FB27C3" w:rsidP="00FB57FB">
            <w:pPr>
              <w:suppressAutoHyphens/>
              <w:spacing w:after="0" w:line="240" w:lineRule="auto"/>
              <w:ind w:hanging="2"/>
              <w:jc w:val="center"/>
              <w:rPr>
                <w:rFonts w:ascii="Times New Roman" w:hAnsi="Times New Roman"/>
                <w:b/>
                <w:bCs/>
                <w:sz w:val="24"/>
                <w:szCs w:val="24"/>
              </w:rPr>
            </w:pPr>
          </w:p>
        </w:tc>
        <w:tc>
          <w:tcPr>
            <w:tcW w:w="3260" w:type="dxa"/>
          </w:tcPr>
          <w:p w14:paraId="5AAC4C14" w14:textId="77777777" w:rsidR="00FB27C3" w:rsidRPr="00EB58FE" w:rsidRDefault="00FB27C3" w:rsidP="00FB57FB">
            <w:pPr>
              <w:spacing w:after="0" w:line="240" w:lineRule="auto"/>
              <w:ind w:hanging="2"/>
              <w:rPr>
                <w:rFonts w:ascii="Times New Roman" w:eastAsia="Calibri" w:hAnsi="Times New Roman"/>
                <w:sz w:val="24"/>
                <w:szCs w:val="24"/>
                <w:lang w:eastAsia="en-US"/>
              </w:rPr>
            </w:pPr>
          </w:p>
        </w:tc>
        <w:tc>
          <w:tcPr>
            <w:tcW w:w="5103" w:type="dxa"/>
          </w:tcPr>
          <w:p w14:paraId="671B340F" w14:textId="77777777" w:rsidR="00FB27C3" w:rsidRPr="00EB58FE" w:rsidRDefault="00FB27C3" w:rsidP="00FB57FB">
            <w:pPr>
              <w:spacing w:after="0" w:line="240" w:lineRule="auto"/>
              <w:ind w:hanging="2"/>
              <w:rPr>
                <w:rFonts w:ascii="Times New Roman" w:eastAsia="Calibri" w:hAnsi="Times New Roman"/>
                <w:bCs/>
                <w:sz w:val="24"/>
                <w:szCs w:val="24"/>
                <w:lang w:eastAsia="en-US"/>
              </w:rPr>
            </w:pPr>
            <w:r w:rsidRPr="00EB58FE">
              <w:rPr>
                <w:rFonts w:ascii="Times New Roman" w:eastAsia="Calibri" w:hAnsi="Times New Roman"/>
                <w:bCs/>
                <w:sz w:val="24"/>
                <w:szCs w:val="24"/>
                <w:lang w:eastAsia="en-US"/>
              </w:rPr>
              <w:t xml:space="preserve">стандарты антикоррупционного поведения </w:t>
            </w:r>
            <w:r w:rsidRPr="00EB58FE">
              <w:rPr>
                <w:rFonts w:ascii="Times New Roman" w:eastAsia="Calibri" w:hAnsi="Times New Roman"/>
                <w:bCs/>
                <w:sz w:val="24"/>
                <w:szCs w:val="24"/>
                <w:lang w:eastAsia="en-US"/>
              </w:rPr>
              <w:br/>
              <w:t>и последствия его нарушения</w:t>
            </w:r>
          </w:p>
        </w:tc>
      </w:tr>
      <w:bookmarkEnd w:id="8"/>
    </w:tbl>
    <w:p w14:paraId="3804223F" w14:textId="77777777" w:rsidR="00CC1E9D" w:rsidRPr="00EB58FE" w:rsidRDefault="00CC1E9D" w:rsidP="00CD34A1">
      <w:pPr>
        <w:suppressAutoHyphens/>
        <w:spacing w:after="0"/>
        <w:ind w:firstLine="709"/>
        <w:contextualSpacing/>
        <w:jc w:val="both"/>
        <w:rPr>
          <w:rFonts w:ascii="Times New Roman" w:eastAsiaTheme="minorHAnsi" w:hAnsi="Times New Roman"/>
          <w:sz w:val="24"/>
          <w:szCs w:val="24"/>
          <w:lang w:eastAsia="en-US"/>
        </w:rPr>
      </w:pPr>
    </w:p>
    <w:p w14:paraId="0CEEE9D2" w14:textId="77777777" w:rsidR="00CD34A1" w:rsidRDefault="00CD34A1" w:rsidP="00CD34A1">
      <w:pPr>
        <w:suppressAutoHyphens/>
        <w:spacing w:after="0"/>
        <w:contextualSpacing/>
        <w:rPr>
          <w:rFonts w:ascii="Times New Roman" w:eastAsiaTheme="minorHAnsi" w:hAnsi="Times New Roman"/>
          <w:b/>
          <w:sz w:val="24"/>
          <w:szCs w:val="24"/>
          <w:lang w:eastAsia="en-US"/>
        </w:rPr>
      </w:pPr>
    </w:p>
    <w:p w14:paraId="4A328783" w14:textId="77777777" w:rsidR="00FB27C3" w:rsidRDefault="00FB27C3" w:rsidP="00CD34A1">
      <w:pPr>
        <w:suppressAutoHyphens/>
        <w:spacing w:after="0"/>
        <w:contextualSpacing/>
        <w:rPr>
          <w:rFonts w:ascii="Times New Roman" w:eastAsiaTheme="minorHAnsi" w:hAnsi="Times New Roman"/>
          <w:b/>
          <w:sz w:val="24"/>
          <w:szCs w:val="24"/>
          <w:lang w:eastAsia="en-US"/>
        </w:rPr>
      </w:pPr>
    </w:p>
    <w:p w14:paraId="532E0AE6" w14:textId="77777777" w:rsidR="00FB27C3" w:rsidRDefault="00FB27C3" w:rsidP="00CD34A1">
      <w:pPr>
        <w:suppressAutoHyphens/>
        <w:spacing w:after="0"/>
        <w:contextualSpacing/>
        <w:rPr>
          <w:rFonts w:ascii="Times New Roman" w:eastAsiaTheme="minorHAnsi" w:hAnsi="Times New Roman"/>
          <w:b/>
          <w:sz w:val="24"/>
          <w:szCs w:val="24"/>
          <w:lang w:eastAsia="en-US"/>
        </w:rPr>
      </w:pPr>
    </w:p>
    <w:p w14:paraId="46BFD9FF" w14:textId="77777777" w:rsidR="00FB27C3" w:rsidRDefault="00FB27C3" w:rsidP="00CD34A1">
      <w:pPr>
        <w:suppressAutoHyphens/>
        <w:spacing w:after="0"/>
        <w:contextualSpacing/>
        <w:rPr>
          <w:rFonts w:ascii="Times New Roman" w:eastAsiaTheme="minorHAnsi" w:hAnsi="Times New Roman"/>
          <w:b/>
          <w:sz w:val="24"/>
          <w:szCs w:val="24"/>
          <w:lang w:eastAsia="en-US"/>
        </w:rPr>
      </w:pPr>
    </w:p>
    <w:p w14:paraId="2974B8E3" w14:textId="77777777" w:rsidR="00FB27C3" w:rsidRDefault="00FB27C3" w:rsidP="00CD34A1">
      <w:pPr>
        <w:suppressAutoHyphens/>
        <w:spacing w:after="0"/>
        <w:contextualSpacing/>
        <w:rPr>
          <w:rFonts w:ascii="Times New Roman" w:eastAsiaTheme="minorHAnsi" w:hAnsi="Times New Roman"/>
          <w:b/>
          <w:sz w:val="24"/>
          <w:szCs w:val="24"/>
          <w:lang w:eastAsia="en-US"/>
        </w:rPr>
      </w:pPr>
    </w:p>
    <w:p w14:paraId="7044E35E" w14:textId="77777777" w:rsidR="00FB27C3" w:rsidRDefault="00FB27C3" w:rsidP="00CD34A1">
      <w:pPr>
        <w:suppressAutoHyphens/>
        <w:spacing w:after="0"/>
        <w:contextualSpacing/>
        <w:rPr>
          <w:rFonts w:ascii="Times New Roman" w:eastAsiaTheme="minorHAnsi" w:hAnsi="Times New Roman"/>
          <w:b/>
          <w:sz w:val="24"/>
          <w:szCs w:val="24"/>
          <w:lang w:eastAsia="en-US"/>
        </w:rPr>
      </w:pPr>
    </w:p>
    <w:p w14:paraId="56A095ED" w14:textId="77777777" w:rsidR="00FB27C3" w:rsidRDefault="00FB27C3" w:rsidP="00CD34A1">
      <w:pPr>
        <w:suppressAutoHyphens/>
        <w:spacing w:after="0"/>
        <w:contextualSpacing/>
        <w:rPr>
          <w:rFonts w:ascii="Times New Roman" w:eastAsiaTheme="minorHAnsi" w:hAnsi="Times New Roman"/>
          <w:b/>
          <w:sz w:val="24"/>
          <w:szCs w:val="24"/>
          <w:lang w:eastAsia="en-US"/>
        </w:rPr>
      </w:pPr>
    </w:p>
    <w:p w14:paraId="67CEA189" w14:textId="77777777" w:rsidR="00FB27C3" w:rsidRDefault="00FB27C3" w:rsidP="00CD34A1">
      <w:pPr>
        <w:suppressAutoHyphens/>
        <w:spacing w:after="0"/>
        <w:contextualSpacing/>
        <w:rPr>
          <w:rFonts w:ascii="Times New Roman" w:eastAsiaTheme="minorHAnsi" w:hAnsi="Times New Roman"/>
          <w:b/>
          <w:sz w:val="24"/>
          <w:szCs w:val="24"/>
          <w:lang w:eastAsia="en-US"/>
        </w:rPr>
      </w:pPr>
    </w:p>
    <w:p w14:paraId="1D137B2D" w14:textId="77777777" w:rsidR="00FB27C3" w:rsidRPr="00EB58FE" w:rsidRDefault="00FB27C3" w:rsidP="00CD34A1">
      <w:pPr>
        <w:suppressAutoHyphens/>
        <w:spacing w:after="0"/>
        <w:contextualSpacing/>
        <w:rPr>
          <w:rFonts w:ascii="Times New Roman" w:eastAsiaTheme="minorHAnsi" w:hAnsi="Times New Roman"/>
          <w:b/>
          <w:sz w:val="24"/>
          <w:szCs w:val="24"/>
          <w:lang w:eastAsia="en-US"/>
        </w:rPr>
      </w:pPr>
    </w:p>
    <w:p w14:paraId="448CE78B" w14:textId="77777777" w:rsidR="00CD34A1" w:rsidRPr="00EB58FE" w:rsidRDefault="00CD34A1" w:rsidP="00CD34A1">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6C9B998F"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285EE987"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CD34A1" w:rsidRPr="00EB58FE" w14:paraId="4DF707E8" w14:textId="77777777" w:rsidTr="00FB57FB">
        <w:trPr>
          <w:trHeight w:val="490"/>
        </w:trPr>
        <w:tc>
          <w:tcPr>
            <w:tcW w:w="7054" w:type="dxa"/>
            <w:vAlign w:val="center"/>
          </w:tcPr>
          <w:p w14:paraId="5C31AD25" w14:textId="77777777" w:rsidR="00CD34A1" w:rsidRPr="00EB58FE" w:rsidRDefault="00CD34A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78CC3AC1" w14:textId="77777777" w:rsidR="00CD34A1" w:rsidRPr="00EB58FE" w:rsidRDefault="00CD34A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CD34A1" w:rsidRPr="00EB58FE" w14:paraId="4FE0FF07" w14:textId="77777777" w:rsidTr="00FB57FB">
        <w:trPr>
          <w:trHeight w:val="490"/>
        </w:trPr>
        <w:tc>
          <w:tcPr>
            <w:tcW w:w="7054" w:type="dxa"/>
            <w:vAlign w:val="center"/>
          </w:tcPr>
          <w:p w14:paraId="18F72A9F"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5D2AD958" w14:textId="55536C24" w:rsidR="00CD34A1" w:rsidRPr="00EB58FE" w:rsidRDefault="00CC1E9D"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48</w:t>
            </w:r>
          </w:p>
        </w:tc>
      </w:tr>
      <w:tr w:rsidR="00CD34A1" w:rsidRPr="00EB58FE" w14:paraId="766F04D4" w14:textId="77777777" w:rsidTr="00FB57FB">
        <w:trPr>
          <w:trHeight w:val="490"/>
        </w:trPr>
        <w:tc>
          <w:tcPr>
            <w:tcW w:w="7054" w:type="dxa"/>
            <w:vAlign w:val="center"/>
          </w:tcPr>
          <w:p w14:paraId="05A48544"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13992D64" w14:textId="7516ACA9" w:rsidR="00CD34A1" w:rsidRPr="00EB58FE" w:rsidRDefault="00CC1E9D"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32</w:t>
            </w:r>
          </w:p>
        </w:tc>
      </w:tr>
      <w:tr w:rsidR="00CD34A1" w:rsidRPr="00EB58FE" w14:paraId="0FA0A07D" w14:textId="77777777" w:rsidTr="00FB57FB">
        <w:trPr>
          <w:trHeight w:val="336"/>
        </w:trPr>
        <w:tc>
          <w:tcPr>
            <w:tcW w:w="9571" w:type="dxa"/>
            <w:gridSpan w:val="2"/>
            <w:vAlign w:val="center"/>
          </w:tcPr>
          <w:p w14:paraId="1C193F5D"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CD34A1" w:rsidRPr="00EB58FE" w14:paraId="5CC2D9E0" w14:textId="77777777" w:rsidTr="00FB57FB">
        <w:trPr>
          <w:trHeight w:val="490"/>
        </w:trPr>
        <w:tc>
          <w:tcPr>
            <w:tcW w:w="7054" w:type="dxa"/>
            <w:vAlign w:val="center"/>
          </w:tcPr>
          <w:p w14:paraId="20399CC0"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5D3F3436" w14:textId="5DBFA465" w:rsidR="00CD34A1" w:rsidRPr="00EB58FE" w:rsidRDefault="00CC1E9D"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16</w:t>
            </w:r>
          </w:p>
        </w:tc>
      </w:tr>
      <w:tr w:rsidR="00CD34A1" w:rsidRPr="00EB58FE" w14:paraId="0AC44ADA" w14:textId="77777777" w:rsidTr="00FB57FB">
        <w:trPr>
          <w:trHeight w:val="490"/>
        </w:trPr>
        <w:tc>
          <w:tcPr>
            <w:tcW w:w="7054" w:type="dxa"/>
            <w:vAlign w:val="center"/>
          </w:tcPr>
          <w:p w14:paraId="3A2D538C"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77EAEE48" w14:textId="658D8319" w:rsidR="00CD34A1" w:rsidRPr="00EB58FE" w:rsidRDefault="00CC1E9D"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32</w:t>
            </w:r>
          </w:p>
        </w:tc>
      </w:tr>
      <w:tr w:rsidR="00CD34A1" w:rsidRPr="00EB58FE" w14:paraId="7620A3AC" w14:textId="77777777" w:rsidTr="00FB57FB">
        <w:trPr>
          <w:trHeight w:val="267"/>
        </w:trPr>
        <w:tc>
          <w:tcPr>
            <w:tcW w:w="7054" w:type="dxa"/>
            <w:vAlign w:val="center"/>
          </w:tcPr>
          <w:p w14:paraId="27784911"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4C97C9AC"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r w:rsidR="00CD34A1" w:rsidRPr="00EB58FE" w14:paraId="04D369C4" w14:textId="77777777" w:rsidTr="00FB57FB">
        <w:trPr>
          <w:trHeight w:val="331"/>
        </w:trPr>
        <w:tc>
          <w:tcPr>
            <w:tcW w:w="7054" w:type="dxa"/>
            <w:vAlign w:val="center"/>
          </w:tcPr>
          <w:p w14:paraId="5D33F5AB"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2D648873"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bl>
    <w:p w14:paraId="3D8D2A58"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p w14:paraId="6B9E36E7"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p w14:paraId="1EC97DFC" w14:textId="77777777" w:rsidR="00CD34A1" w:rsidRPr="00EB58FE" w:rsidRDefault="00CD34A1" w:rsidP="00CD34A1">
      <w:pPr>
        <w:rPr>
          <w:rFonts w:ascii="Times New Roman" w:hAnsi="Times New Roman"/>
          <w:sz w:val="24"/>
          <w:szCs w:val="24"/>
        </w:rPr>
        <w:sectPr w:rsidR="00CD34A1" w:rsidRPr="00EB58FE" w:rsidSect="00B911C1">
          <w:headerReference w:type="even" r:id="rId52"/>
          <w:pgSz w:w="11906" w:h="16838"/>
          <w:pgMar w:top="1134" w:right="567" w:bottom="1134" w:left="1701" w:header="709" w:footer="709" w:gutter="0"/>
          <w:cols w:space="708"/>
          <w:docGrid w:linePitch="360"/>
        </w:sectPr>
      </w:pPr>
    </w:p>
    <w:p w14:paraId="32F2E5F1" w14:textId="77777777" w:rsidR="00CD34A1" w:rsidRPr="00EB58FE" w:rsidRDefault="00CD34A1" w:rsidP="00CD34A1">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2B6C2DA3" w14:textId="77777777" w:rsidR="00CD34A1" w:rsidRPr="00EB58FE" w:rsidRDefault="00CD34A1" w:rsidP="00CD34A1">
      <w:pPr>
        <w:spacing w:after="0" w:line="240" w:lineRule="auto"/>
        <w:ind w:firstLine="709"/>
        <w:rPr>
          <w:rFonts w:ascii="Times New Roman" w:hAnsi="Times New Roman"/>
          <w:b/>
          <w:sz w:val="24"/>
          <w:szCs w:val="24"/>
        </w:rPr>
      </w:pPr>
    </w:p>
    <w:tbl>
      <w:tblPr>
        <w:tblW w:w="151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6"/>
        <w:gridCol w:w="7795"/>
        <w:gridCol w:w="1701"/>
        <w:gridCol w:w="1134"/>
        <w:gridCol w:w="1843"/>
      </w:tblGrid>
      <w:tr w:rsidR="00FB27C3" w:rsidRPr="00EB58FE" w14:paraId="7FD91E77" w14:textId="4C7C8376" w:rsidTr="003A2FEE">
        <w:trPr>
          <w:trHeight w:val="20"/>
        </w:trPr>
        <w:tc>
          <w:tcPr>
            <w:tcW w:w="2656" w:type="dxa"/>
            <w:vAlign w:val="center"/>
          </w:tcPr>
          <w:p w14:paraId="25F2FA05" w14:textId="77777777" w:rsidR="00FB27C3" w:rsidRPr="00EB58FE" w:rsidRDefault="00FB27C3"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Наименование разделов и тем</w:t>
            </w:r>
          </w:p>
        </w:tc>
        <w:tc>
          <w:tcPr>
            <w:tcW w:w="7795" w:type="dxa"/>
            <w:vAlign w:val="center"/>
          </w:tcPr>
          <w:p w14:paraId="756E5746" w14:textId="77777777" w:rsidR="00FB27C3" w:rsidRPr="00EB58FE" w:rsidRDefault="00FB27C3"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 и формы организации деятельности обучающихся</w:t>
            </w:r>
          </w:p>
        </w:tc>
        <w:tc>
          <w:tcPr>
            <w:tcW w:w="2835" w:type="dxa"/>
            <w:gridSpan w:val="2"/>
            <w:vAlign w:val="center"/>
          </w:tcPr>
          <w:p w14:paraId="251700E2" w14:textId="77777777" w:rsidR="00FB27C3" w:rsidRPr="00EB58FE" w:rsidRDefault="00FB27C3"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 xml:space="preserve">Объем, акад. ч / в том числе в форме практической подготовки, </w:t>
            </w:r>
            <w:proofErr w:type="spellStart"/>
            <w:r w:rsidRPr="00EB58FE">
              <w:rPr>
                <w:rFonts w:ascii="Times New Roman" w:hAnsi="Times New Roman"/>
                <w:b/>
                <w:color w:val="000000"/>
                <w:sz w:val="24"/>
                <w:szCs w:val="24"/>
              </w:rPr>
              <w:t>акад</w:t>
            </w:r>
            <w:proofErr w:type="spellEnd"/>
            <w:r w:rsidRPr="00EB58FE">
              <w:rPr>
                <w:rFonts w:ascii="Times New Roman" w:hAnsi="Times New Roman"/>
                <w:b/>
                <w:color w:val="000000"/>
                <w:sz w:val="24"/>
                <w:szCs w:val="24"/>
              </w:rPr>
              <w:t xml:space="preserve"> ч</w:t>
            </w:r>
          </w:p>
        </w:tc>
        <w:tc>
          <w:tcPr>
            <w:tcW w:w="1843" w:type="dxa"/>
            <w:vAlign w:val="center"/>
          </w:tcPr>
          <w:p w14:paraId="7E8999AB" w14:textId="3D5810E4" w:rsidR="00FB27C3" w:rsidRPr="00EB58FE" w:rsidRDefault="00FB27C3" w:rsidP="00FB57FB">
            <w:pPr>
              <w:pBdr>
                <w:top w:val="nil"/>
                <w:left w:val="nil"/>
                <w:bottom w:val="nil"/>
                <w:right w:val="nil"/>
                <w:between w:val="nil"/>
              </w:pBdr>
              <w:ind w:hanging="2"/>
              <w:jc w:val="center"/>
              <w:rPr>
                <w:rFonts w:ascii="Times New Roman" w:hAnsi="Times New Roman"/>
                <w:color w:val="000000"/>
                <w:sz w:val="24"/>
                <w:szCs w:val="24"/>
              </w:rPr>
            </w:pPr>
            <w:r w:rsidRPr="00EB58FE">
              <w:rPr>
                <w:rFonts w:ascii="Times New Roman" w:hAnsi="Times New Roman"/>
                <w:b/>
                <w:color w:val="000000"/>
                <w:sz w:val="24"/>
                <w:szCs w:val="24"/>
              </w:rPr>
              <w:t>Коды компетенции, формированию которых способствует элемент программы</w:t>
            </w:r>
          </w:p>
        </w:tc>
      </w:tr>
      <w:tr w:rsidR="00FB27C3" w:rsidRPr="00EB58FE" w14:paraId="5CBD8F52" w14:textId="351CF219" w:rsidTr="003A2FEE">
        <w:trPr>
          <w:trHeight w:val="20"/>
        </w:trPr>
        <w:tc>
          <w:tcPr>
            <w:tcW w:w="2656" w:type="dxa"/>
          </w:tcPr>
          <w:p w14:paraId="4772CA6B" w14:textId="77777777" w:rsidR="00FB27C3" w:rsidRPr="00EB58FE" w:rsidRDefault="00FB27C3"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1</w:t>
            </w:r>
          </w:p>
        </w:tc>
        <w:tc>
          <w:tcPr>
            <w:tcW w:w="7795" w:type="dxa"/>
          </w:tcPr>
          <w:p w14:paraId="19CC4935" w14:textId="77777777" w:rsidR="00FB27C3" w:rsidRPr="00EB58FE" w:rsidRDefault="00FB27C3"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2</w:t>
            </w:r>
          </w:p>
        </w:tc>
        <w:tc>
          <w:tcPr>
            <w:tcW w:w="2835" w:type="dxa"/>
            <w:gridSpan w:val="2"/>
          </w:tcPr>
          <w:p w14:paraId="4D214407" w14:textId="77777777" w:rsidR="00FB27C3" w:rsidRPr="00EB58FE" w:rsidRDefault="00FB27C3"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3</w:t>
            </w:r>
          </w:p>
        </w:tc>
        <w:tc>
          <w:tcPr>
            <w:tcW w:w="1843" w:type="dxa"/>
          </w:tcPr>
          <w:p w14:paraId="103BAF37" w14:textId="77777777" w:rsidR="00FB27C3" w:rsidRPr="00EB58FE" w:rsidRDefault="00FB27C3" w:rsidP="00FB57FB">
            <w:pPr>
              <w:pBdr>
                <w:top w:val="nil"/>
                <w:left w:val="nil"/>
                <w:bottom w:val="nil"/>
                <w:right w:val="nil"/>
                <w:between w:val="nil"/>
              </w:pBdr>
              <w:spacing w:after="0" w:line="240" w:lineRule="auto"/>
              <w:ind w:hanging="2"/>
              <w:jc w:val="center"/>
              <w:rPr>
                <w:rFonts w:ascii="Times New Roman" w:hAnsi="Times New Roman"/>
                <w:color w:val="000000"/>
                <w:sz w:val="24"/>
                <w:szCs w:val="24"/>
              </w:rPr>
            </w:pPr>
            <w:r w:rsidRPr="00EB58FE">
              <w:rPr>
                <w:rFonts w:ascii="Times New Roman" w:hAnsi="Times New Roman"/>
                <w:b/>
                <w:color w:val="000000"/>
                <w:sz w:val="24"/>
                <w:szCs w:val="24"/>
              </w:rPr>
              <w:t>4</w:t>
            </w:r>
          </w:p>
        </w:tc>
      </w:tr>
      <w:tr w:rsidR="003A2FEE" w:rsidRPr="00EB58FE" w14:paraId="10F27817" w14:textId="77777777" w:rsidTr="003A2FEE">
        <w:trPr>
          <w:trHeight w:val="20"/>
        </w:trPr>
        <w:tc>
          <w:tcPr>
            <w:tcW w:w="2656" w:type="dxa"/>
          </w:tcPr>
          <w:p w14:paraId="67CECDDF"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7795" w:type="dxa"/>
          </w:tcPr>
          <w:p w14:paraId="03BCD23C"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C7C7996" w14:textId="3A1EC41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134" w:type="dxa"/>
            <w:tcBorders>
              <w:top w:val="single" w:sz="4" w:space="0" w:color="auto"/>
              <w:left w:val="single" w:sz="4" w:space="0" w:color="auto"/>
              <w:bottom w:val="single" w:sz="4" w:space="0" w:color="auto"/>
              <w:right w:val="single" w:sz="4" w:space="0" w:color="auto"/>
            </w:tcBorders>
          </w:tcPr>
          <w:p w14:paraId="7DDA02B0" w14:textId="4955762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1843" w:type="dxa"/>
          </w:tcPr>
          <w:p w14:paraId="2FA6114D" w14:textId="77777777" w:rsidR="003A2FEE" w:rsidRPr="00EB58FE" w:rsidRDefault="003A2FEE" w:rsidP="003A2FEE">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FB27C3" w:rsidRPr="00EB58FE" w14:paraId="0320E71C" w14:textId="77777777" w:rsidTr="003A2FEE">
        <w:trPr>
          <w:trHeight w:val="20"/>
        </w:trPr>
        <w:tc>
          <w:tcPr>
            <w:tcW w:w="2656" w:type="dxa"/>
          </w:tcPr>
          <w:p w14:paraId="74C2C6FA" w14:textId="77777777" w:rsidR="00FB27C3" w:rsidRPr="00EB58FE" w:rsidRDefault="00FB27C3"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7795" w:type="dxa"/>
          </w:tcPr>
          <w:p w14:paraId="6F584AA5" w14:textId="77777777" w:rsidR="00FB27C3" w:rsidRPr="00EB58FE" w:rsidRDefault="00FB27C3"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c>
          <w:tcPr>
            <w:tcW w:w="2835" w:type="dxa"/>
            <w:gridSpan w:val="2"/>
          </w:tcPr>
          <w:p w14:paraId="29349673" w14:textId="77F2EA12" w:rsidR="00FB27C3" w:rsidRPr="00EB58FE" w:rsidRDefault="00FB27C3"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r>
              <w:rPr>
                <w:rFonts w:ascii="Times New Roman" w:hAnsi="Times New Roman"/>
                <w:b/>
                <w:color w:val="000000"/>
                <w:sz w:val="24"/>
                <w:szCs w:val="24"/>
              </w:rPr>
              <w:t>48/32</w:t>
            </w:r>
          </w:p>
        </w:tc>
        <w:tc>
          <w:tcPr>
            <w:tcW w:w="1843" w:type="dxa"/>
          </w:tcPr>
          <w:p w14:paraId="617C9304" w14:textId="77777777" w:rsidR="00FB27C3" w:rsidRPr="00EB58FE" w:rsidRDefault="00FB27C3" w:rsidP="00FB57FB">
            <w:pPr>
              <w:pBdr>
                <w:top w:val="nil"/>
                <w:left w:val="nil"/>
                <w:bottom w:val="nil"/>
                <w:right w:val="nil"/>
                <w:between w:val="nil"/>
              </w:pBdr>
              <w:spacing w:after="0" w:line="240" w:lineRule="auto"/>
              <w:ind w:hanging="2"/>
              <w:jc w:val="center"/>
              <w:rPr>
                <w:rFonts w:ascii="Times New Roman" w:hAnsi="Times New Roman"/>
                <w:b/>
                <w:color w:val="000000"/>
                <w:sz w:val="24"/>
                <w:szCs w:val="24"/>
              </w:rPr>
            </w:pPr>
          </w:p>
        </w:tc>
      </w:tr>
      <w:tr w:rsidR="00FB27C3" w:rsidRPr="00EB58FE" w14:paraId="19984177" w14:textId="077BE5CA" w:rsidTr="003A2FEE">
        <w:trPr>
          <w:trHeight w:val="20"/>
        </w:trPr>
        <w:tc>
          <w:tcPr>
            <w:tcW w:w="10451" w:type="dxa"/>
            <w:gridSpan w:val="2"/>
          </w:tcPr>
          <w:p w14:paraId="6F301B6C" w14:textId="77777777" w:rsidR="00FB27C3" w:rsidRPr="00EB58FE" w:rsidRDefault="00FB27C3" w:rsidP="00FB57FB">
            <w:pPr>
              <w:pBdr>
                <w:top w:val="nil"/>
                <w:left w:val="nil"/>
                <w:bottom w:val="nil"/>
                <w:right w:val="nil"/>
                <w:between w:val="nil"/>
              </w:pBdr>
              <w:spacing w:after="0" w:line="360" w:lineRule="auto"/>
              <w:ind w:hanging="2"/>
              <w:rPr>
                <w:rFonts w:ascii="Times New Roman" w:hAnsi="Times New Roman"/>
                <w:color w:val="000000"/>
                <w:sz w:val="24"/>
                <w:szCs w:val="24"/>
              </w:rPr>
            </w:pPr>
            <w:r w:rsidRPr="00EB58FE">
              <w:rPr>
                <w:rFonts w:ascii="Times New Roman" w:hAnsi="Times New Roman"/>
                <w:b/>
                <w:color w:val="000000"/>
                <w:sz w:val="24"/>
                <w:szCs w:val="24"/>
              </w:rPr>
              <w:t>Раздел 1. Правовое регулирование экономических отношений</w:t>
            </w:r>
          </w:p>
        </w:tc>
        <w:tc>
          <w:tcPr>
            <w:tcW w:w="2835" w:type="dxa"/>
            <w:gridSpan w:val="2"/>
          </w:tcPr>
          <w:p w14:paraId="2398E7E3" w14:textId="0E5155D9" w:rsidR="00FB27C3" w:rsidRPr="00EB58FE" w:rsidRDefault="00FB27C3" w:rsidP="00FB57FB">
            <w:pPr>
              <w:pBdr>
                <w:top w:val="nil"/>
                <w:left w:val="nil"/>
                <w:bottom w:val="nil"/>
                <w:right w:val="nil"/>
                <w:between w:val="nil"/>
              </w:pBdr>
              <w:ind w:hanging="2"/>
              <w:jc w:val="center"/>
              <w:rPr>
                <w:rFonts w:ascii="Times New Roman" w:hAnsi="Times New Roman"/>
                <w:color w:val="000000"/>
                <w:sz w:val="24"/>
                <w:szCs w:val="24"/>
              </w:rPr>
            </w:pPr>
          </w:p>
        </w:tc>
        <w:tc>
          <w:tcPr>
            <w:tcW w:w="1843" w:type="dxa"/>
          </w:tcPr>
          <w:p w14:paraId="3C04A770" w14:textId="77777777" w:rsidR="00FB27C3" w:rsidRPr="00EB58FE" w:rsidRDefault="00FB27C3" w:rsidP="00FB57FB">
            <w:pPr>
              <w:pBdr>
                <w:top w:val="nil"/>
                <w:left w:val="nil"/>
                <w:bottom w:val="nil"/>
                <w:right w:val="nil"/>
                <w:between w:val="nil"/>
              </w:pBdr>
              <w:ind w:hanging="2"/>
              <w:jc w:val="center"/>
              <w:rPr>
                <w:rFonts w:ascii="Times New Roman" w:hAnsi="Times New Roman"/>
                <w:color w:val="000000"/>
                <w:sz w:val="24"/>
                <w:szCs w:val="24"/>
              </w:rPr>
            </w:pPr>
          </w:p>
        </w:tc>
      </w:tr>
      <w:tr w:rsidR="00FB27C3" w:rsidRPr="00EB58FE" w14:paraId="1721E2E4" w14:textId="0DD4EFE4" w:rsidTr="003A2FEE">
        <w:trPr>
          <w:cantSplit/>
          <w:trHeight w:val="20"/>
        </w:trPr>
        <w:tc>
          <w:tcPr>
            <w:tcW w:w="2656" w:type="dxa"/>
            <w:vMerge w:val="restart"/>
          </w:tcPr>
          <w:p w14:paraId="01143A8A"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Тема 1.1</w:t>
            </w:r>
          </w:p>
          <w:p w14:paraId="00167E7A"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Правовое регулирование экономических отношений на примере предпринимательской деятельности.</w:t>
            </w:r>
          </w:p>
        </w:tc>
        <w:tc>
          <w:tcPr>
            <w:tcW w:w="7795" w:type="dxa"/>
          </w:tcPr>
          <w:p w14:paraId="79FEC697"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835" w:type="dxa"/>
            <w:gridSpan w:val="2"/>
            <w:vAlign w:val="center"/>
          </w:tcPr>
          <w:p w14:paraId="3E158401"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p>
        </w:tc>
        <w:tc>
          <w:tcPr>
            <w:tcW w:w="1843" w:type="dxa"/>
            <w:vMerge w:val="restart"/>
          </w:tcPr>
          <w:p w14:paraId="28F81BD3" w14:textId="77777777" w:rsidR="00FB27C3" w:rsidRPr="00EB58FE" w:rsidRDefault="00FB27C3" w:rsidP="00FB57FB">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5150482A" w14:textId="77777777" w:rsidR="00FB27C3" w:rsidRPr="00EB58FE" w:rsidRDefault="00FB27C3" w:rsidP="00FB57FB">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05</w:t>
            </w:r>
          </w:p>
          <w:p w14:paraId="0FED5D49" w14:textId="77777777" w:rsidR="00FB27C3" w:rsidRPr="00EB58FE" w:rsidRDefault="00FB27C3" w:rsidP="00FB57FB">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20206DD2" w14:textId="145831BF" w:rsidR="00FB27C3" w:rsidRPr="00EB58FE" w:rsidRDefault="00FB27C3" w:rsidP="00FB57FB">
            <w:pPr>
              <w:pBdr>
                <w:top w:val="nil"/>
                <w:left w:val="nil"/>
                <w:bottom w:val="nil"/>
                <w:right w:val="nil"/>
                <w:between w:val="nil"/>
              </w:pBdr>
              <w:ind w:hanging="2"/>
              <w:jc w:val="center"/>
              <w:rPr>
                <w:rFonts w:ascii="Times New Roman" w:hAnsi="Times New Roman"/>
                <w:color w:val="000000"/>
                <w:sz w:val="24"/>
                <w:szCs w:val="24"/>
              </w:rPr>
            </w:pPr>
          </w:p>
        </w:tc>
      </w:tr>
      <w:tr w:rsidR="00FB27C3" w:rsidRPr="00EB58FE" w14:paraId="45EC1ED9" w14:textId="5211CADE" w:rsidTr="003A2FEE">
        <w:trPr>
          <w:cantSplit/>
          <w:trHeight w:val="20"/>
        </w:trPr>
        <w:tc>
          <w:tcPr>
            <w:tcW w:w="2656" w:type="dxa"/>
            <w:vMerge/>
          </w:tcPr>
          <w:p w14:paraId="0A09F0E4"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3A6B06D0"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Введение. Предмет, содержание и задачи дисциплины «Правовое обеспечение профессиональной деятельности»</w:t>
            </w:r>
          </w:p>
        </w:tc>
        <w:tc>
          <w:tcPr>
            <w:tcW w:w="2835" w:type="dxa"/>
            <w:gridSpan w:val="2"/>
            <w:vMerge w:val="restart"/>
            <w:vAlign w:val="center"/>
          </w:tcPr>
          <w:p w14:paraId="36F124F1"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p>
        </w:tc>
        <w:tc>
          <w:tcPr>
            <w:tcW w:w="1843" w:type="dxa"/>
            <w:vMerge/>
          </w:tcPr>
          <w:p w14:paraId="5C23010C"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6644CFB2" w14:textId="1E98A89D" w:rsidTr="003A2FEE">
        <w:trPr>
          <w:cantSplit/>
          <w:trHeight w:val="20"/>
        </w:trPr>
        <w:tc>
          <w:tcPr>
            <w:tcW w:w="2656" w:type="dxa"/>
            <w:vMerge/>
          </w:tcPr>
          <w:p w14:paraId="0E683D7B"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500B5892"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Понятие и признаки субъектов предпринимательской деятельности. Виды субъектов предпринимательского права. Формы собственности в РФ.</w:t>
            </w:r>
          </w:p>
        </w:tc>
        <w:tc>
          <w:tcPr>
            <w:tcW w:w="2835" w:type="dxa"/>
            <w:gridSpan w:val="2"/>
            <w:vMerge/>
            <w:vAlign w:val="center"/>
          </w:tcPr>
          <w:p w14:paraId="5E51BE6A"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0102DF80"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42EE11FA" w14:textId="6DC8BF38" w:rsidTr="003A2FEE">
        <w:trPr>
          <w:cantSplit/>
          <w:trHeight w:val="20"/>
        </w:trPr>
        <w:tc>
          <w:tcPr>
            <w:tcW w:w="2656" w:type="dxa"/>
            <w:vMerge/>
          </w:tcPr>
          <w:p w14:paraId="78E0C138"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616179AD"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Правовой статус индивидуального предпринимателя. Государственная регистрация. Гражданская правоспособность и дееспособность.</w:t>
            </w:r>
          </w:p>
        </w:tc>
        <w:tc>
          <w:tcPr>
            <w:tcW w:w="2835" w:type="dxa"/>
            <w:gridSpan w:val="2"/>
            <w:vAlign w:val="center"/>
          </w:tcPr>
          <w:p w14:paraId="7385D742"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p>
        </w:tc>
        <w:tc>
          <w:tcPr>
            <w:tcW w:w="1843" w:type="dxa"/>
            <w:vMerge/>
          </w:tcPr>
          <w:p w14:paraId="709FF104"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1ECCB39A" w14:textId="05EA686C" w:rsidTr="003A2FEE">
        <w:trPr>
          <w:cantSplit/>
          <w:trHeight w:val="20"/>
        </w:trPr>
        <w:tc>
          <w:tcPr>
            <w:tcW w:w="2656" w:type="dxa"/>
            <w:vMerge/>
          </w:tcPr>
          <w:p w14:paraId="42347079"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70CBA4D3"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Понятие юридического лица, его признаки. Учредительные документы юридического лица. Организационно-правовые формы юридических лиц их классификация.</w:t>
            </w:r>
          </w:p>
        </w:tc>
        <w:tc>
          <w:tcPr>
            <w:tcW w:w="2835" w:type="dxa"/>
            <w:gridSpan w:val="2"/>
            <w:vAlign w:val="center"/>
          </w:tcPr>
          <w:p w14:paraId="4F7F2ECF"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p>
        </w:tc>
        <w:tc>
          <w:tcPr>
            <w:tcW w:w="1843" w:type="dxa"/>
            <w:vMerge/>
          </w:tcPr>
          <w:p w14:paraId="5D33944A"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465734AD" w14:textId="0ACC30DE" w:rsidTr="003A2FEE">
        <w:trPr>
          <w:cantSplit/>
          <w:trHeight w:val="20"/>
        </w:trPr>
        <w:tc>
          <w:tcPr>
            <w:tcW w:w="2656" w:type="dxa"/>
            <w:vMerge/>
          </w:tcPr>
          <w:p w14:paraId="2E12D0D2"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22E1D2C5"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Понятие и виды экономических споров. Иск.</w:t>
            </w:r>
          </w:p>
        </w:tc>
        <w:tc>
          <w:tcPr>
            <w:tcW w:w="2835" w:type="dxa"/>
            <w:gridSpan w:val="2"/>
            <w:vAlign w:val="center"/>
          </w:tcPr>
          <w:p w14:paraId="4C5F982C"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p>
        </w:tc>
        <w:tc>
          <w:tcPr>
            <w:tcW w:w="1843" w:type="dxa"/>
            <w:vMerge/>
          </w:tcPr>
          <w:p w14:paraId="0A5DAA34"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0EFACEA0" w14:textId="5AA65F25" w:rsidTr="003A2FEE">
        <w:trPr>
          <w:cantSplit/>
          <w:trHeight w:val="20"/>
        </w:trPr>
        <w:tc>
          <w:tcPr>
            <w:tcW w:w="2656" w:type="dxa"/>
            <w:vMerge/>
          </w:tcPr>
          <w:p w14:paraId="1A8CBBFF"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2414F5BD"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занятий</w:t>
            </w:r>
          </w:p>
        </w:tc>
        <w:tc>
          <w:tcPr>
            <w:tcW w:w="2835" w:type="dxa"/>
            <w:gridSpan w:val="2"/>
            <w:vAlign w:val="center"/>
          </w:tcPr>
          <w:p w14:paraId="53240DCE"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p>
        </w:tc>
        <w:tc>
          <w:tcPr>
            <w:tcW w:w="1843" w:type="dxa"/>
            <w:vMerge/>
          </w:tcPr>
          <w:p w14:paraId="29326FE1"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0F0BAE70" w14:textId="0F3FB00B" w:rsidTr="003A2FEE">
        <w:trPr>
          <w:cantSplit/>
          <w:trHeight w:val="701"/>
        </w:trPr>
        <w:tc>
          <w:tcPr>
            <w:tcW w:w="2656" w:type="dxa"/>
            <w:vMerge/>
          </w:tcPr>
          <w:p w14:paraId="46D59954"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0B68171E"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1. Изучение правовых основ государственной регистрации индивидуального предпринимателя</w:t>
            </w:r>
          </w:p>
        </w:tc>
        <w:tc>
          <w:tcPr>
            <w:tcW w:w="2835" w:type="dxa"/>
            <w:gridSpan w:val="2"/>
            <w:vAlign w:val="center"/>
          </w:tcPr>
          <w:p w14:paraId="334B8715"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p>
        </w:tc>
        <w:tc>
          <w:tcPr>
            <w:tcW w:w="1843" w:type="dxa"/>
            <w:vMerge/>
          </w:tcPr>
          <w:p w14:paraId="7389F868"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553F8042" w14:textId="61A9F407" w:rsidTr="003A2FEE">
        <w:trPr>
          <w:cantSplit/>
          <w:trHeight w:val="20"/>
        </w:trPr>
        <w:tc>
          <w:tcPr>
            <w:tcW w:w="2656" w:type="dxa"/>
            <w:vMerge/>
          </w:tcPr>
          <w:p w14:paraId="4E2FAD84"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16208EF3"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2. Применение норм законодательства при решении правовых ситуаций в сфере предпринимательских отношений.</w:t>
            </w:r>
          </w:p>
        </w:tc>
        <w:tc>
          <w:tcPr>
            <w:tcW w:w="2835" w:type="dxa"/>
            <w:gridSpan w:val="2"/>
            <w:vAlign w:val="center"/>
          </w:tcPr>
          <w:p w14:paraId="7A18CCA0"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246F19DA"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32382AB1" w14:textId="3641DC59" w:rsidTr="003A2FEE">
        <w:trPr>
          <w:cantSplit/>
          <w:trHeight w:val="20"/>
        </w:trPr>
        <w:tc>
          <w:tcPr>
            <w:tcW w:w="2656" w:type="dxa"/>
            <w:vMerge/>
          </w:tcPr>
          <w:p w14:paraId="0028496F"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2495D88E" w14:textId="5C258538"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Самостоятельная работа обучающихся</w:t>
            </w:r>
          </w:p>
        </w:tc>
        <w:tc>
          <w:tcPr>
            <w:tcW w:w="2835" w:type="dxa"/>
            <w:gridSpan w:val="2"/>
            <w:vAlign w:val="center"/>
          </w:tcPr>
          <w:p w14:paraId="23A18007" w14:textId="28D55FB2"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p>
        </w:tc>
        <w:tc>
          <w:tcPr>
            <w:tcW w:w="1843" w:type="dxa"/>
            <w:vMerge/>
          </w:tcPr>
          <w:p w14:paraId="05B95680"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551C4D91" w14:textId="31DBCC8C" w:rsidTr="003A2FEE">
        <w:trPr>
          <w:trHeight w:val="411"/>
        </w:trPr>
        <w:tc>
          <w:tcPr>
            <w:tcW w:w="10451" w:type="dxa"/>
            <w:gridSpan w:val="2"/>
          </w:tcPr>
          <w:p w14:paraId="2FCA9900"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2. Трудовое право</w:t>
            </w:r>
          </w:p>
        </w:tc>
        <w:tc>
          <w:tcPr>
            <w:tcW w:w="2835" w:type="dxa"/>
            <w:gridSpan w:val="2"/>
            <w:vAlign w:val="center"/>
          </w:tcPr>
          <w:p w14:paraId="0A5C6088" w14:textId="1CC50A41"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tcPr>
          <w:p w14:paraId="14EFF87B"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r>
      <w:tr w:rsidR="00FB27C3" w:rsidRPr="00EB58FE" w14:paraId="5CE02C89" w14:textId="1B1BB493" w:rsidTr="003A2FEE">
        <w:trPr>
          <w:cantSplit/>
          <w:trHeight w:val="411"/>
        </w:trPr>
        <w:tc>
          <w:tcPr>
            <w:tcW w:w="2656" w:type="dxa"/>
            <w:vMerge w:val="restart"/>
          </w:tcPr>
          <w:p w14:paraId="39D88712"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2.1</w:t>
            </w:r>
          </w:p>
          <w:p w14:paraId="42C29DBF"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Трудовые </w:t>
            </w:r>
          </w:p>
          <w:p w14:paraId="3F2A8AEB"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 xml:space="preserve">правоотношения. </w:t>
            </w:r>
          </w:p>
          <w:p w14:paraId="5E202DBD"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Трудовой договор.</w:t>
            </w:r>
          </w:p>
        </w:tc>
        <w:tc>
          <w:tcPr>
            <w:tcW w:w="7795" w:type="dxa"/>
          </w:tcPr>
          <w:p w14:paraId="138799BC"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Содержание учебного материала </w:t>
            </w:r>
          </w:p>
        </w:tc>
        <w:tc>
          <w:tcPr>
            <w:tcW w:w="2835" w:type="dxa"/>
            <w:gridSpan w:val="2"/>
            <w:vAlign w:val="center"/>
          </w:tcPr>
          <w:p w14:paraId="54216E41" w14:textId="4E272A3E"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val="restart"/>
          </w:tcPr>
          <w:p w14:paraId="42652037"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3C91A6BD"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05</w:t>
            </w:r>
          </w:p>
          <w:p w14:paraId="3AB66273"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2A641757" w14:textId="7E1D3AC9" w:rsidR="00FB27C3" w:rsidRPr="00EB58FE" w:rsidRDefault="00FB27C3" w:rsidP="00FB57FB">
            <w:pPr>
              <w:pBdr>
                <w:top w:val="nil"/>
                <w:left w:val="nil"/>
                <w:bottom w:val="nil"/>
                <w:right w:val="nil"/>
                <w:between w:val="nil"/>
              </w:pBdr>
              <w:ind w:hanging="2"/>
              <w:jc w:val="center"/>
              <w:rPr>
                <w:rFonts w:ascii="Times New Roman" w:hAnsi="Times New Roman"/>
                <w:color w:val="000000"/>
                <w:sz w:val="24"/>
                <w:szCs w:val="24"/>
              </w:rPr>
            </w:pPr>
          </w:p>
        </w:tc>
      </w:tr>
      <w:tr w:rsidR="00FB27C3" w:rsidRPr="00EB58FE" w14:paraId="52D505E7" w14:textId="265D174D" w:rsidTr="003A2FEE">
        <w:trPr>
          <w:cantSplit/>
          <w:trHeight w:val="20"/>
        </w:trPr>
        <w:tc>
          <w:tcPr>
            <w:tcW w:w="2656" w:type="dxa"/>
            <w:vMerge/>
          </w:tcPr>
          <w:p w14:paraId="1F196BFF"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2D50E284"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p>
        </w:tc>
        <w:tc>
          <w:tcPr>
            <w:tcW w:w="2835" w:type="dxa"/>
            <w:gridSpan w:val="2"/>
            <w:vMerge w:val="restart"/>
            <w:vAlign w:val="center"/>
          </w:tcPr>
          <w:p w14:paraId="130EA35E" w14:textId="4F8C6311"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339E1694"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48A30520" w14:textId="112881A1" w:rsidTr="003A2FEE">
        <w:trPr>
          <w:cantSplit/>
          <w:trHeight w:val="20"/>
        </w:trPr>
        <w:tc>
          <w:tcPr>
            <w:tcW w:w="2656" w:type="dxa"/>
            <w:vMerge/>
          </w:tcPr>
          <w:p w14:paraId="51505C76"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12F80A24"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Понятие трудового договора, его значение.</w:t>
            </w:r>
          </w:p>
        </w:tc>
        <w:tc>
          <w:tcPr>
            <w:tcW w:w="2835" w:type="dxa"/>
            <w:gridSpan w:val="2"/>
            <w:vMerge/>
            <w:vAlign w:val="center"/>
          </w:tcPr>
          <w:p w14:paraId="50A9B070"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1843" w:type="dxa"/>
            <w:vMerge/>
          </w:tcPr>
          <w:p w14:paraId="18E29CB8"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482A1C6F" w14:textId="0F44D604" w:rsidTr="003A2FEE">
        <w:trPr>
          <w:cantSplit/>
          <w:trHeight w:val="20"/>
        </w:trPr>
        <w:tc>
          <w:tcPr>
            <w:tcW w:w="2656" w:type="dxa"/>
            <w:vMerge/>
          </w:tcPr>
          <w:p w14:paraId="31088500"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2EE32BD1"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занятий</w:t>
            </w:r>
          </w:p>
        </w:tc>
        <w:tc>
          <w:tcPr>
            <w:tcW w:w="2835" w:type="dxa"/>
            <w:gridSpan w:val="2"/>
            <w:vAlign w:val="center"/>
          </w:tcPr>
          <w:p w14:paraId="5C14AA18" w14:textId="57C15525"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1FCE4B43"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418A88C1" w14:textId="6284F08D" w:rsidTr="003A2FEE">
        <w:trPr>
          <w:cantSplit/>
          <w:trHeight w:val="20"/>
        </w:trPr>
        <w:tc>
          <w:tcPr>
            <w:tcW w:w="2656" w:type="dxa"/>
            <w:vMerge/>
          </w:tcPr>
          <w:p w14:paraId="1291B906"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7B73E7D4"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3. Применение норм трудового законодательства при решении правовых ситуаций в сфере трудовых отношений.</w:t>
            </w:r>
          </w:p>
        </w:tc>
        <w:tc>
          <w:tcPr>
            <w:tcW w:w="2835" w:type="dxa"/>
            <w:gridSpan w:val="2"/>
            <w:vAlign w:val="center"/>
          </w:tcPr>
          <w:p w14:paraId="2891A940" w14:textId="2EEC61B5"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7716D231"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528B1AFA" w14:textId="154D478B" w:rsidTr="003A2FEE">
        <w:trPr>
          <w:cantSplit/>
          <w:trHeight w:val="20"/>
        </w:trPr>
        <w:tc>
          <w:tcPr>
            <w:tcW w:w="2656" w:type="dxa"/>
            <w:vMerge/>
          </w:tcPr>
          <w:p w14:paraId="7AAD1DC4"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5E5BD73F"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4. Составление трудового договора.</w:t>
            </w:r>
          </w:p>
        </w:tc>
        <w:tc>
          <w:tcPr>
            <w:tcW w:w="2835" w:type="dxa"/>
            <w:gridSpan w:val="2"/>
            <w:vAlign w:val="center"/>
          </w:tcPr>
          <w:p w14:paraId="045D6D39" w14:textId="3D6D1A7F"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0F33D550"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011D77FA" w14:textId="30794C85" w:rsidTr="003A2FEE">
        <w:trPr>
          <w:cantSplit/>
          <w:trHeight w:val="20"/>
        </w:trPr>
        <w:tc>
          <w:tcPr>
            <w:tcW w:w="2656" w:type="dxa"/>
            <w:vMerge/>
          </w:tcPr>
          <w:p w14:paraId="3D96DC83"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5F965273"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835" w:type="dxa"/>
            <w:gridSpan w:val="2"/>
            <w:vAlign w:val="center"/>
          </w:tcPr>
          <w:p w14:paraId="24E5DCD9" w14:textId="1D9E4764"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215626DC"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10AC94AC" w14:textId="200D71DB" w:rsidTr="003A2FEE">
        <w:trPr>
          <w:cantSplit/>
          <w:trHeight w:val="20"/>
        </w:trPr>
        <w:tc>
          <w:tcPr>
            <w:tcW w:w="2656" w:type="dxa"/>
            <w:vMerge w:val="restart"/>
          </w:tcPr>
          <w:p w14:paraId="6290722F"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Тема 2.2</w:t>
            </w:r>
          </w:p>
          <w:p w14:paraId="5A795009"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lastRenderedPageBreak/>
              <w:t>Рабочее время. Заработная плата.</w:t>
            </w:r>
          </w:p>
          <w:p w14:paraId="7B006233"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7795" w:type="dxa"/>
          </w:tcPr>
          <w:p w14:paraId="58C4452C"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lastRenderedPageBreak/>
              <w:t>Содержание учебного материала</w:t>
            </w:r>
          </w:p>
        </w:tc>
        <w:tc>
          <w:tcPr>
            <w:tcW w:w="2835" w:type="dxa"/>
            <w:gridSpan w:val="2"/>
            <w:vAlign w:val="center"/>
          </w:tcPr>
          <w:p w14:paraId="7C9E928E"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val="restart"/>
          </w:tcPr>
          <w:p w14:paraId="46C07479"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60410F03"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lastRenderedPageBreak/>
              <w:t>ОК 05</w:t>
            </w:r>
          </w:p>
          <w:p w14:paraId="3AE9DAC1"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44ABDF91" w14:textId="01EB9BB1" w:rsidR="00FB27C3" w:rsidRPr="00EB58FE" w:rsidRDefault="00FB27C3" w:rsidP="00FB57FB">
            <w:pPr>
              <w:pBdr>
                <w:top w:val="nil"/>
                <w:left w:val="nil"/>
                <w:bottom w:val="nil"/>
                <w:right w:val="nil"/>
                <w:between w:val="nil"/>
              </w:pBdr>
              <w:ind w:hanging="2"/>
              <w:jc w:val="center"/>
              <w:rPr>
                <w:rFonts w:ascii="Times New Roman" w:hAnsi="Times New Roman"/>
                <w:color w:val="000000"/>
                <w:sz w:val="24"/>
                <w:szCs w:val="24"/>
              </w:rPr>
            </w:pPr>
          </w:p>
        </w:tc>
      </w:tr>
      <w:tr w:rsidR="00FB27C3" w:rsidRPr="00EB58FE" w14:paraId="4CF33BC3" w14:textId="2788D8CF" w:rsidTr="003A2FEE">
        <w:trPr>
          <w:cantSplit/>
          <w:trHeight w:val="20"/>
        </w:trPr>
        <w:tc>
          <w:tcPr>
            <w:tcW w:w="2656" w:type="dxa"/>
            <w:vMerge/>
          </w:tcPr>
          <w:p w14:paraId="47D0398A"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1A3C3FAC"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Понятие рабочего времени, его виды. Время отдыха. Виды отпусков и порядок их предоставления.</w:t>
            </w:r>
          </w:p>
        </w:tc>
        <w:tc>
          <w:tcPr>
            <w:tcW w:w="2835" w:type="dxa"/>
            <w:gridSpan w:val="2"/>
            <w:vAlign w:val="center"/>
          </w:tcPr>
          <w:p w14:paraId="1463697A"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44D22571"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080085BF" w14:textId="3178CC10" w:rsidTr="003A2FEE">
        <w:trPr>
          <w:cantSplit/>
          <w:trHeight w:val="20"/>
        </w:trPr>
        <w:tc>
          <w:tcPr>
            <w:tcW w:w="2656" w:type="dxa"/>
            <w:vMerge/>
          </w:tcPr>
          <w:p w14:paraId="2A488E45"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3C86AC28"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Понятие и условия выплаты заработной платы.</w:t>
            </w:r>
          </w:p>
        </w:tc>
        <w:tc>
          <w:tcPr>
            <w:tcW w:w="2835" w:type="dxa"/>
            <w:gridSpan w:val="2"/>
            <w:vAlign w:val="center"/>
          </w:tcPr>
          <w:p w14:paraId="15875220"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03665611"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7BBD3D81" w14:textId="6D304AD4" w:rsidTr="003A2FEE">
        <w:trPr>
          <w:cantSplit/>
          <w:trHeight w:val="20"/>
        </w:trPr>
        <w:tc>
          <w:tcPr>
            <w:tcW w:w="2656" w:type="dxa"/>
            <w:vMerge/>
          </w:tcPr>
          <w:p w14:paraId="1717B360"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03492C31"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занятий</w:t>
            </w:r>
          </w:p>
        </w:tc>
        <w:tc>
          <w:tcPr>
            <w:tcW w:w="2835" w:type="dxa"/>
            <w:gridSpan w:val="2"/>
            <w:vAlign w:val="center"/>
          </w:tcPr>
          <w:p w14:paraId="2930FDC3"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5783F0E4"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74902245" w14:textId="367F1F77" w:rsidTr="003A2FEE">
        <w:trPr>
          <w:cantSplit/>
          <w:trHeight w:val="20"/>
        </w:trPr>
        <w:tc>
          <w:tcPr>
            <w:tcW w:w="2656" w:type="dxa"/>
            <w:vMerge/>
          </w:tcPr>
          <w:p w14:paraId="25ED8689"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244EF53C"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5. Применение норм трудового права для решения практических ситуаций, связанных с нарушением правил внутреннего трудового распорядка.</w:t>
            </w:r>
          </w:p>
        </w:tc>
        <w:tc>
          <w:tcPr>
            <w:tcW w:w="2835" w:type="dxa"/>
            <w:gridSpan w:val="2"/>
            <w:vAlign w:val="center"/>
          </w:tcPr>
          <w:p w14:paraId="0422D2DF"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470060D8"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50C543CC" w14:textId="60956C08" w:rsidTr="003A2FEE">
        <w:trPr>
          <w:cantSplit/>
          <w:trHeight w:val="20"/>
        </w:trPr>
        <w:tc>
          <w:tcPr>
            <w:tcW w:w="2656" w:type="dxa"/>
            <w:vMerge/>
          </w:tcPr>
          <w:p w14:paraId="2F1943E0"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774DA690"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835" w:type="dxa"/>
            <w:gridSpan w:val="2"/>
            <w:vAlign w:val="center"/>
          </w:tcPr>
          <w:p w14:paraId="78FBD95F" w14:textId="206BB69E"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70CF037A"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2D7B3ED9" w14:textId="44271EDD" w:rsidTr="003A2FEE">
        <w:trPr>
          <w:trHeight w:val="20"/>
        </w:trPr>
        <w:tc>
          <w:tcPr>
            <w:tcW w:w="10451" w:type="dxa"/>
            <w:gridSpan w:val="2"/>
          </w:tcPr>
          <w:p w14:paraId="3AC6D947"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3. Информационное право</w:t>
            </w:r>
          </w:p>
        </w:tc>
        <w:tc>
          <w:tcPr>
            <w:tcW w:w="2835" w:type="dxa"/>
            <w:gridSpan w:val="2"/>
            <w:vAlign w:val="center"/>
          </w:tcPr>
          <w:p w14:paraId="798A4F68" w14:textId="5F4995E0"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tcPr>
          <w:p w14:paraId="4A154816"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r>
      <w:tr w:rsidR="00FB27C3" w:rsidRPr="00EB58FE" w14:paraId="457D73CD" w14:textId="116BDA94" w:rsidTr="003A2FEE">
        <w:trPr>
          <w:cantSplit/>
          <w:trHeight w:val="20"/>
        </w:trPr>
        <w:tc>
          <w:tcPr>
            <w:tcW w:w="2656" w:type="dxa"/>
            <w:vMerge w:val="restart"/>
          </w:tcPr>
          <w:p w14:paraId="6C26CFEA"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Тема 3. 1</w:t>
            </w:r>
          </w:p>
          <w:p w14:paraId="28032FFB"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Правовые режимы информации</w:t>
            </w:r>
          </w:p>
        </w:tc>
        <w:tc>
          <w:tcPr>
            <w:tcW w:w="7795" w:type="dxa"/>
          </w:tcPr>
          <w:p w14:paraId="1D548049"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835" w:type="dxa"/>
            <w:gridSpan w:val="2"/>
            <w:vAlign w:val="center"/>
          </w:tcPr>
          <w:p w14:paraId="4DCA2AAA"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val="restart"/>
          </w:tcPr>
          <w:p w14:paraId="39190999"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109213D8"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05</w:t>
            </w:r>
          </w:p>
          <w:p w14:paraId="4F0FF01A"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0B93F07C" w14:textId="3879F0D6" w:rsidR="00FB27C3" w:rsidRPr="00EB58FE" w:rsidRDefault="00FB27C3" w:rsidP="00FB57FB">
            <w:pPr>
              <w:pBdr>
                <w:top w:val="nil"/>
                <w:left w:val="nil"/>
                <w:bottom w:val="nil"/>
                <w:right w:val="nil"/>
                <w:between w:val="nil"/>
              </w:pBdr>
              <w:ind w:hanging="2"/>
              <w:jc w:val="center"/>
              <w:rPr>
                <w:rFonts w:ascii="Times New Roman" w:hAnsi="Times New Roman"/>
                <w:color w:val="000000"/>
                <w:sz w:val="24"/>
                <w:szCs w:val="24"/>
              </w:rPr>
            </w:pPr>
          </w:p>
        </w:tc>
      </w:tr>
      <w:tr w:rsidR="00FB27C3" w:rsidRPr="00EB58FE" w14:paraId="53802D9B" w14:textId="19A52DBB" w:rsidTr="003A2FEE">
        <w:trPr>
          <w:cantSplit/>
          <w:trHeight w:val="20"/>
        </w:trPr>
        <w:tc>
          <w:tcPr>
            <w:tcW w:w="2656" w:type="dxa"/>
            <w:vMerge/>
          </w:tcPr>
          <w:p w14:paraId="78D0667F"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6DF90CF8"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Информационное право, как отрасль права. Понятие правового режима информации и его разновидности.</w:t>
            </w:r>
          </w:p>
        </w:tc>
        <w:tc>
          <w:tcPr>
            <w:tcW w:w="2835" w:type="dxa"/>
            <w:gridSpan w:val="2"/>
            <w:vAlign w:val="center"/>
          </w:tcPr>
          <w:p w14:paraId="06738999"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19725DAB"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3BA21E69" w14:textId="2D2D0D79" w:rsidTr="003A2FEE">
        <w:trPr>
          <w:cantSplit/>
          <w:trHeight w:val="20"/>
        </w:trPr>
        <w:tc>
          <w:tcPr>
            <w:tcW w:w="2656" w:type="dxa"/>
            <w:vMerge/>
          </w:tcPr>
          <w:p w14:paraId="77626DE5"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161EDB30"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Режим государственной и служебной тайны. Защита персональных данных. Понятие коммерческой тайны.</w:t>
            </w:r>
          </w:p>
        </w:tc>
        <w:tc>
          <w:tcPr>
            <w:tcW w:w="2835" w:type="dxa"/>
            <w:gridSpan w:val="2"/>
            <w:vAlign w:val="center"/>
          </w:tcPr>
          <w:p w14:paraId="38CB709E"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6FAC2F5E"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5A55045A" w14:textId="79316F9C" w:rsidTr="003A2FEE">
        <w:trPr>
          <w:cantSplit/>
          <w:trHeight w:val="20"/>
        </w:trPr>
        <w:tc>
          <w:tcPr>
            <w:tcW w:w="2656" w:type="dxa"/>
            <w:vMerge/>
          </w:tcPr>
          <w:p w14:paraId="55758653"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18AEF260"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Понятие и система телекоммуникационного права. Субъекты телекоммуникационного права. Правовая характеристика информационно-телекоммуникационных сетей.</w:t>
            </w:r>
          </w:p>
        </w:tc>
        <w:tc>
          <w:tcPr>
            <w:tcW w:w="2835" w:type="dxa"/>
            <w:gridSpan w:val="2"/>
            <w:vAlign w:val="center"/>
          </w:tcPr>
          <w:p w14:paraId="0A9506A6"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122CC382"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6B69B867" w14:textId="55D5A535" w:rsidTr="003A2FEE">
        <w:trPr>
          <w:cantSplit/>
          <w:trHeight w:val="20"/>
        </w:trPr>
        <w:tc>
          <w:tcPr>
            <w:tcW w:w="2656" w:type="dxa"/>
            <w:vMerge/>
          </w:tcPr>
          <w:p w14:paraId="0A94DE65"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0C24792C"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Понятие и виды информационных ресурсов. Правовой режим баз данных.</w:t>
            </w:r>
          </w:p>
        </w:tc>
        <w:tc>
          <w:tcPr>
            <w:tcW w:w="2835" w:type="dxa"/>
            <w:gridSpan w:val="2"/>
            <w:vAlign w:val="center"/>
          </w:tcPr>
          <w:p w14:paraId="6E495477"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0E3A3E03"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33967E76" w14:textId="42D3F071" w:rsidTr="003A2FEE">
        <w:trPr>
          <w:cantSplit/>
          <w:trHeight w:val="20"/>
        </w:trPr>
        <w:tc>
          <w:tcPr>
            <w:tcW w:w="2656" w:type="dxa"/>
            <w:vMerge/>
          </w:tcPr>
          <w:p w14:paraId="51D433EA"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54D87272"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Правовое регулирование деятельности СМИ. Понятие информационной безопасности</w:t>
            </w:r>
          </w:p>
        </w:tc>
        <w:tc>
          <w:tcPr>
            <w:tcW w:w="2835" w:type="dxa"/>
            <w:gridSpan w:val="2"/>
            <w:vAlign w:val="center"/>
          </w:tcPr>
          <w:p w14:paraId="0EAB6279"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5FED7460"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0891A449" w14:textId="618D1FC8" w:rsidTr="003A2FEE">
        <w:trPr>
          <w:cantSplit/>
          <w:trHeight w:val="20"/>
        </w:trPr>
        <w:tc>
          <w:tcPr>
            <w:tcW w:w="2656" w:type="dxa"/>
            <w:vMerge/>
          </w:tcPr>
          <w:p w14:paraId="2F7E4AD0"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1B08CE27"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занятий</w:t>
            </w:r>
          </w:p>
        </w:tc>
        <w:tc>
          <w:tcPr>
            <w:tcW w:w="2835" w:type="dxa"/>
            <w:gridSpan w:val="2"/>
            <w:vAlign w:val="center"/>
          </w:tcPr>
          <w:p w14:paraId="3BD977AC"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20D0E298"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4B67B255" w14:textId="3F2E27ED" w:rsidTr="003A2FEE">
        <w:trPr>
          <w:cantSplit/>
          <w:trHeight w:val="20"/>
        </w:trPr>
        <w:tc>
          <w:tcPr>
            <w:tcW w:w="2656" w:type="dxa"/>
            <w:vMerge/>
          </w:tcPr>
          <w:p w14:paraId="5658276F"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0EEDBFE5"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7. Применение норм информационного права для решения практических ситуаций.</w:t>
            </w:r>
          </w:p>
        </w:tc>
        <w:tc>
          <w:tcPr>
            <w:tcW w:w="2835" w:type="dxa"/>
            <w:gridSpan w:val="2"/>
            <w:vAlign w:val="center"/>
          </w:tcPr>
          <w:p w14:paraId="51E75D40"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33F14EC5"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71E68F1E" w14:textId="72589CAF" w:rsidTr="003A2FEE">
        <w:trPr>
          <w:cantSplit/>
          <w:trHeight w:val="20"/>
        </w:trPr>
        <w:tc>
          <w:tcPr>
            <w:tcW w:w="2656" w:type="dxa"/>
            <w:vMerge/>
          </w:tcPr>
          <w:p w14:paraId="64314DC1"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5280CE03"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Практическое занятие № 8. Определение составов информационных правонарушений при решении ситуационных задач</w:t>
            </w:r>
          </w:p>
        </w:tc>
        <w:tc>
          <w:tcPr>
            <w:tcW w:w="2835" w:type="dxa"/>
            <w:gridSpan w:val="2"/>
            <w:vAlign w:val="center"/>
          </w:tcPr>
          <w:p w14:paraId="326C2E52"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7B39C279"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0BD250D1" w14:textId="5D3247FE" w:rsidTr="003A2FEE">
        <w:trPr>
          <w:cantSplit/>
          <w:trHeight w:val="20"/>
        </w:trPr>
        <w:tc>
          <w:tcPr>
            <w:tcW w:w="2656" w:type="dxa"/>
            <w:vMerge/>
          </w:tcPr>
          <w:p w14:paraId="350D7925"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60ED5509"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835" w:type="dxa"/>
            <w:gridSpan w:val="2"/>
            <w:vAlign w:val="center"/>
          </w:tcPr>
          <w:p w14:paraId="0BE416E2" w14:textId="25D0F0A5"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484EA30F"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31FB84B2" w14:textId="52082A7D" w:rsidTr="003A2FEE">
        <w:trPr>
          <w:trHeight w:val="20"/>
        </w:trPr>
        <w:tc>
          <w:tcPr>
            <w:tcW w:w="10451" w:type="dxa"/>
            <w:gridSpan w:val="2"/>
          </w:tcPr>
          <w:p w14:paraId="1E7317A7"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Раздел 4. Административное право</w:t>
            </w:r>
          </w:p>
        </w:tc>
        <w:tc>
          <w:tcPr>
            <w:tcW w:w="2835" w:type="dxa"/>
            <w:gridSpan w:val="2"/>
            <w:vAlign w:val="center"/>
          </w:tcPr>
          <w:p w14:paraId="405F1E36" w14:textId="5BACBF82"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tcPr>
          <w:p w14:paraId="1C16CE78"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r>
      <w:tr w:rsidR="00FB27C3" w:rsidRPr="00EB58FE" w14:paraId="18FBB0B2" w14:textId="6A049056" w:rsidTr="003A2FEE">
        <w:trPr>
          <w:cantSplit/>
          <w:trHeight w:val="20"/>
        </w:trPr>
        <w:tc>
          <w:tcPr>
            <w:tcW w:w="2656" w:type="dxa"/>
            <w:vMerge w:val="restart"/>
          </w:tcPr>
          <w:p w14:paraId="191E75DC"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Тема 4.1</w:t>
            </w:r>
          </w:p>
          <w:p w14:paraId="409C408E"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Административные правонарушения и административная ответственность.</w:t>
            </w:r>
          </w:p>
        </w:tc>
        <w:tc>
          <w:tcPr>
            <w:tcW w:w="7795" w:type="dxa"/>
          </w:tcPr>
          <w:p w14:paraId="456553F0"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Содержание учебного материала</w:t>
            </w:r>
          </w:p>
        </w:tc>
        <w:tc>
          <w:tcPr>
            <w:tcW w:w="2835" w:type="dxa"/>
            <w:gridSpan w:val="2"/>
            <w:vAlign w:val="center"/>
          </w:tcPr>
          <w:p w14:paraId="5B51FB8C"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val="restart"/>
          </w:tcPr>
          <w:p w14:paraId="5642DDC8"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04</w:t>
            </w:r>
          </w:p>
          <w:p w14:paraId="5E433066"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05</w:t>
            </w:r>
          </w:p>
          <w:p w14:paraId="52A4A4BA" w14:textId="77777777" w:rsidR="00FB27C3" w:rsidRPr="00EB58FE" w:rsidRDefault="00FB27C3" w:rsidP="00CC1E9D">
            <w:pPr>
              <w:pBdr>
                <w:top w:val="nil"/>
                <w:left w:val="nil"/>
                <w:bottom w:val="nil"/>
                <w:right w:val="nil"/>
                <w:between w:val="nil"/>
              </w:pBdr>
              <w:tabs>
                <w:tab w:val="left" w:pos="700"/>
              </w:tabs>
              <w:spacing w:after="0"/>
              <w:ind w:hanging="2"/>
              <w:jc w:val="center"/>
              <w:rPr>
                <w:rFonts w:ascii="Times New Roman" w:hAnsi="Times New Roman"/>
                <w:color w:val="000000"/>
                <w:sz w:val="24"/>
                <w:szCs w:val="24"/>
              </w:rPr>
            </w:pPr>
            <w:r w:rsidRPr="00EB58FE">
              <w:rPr>
                <w:rFonts w:ascii="Times New Roman" w:hAnsi="Times New Roman"/>
                <w:color w:val="000000"/>
                <w:sz w:val="24"/>
                <w:szCs w:val="24"/>
              </w:rPr>
              <w:t>ОК 06</w:t>
            </w:r>
          </w:p>
          <w:p w14:paraId="10E0BE92" w14:textId="317AFCD9" w:rsidR="00FB27C3" w:rsidRPr="00EB58FE" w:rsidRDefault="00FB27C3" w:rsidP="00FB57FB">
            <w:pPr>
              <w:pBdr>
                <w:top w:val="nil"/>
                <w:left w:val="nil"/>
                <w:bottom w:val="nil"/>
                <w:right w:val="nil"/>
                <w:between w:val="nil"/>
              </w:pBdr>
              <w:ind w:hanging="2"/>
              <w:jc w:val="center"/>
              <w:rPr>
                <w:rFonts w:ascii="Times New Roman" w:hAnsi="Times New Roman"/>
                <w:color w:val="000000"/>
                <w:sz w:val="24"/>
                <w:szCs w:val="24"/>
              </w:rPr>
            </w:pPr>
          </w:p>
        </w:tc>
      </w:tr>
      <w:tr w:rsidR="00FB27C3" w:rsidRPr="00EB58FE" w14:paraId="03B84D85" w14:textId="53175C62" w:rsidTr="003A2FEE">
        <w:trPr>
          <w:cantSplit/>
          <w:trHeight w:val="20"/>
        </w:trPr>
        <w:tc>
          <w:tcPr>
            <w:tcW w:w="2656" w:type="dxa"/>
            <w:vMerge/>
          </w:tcPr>
          <w:p w14:paraId="0AB66559"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125AC227"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 xml:space="preserve">Понятие административной ответственности, ее цели, функции и признаки. Основания административной ответственности. </w:t>
            </w:r>
          </w:p>
        </w:tc>
        <w:tc>
          <w:tcPr>
            <w:tcW w:w="2835" w:type="dxa"/>
            <w:gridSpan w:val="2"/>
            <w:vAlign w:val="center"/>
          </w:tcPr>
          <w:p w14:paraId="3ED71C33"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5D6195AF"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5D3FE0CB" w14:textId="2D47243D" w:rsidTr="003A2FEE">
        <w:trPr>
          <w:cantSplit/>
          <w:trHeight w:val="20"/>
        </w:trPr>
        <w:tc>
          <w:tcPr>
            <w:tcW w:w="2656" w:type="dxa"/>
            <w:vMerge/>
          </w:tcPr>
          <w:p w14:paraId="50828CDB"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3B628779"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color w:val="000000"/>
                <w:sz w:val="24"/>
                <w:szCs w:val="24"/>
              </w:rPr>
              <w:t>Понятие и виды административных правонарушений. Понятие и виды административных наказаний.</w:t>
            </w:r>
          </w:p>
        </w:tc>
        <w:tc>
          <w:tcPr>
            <w:tcW w:w="2835" w:type="dxa"/>
            <w:gridSpan w:val="2"/>
            <w:vAlign w:val="center"/>
          </w:tcPr>
          <w:p w14:paraId="4DF40599"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258793DA"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5C594B43" w14:textId="2147BD0A" w:rsidTr="003A2FEE">
        <w:trPr>
          <w:cantSplit/>
          <w:trHeight w:val="20"/>
        </w:trPr>
        <w:tc>
          <w:tcPr>
            <w:tcW w:w="2656" w:type="dxa"/>
            <w:vMerge/>
          </w:tcPr>
          <w:p w14:paraId="769FBA56"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68BC7957"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 том числе практических занятий</w:t>
            </w:r>
          </w:p>
        </w:tc>
        <w:tc>
          <w:tcPr>
            <w:tcW w:w="2835" w:type="dxa"/>
            <w:gridSpan w:val="2"/>
            <w:vAlign w:val="center"/>
          </w:tcPr>
          <w:p w14:paraId="2187E170"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74E04F90"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64AE0EC3" w14:textId="29B2C14A" w:rsidTr="003A2FEE">
        <w:trPr>
          <w:cantSplit/>
          <w:trHeight w:val="20"/>
        </w:trPr>
        <w:tc>
          <w:tcPr>
            <w:tcW w:w="2656" w:type="dxa"/>
            <w:vMerge/>
          </w:tcPr>
          <w:p w14:paraId="68A91E3B"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3AF9B5EB"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 xml:space="preserve">Практическое занятие № 9. Определение составов административных правонарушений </w:t>
            </w:r>
          </w:p>
          <w:p w14:paraId="18C4D536" w14:textId="77777777" w:rsidR="00FB27C3" w:rsidRPr="00EB58FE" w:rsidRDefault="00FB27C3" w:rsidP="00FB57FB">
            <w:pPr>
              <w:pBdr>
                <w:top w:val="nil"/>
                <w:left w:val="nil"/>
                <w:bottom w:val="nil"/>
                <w:right w:val="nil"/>
                <w:between w:val="nil"/>
              </w:pBdr>
              <w:ind w:hanging="2"/>
              <w:jc w:val="both"/>
              <w:rPr>
                <w:rFonts w:ascii="Times New Roman" w:hAnsi="Times New Roman"/>
                <w:color w:val="000000"/>
                <w:sz w:val="24"/>
                <w:szCs w:val="24"/>
              </w:rPr>
            </w:pPr>
            <w:r w:rsidRPr="00EB58FE">
              <w:rPr>
                <w:rFonts w:ascii="Times New Roman" w:hAnsi="Times New Roman"/>
                <w:color w:val="000000"/>
                <w:sz w:val="24"/>
                <w:szCs w:val="24"/>
              </w:rPr>
              <w:t>при решении ситуационных задач.</w:t>
            </w:r>
          </w:p>
        </w:tc>
        <w:tc>
          <w:tcPr>
            <w:tcW w:w="2835" w:type="dxa"/>
            <w:gridSpan w:val="2"/>
            <w:vAlign w:val="center"/>
          </w:tcPr>
          <w:p w14:paraId="52342E1D"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36DA02E6"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007A704D" w14:textId="31633125" w:rsidTr="003A2FEE">
        <w:trPr>
          <w:cantSplit/>
          <w:trHeight w:val="20"/>
        </w:trPr>
        <w:tc>
          <w:tcPr>
            <w:tcW w:w="2656" w:type="dxa"/>
            <w:vMerge/>
          </w:tcPr>
          <w:p w14:paraId="04794D8C"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c>
          <w:tcPr>
            <w:tcW w:w="7795" w:type="dxa"/>
          </w:tcPr>
          <w:p w14:paraId="3CA0AD41"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 xml:space="preserve">Самостоятельная работа обучающихся </w:t>
            </w:r>
          </w:p>
        </w:tc>
        <w:tc>
          <w:tcPr>
            <w:tcW w:w="2835" w:type="dxa"/>
            <w:gridSpan w:val="2"/>
            <w:vAlign w:val="center"/>
          </w:tcPr>
          <w:p w14:paraId="7B2375B2" w14:textId="0D3BC8B4"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vMerge/>
          </w:tcPr>
          <w:p w14:paraId="1A671AC3" w14:textId="77777777" w:rsidR="00FB27C3" w:rsidRPr="00EB58FE" w:rsidRDefault="00FB27C3" w:rsidP="00FB57FB">
            <w:pPr>
              <w:pBdr>
                <w:top w:val="nil"/>
                <w:left w:val="nil"/>
                <w:bottom w:val="nil"/>
                <w:right w:val="nil"/>
                <w:between w:val="nil"/>
              </w:pBdr>
              <w:spacing w:after="0"/>
              <w:ind w:hanging="2"/>
              <w:rPr>
                <w:rFonts w:ascii="Times New Roman" w:hAnsi="Times New Roman"/>
                <w:color w:val="000000"/>
                <w:sz w:val="24"/>
                <w:szCs w:val="24"/>
              </w:rPr>
            </w:pPr>
          </w:p>
        </w:tc>
      </w:tr>
      <w:tr w:rsidR="00FB27C3" w:rsidRPr="00EB58FE" w14:paraId="03555A58" w14:textId="3A71613F" w:rsidTr="003A2FEE">
        <w:trPr>
          <w:trHeight w:val="20"/>
        </w:trPr>
        <w:tc>
          <w:tcPr>
            <w:tcW w:w="10451" w:type="dxa"/>
            <w:gridSpan w:val="2"/>
          </w:tcPr>
          <w:p w14:paraId="7432FC0E"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835" w:type="dxa"/>
            <w:gridSpan w:val="2"/>
            <w:vAlign w:val="center"/>
          </w:tcPr>
          <w:p w14:paraId="62FCAD3B" w14:textId="498F5923"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c>
          <w:tcPr>
            <w:tcW w:w="1843" w:type="dxa"/>
          </w:tcPr>
          <w:p w14:paraId="128E9777"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r>
      <w:tr w:rsidR="00FB27C3" w:rsidRPr="00EB58FE" w14:paraId="4434B783" w14:textId="36810C05" w:rsidTr="003A2FEE">
        <w:trPr>
          <w:trHeight w:val="20"/>
        </w:trPr>
        <w:tc>
          <w:tcPr>
            <w:tcW w:w="10451" w:type="dxa"/>
            <w:gridSpan w:val="2"/>
          </w:tcPr>
          <w:p w14:paraId="7C779897"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Всего:</w:t>
            </w:r>
          </w:p>
        </w:tc>
        <w:tc>
          <w:tcPr>
            <w:tcW w:w="2835" w:type="dxa"/>
            <w:gridSpan w:val="2"/>
            <w:vAlign w:val="center"/>
          </w:tcPr>
          <w:p w14:paraId="1325C2A9" w14:textId="3D136390"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48</w:t>
            </w:r>
          </w:p>
        </w:tc>
        <w:tc>
          <w:tcPr>
            <w:tcW w:w="1843" w:type="dxa"/>
          </w:tcPr>
          <w:p w14:paraId="2AA983DE" w14:textId="77777777" w:rsidR="00FB27C3" w:rsidRPr="00EB58FE" w:rsidRDefault="00FB27C3" w:rsidP="00FB57FB">
            <w:pPr>
              <w:pBdr>
                <w:top w:val="nil"/>
                <w:left w:val="nil"/>
                <w:bottom w:val="nil"/>
                <w:right w:val="nil"/>
                <w:between w:val="nil"/>
              </w:pBdr>
              <w:ind w:hanging="2"/>
              <w:rPr>
                <w:rFonts w:ascii="Times New Roman" w:hAnsi="Times New Roman"/>
                <w:color w:val="000000"/>
                <w:sz w:val="24"/>
                <w:szCs w:val="24"/>
              </w:rPr>
            </w:pPr>
          </w:p>
        </w:tc>
      </w:tr>
    </w:tbl>
    <w:p w14:paraId="422C2631" w14:textId="77777777" w:rsidR="00CD34A1" w:rsidRPr="00EB58FE" w:rsidRDefault="00CD34A1" w:rsidP="00CD34A1">
      <w:pPr>
        <w:spacing w:after="0" w:line="240" w:lineRule="auto"/>
        <w:ind w:firstLine="709"/>
        <w:rPr>
          <w:rFonts w:ascii="Times New Roman" w:eastAsiaTheme="minorHAnsi" w:hAnsi="Times New Roman"/>
          <w:b/>
          <w:bCs/>
          <w:sz w:val="24"/>
          <w:szCs w:val="24"/>
          <w:lang w:eastAsia="en-US"/>
        </w:rPr>
      </w:pPr>
    </w:p>
    <w:p w14:paraId="55C13C09" w14:textId="77777777" w:rsidR="00CD34A1" w:rsidRPr="00EB58FE" w:rsidRDefault="00CD34A1" w:rsidP="00CD34A1">
      <w:pPr>
        <w:spacing w:after="0" w:line="240" w:lineRule="auto"/>
        <w:rPr>
          <w:rFonts w:ascii="Times New Roman" w:hAnsi="Times New Roman"/>
          <w:sz w:val="24"/>
          <w:szCs w:val="24"/>
        </w:rPr>
        <w:sectPr w:rsidR="00CD34A1" w:rsidRPr="00EB58FE" w:rsidSect="00A046F2">
          <w:pgSz w:w="16838" w:h="11906" w:orient="landscape"/>
          <w:pgMar w:top="1701" w:right="1134" w:bottom="851" w:left="1134" w:header="709" w:footer="709" w:gutter="0"/>
          <w:cols w:space="708"/>
          <w:docGrid w:linePitch="360"/>
        </w:sectPr>
      </w:pPr>
    </w:p>
    <w:p w14:paraId="71290F5E" w14:textId="77777777" w:rsidR="00CD34A1" w:rsidRPr="00EB58FE" w:rsidRDefault="00CD34A1" w:rsidP="00CD34A1">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4F3F6AC8" w14:textId="77777777" w:rsidR="00CD34A1" w:rsidRPr="00EB58FE" w:rsidRDefault="00CD34A1" w:rsidP="00CD34A1">
      <w:pPr>
        <w:spacing w:after="0"/>
        <w:ind w:left="1353"/>
        <w:contextualSpacing/>
        <w:rPr>
          <w:rFonts w:ascii="Times New Roman" w:eastAsiaTheme="minorHAnsi" w:hAnsi="Times New Roman"/>
          <w:b/>
          <w:bCs/>
          <w:sz w:val="24"/>
          <w:szCs w:val="24"/>
          <w:lang w:eastAsia="en-US"/>
        </w:rPr>
      </w:pPr>
    </w:p>
    <w:p w14:paraId="4EF04835" w14:textId="77777777" w:rsidR="00CD34A1" w:rsidRPr="00EB58FE" w:rsidRDefault="00CD34A1" w:rsidP="00CD34A1">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30EF304" w14:textId="794B5627" w:rsidR="00CD34A1" w:rsidRPr="00EB58FE" w:rsidRDefault="00B7198A" w:rsidP="00CD34A1">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Кабинет «Социально - экономических дисциплин»</w:t>
      </w:r>
      <w:r w:rsidR="00CD34A1" w:rsidRPr="00EB58FE">
        <w:rPr>
          <w:rFonts w:ascii="Times New Roman" w:eastAsiaTheme="minorHAnsi" w:hAnsi="Times New Roman"/>
          <w:bCs/>
          <w:sz w:val="24"/>
          <w:szCs w:val="24"/>
          <w:lang w:eastAsia="en-US"/>
        </w:rPr>
        <w:t>, оснащенная необходимым для реализации программы учебной дисциплины оборудованием, приведенным в п. 6.1.2.</w:t>
      </w:r>
      <w:r w:rsidR="00FE3DAD" w:rsidRPr="00EB58FE">
        <w:rPr>
          <w:rFonts w:ascii="Times New Roman" w:eastAsiaTheme="minorHAnsi" w:hAnsi="Times New Roman"/>
          <w:bCs/>
          <w:sz w:val="24"/>
          <w:szCs w:val="24"/>
          <w:lang w:eastAsia="en-US"/>
        </w:rPr>
        <w:t>1</w:t>
      </w:r>
      <w:r w:rsidR="00CD34A1" w:rsidRPr="00EB58FE">
        <w:rPr>
          <w:rFonts w:ascii="Times New Roman" w:eastAsiaTheme="minorHAnsi" w:hAnsi="Times New Roman"/>
          <w:bCs/>
          <w:sz w:val="24"/>
          <w:szCs w:val="24"/>
          <w:lang w:eastAsia="en-US"/>
        </w:rPr>
        <w:t xml:space="preserve"> образовательной программы по данной специальности.</w:t>
      </w:r>
    </w:p>
    <w:p w14:paraId="1F8DD186" w14:textId="77777777" w:rsidR="00CD34A1" w:rsidRPr="00EB58FE" w:rsidRDefault="00CD34A1" w:rsidP="00CD34A1">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1EABB8E7" w14:textId="77777777" w:rsidR="00CD34A1" w:rsidRPr="00EB58FE" w:rsidRDefault="00CD34A1" w:rsidP="00CD34A1">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E14ABD" w14:textId="77777777" w:rsidR="00CD34A1" w:rsidRPr="00EB58FE" w:rsidRDefault="00CD34A1" w:rsidP="00CD34A1">
      <w:pPr>
        <w:pBdr>
          <w:between w:val="nil"/>
        </w:pBdr>
        <w:spacing w:after="0"/>
        <w:ind w:hanging="2"/>
        <w:jc w:val="both"/>
        <w:rPr>
          <w:rFonts w:ascii="Times New Roman" w:hAnsi="Times New Roman"/>
          <w:color w:val="000000"/>
          <w:sz w:val="24"/>
          <w:szCs w:val="24"/>
        </w:rPr>
      </w:pPr>
    </w:p>
    <w:p w14:paraId="0DAE87E0" w14:textId="77777777" w:rsidR="00B7198A" w:rsidRPr="00EB58FE" w:rsidRDefault="00B7198A" w:rsidP="00B7198A">
      <w:pPr>
        <w:pStyle w:val="af6"/>
        <w:numPr>
          <w:ilvl w:val="0"/>
          <w:numId w:val="62"/>
        </w:numPr>
        <w:spacing w:before="0" w:beforeAutospacing="0" w:after="0" w:afterAutospacing="0"/>
        <w:ind w:left="358"/>
        <w:jc w:val="both"/>
        <w:textAlignment w:val="baseline"/>
        <w:rPr>
          <w:color w:val="000000"/>
        </w:rPr>
      </w:pPr>
      <w:r w:rsidRPr="00EB58FE">
        <w:rPr>
          <w:b/>
          <w:bCs/>
          <w:color w:val="000000"/>
        </w:rPr>
        <w:t>Основные печатные издания</w:t>
      </w:r>
    </w:p>
    <w:p w14:paraId="27ECE535" w14:textId="77777777" w:rsidR="00B7198A" w:rsidRPr="00EB58FE" w:rsidRDefault="00B7198A" w:rsidP="00B7198A">
      <w:pPr>
        <w:pStyle w:val="af6"/>
        <w:spacing w:before="0" w:beforeAutospacing="0" w:after="0" w:afterAutospacing="0"/>
        <w:ind w:left="-2" w:hanging="2"/>
      </w:pPr>
      <w:r w:rsidRPr="00EB58FE">
        <w:rPr>
          <w:color w:val="000000"/>
        </w:rPr>
        <w:t>1.</w:t>
      </w:r>
      <w:r w:rsidRPr="00EB58FE">
        <w:rPr>
          <w:b/>
          <w:bCs/>
          <w:color w:val="000000"/>
        </w:rPr>
        <w:t xml:space="preserve"> </w:t>
      </w:r>
      <w:proofErr w:type="spellStart"/>
      <w:r w:rsidRPr="00EB58FE">
        <w:rPr>
          <w:color w:val="000000"/>
        </w:rPr>
        <w:t>Румынина</w:t>
      </w:r>
      <w:proofErr w:type="spellEnd"/>
      <w:r w:rsidRPr="00EB58FE">
        <w:rPr>
          <w:color w:val="000000"/>
        </w:rPr>
        <w:t xml:space="preserve"> В.В. Правовое обеспечение профессиональной </w:t>
      </w:r>
      <w:proofErr w:type="gramStart"/>
      <w:r w:rsidRPr="00EB58FE">
        <w:rPr>
          <w:color w:val="000000"/>
        </w:rPr>
        <w:t>деятельности :</w:t>
      </w:r>
      <w:proofErr w:type="gramEnd"/>
      <w:r w:rsidRPr="00EB58FE">
        <w:rPr>
          <w:color w:val="000000"/>
        </w:rPr>
        <w:t xml:space="preserve"> учебник для студ. учреждений сред. проф. образования / </w:t>
      </w:r>
      <w:proofErr w:type="spellStart"/>
      <w:r w:rsidRPr="00EB58FE">
        <w:rPr>
          <w:color w:val="000000"/>
        </w:rPr>
        <w:t>В.В.Румынина</w:t>
      </w:r>
      <w:proofErr w:type="spellEnd"/>
      <w:r w:rsidRPr="00EB58FE">
        <w:rPr>
          <w:color w:val="000000"/>
        </w:rPr>
        <w:t xml:space="preserve">. - 3-е изд., стер. - </w:t>
      </w:r>
      <w:proofErr w:type="gramStart"/>
      <w:r w:rsidRPr="00EB58FE">
        <w:rPr>
          <w:color w:val="000000"/>
        </w:rPr>
        <w:t>м. :</w:t>
      </w:r>
      <w:proofErr w:type="gramEnd"/>
      <w:r w:rsidRPr="00EB58FE">
        <w:rPr>
          <w:color w:val="000000"/>
        </w:rPr>
        <w:t xml:space="preserve"> Издательский центр "Академия", 2018. - 224 с.</w:t>
      </w:r>
    </w:p>
    <w:p w14:paraId="1F2D4946" w14:textId="77777777" w:rsidR="00B7198A" w:rsidRPr="00EB58FE" w:rsidRDefault="00B7198A" w:rsidP="00B7198A">
      <w:pPr>
        <w:pStyle w:val="af6"/>
        <w:numPr>
          <w:ilvl w:val="0"/>
          <w:numId w:val="63"/>
        </w:numPr>
        <w:spacing w:before="0" w:beforeAutospacing="0" w:after="0" w:afterAutospacing="0"/>
        <w:ind w:left="358"/>
        <w:textAlignment w:val="baseline"/>
        <w:rPr>
          <w:color w:val="000000"/>
        </w:rPr>
      </w:pPr>
      <w:r w:rsidRPr="00EB58FE">
        <w:rPr>
          <w:b/>
          <w:bCs/>
          <w:color w:val="000000"/>
        </w:rPr>
        <w:t>Основные электронные издания </w:t>
      </w:r>
    </w:p>
    <w:p w14:paraId="2760CFAF" w14:textId="77777777" w:rsidR="00B7198A" w:rsidRPr="00EB58FE" w:rsidRDefault="00B7198A" w:rsidP="00B7198A">
      <w:pPr>
        <w:pStyle w:val="af6"/>
        <w:numPr>
          <w:ilvl w:val="0"/>
          <w:numId w:val="64"/>
        </w:numPr>
        <w:spacing w:before="0" w:beforeAutospacing="0" w:after="0" w:afterAutospacing="0"/>
        <w:ind w:left="358"/>
        <w:textAlignment w:val="baseline"/>
        <w:rPr>
          <w:color w:val="000000"/>
        </w:rPr>
      </w:pPr>
      <w:r w:rsidRPr="00EB58FE">
        <w:rPr>
          <w:color w:val="000000"/>
        </w:rPr>
        <w:t xml:space="preserve">Капустин, А. Я.  Правовое обеспечение профессиональной </w:t>
      </w:r>
      <w:proofErr w:type="gramStart"/>
      <w:r w:rsidRPr="00EB58FE">
        <w:rPr>
          <w:color w:val="000000"/>
        </w:rPr>
        <w:t>деятельности :</w:t>
      </w:r>
      <w:proofErr w:type="gramEnd"/>
      <w:r w:rsidRPr="00EB58FE">
        <w:rPr>
          <w:color w:val="000000"/>
        </w:rPr>
        <w:t xml:space="preserve"> учебник и практикум для среднего профессионального образования / А. Я. Капустин, К. М. Беликова ; под редакцией А. Я. Капустина. — 2-е изд., </w:t>
      </w:r>
      <w:proofErr w:type="spellStart"/>
      <w:r w:rsidRPr="00EB58FE">
        <w:rPr>
          <w:color w:val="000000"/>
        </w:rPr>
        <w:t>перераб</w:t>
      </w:r>
      <w:proofErr w:type="spellEnd"/>
      <w:r w:rsidRPr="00EB58FE">
        <w:rPr>
          <w:color w:val="000000"/>
        </w:rPr>
        <w:t xml:space="preserve">. и доп. — </w:t>
      </w:r>
      <w:proofErr w:type="gramStart"/>
      <w:r w:rsidRPr="00EB58FE">
        <w:rPr>
          <w:color w:val="000000"/>
        </w:rPr>
        <w:t>Москва :</w:t>
      </w:r>
      <w:proofErr w:type="gramEnd"/>
      <w:r w:rsidRPr="00EB58FE">
        <w:rPr>
          <w:color w:val="000000"/>
        </w:rPr>
        <w:t xml:space="preserve"> Издательство </w:t>
      </w:r>
      <w:proofErr w:type="spellStart"/>
      <w:r w:rsidRPr="00EB58FE">
        <w:rPr>
          <w:color w:val="000000"/>
        </w:rPr>
        <w:t>Юрайт</w:t>
      </w:r>
      <w:proofErr w:type="spellEnd"/>
      <w:r w:rsidRPr="00EB58FE">
        <w:rPr>
          <w:color w:val="000000"/>
        </w:rPr>
        <w:t xml:space="preserve">, 2022. — 382 с. — (Профессиональное образование). — ISBN 978-5-534-02770-9. — </w:t>
      </w:r>
      <w:proofErr w:type="gramStart"/>
      <w:r w:rsidRPr="00EB58FE">
        <w:rPr>
          <w:color w:val="000000"/>
        </w:rPr>
        <w:t>Текст :</w:t>
      </w:r>
      <w:proofErr w:type="gramEnd"/>
      <w:r w:rsidRPr="00EB58FE">
        <w:rPr>
          <w:color w:val="000000"/>
        </w:rPr>
        <w:t xml:space="preserve"> электронный // Образовательная платформа </w:t>
      </w:r>
      <w:proofErr w:type="spellStart"/>
      <w:r w:rsidRPr="00EB58FE">
        <w:rPr>
          <w:color w:val="000000"/>
        </w:rPr>
        <w:t>Юрайт</w:t>
      </w:r>
      <w:proofErr w:type="spellEnd"/>
      <w:r w:rsidRPr="00EB58FE">
        <w:rPr>
          <w:color w:val="000000"/>
        </w:rPr>
        <w:t xml:space="preserve"> [сайт]. — URL: https://urait.ru/bcode/489703 (дата обращения: 09.11.2022).</w:t>
      </w:r>
    </w:p>
    <w:p w14:paraId="480C2A77" w14:textId="77777777" w:rsidR="00B7198A" w:rsidRPr="00EB58FE" w:rsidRDefault="00B7198A" w:rsidP="00B7198A">
      <w:pPr>
        <w:pStyle w:val="af6"/>
        <w:numPr>
          <w:ilvl w:val="0"/>
          <w:numId w:val="64"/>
        </w:numPr>
        <w:spacing w:before="0" w:beforeAutospacing="0" w:after="0" w:afterAutospacing="0"/>
        <w:ind w:left="358"/>
        <w:textAlignment w:val="baseline"/>
        <w:rPr>
          <w:color w:val="000000"/>
        </w:rPr>
      </w:pPr>
      <w:r w:rsidRPr="00EB58FE">
        <w:rPr>
          <w:color w:val="000000"/>
        </w:rPr>
        <w:t>Матвеев, Р.Ф., Правовое обеспечение профессиональной деятельности</w:t>
      </w:r>
      <w:proofErr w:type="gramStart"/>
      <w:r w:rsidRPr="00EB58FE">
        <w:rPr>
          <w:color w:val="000000"/>
        </w:rPr>
        <w:t>. :</w:t>
      </w:r>
      <w:proofErr w:type="gramEnd"/>
      <w:r w:rsidRPr="00EB58FE">
        <w:rPr>
          <w:color w:val="000000"/>
        </w:rPr>
        <w:t xml:space="preserve"> учебное пособие / Р.Ф. Матвеев. — </w:t>
      </w:r>
      <w:proofErr w:type="gramStart"/>
      <w:r w:rsidRPr="00EB58FE">
        <w:rPr>
          <w:color w:val="000000"/>
        </w:rPr>
        <w:t>Москва :</w:t>
      </w:r>
      <w:proofErr w:type="gramEnd"/>
      <w:r w:rsidRPr="00EB58FE">
        <w:rPr>
          <w:color w:val="000000"/>
        </w:rPr>
        <w:t xml:space="preserve"> </w:t>
      </w:r>
      <w:proofErr w:type="spellStart"/>
      <w:r w:rsidRPr="00EB58FE">
        <w:rPr>
          <w:color w:val="000000"/>
        </w:rPr>
        <w:t>КноРус</w:t>
      </w:r>
      <w:proofErr w:type="spellEnd"/>
      <w:r w:rsidRPr="00EB58FE">
        <w:rPr>
          <w:color w:val="000000"/>
        </w:rPr>
        <w:t xml:space="preserve">, 2020. — 157 с. — ISBN 978-5-406-07328-5. — </w:t>
      </w:r>
      <w:proofErr w:type="gramStart"/>
      <w:r w:rsidRPr="00EB58FE">
        <w:rPr>
          <w:color w:val="000000"/>
        </w:rPr>
        <w:t>URL:https://book.ru/book/932171</w:t>
      </w:r>
      <w:proofErr w:type="gramEnd"/>
      <w:r w:rsidRPr="00EB58FE">
        <w:rPr>
          <w:color w:val="000000"/>
        </w:rPr>
        <w:t xml:space="preserve"> (дата обращения: 09.11.2022). — </w:t>
      </w:r>
      <w:proofErr w:type="gramStart"/>
      <w:r w:rsidRPr="00EB58FE">
        <w:rPr>
          <w:color w:val="000000"/>
        </w:rPr>
        <w:t>Текст :</w:t>
      </w:r>
      <w:proofErr w:type="gramEnd"/>
      <w:r w:rsidRPr="00EB58FE">
        <w:rPr>
          <w:color w:val="000000"/>
        </w:rPr>
        <w:t xml:space="preserve"> электронный.</w:t>
      </w:r>
    </w:p>
    <w:p w14:paraId="15C5F26C" w14:textId="77777777" w:rsidR="00B7198A" w:rsidRPr="00EB58FE" w:rsidRDefault="00B7198A" w:rsidP="00B7198A">
      <w:pPr>
        <w:pStyle w:val="af6"/>
        <w:numPr>
          <w:ilvl w:val="0"/>
          <w:numId w:val="64"/>
        </w:numPr>
        <w:spacing w:before="0" w:beforeAutospacing="0" w:after="0" w:afterAutospacing="0"/>
        <w:ind w:left="358"/>
        <w:textAlignment w:val="baseline"/>
        <w:rPr>
          <w:color w:val="000000"/>
        </w:rPr>
      </w:pPr>
      <w:r w:rsidRPr="00EB58FE">
        <w:rPr>
          <w:color w:val="000000"/>
          <w:shd w:val="clear" w:color="auto" w:fill="FFFFFF"/>
        </w:rPr>
        <w:t xml:space="preserve">Правовое обеспечение профессиональной </w:t>
      </w:r>
      <w:proofErr w:type="gramStart"/>
      <w:r w:rsidRPr="00EB58FE">
        <w:rPr>
          <w:color w:val="000000"/>
          <w:shd w:val="clear" w:color="auto" w:fill="FFFFFF"/>
        </w:rPr>
        <w:t>деятельности :</w:t>
      </w:r>
      <w:proofErr w:type="gramEnd"/>
      <w:r w:rsidRPr="00EB58FE">
        <w:rPr>
          <w:color w:val="000000"/>
          <w:shd w:val="clear" w:color="auto" w:fill="FFFFFF"/>
        </w:rPr>
        <w:t xml:space="preserve"> учебник и практикум для среднего профессионального образования / А. П. Анисимов, А. Я. Рыженков, А. Ю. Осетрова, О. В. Попова ; под редакцией А. Я. Рыженкова. — 5-е изд., </w:t>
      </w:r>
      <w:proofErr w:type="spellStart"/>
      <w:r w:rsidRPr="00EB58FE">
        <w:rPr>
          <w:color w:val="000000"/>
          <w:shd w:val="clear" w:color="auto" w:fill="FFFFFF"/>
        </w:rPr>
        <w:t>перераб</w:t>
      </w:r>
      <w:proofErr w:type="spellEnd"/>
      <w:r w:rsidRPr="00EB58FE">
        <w:rPr>
          <w:color w:val="000000"/>
          <w:shd w:val="clear" w:color="auto" w:fill="FFFFFF"/>
        </w:rPr>
        <w:t xml:space="preserve">. и доп. — </w:t>
      </w:r>
      <w:proofErr w:type="gramStart"/>
      <w:r w:rsidRPr="00EB58FE">
        <w:rPr>
          <w:color w:val="000000"/>
          <w:shd w:val="clear" w:color="auto" w:fill="FFFFFF"/>
        </w:rPr>
        <w:t>Москва :</w:t>
      </w:r>
      <w:proofErr w:type="gramEnd"/>
      <w:r w:rsidRPr="00EB58FE">
        <w:rPr>
          <w:color w:val="000000"/>
          <w:shd w:val="clear" w:color="auto" w:fill="FFFFFF"/>
        </w:rPr>
        <w:t xml:space="preserve"> Издательство </w:t>
      </w:r>
      <w:proofErr w:type="spellStart"/>
      <w:r w:rsidRPr="00EB58FE">
        <w:rPr>
          <w:color w:val="000000"/>
          <w:shd w:val="clear" w:color="auto" w:fill="FFFFFF"/>
        </w:rPr>
        <w:t>Юрайт</w:t>
      </w:r>
      <w:proofErr w:type="spellEnd"/>
      <w:r w:rsidRPr="00EB58FE">
        <w:rPr>
          <w:color w:val="000000"/>
          <w:shd w:val="clear" w:color="auto" w:fill="FFFFFF"/>
        </w:rPr>
        <w:t xml:space="preserve">, 2022. — 339 с. — (Профессиональное образование). — ISBN 978-5-534-15069-8. — </w:t>
      </w:r>
      <w:proofErr w:type="gramStart"/>
      <w:r w:rsidRPr="00EB58FE">
        <w:rPr>
          <w:color w:val="000000"/>
          <w:shd w:val="clear" w:color="auto" w:fill="FFFFFF"/>
        </w:rPr>
        <w:t>Текст :</w:t>
      </w:r>
      <w:proofErr w:type="gramEnd"/>
      <w:r w:rsidRPr="00EB58FE">
        <w:rPr>
          <w:color w:val="000000"/>
          <w:shd w:val="clear" w:color="auto" w:fill="FFFFFF"/>
        </w:rPr>
        <w:t xml:space="preserve"> электронный // Образовательная платформа </w:t>
      </w:r>
      <w:proofErr w:type="spellStart"/>
      <w:r w:rsidRPr="00EB58FE">
        <w:rPr>
          <w:color w:val="000000"/>
          <w:shd w:val="clear" w:color="auto" w:fill="FFFFFF"/>
        </w:rPr>
        <w:t>Юрайт</w:t>
      </w:r>
      <w:proofErr w:type="spellEnd"/>
      <w:r w:rsidRPr="00EB58FE">
        <w:rPr>
          <w:color w:val="000000"/>
          <w:shd w:val="clear" w:color="auto" w:fill="FFFFFF"/>
        </w:rPr>
        <w:t xml:space="preserve"> [сайт]. — URL: </w:t>
      </w:r>
      <w:hyperlink r:id="rId53" w:history="1">
        <w:r w:rsidRPr="00EB58FE">
          <w:rPr>
            <w:rStyle w:val="af5"/>
            <w:color w:val="486C97"/>
            <w:shd w:val="clear" w:color="auto" w:fill="FFFFFF"/>
          </w:rPr>
          <w:t>https://urait.ru/bcode/492847</w:t>
        </w:r>
      </w:hyperlink>
      <w:r w:rsidRPr="00EB58FE">
        <w:rPr>
          <w:color w:val="000000"/>
          <w:shd w:val="clear" w:color="auto" w:fill="FFFFFF"/>
        </w:rPr>
        <w:t> (дата обращения: 09.11.2022).</w:t>
      </w:r>
    </w:p>
    <w:p w14:paraId="089A900B" w14:textId="77777777" w:rsidR="00B7198A" w:rsidRPr="00EB58FE" w:rsidRDefault="00B7198A" w:rsidP="00B7198A">
      <w:pPr>
        <w:pStyle w:val="af6"/>
        <w:numPr>
          <w:ilvl w:val="0"/>
          <w:numId w:val="65"/>
        </w:numPr>
        <w:spacing w:before="0" w:beforeAutospacing="0" w:after="0" w:afterAutospacing="0"/>
        <w:jc w:val="both"/>
        <w:textAlignment w:val="baseline"/>
        <w:rPr>
          <w:b/>
          <w:bCs/>
          <w:color w:val="000000"/>
        </w:rPr>
      </w:pPr>
      <w:r w:rsidRPr="00EB58FE">
        <w:rPr>
          <w:b/>
          <w:bCs/>
          <w:color w:val="000000"/>
        </w:rPr>
        <w:t>Дополнительные источники </w:t>
      </w:r>
    </w:p>
    <w:p w14:paraId="2C94A49A" w14:textId="77777777" w:rsidR="00B7198A" w:rsidRPr="00EB58FE" w:rsidRDefault="00B7198A" w:rsidP="00B7198A">
      <w:pPr>
        <w:pStyle w:val="af6"/>
        <w:numPr>
          <w:ilvl w:val="0"/>
          <w:numId w:val="66"/>
        </w:numPr>
        <w:spacing w:before="0" w:beforeAutospacing="0" w:after="0" w:afterAutospacing="0"/>
        <w:ind w:left="358"/>
        <w:textAlignment w:val="baseline"/>
        <w:rPr>
          <w:color w:val="000000"/>
        </w:rPr>
      </w:pPr>
      <w:proofErr w:type="spellStart"/>
      <w:r w:rsidRPr="00EB58FE">
        <w:rPr>
          <w:color w:val="000000"/>
        </w:rPr>
        <w:t>Бялт</w:t>
      </w:r>
      <w:proofErr w:type="spellEnd"/>
      <w:r w:rsidRPr="00EB58FE">
        <w:rPr>
          <w:color w:val="000000"/>
        </w:rPr>
        <w:t xml:space="preserve">, В. С. Правовые основы профессиональной деятельности : учебное пособие для среднего профессионального образования / В. С. </w:t>
      </w:r>
      <w:proofErr w:type="spellStart"/>
      <w:r w:rsidRPr="00EB58FE">
        <w:rPr>
          <w:color w:val="000000"/>
        </w:rPr>
        <w:t>Бялт</w:t>
      </w:r>
      <w:proofErr w:type="spellEnd"/>
      <w:r w:rsidRPr="00EB58FE">
        <w:rPr>
          <w:color w:val="000000"/>
        </w:rPr>
        <w:t xml:space="preserve">. — 2-е изд., </w:t>
      </w:r>
      <w:proofErr w:type="spellStart"/>
      <w:r w:rsidRPr="00EB58FE">
        <w:rPr>
          <w:color w:val="000000"/>
        </w:rPr>
        <w:t>испр</w:t>
      </w:r>
      <w:proofErr w:type="spellEnd"/>
      <w:r w:rsidRPr="00EB58FE">
        <w:rPr>
          <w:color w:val="000000"/>
        </w:rPr>
        <w:t xml:space="preserve">. и доп. — </w:t>
      </w:r>
      <w:proofErr w:type="gramStart"/>
      <w:r w:rsidRPr="00EB58FE">
        <w:rPr>
          <w:color w:val="000000"/>
        </w:rPr>
        <w:t>Москва :</w:t>
      </w:r>
      <w:proofErr w:type="gramEnd"/>
      <w:r w:rsidRPr="00EB58FE">
        <w:rPr>
          <w:color w:val="000000"/>
        </w:rPr>
        <w:t xml:space="preserve"> Издательство </w:t>
      </w:r>
      <w:proofErr w:type="spellStart"/>
      <w:r w:rsidRPr="00EB58FE">
        <w:rPr>
          <w:color w:val="000000"/>
        </w:rPr>
        <w:t>Юрайт</w:t>
      </w:r>
      <w:proofErr w:type="spellEnd"/>
      <w:r w:rsidRPr="00EB58FE">
        <w:rPr>
          <w:color w:val="000000"/>
        </w:rPr>
        <w:t xml:space="preserve">, 2020. — 302 с. — (Профессиональное образование). — ISBN 978-5-534-09968-3. — </w:t>
      </w:r>
      <w:proofErr w:type="gramStart"/>
      <w:r w:rsidRPr="00EB58FE">
        <w:rPr>
          <w:color w:val="000000"/>
        </w:rPr>
        <w:t>Текст :</w:t>
      </w:r>
      <w:proofErr w:type="gramEnd"/>
      <w:r w:rsidRPr="00EB58FE">
        <w:rPr>
          <w:color w:val="000000"/>
        </w:rPr>
        <w:t xml:space="preserve"> электронный // ЭБС </w:t>
      </w:r>
      <w:proofErr w:type="spellStart"/>
      <w:r w:rsidRPr="00EB58FE">
        <w:rPr>
          <w:color w:val="000000"/>
        </w:rPr>
        <w:t>Юрайт</w:t>
      </w:r>
      <w:proofErr w:type="spellEnd"/>
      <w:r w:rsidRPr="00EB58FE">
        <w:rPr>
          <w:color w:val="000000"/>
        </w:rPr>
        <w:t xml:space="preserve"> [сайт]. — URL: https://urait.ru/bcode/453281 (дата обращения: 15.12.2020). </w:t>
      </w:r>
    </w:p>
    <w:p w14:paraId="5D7B8109" w14:textId="77777777" w:rsidR="00B7198A" w:rsidRPr="00EB58FE" w:rsidRDefault="00B7198A" w:rsidP="00B7198A">
      <w:pPr>
        <w:pStyle w:val="af6"/>
        <w:numPr>
          <w:ilvl w:val="0"/>
          <w:numId w:val="66"/>
        </w:numPr>
        <w:spacing w:before="0" w:beforeAutospacing="0" w:after="0" w:afterAutospacing="0"/>
        <w:ind w:left="358"/>
        <w:textAlignment w:val="baseline"/>
        <w:rPr>
          <w:color w:val="000000"/>
        </w:rPr>
      </w:pPr>
      <w:r w:rsidRPr="00EB58FE">
        <w:rPr>
          <w:color w:val="000000"/>
        </w:rPr>
        <w:t xml:space="preserve">Гуреева, М.А. Правовое обеспечение профессиональной </w:t>
      </w:r>
      <w:proofErr w:type="gramStart"/>
      <w:r w:rsidRPr="00EB58FE">
        <w:rPr>
          <w:color w:val="000000"/>
        </w:rPr>
        <w:t>деятельности :</w:t>
      </w:r>
      <w:proofErr w:type="gramEnd"/>
      <w:r w:rsidRPr="00EB58FE">
        <w:rPr>
          <w:color w:val="000000"/>
        </w:rPr>
        <w:t xml:space="preserve"> учебник / Гуреева М.А. — Москва : </w:t>
      </w:r>
      <w:proofErr w:type="spellStart"/>
      <w:r w:rsidRPr="00EB58FE">
        <w:rPr>
          <w:color w:val="000000"/>
        </w:rPr>
        <w:t>КноРус</w:t>
      </w:r>
      <w:proofErr w:type="spellEnd"/>
      <w:r w:rsidRPr="00EB58FE">
        <w:rPr>
          <w:color w:val="000000"/>
        </w:rPr>
        <w:t xml:space="preserve">, 2020. — 219 с. — ISBN 978-5-406-07404-6. — URL: https://book.ru/book/932637 (дата обращения: 15.12.2020). — </w:t>
      </w:r>
      <w:proofErr w:type="gramStart"/>
      <w:r w:rsidRPr="00EB58FE">
        <w:rPr>
          <w:color w:val="000000"/>
        </w:rPr>
        <w:t>Текст :</w:t>
      </w:r>
      <w:proofErr w:type="gramEnd"/>
      <w:r w:rsidRPr="00EB58FE">
        <w:rPr>
          <w:color w:val="000000"/>
        </w:rPr>
        <w:t xml:space="preserve"> электронный</w:t>
      </w:r>
    </w:p>
    <w:p w14:paraId="66120EFC" w14:textId="77777777" w:rsidR="00B7198A" w:rsidRPr="00EB58FE" w:rsidRDefault="00B7198A" w:rsidP="00B7198A">
      <w:pPr>
        <w:pStyle w:val="af6"/>
        <w:numPr>
          <w:ilvl w:val="0"/>
          <w:numId w:val="66"/>
        </w:numPr>
        <w:spacing w:before="0" w:beforeAutospacing="0" w:after="0" w:afterAutospacing="0"/>
        <w:ind w:left="358"/>
        <w:textAlignment w:val="baseline"/>
        <w:rPr>
          <w:color w:val="000000"/>
        </w:rPr>
      </w:pPr>
      <w:r w:rsidRPr="00EB58FE">
        <w:rPr>
          <w:color w:val="000000"/>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w:t>
      </w:r>
      <w:proofErr w:type="gramStart"/>
      <w:r w:rsidRPr="00EB58FE">
        <w:rPr>
          <w:color w:val="000000"/>
        </w:rPr>
        <w:t>Москва :</w:t>
      </w:r>
      <w:proofErr w:type="gramEnd"/>
      <w:r w:rsidRPr="00EB58FE">
        <w:rPr>
          <w:color w:val="000000"/>
        </w:rPr>
        <w:t xml:space="preserve"> Издательство </w:t>
      </w:r>
      <w:proofErr w:type="spellStart"/>
      <w:r w:rsidRPr="00EB58FE">
        <w:rPr>
          <w:color w:val="000000"/>
        </w:rPr>
        <w:t>Юрайт</w:t>
      </w:r>
      <w:proofErr w:type="spellEnd"/>
      <w:r w:rsidRPr="00EB58FE">
        <w:rPr>
          <w:color w:val="000000"/>
        </w:rPr>
        <w:t xml:space="preserve">, 2021. — 248 с. — (Профессиональное образование). — ISBN 978-5-534-14511-3. — </w:t>
      </w:r>
      <w:proofErr w:type="gramStart"/>
      <w:r w:rsidRPr="00EB58FE">
        <w:rPr>
          <w:color w:val="000000"/>
        </w:rPr>
        <w:t>Текст :</w:t>
      </w:r>
      <w:proofErr w:type="gramEnd"/>
      <w:r w:rsidRPr="00EB58FE">
        <w:rPr>
          <w:color w:val="000000"/>
        </w:rPr>
        <w:t xml:space="preserve"> электронный // ЭБС </w:t>
      </w:r>
      <w:proofErr w:type="spellStart"/>
      <w:r w:rsidRPr="00EB58FE">
        <w:rPr>
          <w:color w:val="000000"/>
        </w:rPr>
        <w:t>Юрайт</w:t>
      </w:r>
      <w:proofErr w:type="spellEnd"/>
      <w:r w:rsidRPr="00EB58FE">
        <w:rPr>
          <w:color w:val="000000"/>
        </w:rPr>
        <w:t xml:space="preserve"> [сайт]. — URL: https://urait.ru/bcode/477774 (дата обращения: 31.05.2021</w:t>
      </w:r>
    </w:p>
    <w:p w14:paraId="5DD5B5C8" w14:textId="77777777" w:rsidR="00B7198A" w:rsidRPr="00EB58FE" w:rsidRDefault="00B7198A" w:rsidP="00B7198A">
      <w:pPr>
        <w:pStyle w:val="af6"/>
        <w:numPr>
          <w:ilvl w:val="0"/>
          <w:numId w:val="66"/>
        </w:numPr>
        <w:spacing w:before="0" w:beforeAutospacing="0" w:after="0" w:afterAutospacing="0"/>
        <w:ind w:left="358"/>
        <w:textAlignment w:val="baseline"/>
        <w:rPr>
          <w:color w:val="000000"/>
        </w:rPr>
      </w:pPr>
      <w:r w:rsidRPr="00EB58FE">
        <w:rPr>
          <w:color w:val="000000"/>
        </w:rPr>
        <w:lastRenderedPageBreak/>
        <w:t xml:space="preserve">Правовое обеспечение профессиональной </w:t>
      </w:r>
      <w:proofErr w:type="gramStart"/>
      <w:r w:rsidRPr="00EB58FE">
        <w:rPr>
          <w:color w:val="000000"/>
        </w:rPr>
        <w:t>деятельности :</w:t>
      </w:r>
      <w:proofErr w:type="gramEnd"/>
      <w:r w:rsidRPr="00EB58FE">
        <w:rPr>
          <w:color w:val="000000"/>
        </w:rPr>
        <w:t xml:space="preserve"> учебник для среднего профессионального образования / В. И. </w:t>
      </w:r>
      <w:proofErr w:type="spellStart"/>
      <w:r w:rsidRPr="00EB58FE">
        <w:rPr>
          <w:color w:val="000000"/>
        </w:rPr>
        <w:t>Авдийский</w:t>
      </w:r>
      <w:proofErr w:type="spellEnd"/>
      <w:r w:rsidRPr="00EB58FE">
        <w:rPr>
          <w:color w:val="000000"/>
        </w:rPr>
        <w:t xml:space="preserve"> [и др.] ; под редакцией В. И. </w:t>
      </w:r>
      <w:proofErr w:type="spellStart"/>
      <w:r w:rsidRPr="00EB58FE">
        <w:rPr>
          <w:color w:val="000000"/>
        </w:rPr>
        <w:t>Авдийского</w:t>
      </w:r>
      <w:proofErr w:type="spellEnd"/>
      <w:r w:rsidRPr="00EB58FE">
        <w:rPr>
          <w:color w:val="000000"/>
        </w:rPr>
        <w:t xml:space="preserve">, Л. А. </w:t>
      </w:r>
      <w:proofErr w:type="spellStart"/>
      <w:r w:rsidRPr="00EB58FE">
        <w:rPr>
          <w:color w:val="000000"/>
        </w:rPr>
        <w:t>Букалеровой</w:t>
      </w:r>
      <w:proofErr w:type="spellEnd"/>
      <w:r w:rsidRPr="00EB58FE">
        <w:rPr>
          <w:color w:val="000000"/>
        </w:rPr>
        <w:t xml:space="preserve">. — 4-е изд., </w:t>
      </w:r>
      <w:proofErr w:type="spellStart"/>
      <w:r w:rsidRPr="00EB58FE">
        <w:rPr>
          <w:color w:val="000000"/>
        </w:rPr>
        <w:t>перераб</w:t>
      </w:r>
      <w:proofErr w:type="spellEnd"/>
      <w:r w:rsidRPr="00EB58FE">
        <w:rPr>
          <w:color w:val="000000"/>
        </w:rPr>
        <w:t xml:space="preserve">. и доп. — </w:t>
      </w:r>
      <w:proofErr w:type="gramStart"/>
      <w:r w:rsidRPr="00EB58FE">
        <w:rPr>
          <w:color w:val="000000"/>
        </w:rPr>
        <w:t>Москва :</w:t>
      </w:r>
      <w:proofErr w:type="gramEnd"/>
      <w:r w:rsidRPr="00EB58FE">
        <w:rPr>
          <w:color w:val="000000"/>
        </w:rPr>
        <w:t xml:space="preserve"> Издательство </w:t>
      </w:r>
      <w:proofErr w:type="spellStart"/>
      <w:r w:rsidRPr="00EB58FE">
        <w:rPr>
          <w:color w:val="000000"/>
        </w:rPr>
        <w:t>Юрайт</w:t>
      </w:r>
      <w:proofErr w:type="spellEnd"/>
      <w:r w:rsidRPr="00EB58FE">
        <w:rPr>
          <w:color w:val="000000"/>
        </w:rPr>
        <w:t xml:space="preserve">, 2020. — 333 с. — (Профессиональное образование). — ISBN 978-5-534-04995-4. — </w:t>
      </w:r>
      <w:proofErr w:type="gramStart"/>
      <w:r w:rsidRPr="00EB58FE">
        <w:rPr>
          <w:color w:val="000000"/>
        </w:rPr>
        <w:t>Текст :</w:t>
      </w:r>
      <w:proofErr w:type="gramEnd"/>
      <w:r w:rsidRPr="00EB58FE">
        <w:rPr>
          <w:color w:val="000000"/>
        </w:rPr>
        <w:t xml:space="preserve"> 14 электронный // ЭБС </w:t>
      </w:r>
      <w:proofErr w:type="spellStart"/>
      <w:r w:rsidRPr="00EB58FE">
        <w:rPr>
          <w:color w:val="000000"/>
        </w:rPr>
        <w:t>Юрайт</w:t>
      </w:r>
      <w:proofErr w:type="spellEnd"/>
      <w:r w:rsidRPr="00EB58FE">
        <w:rPr>
          <w:color w:val="000000"/>
        </w:rPr>
        <w:t xml:space="preserve"> [сайт]. — URL: https://urait.ru/bcode/450945 (дата обращения: 15.12.2020). </w:t>
      </w:r>
    </w:p>
    <w:p w14:paraId="6AABAA7F" w14:textId="77777777" w:rsidR="00B7198A" w:rsidRDefault="00B7198A" w:rsidP="00B7198A">
      <w:pPr>
        <w:rPr>
          <w:rFonts w:ascii="Times New Roman" w:hAnsi="Times New Roman"/>
          <w:sz w:val="24"/>
          <w:szCs w:val="24"/>
        </w:rPr>
      </w:pPr>
    </w:p>
    <w:p w14:paraId="573F2F7E" w14:textId="77777777" w:rsidR="00FB27C3" w:rsidRDefault="00FB27C3" w:rsidP="00B7198A">
      <w:pPr>
        <w:rPr>
          <w:rFonts w:ascii="Times New Roman" w:hAnsi="Times New Roman"/>
          <w:sz w:val="24"/>
          <w:szCs w:val="24"/>
        </w:rPr>
      </w:pPr>
    </w:p>
    <w:p w14:paraId="65097431" w14:textId="77777777" w:rsidR="00FB27C3" w:rsidRDefault="00FB27C3" w:rsidP="00B7198A">
      <w:pPr>
        <w:rPr>
          <w:rFonts w:ascii="Times New Roman" w:hAnsi="Times New Roman"/>
          <w:sz w:val="24"/>
          <w:szCs w:val="24"/>
        </w:rPr>
      </w:pPr>
    </w:p>
    <w:p w14:paraId="5160263C" w14:textId="77777777" w:rsidR="00FB27C3" w:rsidRDefault="00FB27C3" w:rsidP="00B7198A">
      <w:pPr>
        <w:rPr>
          <w:rFonts w:ascii="Times New Roman" w:hAnsi="Times New Roman"/>
          <w:sz w:val="24"/>
          <w:szCs w:val="24"/>
        </w:rPr>
      </w:pPr>
    </w:p>
    <w:p w14:paraId="69791C2C" w14:textId="77777777" w:rsidR="00FB27C3" w:rsidRDefault="00FB27C3" w:rsidP="00B7198A">
      <w:pPr>
        <w:rPr>
          <w:rFonts w:ascii="Times New Roman" w:hAnsi="Times New Roman"/>
          <w:sz w:val="24"/>
          <w:szCs w:val="24"/>
        </w:rPr>
      </w:pPr>
    </w:p>
    <w:p w14:paraId="72E4EC64" w14:textId="77777777" w:rsidR="00FB27C3" w:rsidRDefault="00FB27C3" w:rsidP="00B7198A">
      <w:pPr>
        <w:rPr>
          <w:rFonts w:ascii="Times New Roman" w:hAnsi="Times New Roman"/>
          <w:sz w:val="24"/>
          <w:szCs w:val="24"/>
        </w:rPr>
      </w:pPr>
    </w:p>
    <w:p w14:paraId="63577D12" w14:textId="77777777" w:rsidR="00FB27C3" w:rsidRDefault="00FB27C3" w:rsidP="00B7198A">
      <w:pPr>
        <w:rPr>
          <w:rFonts w:ascii="Times New Roman" w:hAnsi="Times New Roman"/>
          <w:sz w:val="24"/>
          <w:szCs w:val="24"/>
        </w:rPr>
      </w:pPr>
    </w:p>
    <w:p w14:paraId="1C2991E2" w14:textId="77777777" w:rsidR="00FB27C3" w:rsidRDefault="00FB27C3" w:rsidP="00B7198A">
      <w:pPr>
        <w:rPr>
          <w:rFonts w:ascii="Times New Roman" w:hAnsi="Times New Roman"/>
          <w:sz w:val="24"/>
          <w:szCs w:val="24"/>
        </w:rPr>
      </w:pPr>
    </w:p>
    <w:p w14:paraId="60B3A064" w14:textId="77777777" w:rsidR="00FB27C3" w:rsidRDefault="00FB27C3" w:rsidP="00B7198A">
      <w:pPr>
        <w:rPr>
          <w:rFonts w:ascii="Times New Roman" w:hAnsi="Times New Roman"/>
          <w:sz w:val="24"/>
          <w:szCs w:val="24"/>
        </w:rPr>
      </w:pPr>
    </w:p>
    <w:p w14:paraId="04B46368" w14:textId="77777777" w:rsidR="00FB27C3" w:rsidRDefault="00FB27C3" w:rsidP="00B7198A">
      <w:pPr>
        <w:rPr>
          <w:rFonts w:ascii="Times New Roman" w:hAnsi="Times New Roman"/>
          <w:sz w:val="24"/>
          <w:szCs w:val="24"/>
        </w:rPr>
      </w:pPr>
    </w:p>
    <w:p w14:paraId="61DDC1CE" w14:textId="77777777" w:rsidR="00FB27C3" w:rsidRDefault="00FB27C3" w:rsidP="00B7198A">
      <w:pPr>
        <w:rPr>
          <w:rFonts w:ascii="Times New Roman" w:hAnsi="Times New Roman"/>
          <w:sz w:val="24"/>
          <w:szCs w:val="24"/>
        </w:rPr>
      </w:pPr>
    </w:p>
    <w:p w14:paraId="057099D5" w14:textId="77777777" w:rsidR="00FB27C3" w:rsidRDefault="00FB27C3" w:rsidP="00B7198A">
      <w:pPr>
        <w:rPr>
          <w:rFonts w:ascii="Times New Roman" w:hAnsi="Times New Roman"/>
          <w:sz w:val="24"/>
          <w:szCs w:val="24"/>
        </w:rPr>
      </w:pPr>
    </w:p>
    <w:p w14:paraId="28B558E7" w14:textId="77777777" w:rsidR="00FB27C3" w:rsidRDefault="00FB27C3" w:rsidP="00B7198A">
      <w:pPr>
        <w:rPr>
          <w:rFonts w:ascii="Times New Roman" w:hAnsi="Times New Roman"/>
          <w:sz w:val="24"/>
          <w:szCs w:val="24"/>
        </w:rPr>
      </w:pPr>
    </w:p>
    <w:p w14:paraId="0516520D" w14:textId="77777777" w:rsidR="00FB27C3" w:rsidRDefault="00FB27C3" w:rsidP="00B7198A">
      <w:pPr>
        <w:rPr>
          <w:rFonts w:ascii="Times New Roman" w:hAnsi="Times New Roman"/>
          <w:sz w:val="24"/>
          <w:szCs w:val="24"/>
        </w:rPr>
      </w:pPr>
    </w:p>
    <w:p w14:paraId="4503D037" w14:textId="77777777" w:rsidR="00FB27C3" w:rsidRDefault="00FB27C3" w:rsidP="00B7198A">
      <w:pPr>
        <w:rPr>
          <w:rFonts w:ascii="Times New Roman" w:hAnsi="Times New Roman"/>
          <w:sz w:val="24"/>
          <w:szCs w:val="24"/>
        </w:rPr>
      </w:pPr>
    </w:p>
    <w:p w14:paraId="423B8711" w14:textId="77777777" w:rsidR="00FB27C3" w:rsidRDefault="00FB27C3" w:rsidP="00B7198A">
      <w:pPr>
        <w:rPr>
          <w:rFonts w:ascii="Times New Roman" w:hAnsi="Times New Roman"/>
          <w:sz w:val="24"/>
          <w:szCs w:val="24"/>
        </w:rPr>
      </w:pPr>
    </w:p>
    <w:p w14:paraId="6559B650" w14:textId="77777777" w:rsidR="00FB27C3" w:rsidRDefault="00FB27C3" w:rsidP="00B7198A">
      <w:pPr>
        <w:rPr>
          <w:rFonts w:ascii="Times New Roman" w:hAnsi="Times New Roman"/>
          <w:sz w:val="24"/>
          <w:szCs w:val="24"/>
        </w:rPr>
      </w:pPr>
    </w:p>
    <w:p w14:paraId="3E8FFEFB" w14:textId="77777777" w:rsidR="00FB27C3" w:rsidRDefault="00FB27C3" w:rsidP="00B7198A">
      <w:pPr>
        <w:rPr>
          <w:rFonts w:ascii="Times New Roman" w:hAnsi="Times New Roman"/>
          <w:sz w:val="24"/>
          <w:szCs w:val="24"/>
        </w:rPr>
      </w:pPr>
    </w:p>
    <w:p w14:paraId="6A6D77AB" w14:textId="77777777" w:rsidR="00FB27C3" w:rsidRDefault="00FB27C3" w:rsidP="00B7198A">
      <w:pPr>
        <w:rPr>
          <w:rFonts w:ascii="Times New Roman" w:hAnsi="Times New Roman"/>
          <w:sz w:val="24"/>
          <w:szCs w:val="24"/>
        </w:rPr>
      </w:pPr>
    </w:p>
    <w:p w14:paraId="5A02DB1D" w14:textId="77777777" w:rsidR="00FB27C3" w:rsidRDefault="00FB27C3" w:rsidP="00B7198A">
      <w:pPr>
        <w:rPr>
          <w:rFonts w:ascii="Times New Roman" w:hAnsi="Times New Roman"/>
          <w:sz w:val="24"/>
          <w:szCs w:val="24"/>
        </w:rPr>
      </w:pPr>
    </w:p>
    <w:p w14:paraId="2B5CE9EB" w14:textId="77777777" w:rsidR="00FB27C3" w:rsidRDefault="00FB27C3" w:rsidP="00B7198A">
      <w:pPr>
        <w:rPr>
          <w:rFonts w:ascii="Times New Roman" w:hAnsi="Times New Roman"/>
          <w:sz w:val="24"/>
          <w:szCs w:val="24"/>
        </w:rPr>
      </w:pPr>
    </w:p>
    <w:p w14:paraId="17067E71" w14:textId="77777777" w:rsidR="00FB27C3" w:rsidRDefault="00FB27C3" w:rsidP="00B7198A">
      <w:pPr>
        <w:rPr>
          <w:rFonts w:ascii="Times New Roman" w:hAnsi="Times New Roman"/>
          <w:sz w:val="24"/>
          <w:szCs w:val="24"/>
        </w:rPr>
      </w:pPr>
    </w:p>
    <w:p w14:paraId="3D4EE65C" w14:textId="77777777" w:rsidR="00FB27C3" w:rsidRDefault="00FB27C3" w:rsidP="00B7198A">
      <w:pPr>
        <w:rPr>
          <w:rFonts w:ascii="Times New Roman" w:hAnsi="Times New Roman"/>
          <w:sz w:val="24"/>
          <w:szCs w:val="24"/>
        </w:rPr>
      </w:pPr>
    </w:p>
    <w:p w14:paraId="6518649D" w14:textId="77777777" w:rsidR="00FB27C3" w:rsidRDefault="00FB27C3" w:rsidP="00B7198A">
      <w:pPr>
        <w:rPr>
          <w:rFonts w:ascii="Times New Roman" w:hAnsi="Times New Roman"/>
          <w:sz w:val="24"/>
          <w:szCs w:val="24"/>
        </w:rPr>
      </w:pPr>
    </w:p>
    <w:p w14:paraId="5D8E30CD" w14:textId="77777777" w:rsidR="00FB27C3" w:rsidRPr="00EB58FE" w:rsidRDefault="00FB27C3" w:rsidP="00B7198A">
      <w:pPr>
        <w:rPr>
          <w:rFonts w:ascii="Times New Roman" w:hAnsi="Times New Roman"/>
          <w:sz w:val="24"/>
          <w:szCs w:val="24"/>
        </w:rPr>
      </w:pPr>
    </w:p>
    <w:p w14:paraId="56B8B91B" w14:textId="77777777" w:rsidR="00B7198A" w:rsidRPr="00EB58FE" w:rsidRDefault="00B7198A" w:rsidP="00B7198A">
      <w:pPr>
        <w:pStyle w:val="af6"/>
        <w:spacing w:before="0" w:beforeAutospacing="0" w:after="0" w:afterAutospacing="0"/>
        <w:ind w:left="-2" w:hanging="2"/>
        <w:jc w:val="center"/>
      </w:pPr>
      <w:r w:rsidRPr="00EB58FE">
        <w:rPr>
          <w:b/>
          <w:bCs/>
          <w:color w:val="000000"/>
        </w:rPr>
        <w:lastRenderedPageBreak/>
        <w:t>4. КОНТРОЛЬ И ОЦЕНКА РЕЗУЛЬТАТОВ ОСВОЕНИЯ  </w:t>
      </w:r>
    </w:p>
    <w:p w14:paraId="07A21B07" w14:textId="77777777" w:rsidR="00B7198A" w:rsidRPr="00EB58FE" w:rsidRDefault="00B7198A" w:rsidP="00B7198A">
      <w:pPr>
        <w:pStyle w:val="af6"/>
        <w:spacing w:before="0" w:beforeAutospacing="0" w:after="0" w:afterAutospacing="0"/>
        <w:ind w:left="-2" w:hanging="2"/>
        <w:jc w:val="center"/>
      </w:pPr>
      <w:r w:rsidRPr="00EB58FE">
        <w:rPr>
          <w:b/>
          <w:bCs/>
          <w:color w:val="000000"/>
        </w:rPr>
        <w:t>УЧЕБНОЙ ДИСЦИПЛИНЫ</w:t>
      </w:r>
    </w:p>
    <w:p w14:paraId="70F38354" w14:textId="77777777" w:rsidR="00B7198A" w:rsidRPr="00EB58FE" w:rsidRDefault="00B7198A" w:rsidP="00B7198A">
      <w:pPr>
        <w:rPr>
          <w:rFonts w:ascii="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737"/>
        <w:gridCol w:w="3005"/>
        <w:gridCol w:w="2886"/>
      </w:tblGrid>
      <w:tr w:rsidR="00B7198A" w:rsidRPr="00EB58FE" w14:paraId="0360AB27" w14:textId="77777777" w:rsidTr="00B7198A">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90218AA" w14:textId="77777777" w:rsidR="00B7198A" w:rsidRPr="00EB58FE" w:rsidRDefault="00B7198A">
            <w:pPr>
              <w:pStyle w:val="af6"/>
              <w:spacing w:before="0" w:beforeAutospacing="0" w:after="0" w:afterAutospacing="0"/>
              <w:ind w:left="-2" w:hanging="2"/>
              <w:jc w:val="center"/>
            </w:pPr>
            <w:r w:rsidRPr="00EB58FE">
              <w:rPr>
                <w:b/>
                <w:bCs/>
                <w:color w:val="000000"/>
              </w:rPr>
              <w:t>Результаты обучения</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0790201" w14:textId="77777777" w:rsidR="00B7198A" w:rsidRPr="00EB58FE" w:rsidRDefault="00B7198A">
            <w:pPr>
              <w:pStyle w:val="af6"/>
              <w:spacing w:before="0" w:beforeAutospacing="0" w:after="200" w:afterAutospacing="0"/>
              <w:ind w:left="-2" w:hanging="2"/>
              <w:jc w:val="center"/>
            </w:pPr>
            <w:r w:rsidRPr="00EB58FE">
              <w:rPr>
                <w:b/>
                <w:bCs/>
                <w:color w:val="000000"/>
              </w:rPr>
              <w:t>Критерии оценки</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D4ECECE" w14:textId="77777777" w:rsidR="00B7198A" w:rsidRPr="00EB58FE" w:rsidRDefault="00B7198A">
            <w:pPr>
              <w:pStyle w:val="af6"/>
              <w:spacing w:before="0" w:beforeAutospacing="0" w:after="200" w:afterAutospacing="0"/>
              <w:ind w:left="-2" w:hanging="2"/>
              <w:jc w:val="center"/>
            </w:pPr>
            <w:r w:rsidRPr="00EB58FE">
              <w:rPr>
                <w:b/>
                <w:bCs/>
                <w:color w:val="000000"/>
              </w:rPr>
              <w:t>Методы оценки</w:t>
            </w:r>
          </w:p>
        </w:tc>
      </w:tr>
      <w:tr w:rsidR="00B7198A" w:rsidRPr="00EB58FE" w14:paraId="4E8761A9" w14:textId="77777777" w:rsidTr="00B7198A">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A955A07" w14:textId="77777777" w:rsidR="00B7198A" w:rsidRPr="00EB58FE" w:rsidRDefault="00B7198A">
            <w:pPr>
              <w:pStyle w:val="af6"/>
              <w:spacing w:before="0" w:beforeAutospacing="0" w:after="0" w:afterAutospacing="0"/>
              <w:ind w:left="-2" w:right="96" w:hanging="2"/>
              <w:jc w:val="both"/>
            </w:pPr>
            <w:r w:rsidRPr="00EB58FE">
              <w:rPr>
                <w:color w:val="000000"/>
              </w:rPr>
              <w:t>Основные положения Конституции Российской Федерации. </w:t>
            </w:r>
          </w:p>
          <w:p w14:paraId="5EABA3EB" w14:textId="77777777" w:rsidR="00B7198A" w:rsidRPr="00EB58FE" w:rsidRDefault="00B7198A">
            <w:pPr>
              <w:pStyle w:val="af6"/>
              <w:spacing w:before="0" w:beforeAutospacing="0" w:after="0" w:afterAutospacing="0"/>
              <w:ind w:left="-2" w:right="96" w:hanging="2"/>
              <w:jc w:val="both"/>
            </w:pPr>
            <w:r w:rsidRPr="00EB58FE">
              <w:rPr>
                <w:color w:val="000000"/>
              </w:rPr>
              <w:t>Права и свободы человека и гражданина, механизмы их реализации. </w:t>
            </w:r>
          </w:p>
          <w:p w14:paraId="79BC655B" w14:textId="77777777" w:rsidR="00B7198A" w:rsidRPr="00EB58FE" w:rsidRDefault="00B7198A">
            <w:pPr>
              <w:pStyle w:val="af6"/>
              <w:spacing w:before="0" w:beforeAutospacing="0" w:after="0" w:afterAutospacing="0"/>
              <w:ind w:left="-2" w:right="96" w:hanging="2"/>
              <w:jc w:val="both"/>
            </w:pPr>
            <w:r w:rsidRPr="00EB58FE">
              <w:rPr>
                <w:color w:val="000000"/>
              </w:rPr>
              <w:t>Понятие правового регулирования в сфере профессиональной деятельности. </w:t>
            </w:r>
          </w:p>
          <w:p w14:paraId="4B893EFB" w14:textId="77777777" w:rsidR="00B7198A" w:rsidRPr="00EB58FE" w:rsidRDefault="00B7198A">
            <w:pPr>
              <w:pStyle w:val="af6"/>
              <w:spacing w:before="0" w:beforeAutospacing="0" w:after="0" w:afterAutospacing="0"/>
              <w:ind w:left="-2" w:right="96" w:hanging="2"/>
              <w:jc w:val="both"/>
            </w:pPr>
            <w:r w:rsidRPr="00EB58FE">
              <w:rPr>
                <w:color w:val="000000"/>
              </w:rPr>
              <w:t>Законодательные, иные нормативные правовые акты, другие документы, регулирующие правоотношения в процессе профессиональной деятельности. </w:t>
            </w:r>
          </w:p>
          <w:p w14:paraId="6B4204D0" w14:textId="77777777" w:rsidR="00B7198A" w:rsidRPr="00EB58FE" w:rsidRDefault="00B7198A">
            <w:pPr>
              <w:pStyle w:val="af6"/>
              <w:spacing w:before="0" w:beforeAutospacing="0" w:after="0" w:afterAutospacing="0"/>
              <w:ind w:left="-2" w:right="96" w:hanging="2"/>
              <w:jc w:val="both"/>
            </w:pPr>
            <w:r w:rsidRPr="00EB58FE">
              <w:rPr>
                <w:color w:val="000000"/>
              </w:rPr>
              <w:t>Организационно-правовые формы юридических лиц. </w:t>
            </w:r>
          </w:p>
          <w:p w14:paraId="5EBF9366" w14:textId="77777777" w:rsidR="00B7198A" w:rsidRPr="00EB58FE" w:rsidRDefault="00B7198A">
            <w:pPr>
              <w:pStyle w:val="af6"/>
              <w:spacing w:before="0" w:beforeAutospacing="0" w:after="0" w:afterAutospacing="0"/>
              <w:ind w:left="-2" w:right="96" w:hanging="2"/>
              <w:jc w:val="both"/>
            </w:pPr>
            <w:r w:rsidRPr="00EB58FE">
              <w:rPr>
                <w:color w:val="000000"/>
              </w:rPr>
              <w:t>Правовое положение субъектов предпринимательской деятельности. </w:t>
            </w:r>
          </w:p>
          <w:p w14:paraId="7686A95C" w14:textId="77777777" w:rsidR="00B7198A" w:rsidRPr="00EB58FE" w:rsidRDefault="00B7198A">
            <w:pPr>
              <w:pStyle w:val="af6"/>
              <w:spacing w:before="0" w:beforeAutospacing="0" w:after="0" w:afterAutospacing="0"/>
              <w:ind w:left="-2" w:right="96" w:hanging="2"/>
              <w:jc w:val="both"/>
            </w:pPr>
            <w:r w:rsidRPr="00EB58FE">
              <w:rPr>
                <w:color w:val="000000"/>
              </w:rPr>
              <w:t>Права и обязанности работников в сфере профессиональной деятельности. </w:t>
            </w:r>
          </w:p>
          <w:p w14:paraId="271C318C" w14:textId="77777777" w:rsidR="00B7198A" w:rsidRPr="00EB58FE" w:rsidRDefault="00B7198A">
            <w:pPr>
              <w:pStyle w:val="af6"/>
              <w:spacing w:before="0" w:beforeAutospacing="0" w:after="0" w:afterAutospacing="0"/>
              <w:ind w:left="-2" w:right="96" w:hanging="2"/>
              <w:jc w:val="both"/>
            </w:pPr>
            <w:r w:rsidRPr="00EB58FE">
              <w:rPr>
                <w:color w:val="000000"/>
              </w:rPr>
              <w:t>Порядок заключения трудового договора и основания для его прекращения. </w:t>
            </w:r>
          </w:p>
          <w:p w14:paraId="7FA59CE6" w14:textId="77777777" w:rsidR="00B7198A" w:rsidRPr="00EB58FE" w:rsidRDefault="00B7198A">
            <w:pPr>
              <w:pStyle w:val="af6"/>
              <w:spacing w:before="0" w:beforeAutospacing="0" w:after="0" w:afterAutospacing="0"/>
              <w:ind w:left="-2" w:right="96" w:hanging="2"/>
              <w:jc w:val="both"/>
            </w:pPr>
            <w:r w:rsidRPr="00EB58FE">
              <w:rPr>
                <w:color w:val="000000"/>
              </w:rPr>
              <w:t>Правила оплаты труда. Роль государственного регулирования в обеспечении занятости населения. </w:t>
            </w:r>
          </w:p>
          <w:p w14:paraId="0F8129FB" w14:textId="77777777" w:rsidR="00B7198A" w:rsidRPr="00EB58FE" w:rsidRDefault="00B7198A">
            <w:pPr>
              <w:pStyle w:val="af6"/>
              <w:spacing w:before="0" w:beforeAutospacing="0" w:after="0" w:afterAutospacing="0"/>
              <w:ind w:left="-2" w:right="96" w:hanging="2"/>
              <w:jc w:val="both"/>
            </w:pPr>
            <w:r w:rsidRPr="00EB58FE">
              <w:rPr>
                <w:color w:val="000000"/>
              </w:rPr>
              <w:t>Право социальной защиты граждан. </w:t>
            </w:r>
          </w:p>
          <w:p w14:paraId="69343090" w14:textId="77777777" w:rsidR="00B7198A" w:rsidRPr="00EB58FE" w:rsidRDefault="00B7198A">
            <w:pPr>
              <w:pStyle w:val="af6"/>
              <w:spacing w:before="0" w:beforeAutospacing="0" w:after="0" w:afterAutospacing="0"/>
              <w:ind w:left="-2" w:right="96" w:hanging="2"/>
              <w:jc w:val="both"/>
            </w:pPr>
            <w:r w:rsidRPr="00EB58FE">
              <w:rPr>
                <w:color w:val="000000"/>
              </w:rPr>
              <w:t>Понятие дисциплинарной и материальной ответственности работника. </w:t>
            </w:r>
          </w:p>
          <w:p w14:paraId="1237EEDD" w14:textId="77777777" w:rsidR="00B7198A" w:rsidRPr="00EB58FE" w:rsidRDefault="00B7198A">
            <w:pPr>
              <w:pStyle w:val="af6"/>
              <w:spacing w:before="0" w:beforeAutospacing="0" w:after="0" w:afterAutospacing="0"/>
              <w:ind w:left="-2" w:right="96" w:hanging="2"/>
              <w:jc w:val="both"/>
            </w:pPr>
            <w:r w:rsidRPr="00EB58FE">
              <w:rPr>
                <w:color w:val="000000"/>
              </w:rPr>
              <w:t>Виды административных правонарушений и административной ответственности. </w:t>
            </w:r>
          </w:p>
          <w:p w14:paraId="06D35301" w14:textId="77777777" w:rsidR="00B7198A" w:rsidRPr="00EB58FE" w:rsidRDefault="00B7198A">
            <w:pPr>
              <w:pStyle w:val="af6"/>
              <w:spacing w:before="0" w:beforeAutospacing="0" w:after="0" w:afterAutospacing="0"/>
              <w:ind w:left="-2" w:right="96" w:hanging="2"/>
              <w:jc w:val="both"/>
            </w:pPr>
            <w:r w:rsidRPr="00EB58FE">
              <w:rPr>
                <w:color w:val="000000"/>
              </w:rPr>
              <w:t>Нормы защиты нарушенных прав и судебный порядок разрешения споров.</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424021C" w14:textId="77777777" w:rsidR="00B7198A" w:rsidRPr="00EB58FE" w:rsidRDefault="00B7198A">
            <w:pPr>
              <w:rPr>
                <w:rFonts w:ascii="Times New Roman" w:hAnsi="Times New Roman"/>
                <w:sz w:val="24"/>
                <w:szCs w:val="24"/>
              </w:rPr>
            </w:pPr>
          </w:p>
          <w:p w14:paraId="2471E795" w14:textId="77777777" w:rsidR="00B7198A" w:rsidRPr="00EB58FE" w:rsidRDefault="00B7198A">
            <w:pPr>
              <w:pStyle w:val="af6"/>
              <w:spacing w:before="0" w:beforeAutospacing="0" w:after="200" w:afterAutospacing="0"/>
              <w:ind w:left="-2" w:hanging="2"/>
            </w:pPr>
            <w:r w:rsidRPr="00EB58FE">
              <w:rPr>
                <w:color w:val="000000"/>
              </w:rPr>
              <w:t>Не менее 60 % правильных ответов по результатам тестирования</w:t>
            </w:r>
          </w:p>
          <w:p w14:paraId="40CDF8E6" w14:textId="77777777" w:rsidR="00B7198A" w:rsidRPr="00EB58FE" w:rsidRDefault="00B7198A">
            <w:pPr>
              <w:spacing w:after="240"/>
              <w:rPr>
                <w:rFonts w:ascii="Times New Roman" w:hAnsi="Times New Roman"/>
                <w:sz w:val="24"/>
                <w:szCs w:val="24"/>
              </w:rPr>
            </w:pPr>
            <w:r w:rsidRPr="00EB58FE">
              <w:rPr>
                <w:rFonts w:ascii="Times New Roman" w:hAnsi="Times New Roman"/>
                <w:sz w:val="24"/>
                <w:szCs w:val="24"/>
              </w:rPr>
              <w:br/>
            </w:r>
            <w:r w:rsidRPr="00EB58FE">
              <w:rPr>
                <w:rFonts w:ascii="Times New Roman" w:hAnsi="Times New Roman"/>
                <w:sz w:val="24"/>
                <w:szCs w:val="24"/>
              </w:rPr>
              <w:br/>
            </w:r>
            <w:r w:rsidRPr="00EB58FE">
              <w:rPr>
                <w:rFonts w:ascii="Times New Roman" w:hAnsi="Times New Roman"/>
                <w:sz w:val="24"/>
                <w:szCs w:val="24"/>
              </w:rPr>
              <w:br/>
            </w:r>
            <w:r w:rsidRPr="00EB58FE">
              <w:rPr>
                <w:rFonts w:ascii="Times New Roman" w:hAnsi="Times New Roman"/>
                <w:sz w:val="24"/>
                <w:szCs w:val="24"/>
              </w:rPr>
              <w:br/>
            </w:r>
            <w:r w:rsidRPr="00EB58FE">
              <w:rPr>
                <w:rFonts w:ascii="Times New Roman" w:hAnsi="Times New Roman"/>
                <w:sz w:val="24"/>
                <w:szCs w:val="24"/>
              </w:rPr>
              <w:br/>
            </w:r>
            <w:r w:rsidRPr="00EB58FE">
              <w:rPr>
                <w:rFonts w:ascii="Times New Roman" w:hAnsi="Times New Roman"/>
                <w:sz w:val="24"/>
                <w:szCs w:val="24"/>
              </w:rPr>
              <w:br/>
            </w:r>
            <w:r w:rsidRPr="00EB58FE">
              <w:rPr>
                <w:rFonts w:ascii="Times New Roman" w:hAnsi="Times New Roman"/>
                <w:sz w:val="24"/>
                <w:szCs w:val="24"/>
              </w:rPr>
              <w:br/>
            </w:r>
            <w:r w:rsidRPr="00EB58FE">
              <w:rPr>
                <w:rFonts w:ascii="Times New Roman" w:hAnsi="Times New Roman"/>
                <w:sz w:val="24"/>
                <w:szCs w:val="24"/>
              </w:rPr>
              <w:br/>
            </w:r>
            <w:r w:rsidRPr="00EB58FE">
              <w:rPr>
                <w:rFonts w:ascii="Times New Roman" w:hAnsi="Times New Roman"/>
                <w:sz w:val="24"/>
                <w:szCs w:val="24"/>
              </w:rPr>
              <w:br/>
            </w:r>
            <w:r w:rsidRPr="00EB58FE">
              <w:rPr>
                <w:rFonts w:ascii="Times New Roman" w:hAnsi="Times New Roman"/>
                <w:sz w:val="24"/>
                <w:szCs w:val="24"/>
              </w:rPr>
              <w:br/>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8D26B1E" w14:textId="77777777" w:rsidR="00B7198A" w:rsidRPr="00EB58FE" w:rsidRDefault="00B7198A">
            <w:pPr>
              <w:pStyle w:val="af6"/>
              <w:spacing w:before="0" w:beforeAutospacing="0" w:after="200" w:afterAutospacing="0"/>
              <w:ind w:left="-2" w:hanging="2"/>
            </w:pPr>
            <w:r w:rsidRPr="00EB58FE">
              <w:rPr>
                <w:color w:val="000000"/>
              </w:rPr>
              <w:t>Оценка в рамках текущего контроля знаний, результатов выполнения проверочных работ, устный индивидуальный опрос. </w:t>
            </w:r>
          </w:p>
          <w:p w14:paraId="7B643663" w14:textId="77777777" w:rsidR="00B7198A" w:rsidRPr="00EB58FE" w:rsidRDefault="00B7198A">
            <w:pPr>
              <w:pStyle w:val="af6"/>
              <w:spacing w:before="0" w:beforeAutospacing="0" w:after="200" w:afterAutospacing="0"/>
              <w:ind w:left="-2" w:hanging="2"/>
            </w:pPr>
            <w:r w:rsidRPr="00EB58FE">
              <w:rPr>
                <w:color w:val="000000"/>
              </w:rPr>
              <w:t>Письменный опрос в форме тестирования.</w:t>
            </w:r>
          </w:p>
        </w:tc>
      </w:tr>
      <w:tr w:rsidR="00B7198A" w:rsidRPr="00EB58FE" w14:paraId="05F02C1C" w14:textId="77777777" w:rsidTr="00B7198A">
        <w:trPr>
          <w:trHeight w:val="4803"/>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C1756A5" w14:textId="77777777" w:rsidR="00B7198A" w:rsidRPr="00EB58FE" w:rsidRDefault="00B7198A">
            <w:pPr>
              <w:pStyle w:val="af6"/>
              <w:spacing w:before="0" w:beforeAutospacing="0" w:after="0" w:afterAutospacing="0"/>
              <w:ind w:left="-2" w:right="97" w:hanging="2"/>
              <w:jc w:val="both"/>
            </w:pPr>
            <w:r w:rsidRPr="00EB58FE">
              <w:rPr>
                <w:color w:val="000000"/>
              </w:rPr>
              <w:lastRenderedPageBreak/>
              <w:t>Использовать нормативные правовые акты в профессиональной деятельности. </w:t>
            </w:r>
          </w:p>
          <w:p w14:paraId="4663B65B" w14:textId="77777777" w:rsidR="00B7198A" w:rsidRPr="00EB58FE" w:rsidRDefault="00B7198A">
            <w:pPr>
              <w:pStyle w:val="af6"/>
              <w:spacing w:before="0" w:beforeAutospacing="0" w:after="0" w:afterAutospacing="0"/>
              <w:ind w:left="-2" w:right="97" w:hanging="2"/>
              <w:jc w:val="both"/>
            </w:pPr>
            <w:r w:rsidRPr="00EB58FE">
              <w:rPr>
                <w:color w:val="000000"/>
              </w:rPr>
              <w:t>Защищать свои права в соответствии с гражданским, гражданским процессуальным и трудовым законодательством. </w:t>
            </w:r>
          </w:p>
          <w:p w14:paraId="7A57A6A8" w14:textId="77777777" w:rsidR="00B7198A" w:rsidRPr="00EB58FE" w:rsidRDefault="00B7198A">
            <w:pPr>
              <w:pStyle w:val="af6"/>
              <w:spacing w:before="0" w:beforeAutospacing="0" w:after="0" w:afterAutospacing="0"/>
              <w:ind w:left="-2" w:right="97" w:hanging="2"/>
              <w:jc w:val="both"/>
            </w:pPr>
            <w:r w:rsidRPr="00EB58FE">
              <w:rPr>
                <w:color w:val="000000"/>
              </w:rPr>
              <w:t>Анализировать и оценивать результаты и последствия деятельности (бездействия) с правовой точки зрения. </w:t>
            </w:r>
          </w:p>
          <w:p w14:paraId="0FA186ED" w14:textId="77777777" w:rsidR="00B7198A" w:rsidRPr="00EB58FE" w:rsidRDefault="00B7198A">
            <w:pPr>
              <w:pStyle w:val="af6"/>
              <w:spacing w:before="0" w:beforeAutospacing="0" w:after="0" w:afterAutospacing="0"/>
              <w:ind w:left="-2" w:right="97" w:hanging="2"/>
              <w:jc w:val="both"/>
            </w:pPr>
            <w:r w:rsidRPr="00EB58FE">
              <w:rPr>
                <w:color w:val="000000"/>
              </w:rPr>
              <w:t>Находить и использовать необходимую экономическую информацию.</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2C1EA5E" w14:textId="77777777" w:rsidR="00B7198A" w:rsidRPr="00EB58FE" w:rsidRDefault="00B7198A">
            <w:pPr>
              <w:pStyle w:val="af6"/>
              <w:spacing w:before="0" w:beforeAutospacing="0" w:after="200" w:afterAutospacing="0"/>
              <w:ind w:left="-2" w:hanging="2"/>
            </w:pPr>
            <w:r w:rsidRPr="00EB58FE">
              <w:rPr>
                <w:color w:val="000000"/>
              </w:rPr>
              <w:t>Демонстрация умения пользоваться нормативной правовой документацией для решения профессиональных задач.</w:t>
            </w:r>
          </w:p>
          <w:p w14:paraId="244901CD" w14:textId="77777777" w:rsidR="00B7198A" w:rsidRPr="00EB58FE" w:rsidRDefault="00B7198A">
            <w:pPr>
              <w:pStyle w:val="af6"/>
              <w:spacing w:before="0" w:beforeAutospacing="0" w:after="200" w:afterAutospacing="0"/>
              <w:ind w:left="-2" w:hanging="2"/>
            </w:pPr>
            <w:r w:rsidRPr="00EB58FE">
              <w:rPr>
                <w:color w:val="000000"/>
              </w:rPr>
              <w:t>Демонстрация умения применять законодательные акты при защите своих прав.</w:t>
            </w:r>
          </w:p>
          <w:p w14:paraId="1FD6CD4C" w14:textId="77777777" w:rsidR="00B7198A" w:rsidRPr="00EB58FE" w:rsidRDefault="00B7198A">
            <w:pPr>
              <w:pStyle w:val="af6"/>
              <w:spacing w:before="0" w:beforeAutospacing="0" w:after="200" w:afterAutospacing="0"/>
              <w:ind w:left="-2" w:hanging="2"/>
            </w:pPr>
            <w:r w:rsidRPr="00EB58FE">
              <w:rPr>
                <w:color w:val="000000"/>
              </w:rPr>
              <w:t>Демонстрация умения оценивать результаты и последствия деятельности с правовой точки зрения.</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E8E9C74" w14:textId="77777777" w:rsidR="00B7198A" w:rsidRPr="00EB58FE" w:rsidRDefault="00B7198A">
            <w:pPr>
              <w:pStyle w:val="af6"/>
              <w:spacing w:before="0" w:beforeAutospacing="0" w:after="200" w:afterAutospacing="0"/>
              <w:ind w:left="-2" w:hanging="2"/>
            </w:pPr>
            <w:r w:rsidRPr="00EB58FE">
              <w:rPr>
                <w:color w:val="000000"/>
              </w:rPr>
              <w:t>Экспертное наблюдение и оценивание выполнения практических работ. </w:t>
            </w:r>
          </w:p>
          <w:p w14:paraId="1014B854" w14:textId="77777777" w:rsidR="00B7198A" w:rsidRPr="00EB58FE" w:rsidRDefault="00B7198A">
            <w:pPr>
              <w:pStyle w:val="af6"/>
              <w:spacing w:before="0" w:beforeAutospacing="0" w:after="200" w:afterAutospacing="0"/>
              <w:ind w:left="-2" w:hanging="2"/>
            </w:pPr>
            <w:r w:rsidRPr="00EB58FE">
              <w:rPr>
                <w:color w:val="000000"/>
              </w:rPr>
              <w:t>Текущий контроль в форме защиты практических работ</w:t>
            </w:r>
          </w:p>
        </w:tc>
      </w:tr>
    </w:tbl>
    <w:p w14:paraId="0D4846EB" w14:textId="77777777" w:rsidR="00B7198A" w:rsidRPr="00EB58FE" w:rsidRDefault="00B7198A" w:rsidP="00CD34A1">
      <w:pPr>
        <w:keepNext/>
        <w:spacing w:before="240" w:after="120" w:line="240" w:lineRule="auto"/>
        <w:jc w:val="right"/>
        <w:outlineLvl w:val="0"/>
        <w:rPr>
          <w:rFonts w:ascii="Times New Roman" w:hAnsi="Times New Roman"/>
          <w:b/>
          <w:bCs/>
          <w:kern w:val="32"/>
          <w:sz w:val="24"/>
          <w:szCs w:val="24"/>
          <w:lang w:eastAsia="x-none"/>
        </w:rPr>
      </w:pPr>
    </w:p>
    <w:p w14:paraId="1CF4C08A" w14:textId="77777777" w:rsidR="00B7198A" w:rsidRPr="00EB58FE" w:rsidRDefault="00B7198A">
      <w:pPr>
        <w:spacing w:after="160" w:line="259" w:lineRule="auto"/>
        <w:rPr>
          <w:rFonts w:ascii="Times New Roman" w:hAnsi="Times New Roman"/>
          <w:b/>
          <w:bCs/>
          <w:kern w:val="32"/>
          <w:sz w:val="24"/>
          <w:szCs w:val="24"/>
          <w:lang w:eastAsia="x-none"/>
        </w:rPr>
      </w:pPr>
      <w:r w:rsidRPr="00EB58FE">
        <w:rPr>
          <w:rFonts w:ascii="Times New Roman" w:hAnsi="Times New Roman"/>
          <w:b/>
          <w:bCs/>
          <w:kern w:val="32"/>
          <w:sz w:val="24"/>
          <w:szCs w:val="24"/>
          <w:lang w:eastAsia="x-none"/>
        </w:rPr>
        <w:br w:type="page"/>
      </w:r>
    </w:p>
    <w:p w14:paraId="429CCEA9" w14:textId="77777777" w:rsidR="00CD34A1" w:rsidRPr="00EB58FE" w:rsidRDefault="00CD34A1" w:rsidP="00CD34A1">
      <w:pPr>
        <w:spacing w:after="0" w:line="240" w:lineRule="auto"/>
        <w:rPr>
          <w:rFonts w:ascii="Times New Roman" w:eastAsiaTheme="minorHAnsi" w:hAnsi="Times New Roman"/>
          <w:b/>
          <w:bCs/>
          <w:sz w:val="24"/>
          <w:szCs w:val="24"/>
          <w:lang w:val="x-none" w:eastAsia="x-none"/>
        </w:rPr>
      </w:pPr>
    </w:p>
    <w:p w14:paraId="14B0EEB5" w14:textId="6E997787" w:rsidR="00CD34A1" w:rsidRPr="00EB58FE" w:rsidRDefault="00CD34A1" w:rsidP="00CD34A1">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3.1</w:t>
      </w:r>
      <w:r w:rsidR="005F7A7A">
        <w:rPr>
          <w:rFonts w:ascii="Times New Roman" w:hAnsi="Times New Roman"/>
          <w:b/>
          <w:bCs/>
          <w:sz w:val="24"/>
          <w:szCs w:val="24"/>
        </w:rPr>
        <w:t>6</w:t>
      </w:r>
    </w:p>
    <w:p w14:paraId="62C249E7" w14:textId="77777777" w:rsidR="00CD34A1" w:rsidRPr="005F7A7A" w:rsidRDefault="00CD34A1" w:rsidP="00CD34A1">
      <w:pPr>
        <w:pBdr>
          <w:top w:val="nil"/>
          <w:left w:val="nil"/>
          <w:bottom w:val="nil"/>
          <w:right w:val="nil"/>
          <w:between w:val="nil"/>
        </w:pBdr>
        <w:spacing w:after="0"/>
        <w:ind w:hanging="2"/>
        <w:jc w:val="right"/>
        <w:rPr>
          <w:rFonts w:ascii="Times New Roman" w:hAnsi="Times New Roman"/>
          <w:color w:val="000000"/>
          <w:sz w:val="24"/>
          <w:szCs w:val="24"/>
        </w:rPr>
      </w:pPr>
      <w:r w:rsidRPr="005F7A7A">
        <w:rPr>
          <w:rFonts w:ascii="Times New Roman" w:eastAsiaTheme="minorHAnsi" w:hAnsi="Times New Roman"/>
          <w:sz w:val="24"/>
          <w:szCs w:val="24"/>
          <w:lang w:eastAsia="en-US"/>
        </w:rPr>
        <w:t xml:space="preserve">к ПОП-П по специальности </w:t>
      </w:r>
      <w:r w:rsidRPr="005F7A7A">
        <w:rPr>
          <w:rFonts w:ascii="Times New Roman" w:eastAsiaTheme="minorHAnsi" w:hAnsi="Times New Roman"/>
          <w:sz w:val="24"/>
          <w:szCs w:val="24"/>
          <w:lang w:eastAsia="en-US"/>
        </w:rPr>
        <w:br/>
      </w:r>
      <w:r w:rsidRPr="005F7A7A">
        <w:rPr>
          <w:rFonts w:ascii="Times New Roman" w:hAnsi="Times New Roman"/>
          <w:color w:val="000000"/>
          <w:sz w:val="24"/>
          <w:szCs w:val="24"/>
        </w:rPr>
        <w:t>09.02.06 Сетевое и системное администрирование</w:t>
      </w:r>
    </w:p>
    <w:p w14:paraId="529A0CF1" w14:textId="77777777" w:rsidR="00CD34A1" w:rsidRPr="005F7A7A" w:rsidRDefault="00CD34A1" w:rsidP="00CD34A1">
      <w:pPr>
        <w:pBdr>
          <w:top w:val="nil"/>
          <w:left w:val="nil"/>
          <w:bottom w:val="nil"/>
          <w:right w:val="nil"/>
          <w:between w:val="nil"/>
        </w:pBdr>
        <w:ind w:hanging="2"/>
        <w:jc w:val="center"/>
        <w:rPr>
          <w:rFonts w:ascii="Times New Roman" w:hAnsi="Times New Roman"/>
          <w:color w:val="000000"/>
          <w:sz w:val="24"/>
          <w:szCs w:val="24"/>
        </w:rPr>
      </w:pPr>
    </w:p>
    <w:p w14:paraId="7AEF5436" w14:textId="77777777" w:rsidR="00CD34A1" w:rsidRPr="00EB58FE" w:rsidRDefault="00CD34A1" w:rsidP="00CD34A1">
      <w:pPr>
        <w:spacing w:after="0" w:line="240" w:lineRule="auto"/>
        <w:jc w:val="right"/>
        <w:rPr>
          <w:rFonts w:ascii="Times New Roman" w:eastAsiaTheme="minorHAnsi" w:hAnsi="Times New Roman"/>
          <w:b/>
          <w:bCs/>
          <w:sz w:val="24"/>
          <w:szCs w:val="24"/>
          <w:lang w:eastAsia="en-US"/>
        </w:rPr>
      </w:pPr>
    </w:p>
    <w:p w14:paraId="4A7E9394" w14:textId="77777777" w:rsidR="00CD34A1" w:rsidRPr="00EB58FE" w:rsidRDefault="00CD34A1" w:rsidP="00CD34A1">
      <w:pPr>
        <w:spacing w:after="0" w:line="240" w:lineRule="auto"/>
        <w:jc w:val="center"/>
        <w:rPr>
          <w:rFonts w:ascii="Times New Roman" w:eastAsiaTheme="minorHAnsi" w:hAnsi="Times New Roman"/>
          <w:b/>
          <w:bCs/>
          <w:sz w:val="24"/>
          <w:szCs w:val="24"/>
          <w:lang w:eastAsia="en-US"/>
        </w:rPr>
      </w:pPr>
    </w:p>
    <w:p w14:paraId="74F06742"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45B64EA8"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7DF44A49"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1FD2C8C2"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746C863A"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0266516A"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A4E0A2E"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0EE942CF"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5B4BD3E"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1CCB649"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4579E24A"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6FEB0D91"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77467F7"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37C544F9" w14:textId="77777777" w:rsidR="00CD34A1" w:rsidRPr="00EB58FE" w:rsidRDefault="00CD34A1" w:rsidP="00CD34A1">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25F3E0EC" w14:textId="77777777" w:rsidR="00CD34A1" w:rsidRPr="00EB58FE" w:rsidRDefault="00CD34A1" w:rsidP="00CD34A1">
      <w:pPr>
        <w:spacing w:after="0" w:line="240" w:lineRule="auto"/>
        <w:jc w:val="center"/>
        <w:rPr>
          <w:rFonts w:ascii="Times New Roman" w:eastAsiaTheme="minorHAnsi" w:hAnsi="Times New Roman"/>
          <w:b/>
          <w:sz w:val="24"/>
          <w:szCs w:val="24"/>
          <w:u w:val="single"/>
          <w:lang w:eastAsia="en-US"/>
        </w:rPr>
      </w:pPr>
    </w:p>
    <w:p w14:paraId="17C0ACB9" w14:textId="43ED8AF9" w:rsidR="00CD34A1" w:rsidRPr="00EB58FE" w:rsidRDefault="00B7198A" w:rsidP="00CD34A1">
      <w:pPr>
        <w:spacing w:after="0" w:line="240" w:lineRule="auto"/>
        <w:jc w:val="center"/>
        <w:rPr>
          <w:rFonts w:ascii="Times New Roman" w:eastAsiaTheme="minorHAnsi" w:hAnsi="Times New Roman"/>
          <w:b/>
          <w:sz w:val="24"/>
          <w:szCs w:val="24"/>
          <w:lang w:eastAsia="en-US"/>
        </w:rPr>
      </w:pPr>
      <w:r w:rsidRPr="00EB58FE">
        <w:rPr>
          <w:rFonts w:ascii="Times New Roman" w:hAnsi="Times New Roman"/>
          <w:b/>
          <w:color w:val="000000"/>
          <w:sz w:val="24"/>
          <w:szCs w:val="24"/>
        </w:rPr>
        <w:t>ОП.10 СТАНДАРТИЗАЦИЯ, СЕРТИФИКАЦИЯ И ТЕХНИЧЕСКОЕ ДОКУМЕНТОВЕДЕНИЕ</w:t>
      </w:r>
    </w:p>
    <w:p w14:paraId="55AEEA2E"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25AD0A9"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103B716"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693C312"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DAF81F3"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1191D2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B7FF46D"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6D0C73A"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277B670"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59ED3A3"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5929CBBC"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379DBFD"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4F959F1"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CFC5502"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0755FB22"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088FECD2"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47CE0E0"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5CBA7C7"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0F02BD3"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58CE0FC6"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743FFBC3"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55AA6A10"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05B3DC54"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F38F82C" w14:textId="77777777" w:rsidR="005F7A7A" w:rsidRPr="00EB58FE" w:rsidRDefault="005F7A7A" w:rsidP="00CD34A1">
      <w:pPr>
        <w:spacing w:after="0" w:line="240" w:lineRule="auto"/>
        <w:rPr>
          <w:rFonts w:ascii="Times New Roman" w:eastAsiaTheme="minorHAnsi" w:hAnsi="Times New Roman"/>
          <w:b/>
          <w:sz w:val="24"/>
          <w:szCs w:val="24"/>
          <w:lang w:eastAsia="en-US"/>
        </w:rPr>
      </w:pPr>
    </w:p>
    <w:p w14:paraId="5BB3EB4D"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056D88C" w14:textId="77777777" w:rsidR="00CD34A1" w:rsidRPr="00EB58FE" w:rsidRDefault="00CD34A1" w:rsidP="00CD34A1">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3EBE28BC" w14:textId="77777777" w:rsidR="00CD34A1" w:rsidRPr="00EB58FE" w:rsidRDefault="00CD34A1" w:rsidP="00CD34A1">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CD34A1" w:rsidRPr="00EB58FE" w14:paraId="284331C5" w14:textId="77777777" w:rsidTr="00FB57FB">
        <w:tc>
          <w:tcPr>
            <w:tcW w:w="7501" w:type="dxa"/>
          </w:tcPr>
          <w:p w14:paraId="202D7EC7" w14:textId="77777777" w:rsidR="00CD34A1" w:rsidRPr="00EB58FE" w:rsidRDefault="00CD34A1" w:rsidP="005F7A7A">
            <w:pPr>
              <w:numPr>
                <w:ilvl w:val="0"/>
                <w:numId w:val="107"/>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0C6560E7"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r w:rsidR="00CD34A1" w:rsidRPr="00EB58FE" w14:paraId="00537A01" w14:textId="77777777" w:rsidTr="00FB57FB">
        <w:tc>
          <w:tcPr>
            <w:tcW w:w="7501" w:type="dxa"/>
          </w:tcPr>
          <w:p w14:paraId="34D920B8" w14:textId="77777777" w:rsidR="00CD34A1" w:rsidRPr="00EB58FE" w:rsidRDefault="00CD34A1" w:rsidP="005F7A7A">
            <w:pPr>
              <w:numPr>
                <w:ilvl w:val="0"/>
                <w:numId w:val="107"/>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08C8F7A2" w14:textId="77777777" w:rsidR="00CD34A1" w:rsidRPr="00EB58FE" w:rsidRDefault="00CD34A1" w:rsidP="005F7A7A">
            <w:pPr>
              <w:numPr>
                <w:ilvl w:val="0"/>
                <w:numId w:val="107"/>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20D0AB97"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r w:rsidR="00CD34A1" w:rsidRPr="00EB58FE" w14:paraId="550F711A" w14:textId="77777777" w:rsidTr="00FB57FB">
        <w:tc>
          <w:tcPr>
            <w:tcW w:w="7501" w:type="dxa"/>
          </w:tcPr>
          <w:p w14:paraId="1D7C2A0B" w14:textId="77777777" w:rsidR="00CD34A1" w:rsidRPr="00EB58FE" w:rsidRDefault="00CD34A1" w:rsidP="005F7A7A">
            <w:pPr>
              <w:numPr>
                <w:ilvl w:val="0"/>
                <w:numId w:val="107"/>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3F65ABE2" w14:textId="77777777" w:rsidR="00CD34A1" w:rsidRPr="00EB58FE" w:rsidRDefault="00CD34A1" w:rsidP="00FB57FB">
            <w:pPr>
              <w:suppressAutoHyphens/>
              <w:spacing w:after="0" w:line="240" w:lineRule="auto"/>
              <w:rPr>
                <w:rFonts w:ascii="Times New Roman" w:eastAsiaTheme="minorHAnsi" w:hAnsi="Times New Roman"/>
                <w:b/>
                <w:sz w:val="24"/>
                <w:szCs w:val="24"/>
                <w:lang w:eastAsia="en-US"/>
              </w:rPr>
            </w:pPr>
          </w:p>
        </w:tc>
        <w:tc>
          <w:tcPr>
            <w:tcW w:w="1854" w:type="dxa"/>
          </w:tcPr>
          <w:p w14:paraId="3A7FD4B2"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bl>
    <w:p w14:paraId="4C72D460" w14:textId="77777777" w:rsidR="00CD34A1" w:rsidRPr="00EB58FE" w:rsidRDefault="00CD34A1" w:rsidP="00CD34A1">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6C4A5039" w14:textId="49617E53" w:rsidR="00CD34A1" w:rsidRPr="00EB58FE" w:rsidRDefault="00CD34A1" w:rsidP="00CD34A1">
      <w:pPr>
        <w:spacing w:after="0"/>
        <w:jc w:val="center"/>
        <w:rPr>
          <w:rFonts w:ascii="Times New Roman" w:hAnsi="Times New Roman"/>
          <w:b/>
          <w:sz w:val="24"/>
          <w:szCs w:val="24"/>
        </w:rPr>
      </w:pPr>
      <w:r w:rsidRPr="00EB58FE">
        <w:rPr>
          <w:rFonts w:ascii="Times New Roman" w:hAnsi="Times New Roman"/>
          <w:b/>
          <w:sz w:val="24"/>
          <w:szCs w:val="24"/>
        </w:rPr>
        <w:t>«</w:t>
      </w:r>
      <w:r w:rsidR="00B7198A" w:rsidRPr="00EB58FE">
        <w:rPr>
          <w:rFonts w:ascii="Times New Roman" w:hAnsi="Times New Roman"/>
          <w:b/>
          <w:bCs/>
          <w:sz w:val="24"/>
          <w:szCs w:val="24"/>
        </w:rPr>
        <w:t>ОП.10 СТАНДАРТИЗАЦИЯ, СЕРТИФИКАЦИЯ И ТЕХНИЧЕСКОЕ ДОКУМЕНТОВЕДЕНИЕ</w:t>
      </w:r>
      <w:r w:rsidRPr="00EB58FE">
        <w:rPr>
          <w:rFonts w:ascii="Times New Roman" w:hAnsi="Times New Roman"/>
          <w:b/>
          <w:sz w:val="24"/>
          <w:szCs w:val="24"/>
        </w:rPr>
        <w:t>»</w:t>
      </w:r>
    </w:p>
    <w:p w14:paraId="79F48361" w14:textId="77777777" w:rsidR="00CD34A1" w:rsidRPr="00EB58FE" w:rsidRDefault="00CD34A1" w:rsidP="00CD34A1">
      <w:pPr>
        <w:spacing w:after="0"/>
        <w:ind w:firstLine="709"/>
        <w:jc w:val="center"/>
        <w:rPr>
          <w:rFonts w:ascii="Times New Roman" w:hAnsi="Times New Roman"/>
          <w:sz w:val="24"/>
          <w:szCs w:val="24"/>
          <w:vertAlign w:val="superscript"/>
        </w:rPr>
      </w:pPr>
    </w:p>
    <w:p w14:paraId="34611700" w14:textId="77777777" w:rsidR="00CD34A1" w:rsidRPr="00EB58FE" w:rsidRDefault="00CD34A1" w:rsidP="00CD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0BBC3119" w14:textId="267AFE7E" w:rsidR="00CD34A1" w:rsidRPr="00EB58FE" w:rsidRDefault="00CD34A1" w:rsidP="00CD3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B7198A" w:rsidRPr="00EB58FE">
        <w:rPr>
          <w:rFonts w:ascii="Times New Roman" w:hAnsi="Times New Roman"/>
          <w:sz w:val="24"/>
          <w:szCs w:val="24"/>
        </w:rPr>
        <w:t>ОП.10 Стандартизация, сертификация и техническое документоведение</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00F931A8" w:rsidRPr="00EB58FE">
        <w:rPr>
          <w:rFonts w:ascii="Times New Roman" w:hAnsi="Times New Roman"/>
          <w:bCs/>
          <w:sz w:val="24"/>
          <w:szCs w:val="24"/>
        </w:rPr>
        <w:t xml:space="preserve">общепрофессионального </w:t>
      </w:r>
      <w:r w:rsidRPr="00EB58FE">
        <w:rPr>
          <w:rFonts w:ascii="Times New Roman" w:hAnsi="Times New Roman"/>
          <w:bCs/>
          <w:sz w:val="24"/>
          <w:szCs w:val="24"/>
        </w:rPr>
        <w:t>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4DB4343E" w14:textId="248E60C9" w:rsidR="00CD34A1" w:rsidRPr="00EB58FE" w:rsidRDefault="00CD34A1" w:rsidP="00CD34A1">
      <w:pPr>
        <w:pBdr>
          <w:top w:val="nil"/>
          <w:left w:val="nil"/>
          <w:bottom w:val="nil"/>
          <w:right w:val="nil"/>
          <w:between w:val="nil"/>
        </w:pBdr>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w:t>
      </w:r>
      <w:r w:rsidRPr="00EB58FE">
        <w:rPr>
          <w:rFonts w:ascii="Times New Roman" w:hAnsi="Times New Roman"/>
          <w:color w:val="000000"/>
          <w:sz w:val="24"/>
          <w:szCs w:val="24"/>
        </w:rPr>
        <w:t xml:space="preserve">ОК 01, ОК 07, ПК </w:t>
      </w:r>
      <w:r w:rsidR="00F931A8" w:rsidRPr="00EB58FE">
        <w:rPr>
          <w:rFonts w:ascii="Times New Roman" w:hAnsi="Times New Roman"/>
          <w:color w:val="000000"/>
          <w:sz w:val="24"/>
          <w:szCs w:val="24"/>
        </w:rPr>
        <w:t>1.1, ПК 1.4.</w:t>
      </w:r>
    </w:p>
    <w:p w14:paraId="15451627" w14:textId="77777777" w:rsidR="00CD34A1" w:rsidRPr="00EB58FE" w:rsidRDefault="00CD34A1" w:rsidP="00CD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66F91AA" w14:textId="77777777" w:rsidR="00CD34A1" w:rsidRPr="00EB58FE" w:rsidRDefault="00CD34A1" w:rsidP="00CD34A1">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5133E2C6" w14:textId="77777777" w:rsidR="00CD34A1" w:rsidRPr="00EB58FE" w:rsidRDefault="00CD34A1" w:rsidP="00CD34A1">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3762"/>
        <w:gridCol w:w="4819"/>
      </w:tblGrid>
      <w:tr w:rsidR="005F7A7A" w:rsidRPr="00EB58FE" w14:paraId="311D3A0B" w14:textId="77777777" w:rsidTr="005F7A7A">
        <w:trPr>
          <w:trHeight w:val="649"/>
        </w:trPr>
        <w:tc>
          <w:tcPr>
            <w:tcW w:w="1195" w:type="dxa"/>
            <w:hideMark/>
          </w:tcPr>
          <w:p w14:paraId="4E8FB2BA" w14:textId="77777777" w:rsidR="005F7A7A" w:rsidRPr="00EB58FE" w:rsidRDefault="005F7A7A"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Код</w:t>
            </w:r>
          </w:p>
          <w:p w14:paraId="79C85984" w14:textId="77777777" w:rsidR="005F7A7A" w:rsidRPr="00EB58FE" w:rsidRDefault="005F7A7A"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ОК</w:t>
            </w:r>
          </w:p>
        </w:tc>
        <w:tc>
          <w:tcPr>
            <w:tcW w:w="3762" w:type="dxa"/>
            <w:hideMark/>
          </w:tcPr>
          <w:p w14:paraId="419785E6" w14:textId="77777777" w:rsidR="005F7A7A" w:rsidRPr="00EB58FE" w:rsidRDefault="005F7A7A"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Умения</w:t>
            </w:r>
          </w:p>
        </w:tc>
        <w:tc>
          <w:tcPr>
            <w:tcW w:w="4819" w:type="dxa"/>
            <w:hideMark/>
          </w:tcPr>
          <w:p w14:paraId="182A7D7F" w14:textId="77777777" w:rsidR="005F7A7A" w:rsidRPr="00EB58FE" w:rsidRDefault="005F7A7A"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Знания</w:t>
            </w:r>
          </w:p>
        </w:tc>
      </w:tr>
      <w:tr w:rsidR="005F7A7A" w:rsidRPr="00EB58FE" w14:paraId="24B7ABAF" w14:textId="77777777" w:rsidTr="005F7A7A">
        <w:trPr>
          <w:trHeight w:val="649"/>
        </w:trPr>
        <w:tc>
          <w:tcPr>
            <w:tcW w:w="1195" w:type="dxa"/>
            <w:vMerge w:val="restart"/>
          </w:tcPr>
          <w:p w14:paraId="494887B8" w14:textId="599D1BB1" w:rsidR="005F7A7A" w:rsidRPr="005F7A7A" w:rsidRDefault="005F7A7A" w:rsidP="009B31A3">
            <w:pPr>
              <w:spacing w:after="0" w:line="240" w:lineRule="auto"/>
              <w:rPr>
                <w:rFonts w:ascii="Times New Roman" w:hAnsi="Times New Roman"/>
                <w:b/>
                <w:bCs/>
                <w:sz w:val="24"/>
                <w:szCs w:val="24"/>
              </w:rPr>
            </w:pPr>
            <w:r w:rsidRPr="005F7A7A">
              <w:rPr>
                <w:rFonts w:ascii="Times New Roman" w:hAnsi="Times New Roman"/>
                <w:b/>
                <w:bCs/>
                <w:sz w:val="24"/>
                <w:szCs w:val="24"/>
              </w:rPr>
              <w:t>ПК 1.1</w:t>
            </w:r>
          </w:p>
        </w:tc>
        <w:tc>
          <w:tcPr>
            <w:tcW w:w="3762" w:type="dxa"/>
          </w:tcPr>
          <w:p w14:paraId="490234A8" w14:textId="4B06A55C" w:rsidR="005F7A7A" w:rsidRPr="00EB58FE" w:rsidRDefault="005F7A7A" w:rsidP="009B31A3">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пользоваться нормативно-технической документацией в области инфокоммуникационных технологий; сопровождать техническую документацию по объектам инфокоммуникационных систем; </w:t>
            </w:r>
          </w:p>
        </w:tc>
        <w:tc>
          <w:tcPr>
            <w:tcW w:w="4819" w:type="dxa"/>
          </w:tcPr>
          <w:p w14:paraId="5E34A556" w14:textId="5118D5DE" w:rsidR="005F7A7A" w:rsidRPr="00EB58FE" w:rsidRDefault="005F7A7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правил и процедуры проведения инвентаризации; </w:t>
            </w:r>
          </w:p>
        </w:tc>
      </w:tr>
      <w:tr w:rsidR="005F7A7A" w:rsidRPr="00EB58FE" w14:paraId="49851381" w14:textId="77777777" w:rsidTr="005F7A7A">
        <w:trPr>
          <w:trHeight w:val="649"/>
        </w:trPr>
        <w:tc>
          <w:tcPr>
            <w:tcW w:w="1195" w:type="dxa"/>
            <w:vMerge/>
          </w:tcPr>
          <w:p w14:paraId="35423171" w14:textId="77777777" w:rsidR="005F7A7A" w:rsidRPr="00EB58FE" w:rsidRDefault="005F7A7A" w:rsidP="009B31A3">
            <w:pPr>
              <w:suppressAutoHyphens/>
              <w:spacing w:after="0" w:line="240" w:lineRule="auto"/>
              <w:jc w:val="center"/>
              <w:rPr>
                <w:rFonts w:ascii="Times New Roman" w:hAnsi="Times New Roman"/>
                <w:sz w:val="24"/>
                <w:szCs w:val="24"/>
              </w:rPr>
            </w:pPr>
          </w:p>
        </w:tc>
        <w:tc>
          <w:tcPr>
            <w:tcW w:w="3762" w:type="dxa"/>
          </w:tcPr>
          <w:p w14:paraId="1B890386" w14:textId="40E686A4" w:rsidR="005F7A7A" w:rsidRPr="00EB58FE" w:rsidRDefault="005F7A7A" w:rsidP="009B31A3">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контролировать наличие и движение аппаратных, программно-аппаратных и программных средств; </w:t>
            </w:r>
          </w:p>
        </w:tc>
        <w:tc>
          <w:tcPr>
            <w:tcW w:w="4819" w:type="dxa"/>
          </w:tcPr>
          <w:p w14:paraId="59BD2D70" w14:textId="26A83FD8" w:rsidR="005F7A7A" w:rsidRPr="00EB58FE" w:rsidRDefault="005F7A7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правил маркировки устройств и элементов инфокоммуникационной системы; </w:t>
            </w:r>
          </w:p>
        </w:tc>
      </w:tr>
      <w:tr w:rsidR="005F7A7A" w:rsidRPr="00EB58FE" w14:paraId="014359BB" w14:textId="77777777" w:rsidTr="005F7A7A">
        <w:trPr>
          <w:trHeight w:val="649"/>
        </w:trPr>
        <w:tc>
          <w:tcPr>
            <w:tcW w:w="1195" w:type="dxa"/>
            <w:vMerge/>
          </w:tcPr>
          <w:p w14:paraId="114A1255" w14:textId="77777777" w:rsidR="005F7A7A" w:rsidRPr="00EB58FE" w:rsidRDefault="005F7A7A" w:rsidP="009B31A3">
            <w:pPr>
              <w:suppressAutoHyphens/>
              <w:spacing w:after="0" w:line="240" w:lineRule="auto"/>
              <w:jc w:val="center"/>
              <w:rPr>
                <w:rFonts w:ascii="Times New Roman" w:hAnsi="Times New Roman"/>
                <w:sz w:val="24"/>
                <w:szCs w:val="24"/>
              </w:rPr>
            </w:pPr>
          </w:p>
        </w:tc>
        <w:tc>
          <w:tcPr>
            <w:tcW w:w="3762" w:type="dxa"/>
          </w:tcPr>
          <w:p w14:paraId="6DF0DE1F" w14:textId="1FA618B0" w:rsidR="005F7A7A" w:rsidRPr="00EB58FE" w:rsidRDefault="005F7A7A" w:rsidP="009B31A3">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работать с информационной системой по управлению запасами и ремонтом; </w:t>
            </w:r>
          </w:p>
        </w:tc>
        <w:tc>
          <w:tcPr>
            <w:tcW w:w="4819" w:type="dxa"/>
          </w:tcPr>
          <w:p w14:paraId="52C5971F" w14:textId="28B9D6BB" w:rsidR="005F7A7A" w:rsidRPr="00EB58FE" w:rsidRDefault="005F7A7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основ делопроизводства; </w:t>
            </w:r>
          </w:p>
        </w:tc>
      </w:tr>
      <w:tr w:rsidR="005F7A7A" w:rsidRPr="00EB58FE" w14:paraId="5EF6DB33" w14:textId="77777777" w:rsidTr="005F7A7A">
        <w:trPr>
          <w:trHeight w:val="649"/>
        </w:trPr>
        <w:tc>
          <w:tcPr>
            <w:tcW w:w="1195" w:type="dxa"/>
            <w:vMerge/>
          </w:tcPr>
          <w:p w14:paraId="0FD609C4" w14:textId="77777777" w:rsidR="005F7A7A" w:rsidRPr="00EB58FE" w:rsidRDefault="005F7A7A" w:rsidP="009B31A3">
            <w:pPr>
              <w:suppressAutoHyphens/>
              <w:spacing w:after="0" w:line="240" w:lineRule="auto"/>
              <w:jc w:val="center"/>
              <w:rPr>
                <w:rFonts w:ascii="Times New Roman" w:hAnsi="Times New Roman"/>
                <w:sz w:val="24"/>
                <w:szCs w:val="24"/>
              </w:rPr>
            </w:pPr>
          </w:p>
        </w:tc>
        <w:tc>
          <w:tcPr>
            <w:tcW w:w="3762" w:type="dxa"/>
          </w:tcPr>
          <w:p w14:paraId="65D2C898" w14:textId="7C6F850B" w:rsidR="005F7A7A" w:rsidRPr="00EB58FE" w:rsidRDefault="005F7A7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оформлять заявки на материалы и комплектующие инфокоммуникационных систем.</w:t>
            </w:r>
          </w:p>
        </w:tc>
        <w:tc>
          <w:tcPr>
            <w:tcW w:w="4819" w:type="dxa"/>
          </w:tcPr>
          <w:p w14:paraId="0BC6A6BA" w14:textId="5EE81B6A" w:rsidR="005F7A7A" w:rsidRPr="00EB58FE" w:rsidRDefault="005F7A7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процедуры списания технических средств; </w:t>
            </w:r>
          </w:p>
        </w:tc>
      </w:tr>
      <w:tr w:rsidR="005F7A7A" w:rsidRPr="00EB58FE" w14:paraId="03B23660" w14:textId="77777777" w:rsidTr="005F7A7A">
        <w:trPr>
          <w:trHeight w:val="649"/>
        </w:trPr>
        <w:tc>
          <w:tcPr>
            <w:tcW w:w="1195" w:type="dxa"/>
            <w:vMerge/>
          </w:tcPr>
          <w:p w14:paraId="3F44251E" w14:textId="77777777" w:rsidR="005F7A7A" w:rsidRPr="00EB58FE" w:rsidRDefault="005F7A7A" w:rsidP="009B31A3">
            <w:pPr>
              <w:suppressAutoHyphens/>
              <w:spacing w:after="0" w:line="240" w:lineRule="auto"/>
              <w:jc w:val="center"/>
              <w:rPr>
                <w:rFonts w:ascii="Times New Roman" w:hAnsi="Times New Roman"/>
                <w:sz w:val="24"/>
                <w:szCs w:val="24"/>
              </w:rPr>
            </w:pPr>
          </w:p>
        </w:tc>
        <w:tc>
          <w:tcPr>
            <w:tcW w:w="3762" w:type="dxa"/>
          </w:tcPr>
          <w:p w14:paraId="1C749105" w14:textId="09709D8F" w:rsidR="005F7A7A" w:rsidRPr="00EB58FE" w:rsidRDefault="005F7A7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пользоваться нормативно-технической документацией в области инфокоммуникационных технологий; сопровождать техническую документацию по объектам инфокоммуникационных систем; </w:t>
            </w:r>
          </w:p>
        </w:tc>
        <w:tc>
          <w:tcPr>
            <w:tcW w:w="4819" w:type="dxa"/>
          </w:tcPr>
          <w:p w14:paraId="082EBA6A" w14:textId="37502E2F" w:rsidR="005F7A7A" w:rsidRPr="00EB58FE" w:rsidRDefault="005F7A7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программных средств инвентаризации; </w:t>
            </w:r>
          </w:p>
        </w:tc>
      </w:tr>
      <w:tr w:rsidR="005F7A7A" w:rsidRPr="00EB58FE" w14:paraId="72F4B100" w14:textId="77777777" w:rsidTr="005F7A7A">
        <w:trPr>
          <w:trHeight w:val="649"/>
        </w:trPr>
        <w:tc>
          <w:tcPr>
            <w:tcW w:w="1195" w:type="dxa"/>
            <w:vMerge w:val="restart"/>
          </w:tcPr>
          <w:p w14:paraId="7CB44541" w14:textId="77777777" w:rsidR="005F7A7A" w:rsidRPr="00EB58FE" w:rsidRDefault="005F7A7A" w:rsidP="00F931A8">
            <w:pPr>
              <w:spacing w:after="0" w:line="240" w:lineRule="auto"/>
              <w:rPr>
                <w:rFonts w:ascii="Times New Roman" w:hAnsi="Times New Roman"/>
                <w:b/>
                <w:bCs/>
                <w:sz w:val="24"/>
                <w:szCs w:val="24"/>
              </w:rPr>
            </w:pPr>
            <w:r w:rsidRPr="00EB58FE">
              <w:rPr>
                <w:rFonts w:ascii="Times New Roman" w:hAnsi="Times New Roman"/>
                <w:b/>
                <w:bCs/>
                <w:sz w:val="24"/>
                <w:szCs w:val="24"/>
              </w:rPr>
              <w:t>ПК 1.4</w:t>
            </w:r>
          </w:p>
          <w:p w14:paraId="0243A77C" w14:textId="2C3EB50C" w:rsidR="005F7A7A" w:rsidRPr="00EB58FE" w:rsidRDefault="005F7A7A" w:rsidP="00F931A8">
            <w:pPr>
              <w:suppressAutoHyphens/>
              <w:spacing w:after="0" w:line="240" w:lineRule="auto"/>
              <w:jc w:val="center"/>
              <w:rPr>
                <w:rFonts w:ascii="Times New Roman" w:hAnsi="Times New Roman"/>
                <w:sz w:val="24"/>
                <w:szCs w:val="24"/>
              </w:rPr>
            </w:pPr>
          </w:p>
        </w:tc>
        <w:tc>
          <w:tcPr>
            <w:tcW w:w="3762" w:type="dxa"/>
          </w:tcPr>
          <w:p w14:paraId="6D212725" w14:textId="4B1DDA85" w:rsidR="005F7A7A" w:rsidRPr="00EB58FE" w:rsidRDefault="005F7A7A" w:rsidP="00F931A8">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работать в средах моделирования цифровых устройств и систем;</w:t>
            </w:r>
          </w:p>
        </w:tc>
        <w:tc>
          <w:tcPr>
            <w:tcW w:w="4819" w:type="dxa"/>
          </w:tcPr>
          <w:p w14:paraId="70150F31" w14:textId="00AB6413" w:rsidR="005F7A7A" w:rsidRPr="00EB58FE" w:rsidRDefault="005F7A7A" w:rsidP="00F931A8">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технические характеристики типовых цифровых устройств;</w:t>
            </w:r>
          </w:p>
        </w:tc>
      </w:tr>
      <w:tr w:rsidR="006A2602" w:rsidRPr="00EB58FE" w14:paraId="3FB10D1E" w14:textId="77777777" w:rsidTr="005F7A7A">
        <w:trPr>
          <w:trHeight w:val="649"/>
        </w:trPr>
        <w:tc>
          <w:tcPr>
            <w:tcW w:w="1195" w:type="dxa"/>
            <w:vMerge/>
          </w:tcPr>
          <w:p w14:paraId="303743EA" w14:textId="77777777" w:rsidR="006A2602" w:rsidRPr="00EB58FE" w:rsidRDefault="006A2602" w:rsidP="00F931A8">
            <w:pPr>
              <w:suppressAutoHyphens/>
              <w:spacing w:after="0" w:line="240" w:lineRule="auto"/>
              <w:jc w:val="center"/>
              <w:rPr>
                <w:rFonts w:ascii="Times New Roman" w:hAnsi="Times New Roman"/>
                <w:sz w:val="24"/>
                <w:szCs w:val="24"/>
              </w:rPr>
            </w:pPr>
          </w:p>
        </w:tc>
        <w:tc>
          <w:tcPr>
            <w:tcW w:w="3762" w:type="dxa"/>
            <w:vMerge w:val="restart"/>
          </w:tcPr>
          <w:p w14:paraId="38F32422" w14:textId="69B25DA0" w:rsidR="006A2602" w:rsidRPr="00EB58FE" w:rsidRDefault="006A2602" w:rsidP="00F931A8">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выполнять тестирование прототипов.</w:t>
            </w:r>
          </w:p>
        </w:tc>
        <w:tc>
          <w:tcPr>
            <w:tcW w:w="4819" w:type="dxa"/>
          </w:tcPr>
          <w:p w14:paraId="2B6E409A" w14:textId="00B79D74" w:rsidR="006A2602" w:rsidRPr="00EB58FE" w:rsidRDefault="006A2602" w:rsidP="00F931A8">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особенностей применения и подключения основных типов цифровых устройств;</w:t>
            </w:r>
          </w:p>
        </w:tc>
      </w:tr>
      <w:tr w:rsidR="006A2602" w:rsidRPr="00EB58FE" w14:paraId="2F698D88" w14:textId="77777777" w:rsidTr="005F7A7A">
        <w:trPr>
          <w:trHeight w:val="649"/>
        </w:trPr>
        <w:tc>
          <w:tcPr>
            <w:tcW w:w="1195" w:type="dxa"/>
            <w:vMerge/>
          </w:tcPr>
          <w:p w14:paraId="06510215" w14:textId="77777777" w:rsidR="006A2602" w:rsidRPr="00EB58FE" w:rsidRDefault="006A2602" w:rsidP="00F931A8">
            <w:pPr>
              <w:suppressAutoHyphens/>
              <w:spacing w:after="0" w:line="240" w:lineRule="auto"/>
              <w:jc w:val="center"/>
              <w:rPr>
                <w:rFonts w:ascii="Times New Roman" w:hAnsi="Times New Roman"/>
                <w:sz w:val="24"/>
                <w:szCs w:val="24"/>
              </w:rPr>
            </w:pPr>
          </w:p>
        </w:tc>
        <w:tc>
          <w:tcPr>
            <w:tcW w:w="3762" w:type="dxa"/>
            <w:vMerge/>
          </w:tcPr>
          <w:p w14:paraId="0B1A9020" w14:textId="1F20236A" w:rsidR="006A2602" w:rsidRPr="00EB58FE" w:rsidRDefault="006A2602" w:rsidP="00F931A8">
            <w:pPr>
              <w:suppressAutoHyphens/>
              <w:spacing w:after="0" w:line="240" w:lineRule="auto"/>
              <w:jc w:val="center"/>
              <w:rPr>
                <w:rFonts w:ascii="Times New Roman" w:hAnsi="Times New Roman"/>
                <w:sz w:val="24"/>
                <w:szCs w:val="24"/>
              </w:rPr>
            </w:pPr>
          </w:p>
        </w:tc>
        <w:tc>
          <w:tcPr>
            <w:tcW w:w="4819" w:type="dxa"/>
          </w:tcPr>
          <w:p w14:paraId="4B7700E1" w14:textId="7C23C16E" w:rsidR="006A2602" w:rsidRPr="00EB58FE" w:rsidRDefault="006A2602" w:rsidP="00F931A8">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среды моделирования цифровых устройств и систем;</w:t>
            </w:r>
          </w:p>
        </w:tc>
      </w:tr>
      <w:tr w:rsidR="006A2602" w:rsidRPr="00EB58FE" w14:paraId="3240074E" w14:textId="77777777" w:rsidTr="005F7A7A">
        <w:trPr>
          <w:trHeight w:val="649"/>
        </w:trPr>
        <w:tc>
          <w:tcPr>
            <w:tcW w:w="1195" w:type="dxa"/>
            <w:vMerge/>
          </w:tcPr>
          <w:p w14:paraId="7F67736B" w14:textId="77777777" w:rsidR="006A2602" w:rsidRPr="00EB58FE" w:rsidRDefault="006A2602" w:rsidP="00F931A8">
            <w:pPr>
              <w:suppressAutoHyphens/>
              <w:spacing w:after="0" w:line="240" w:lineRule="auto"/>
              <w:jc w:val="center"/>
              <w:rPr>
                <w:rFonts w:ascii="Times New Roman" w:hAnsi="Times New Roman"/>
                <w:sz w:val="24"/>
                <w:szCs w:val="24"/>
              </w:rPr>
            </w:pPr>
          </w:p>
        </w:tc>
        <w:tc>
          <w:tcPr>
            <w:tcW w:w="3762" w:type="dxa"/>
            <w:vMerge/>
          </w:tcPr>
          <w:p w14:paraId="77DBC89D" w14:textId="02C08DD1" w:rsidR="006A2602" w:rsidRPr="00EB58FE" w:rsidRDefault="006A2602" w:rsidP="00F931A8">
            <w:pPr>
              <w:suppressAutoHyphens/>
              <w:spacing w:after="0" w:line="240" w:lineRule="auto"/>
              <w:jc w:val="center"/>
              <w:rPr>
                <w:rFonts w:ascii="Times New Roman" w:hAnsi="Times New Roman"/>
                <w:sz w:val="24"/>
                <w:szCs w:val="24"/>
              </w:rPr>
            </w:pPr>
          </w:p>
        </w:tc>
        <w:tc>
          <w:tcPr>
            <w:tcW w:w="4819" w:type="dxa"/>
          </w:tcPr>
          <w:p w14:paraId="784CB81C" w14:textId="05CC965B" w:rsidR="006A2602" w:rsidRPr="00EB58FE" w:rsidRDefault="006A2602" w:rsidP="00F931A8">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 методы построения компьютерных моделей цифровых устройств;</w:t>
            </w:r>
          </w:p>
        </w:tc>
      </w:tr>
      <w:tr w:rsidR="006A2602" w:rsidRPr="00EB58FE" w14:paraId="5ADBCB19" w14:textId="77777777" w:rsidTr="005F7A7A">
        <w:trPr>
          <w:trHeight w:val="649"/>
        </w:trPr>
        <w:tc>
          <w:tcPr>
            <w:tcW w:w="1195" w:type="dxa"/>
            <w:vMerge/>
          </w:tcPr>
          <w:p w14:paraId="5D64FBFF" w14:textId="77777777" w:rsidR="006A2602" w:rsidRPr="00EB58FE" w:rsidRDefault="006A2602" w:rsidP="00F931A8">
            <w:pPr>
              <w:suppressAutoHyphens/>
              <w:spacing w:after="0" w:line="240" w:lineRule="auto"/>
              <w:jc w:val="center"/>
              <w:rPr>
                <w:rFonts w:ascii="Times New Roman" w:hAnsi="Times New Roman"/>
                <w:sz w:val="24"/>
                <w:szCs w:val="24"/>
              </w:rPr>
            </w:pPr>
          </w:p>
        </w:tc>
        <w:tc>
          <w:tcPr>
            <w:tcW w:w="3762" w:type="dxa"/>
            <w:vMerge/>
          </w:tcPr>
          <w:p w14:paraId="3BFC6AF2" w14:textId="14B0DEA7" w:rsidR="006A2602" w:rsidRPr="00EB58FE" w:rsidRDefault="006A2602" w:rsidP="00F931A8">
            <w:pPr>
              <w:suppressAutoHyphens/>
              <w:spacing w:after="0" w:line="240" w:lineRule="auto"/>
              <w:jc w:val="center"/>
              <w:rPr>
                <w:rFonts w:ascii="Times New Roman" w:hAnsi="Times New Roman"/>
                <w:sz w:val="24"/>
                <w:szCs w:val="24"/>
              </w:rPr>
            </w:pPr>
          </w:p>
        </w:tc>
        <w:tc>
          <w:tcPr>
            <w:tcW w:w="4819" w:type="dxa"/>
          </w:tcPr>
          <w:p w14:paraId="4C650774" w14:textId="605A6BFB" w:rsidR="006A2602" w:rsidRPr="00EB58FE" w:rsidRDefault="006A2602" w:rsidP="00F931A8">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методы обеспечения качества на этапе проектирования.</w:t>
            </w:r>
          </w:p>
        </w:tc>
      </w:tr>
      <w:tr w:rsidR="006A2602" w:rsidRPr="00EB58FE" w14:paraId="127C6129" w14:textId="77777777" w:rsidTr="0098208F">
        <w:trPr>
          <w:trHeight w:val="649"/>
        </w:trPr>
        <w:tc>
          <w:tcPr>
            <w:tcW w:w="1195" w:type="dxa"/>
            <w:vMerge w:val="restart"/>
            <w:tcBorders>
              <w:top w:val="single" w:sz="4" w:space="0" w:color="auto"/>
              <w:left w:val="single" w:sz="4" w:space="0" w:color="auto"/>
              <w:right w:val="single" w:sz="4" w:space="0" w:color="auto"/>
            </w:tcBorders>
          </w:tcPr>
          <w:p w14:paraId="4577BB2C" w14:textId="77777777" w:rsidR="006A2602" w:rsidRPr="00EB58FE" w:rsidRDefault="006A2602"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ОК 01</w:t>
            </w:r>
          </w:p>
          <w:p w14:paraId="1D54542A"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tcBorders>
              <w:top w:val="single" w:sz="4" w:space="0" w:color="auto"/>
              <w:left w:val="single" w:sz="4" w:space="0" w:color="auto"/>
              <w:bottom w:val="single" w:sz="4" w:space="0" w:color="auto"/>
              <w:right w:val="single" w:sz="4" w:space="0" w:color="auto"/>
            </w:tcBorders>
          </w:tcPr>
          <w:p w14:paraId="38817205"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распознавать задачу и/или проблему </w:t>
            </w:r>
            <w:r w:rsidRPr="00EB58FE">
              <w:rPr>
                <w:rFonts w:ascii="Times New Roman" w:hAnsi="Times New Roman"/>
                <w:bCs/>
                <w:sz w:val="24"/>
                <w:szCs w:val="24"/>
              </w:rPr>
              <w:br/>
              <w:t>в профессиональном и/или социальном контексте</w:t>
            </w:r>
          </w:p>
        </w:tc>
        <w:tc>
          <w:tcPr>
            <w:tcW w:w="4819" w:type="dxa"/>
            <w:tcBorders>
              <w:top w:val="single" w:sz="4" w:space="0" w:color="auto"/>
              <w:left w:val="single" w:sz="4" w:space="0" w:color="auto"/>
              <w:bottom w:val="single" w:sz="4" w:space="0" w:color="auto"/>
              <w:right w:val="single" w:sz="4" w:space="0" w:color="auto"/>
            </w:tcBorders>
          </w:tcPr>
          <w:p w14:paraId="70DE1299" w14:textId="77777777" w:rsidR="006A2602" w:rsidRPr="00EB58FE" w:rsidRDefault="006A2602" w:rsidP="00FB57FB">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актуальный профессиональный и социальный контекст, в котором приходится работать и жить </w:t>
            </w:r>
          </w:p>
        </w:tc>
      </w:tr>
      <w:tr w:rsidR="006A2602" w:rsidRPr="00EB58FE" w14:paraId="06ED0908" w14:textId="77777777" w:rsidTr="0098208F">
        <w:trPr>
          <w:trHeight w:val="649"/>
        </w:trPr>
        <w:tc>
          <w:tcPr>
            <w:tcW w:w="1195" w:type="dxa"/>
            <w:vMerge/>
            <w:tcBorders>
              <w:left w:val="single" w:sz="4" w:space="0" w:color="auto"/>
              <w:right w:val="single" w:sz="4" w:space="0" w:color="auto"/>
            </w:tcBorders>
          </w:tcPr>
          <w:p w14:paraId="48A812D3"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tcBorders>
              <w:top w:val="single" w:sz="4" w:space="0" w:color="auto"/>
              <w:left w:val="single" w:sz="4" w:space="0" w:color="auto"/>
              <w:bottom w:val="single" w:sz="4" w:space="0" w:color="auto"/>
              <w:right w:val="single" w:sz="4" w:space="0" w:color="auto"/>
            </w:tcBorders>
          </w:tcPr>
          <w:p w14:paraId="211B672F"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анализировать задачу и/или проблему </w:t>
            </w:r>
            <w:r w:rsidRPr="00EB58FE">
              <w:rPr>
                <w:rFonts w:ascii="Times New Roman" w:hAnsi="Times New Roman"/>
                <w:bCs/>
                <w:sz w:val="24"/>
                <w:szCs w:val="24"/>
              </w:rPr>
              <w:br/>
              <w:t>и выделять её составные части</w:t>
            </w:r>
          </w:p>
        </w:tc>
        <w:tc>
          <w:tcPr>
            <w:tcW w:w="4819" w:type="dxa"/>
            <w:tcBorders>
              <w:top w:val="single" w:sz="4" w:space="0" w:color="auto"/>
              <w:left w:val="single" w:sz="4" w:space="0" w:color="auto"/>
              <w:bottom w:val="single" w:sz="4" w:space="0" w:color="auto"/>
              <w:right w:val="single" w:sz="4" w:space="0" w:color="auto"/>
            </w:tcBorders>
          </w:tcPr>
          <w:p w14:paraId="742D3F94" w14:textId="77777777" w:rsidR="006A2602" w:rsidRPr="00EB58FE" w:rsidRDefault="006A2602" w:rsidP="00FB57FB">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основные источники информации </w:t>
            </w:r>
            <w:r w:rsidRPr="00EB58FE">
              <w:rPr>
                <w:rFonts w:ascii="Times New Roman" w:hAnsi="Times New Roman"/>
                <w:bCs/>
                <w:sz w:val="24"/>
                <w:szCs w:val="24"/>
              </w:rPr>
              <w:br/>
              <w:t xml:space="preserve">и ресурсы для решения задач и проблем </w:t>
            </w:r>
            <w:r w:rsidRPr="00EB58FE">
              <w:rPr>
                <w:rFonts w:ascii="Times New Roman" w:hAnsi="Times New Roman"/>
                <w:bCs/>
                <w:sz w:val="24"/>
                <w:szCs w:val="24"/>
              </w:rPr>
              <w:br/>
              <w:t>в профессиональном и/или социальном контексте</w:t>
            </w:r>
          </w:p>
        </w:tc>
      </w:tr>
      <w:tr w:rsidR="006A2602" w:rsidRPr="00EB58FE" w14:paraId="3969E300" w14:textId="77777777" w:rsidTr="0098208F">
        <w:trPr>
          <w:trHeight w:val="649"/>
        </w:trPr>
        <w:tc>
          <w:tcPr>
            <w:tcW w:w="1195" w:type="dxa"/>
            <w:vMerge/>
            <w:tcBorders>
              <w:left w:val="single" w:sz="4" w:space="0" w:color="auto"/>
              <w:right w:val="single" w:sz="4" w:space="0" w:color="auto"/>
            </w:tcBorders>
          </w:tcPr>
          <w:p w14:paraId="4E80198C"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tcBorders>
              <w:top w:val="single" w:sz="4" w:space="0" w:color="auto"/>
              <w:left w:val="single" w:sz="4" w:space="0" w:color="auto"/>
              <w:bottom w:val="single" w:sz="4" w:space="0" w:color="auto"/>
              <w:right w:val="single" w:sz="4" w:space="0" w:color="auto"/>
            </w:tcBorders>
          </w:tcPr>
          <w:p w14:paraId="5B2584D7"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определять этапы решения задачи</w:t>
            </w:r>
          </w:p>
        </w:tc>
        <w:tc>
          <w:tcPr>
            <w:tcW w:w="4819" w:type="dxa"/>
            <w:tcBorders>
              <w:top w:val="single" w:sz="4" w:space="0" w:color="auto"/>
              <w:left w:val="single" w:sz="4" w:space="0" w:color="auto"/>
              <w:bottom w:val="single" w:sz="4" w:space="0" w:color="auto"/>
              <w:right w:val="single" w:sz="4" w:space="0" w:color="auto"/>
            </w:tcBorders>
          </w:tcPr>
          <w:p w14:paraId="6C23EDE2" w14:textId="77777777" w:rsidR="006A2602" w:rsidRPr="00EB58FE" w:rsidRDefault="006A2602" w:rsidP="00FB57FB">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алгоритмы выполнения работ в профессиональной и смежных областях</w:t>
            </w:r>
          </w:p>
        </w:tc>
      </w:tr>
      <w:tr w:rsidR="006A2602" w:rsidRPr="00EB58FE" w14:paraId="26F08EE6" w14:textId="77777777" w:rsidTr="0098208F">
        <w:trPr>
          <w:trHeight w:val="649"/>
        </w:trPr>
        <w:tc>
          <w:tcPr>
            <w:tcW w:w="1195" w:type="dxa"/>
            <w:vMerge/>
            <w:tcBorders>
              <w:left w:val="single" w:sz="4" w:space="0" w:color="auto"/>
              <w:right w:val="single" w:sz="4" w:space="0" w:color="auto"/>
            </w:tcBorders>
          </w:tcPr>
          <w:p w14:paraId="2E36400E"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tcBorders>
              <w:top w:val="single" w:sz="4" w:space="0" w:color="auto"/>
              <w:left w:val="single" w:sz="4" w:space="0" w:color="auto"/>
              <w:bottom w:val="single" w:sz="4" w:space="0" w:color="auto"/>
              <w:right w:val="single" w:sz="4" w:space="0" w:color="auto"/>
            </w:tcBorders>
          </w:tcPr>
          <w:p w14:paraId="3DF5192D"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выявлять и эффективно искать информацию, необходимую для решения задачи и/или проблемы</w:t>
            </w:r>
          </w:p>
        </w:tc>
        <w:tc>
          <w:tcPr>
            <w:tcW w:w="4819" w:type="dxa"/>
            <w:tcBorders>
              <w:top w:val="single" w:sz="4" w:space="0" w:color="auto"/>
              <w:left w:val="single" w:sz="4" w:space="0" w:color="auto"/>
              <w:bottom w:val="single" w:sz="4" w:space="0" w:color="auto"/>
              <w:right w:val="single" w:sz="4" w:space="0" w:color="auto"/>
            </w:tcBorders>
          </w:tcPr>
          <w:p w14:paraId="16D93C72" w14:textId="77777777" w:rsidR="006A2602" w:rsidRPr="00EB58FE" w:rsidRDefault="006A2602" w:rsidP="00FB57FB">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методы работы в профессиональной </w:t>
            </w:r>
            <w:r w:rsidRPr="00EB58FE">
              <w:rPr>
                <w:rFonts w:ascii="Times New Roman" w:hAnsi="Times New Roman"/>
                <w:bCs/>
                <w:sz w:val="24"/>
                <w:szCs w:val="24"/>
              </w:rPr>
              <w:br/>
              <w:t>и смежных сферах;</w:t>
            </w:r>
          </w:p>
        </w:tc>
      </w:tr>
      <w:tr w:rsidR="006A2602" w:rsidRPr="00EB58FE" w14:paraId="098F165C" w14:textId="77777777" w:rsidTr="0098208F">
        <w:trPr>
          <w:trHeight w:val="649"/>
        </w:trPr>
        <w:tc>
          <w:tcPr>
            <w:tcW w:w="1195" w:type="dxa"/>
            <w:vMerge/>
            <w:tcBorders>
              <w:left w:val="single" w:sz="4" w:space="0" w:color="auto"/>
              <w:right w:val="single" w:sz="4" w:space="0" w:color="auto"/>
            </w:tcBorders>
          </w:tcPr>
          <w:p w14:paraId="75A6CAD8"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tcBorders>
              <w:top w:val="single" w:sz="4" w:space="0" w:color="auto"/>
              <w:left w:val="single" w:sz="4" w:space="0" w:color="auto"/>
              <w:bottom w:val="single" w:sz="4" w:space="0" w:color="auto"/>
              <w:right w:val="single" w:sz="4" w:space="0" w:color="auto"/>
            </w:tcBorders>
          </w:tcPr>
          <w:p w14:paraId="6D4533E8"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составлять план действия</w:t>
            </w:r>
          </w:p>
        </w:tc>
        <w:tc>
          <w:tcPr>
            <w:tcW w:w="4819" w:type="dxa"/>
            <w:tcBorders>
              <w:top w:val="single" w:sz="4" w:space="0" w:color="auto"/>
              <w:left w:val="single" w:sz="4" w:space="0" w:color="auto"/>
              <w:bottom w:val="single" w:sz="4" w:space="0" w:color="auto"/>
              <w:right w:val="single" w:sz="4" w:space="0" w:color="auto"/>
            </w:tcBorders>
          </w:tcPr>
          <w:p w14:paraId="7CB6BD74" w14:textId="77777777" w:rsidR="006A2602" w:rsidRPr="00EB58FE" w:rsidRDefault="006A2602" w:rsidP="00FB57FB">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структуру плана для решения задач</w:t>
            </w:r>
          </w:p>
        </w:tc>
      </w:tr>
      <w:tr w:rsidR="006A2602" w:rsidRPr="00EB58FE" w14:paraId="04B80141" w14:textId="77777777" w:rsidTr="005714EF">
        <w:trPr>
          <w:trHeight w:val="649"/>
        </w:trPr>
        <w:tc>
          <w:tcPr>
            <w:tcW w:w="1195" w:type="dxa"/>
            <w:vMerge/>
            <w:tcBorders>
              <w:left w:val="single" w:sz="4" w:space="0" w:color="auto"/>
              <w:right w:val="single" w:sz="4" w:space="0" w:color="auto"/>
            </w:tcBorders>
          </w:tcPr>
          <w:p w14:paraId="51598DC7"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tcBorders>
              <w:top w:val="single" w:sz="4" w:space="0" w:color="auto"/>
              <w:left w:val="single" w:sz="4" w:space="0" w:color="auto"/>
              <w:bottom w:val="single" w:sz="4" w:space="0" w:color="auto"/>
              <w:right w:val="single" w:sz="4" w:space="0" w:color="auto"/>
            </w:tcBorders>
          </w:tcPr>
          <w:p w14:paraId="01BC15E9"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определять необходимые ресурсы</w:t>
            </w:r>
          </w:p>
        </w:tc>
        <w:tc>
          <w:tcPr>
            <w:tcW w:w="4819" w:type="dxa"/>
            <w:vMerge w:val="restart"/>
            <w:tcBorders>
              <w:top w:val="single" w:sz="4" w:space="0" w:color="auto"/>
              <w:left w:val="single" w:sz="4" w:space="0" w:color="auto"/>
              <w:right w:val="single" w:sz="4" w:space="0" w:color="auto"/>
            </w:tcBorders>
          </w:tcPr>
          <w:p w14:paraId="70EB0F54" w14:textId="77777777" w:rsidR="006A2602" w:rsidRPr="00EB58FE" w:rsidRDefault="006A2602" w:rsidP="00FB57FB">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порядок оценки результатов решения задач профессиональной деятельности</w:t>
            </w:r>
          </w:p>
        </w:tc>
      </w:tr>
      <w:tr w:rsidR="006A2602" w:rsidRPr="00EB58FE" w14:paraId="12ED2FA7" w14:textId="77777777" w:rsidTr="005714EF">
        <w:trPr>
          <w:trHeight w:val="649"/>
        </w:trPr>
        <w:tc>
          <w:tcPr>
            <w:tcW w:w="1195" w:type="dxa"/>
            <w:vMerge/>
            <w:tcBorders>
              <w:left w:val="single" w:sz="4" w:space="0" w:color="auto"/>
              <w:right w:val="single" w:sz="4" w:space="0" w:color="auto"/>
            </w:tcBorders>
          </w:tcPr>
          <w:p w14:paraId="2214D848"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tcBorders>
              <w:top w:val="single" w:sz="4" w:space="0" w:color="auto"/>
              <w:left w:val="single" w:sz="4" w:space="0" w:color="auto"/>
              <w:bottom w:val="single" w:sz="4" w:space="0" w:color="auto"/>
              <w:right w:val="single" w:sz="4" w:space="0" w:color="auto"/>
            </w:tcBorders>
          </w:tcPr>
          <w:p w14:paraId="3FE29910"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владеть актуальными методами работы </w:t>
            </w:r>
            <w:r w:rsidRPr="00EB58FE">
              <w:rPr>
                <w:rFonts w:ascii="Times New Roman" w:hAnsi="Times New Roman"/>
                <w:bCs/>
                <w:sz w:val="24"/>
                <w:szCs w:val="24"/>
              </w:rPr>
              <w:br/>
              <w:t>в профессиональной и смежных сферах</w:t>
            </w:r>
          </w:p>
        </w:tc>
        <w:tc>
          <w:tcPr>
            <w:tcW w:w="4819" w:type="dxa"/>
            <w:vMerge/>
            <w:tcBorders>
              <w:left w:val="single" w:sz="4" w:space="0" w:color="auto"/>
              <w:right w:val="single" w:sz="4" w:space="0" w:color="auto"/>
            </w:tcBorders>
          </w:tcPr>
          <w:p w14:paraId="4E0E3AA8" w14:textId="77777777" w:rsidR="006A2602" w:rsidRPr="00EB58FE" w:rsidRDefault="006A2602" w:rsidP="00FB57FB">
            <w:pPr>
              <w:suppressAutoHyphens/>
              <w:spacing w:after="0" w:line="240" w:lineRule="auto"/>
              <w:jc w:val="center"/>
              <w:rPr>
                <w:rFonts w:ascii="Times New Roman" w:hAnsi="Times New Roman"/>
                <w:bCs/>
                <w:sz w:val="24"/>
                <w:szCs w:val="24"/>
              </w:rPr>
            </w:pPr>
          </w:p>
        </w:tc>
      </w:tr>
      <w:tr w:rsidR="006A2602" w:rsidRPr="00EB58FE" w14:paraId="71AED4FA" w14:textId="77777777" w:rsidTr="005714EF">
        <w:trPr>
          <w:trHeight w:val="649"/>
        </w:trPr>
        <w:tc>
          <w:tcPr>
            <w:tcW w:w="1195" w:type="dxa"/>
            <w:vMerge/>
            <w:tcBorders>
              <w:left w:val="single" w:sz="4" w:space="0" w:color="auto"/>
              <w:right w:val="single" w:sz="4" w:space="0" w:color="auto"/>
            </w:tcBorders>
          </w:tcPr>
          <w:p w14:paraId="3049CD5F"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tcBorders>
              <w:top w:val="single" w:sz="4" w:space="0" w:color="auto"/>
              <w:left w:val="single" w:sz="4" w:space="0" w:color="auto"/>
              <w:bottom w:val="single" w:sz="4" w:space="0" w:color="auto"/>
              <w:right w:val="single" w:sz="4" w:space="0" w:color="auto"/>
            </w:tcBorders>
          </w:tcPr>
          <w:p w14:paraId="4EA92D99"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реализовывать составленный план</w:t>
            </w:r>
          </w:p>
        </w:tc>
        <w:tc>
          <w:tcPr>
            <w:tcW w:w="4819" w:type="dxa"/>
            <w:vMerge/>
            <w:tcBorders>
              <w:left w:val="single" w:sz="4" w:space="0" w:color="auto"/>
              <w:right w:val="single" w:sz="4" w:space="0" w:color="auto"/>
            </w:tcBorders>
          </w:tcPr>
          <w:p w14:paraId="01213304" w14:textId="77777777" w:rsidR="006A2602" w:rsidRPr="00EB58FE" w:rsidRDefault="006A2602" w:rsidP="00FB57FB">
            <w:pPr>
              <w:suppressAutoHyphens/>
              <w:spacing w:after="0" w:line="240" w:lineRule="auto"/>
              <w:jc w:val="center"/>
              <w:rPr>
                <w:rFonts w:ascii="Times New Roman" w:hAnsi="Times New Roman"/>
                <w:bCs/>
                <w:sz w:val="24"/>
                <w:szCs w:val="24"/>
              </w:rPr>
            </w:pPr>
          </w:p>
        </w:tc>
      </w:tr>
      <w:tr w:rsidR="006A2602" w:rsidRPr="00EB58FE" w14:paraId="4CA12B7A" w14:textId="77777777" w:rsidTr="005714EF">
        <w:trPr>
          <w:trHeight w:val="649"/>
        </w:trPr>
        <w:tc>
          <w:tcPr>
            <w:tcW w:w="1195" w:type="dxa"/>
            <w:vMerge/>
            <w:tcBorders>
              <w:left w:val="single" w:sz="4" w:space="0" w:color="auto"/>
              <w:bottom w:val="single" w:sz="4" w:space="0" w:color="auto"/>
              <w:right w:val="single" w:sz="4" w:space="0" w:color="auto"/>
            </w:tcBorders>
          </w:tcPr>
          <w:p w14:paraId="5B2D6152"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tcBorders>
              <w:top w:val="single" w:sz="4" w:space="0" w:color="auto"/>
              <w:left w:val="single" w:sz="4" w:space="0" w:color="auto"/>
              <w:bottom w:val="single" w:sz="4" w:space="0" w:color="auto"/>
              <w:right w:val="single" w:sz="4" w:space="0" w:color="auto"/>
            </w:tcBorders>
          </w:tcPr>
          <w:p w14:paraId="293A5E2C"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4819" w:type="dxa"/>
            <w:vMerge/>
            <w:tcBorders>
              <w:left w:val="single" w:sz="4" w:space="0" w:color="auto"/>
              <w:bottom w:val="single" w:sz="4" w:space="0" w:color="auto"/>
              <w:right w:val="single" w:sz="4" w:space="0" w:color="auto"/>
            </w:tcBorders>
          </w:tcPr>
          <w:p w14:paraId="6B1CD841" w14:textId="77777777" w:rsidR="006A2602" w:rsidRPr="00EB58FE" w:rsidRDefault="006A2602" w:rsidP="00FB57FB">
            <w:pPr>
              <w:suppressAutoHyphens/>
              <w:spacing w:after="0" w:line="240" w:lineRule="auto"/>
              <w:jc w:val="center"/>
              <w:rPr>
                <w:rFonts w:ascii="Times New Roman" w:hAnsi="Times New Roman"/>
                <w:bCs/>
                <w:sz w:val="24"/>
                <w:szCs w:val="24"/>
              </w:rPr>
            </w:pPr>
          </w:p>
        </w:tc>
      </w:tr>
      <w:tr w:rsidR="006A2602" w:rsidRPr="00EB58FE" w14:paraId="48E69F51" w14:textId="77777777" w:rsidTr="007D654C">
        <w:trPr>
          <w:trHeight w:val="649"/>
        </w:trPr>
        <w:tc>
          <w:tcPr>
            <w:tcW w:w="1195" w:type="dxa"/>
            <w:vMerge w:val="restart"/>
            <w:tcBorders>
              <w:top w:val="single" w:sz="4" w:space="0" w:color="auto"/>
              <w:left w:val="single" w:sz="4" w:space="0" w:color="auto"/>
              <w:right w:val="single" w:sz="4" w:space="0" w:color="auto"/>
            </w:tcBorders>
          </w:tcPr>
          <w:p w14:paraId="5E0DB685" w14:textId="77777777" w:rsidR="006A2602" w:rsidRPr="00EB58FE" w:rsidRDefault="006A2602"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ОК 07</w:t>
            </w:r>
          </w:p>
          <w:p w14:paraId="4F1FE5EE"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tcBorders>
              <w:top w:val="single" w:sz="4" w:space="0" w:color="auto"/>
              <w:left w:val="single" w:sz="4" w:space="0" w:color="auto"/>
              <w:bottom w:val="single" w:sz="4" w:space="0" w:color="auto"/>
              <w:right w:val="single" w:sz="4" w:space="0" w:color="auto"/>
            </w:tcBorders>
          </w:tcPr>
          <w:p w14:paraId="37D08C9C"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соблюдать нормы экологической безопасности</w:t>
            </w:r>
          </w:p>
        </w:tc>
        <w:tc>
          <w:tcPr>
            <w:tcW w:w="4819" w:type="dxa"/>
            <w:tcBorders>
              <w:top w:val="single" w:sz="4" w:space="0" w:color="auto"/>
              <w:left w:val="single" w:sz="4" w:space="0" w:color="auto"/>
              <w:bottom w:val="single" w:sz="4" w:space="0" w:color="auto"/>
              <w:right w:val="single" w:sz="4" w:space="0" w:color="auto"/>
            </w:tcBorders>
          </w:tcPr>
          <w:p w14:paraId="1416C740" w14:textId="77777777" w:rsidR="006A2602" w:rsidRPr="00EB58FE" w:rsidRDefault="006A2602" w:rsidP="00FB57FB">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правила экологической безопасности при ведении профессиональной деятельности </w:t>
            </w:r>
          </w:p>
        </w:tc>
      </w:tr>
      <w:tr w:rsidR="006A2602" w:rsidRPr="00EB58FE" w14:paraId="3000DB2E" w14:textId="77777777" w:rsidTr="007D654C">
        <w:trPr>
          <w:trHeight w:val="649"/>
        </w:trPr>
        <w:tc>
          <w:tcPr>
            <w:tcW w:w="1195" w:type="dxa"/>
            <w:vMerge/>
            <w:tcBorders>
              <w:left w:val="single" w:sz="4" w:space="0" w:color="auto"/>
              <w:right w:val="single" w:sz="4" w:space="0" w:color="auto"/>
            </w:tcBorders>
          </w:tcPr>
          <w:p w14:paraId="527AC1B0"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tcBorders>
              <w:top w:val="single" w:sz="4" w:space="0" w:color="auto"/>
              <w:left w:val="single" w:sz="4" w:space="0" w:color="auto"/>
              <w:bottom w:val="single" w:sz="4" w:space="0" w:color="auto"/>
              <w:right w:val="single" w:sz="4" w:space="0" w:color="auto"/>
            </w:tcBorders>
          </w:tcPr>
          <w:p w14:paraId="2E1D9230"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определять направления ресурсосбережения </w:t>
            </w:r>
            <w:r w:rsidRPr="00EB58FE">
              <w:rPr>
                <w:rFonts w:ascii="Times New Roman" w:hAnsi="Times New Roman"/>
                <w:bCs/>
                <w:sz w:val="24"/>
                <w:szCs w:val="24"/>
              </w:rPr>
              <w:br/>
              <w:t>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819" w:type="dxa"/>
            <w:tcBorders>
              <w:top w:val="single" w:sz="4" w:space="0" w:color="auto"/>
              <w:left w:val="single" w:sz="4" w:space="0" w:color="auto"/>
              <w:bottom w:val="single" w:sz="4" w:space="0" w:color="auto"/>
              <w:right w:val="single" w:sz="4" w:space="0" w:color="auto"/>
            </w:tcBorders>
          </w:tcPr>
          <w:p w14:paraId="62569E39" w14:textId="77777777" w:rsidR="006A2602" w:rsidRPr="00EB58FE" w:rsidRDefault="006A2602" w:rsidP="00FB57FB">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основные ресурсы, задействованные </w:t>
            </w:r>
            <w:r w:rsidRPr="00EB58FE">
              <w:rPr>
                <w:rFonts w:ascii="Times New Roman" w:hAnsi="Times New Roman"/>
                <w:bCs/>
                <w:sz w:val="24"/>
                <w:szCs w:val="24"/>
              </w:rPr>
              <w:br/>
              <w:t>в профессиональной деятельности</w:t>
            </w:r>
          </w:p>
        </w:tc>
      </w:tr>
      <w:tr w:rsidR="006A2602" w:rsidRPr="00EB58FE" w14:paraId="07333236" w14:textId="77777777" w:rsidTr="00ED5E39">
        <w:trPr>
          <w:trHeight w:val="649"/>
        </w:trPr>
        <w:tc>
          <w:tcPr>
            <w:tcW w:w="1195" w:type="dxa"/>
            <w:vMerge/>
            <w:tcBorders>
              <w:left w:val="single" w:sz="4" w:space="0" w:color="auto"/>
              <w:right w:val="single" w:sz="4" w:space="0" w:color="auto"/>
            </w:tcBorders>
          </w:tcPr>
          <w:p w14:paraId="2BE551D3"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vMerge w:val="restart"/>
            <w:tcBorders>
              <w:top w:val="single" w:sz="4" w:space="0" w:color="auto"/>
              <w:left w:val="single" w:sz="4" w:space="0" w:color="auto"/>
              <w:right w:val="single" w:sz="4" w:space="0" w:color="auto"/>
            </w:tcBorders>
          </w:tcPr>
          <w:p w14:paraId="42001D59" w14:textId="77777777" w:rsidR="006A2602" w:rsidRPr="00EB58FE" w:rsidRDefault="006A2602" w:rsidP="00FB57FB">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819" w:type="dxa"/>
            <w:tcBorders>
              <w:top w:val="single" w:sz="4" w:space="0" w:color="auto"/>
              <w:left w:val="single" w:sz="4" w:space="0" w:color="auto"/>
              <w:bottom w:val="single" w:sz="4" w:space="0" w:color="auto"/>
              <w:right w:val="single" w:sz="4" w:space="0" w:color="auto"/>
            </w:tcBorders>
          </w:tcPr>
          <w:p w14:paraId="62AC4DD8" w14:textId="77777777" w:rsidR="006A2602" w:rsidRPr="00EB58FE" w:rsidRDefault="006A2602" w:rsidP="00FB57FB">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пути обеспечения ресурсосбережения</w:t>
            </w:r>
          </w:p>
        </w:tc>
      </w:tr>
      <w:tr w:rsidR="006A2602" w:rsidRPr="00EB58FE" w14:paraId="4EE9EAAF" w14:textId="77777777" w:rsidTr="00ED5E39">
        <w:trPr>
          <w:trHeight w:val="649"/>
        </w:trPr>
        <w:tc>
          <w:tcPr>
            <w:tcW w:w="1195" w:type="dxa"/>
            <w:vMerge/>
            <w:tcBorders>
              <w:left w:val="single" w:sz="4" w:space="0" w:color="auto"/>
              <w:right w:val="single" w:sz="4" w:space="0" w:color="auto"/>
            </w:tcBorders>
          </w:tcPr>
          <w:p w14:paraId="5219F3D2"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vMerge/>
            <w:tcBorders>
              <w:left w:val="single" w:sz="4" w:space="0" w:color="auto"/>
              <w:right w:val="single" w:sz="4" w:space="0" w:color="auto"/>
            </w:tcBorders>
          </w:tcPr>
          <w:p w14:paraId="7863AC93" w14:textId="77777777" w:rsidR="006A2602" w:rsidRPr="00EB58FE" w:rsidRDefault="006A2602" w:rsidP="00FB57FB">
            <w:pPr>
              <w:suppressAutoHyphens/>
              <w:spacing w:after="0" w:line="240" w:lineRule="auto"/>
              <w:jc w:val="both"/>
              <w:rPr>
                <w:rFonts w:ascii="Times New Roman" w:hAnsi="Times New Roman"/>
                <w:bCs/>
                <w:sz w:val="24"/>
                <w:szCs w:val="24"/>
              </w:rPr>
            </w:pPr>
          </w:p>
        </w:tc>
        <w:tc>
          <w:tcPr>
            <w:tcW w:w="4819" w:type="dxa"/>
            <w:tcBorders>
              <w:top w:val="single" w:sz="4" w:space="0" w:color="auto"/>
              <w:left w:val="single" w:sz="4" w:space="0" w:color="auto"/>
              <w:bottom w:val="single" w:sz="4" w:space="0" w:color="auto"/>
              <w:right w:val="single" w:sz="4" w:space="0" w:color="auto"/>
            </w:tcBorders>
          </w:tcPr>
          <w:p w14:paraId="1773C219" w14:textId="77777777" w:rsidR="006A2602" w:rsidRPr="00EB58FE" w:rsidRDefault="006A2602" w:rsidP="00FB57FB">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принципы бережливого производства</w:t>
            </w:r>
          </w:p>
        </w:tc>
      </w:tr>
      <w:tr w:rsidR="006A2602" w:rsidRPr="00EB58FE" w14:paraId="46294E17" w14:textId="77777777" w:rsidTr="00ED5E39">
        <w:trPr>
          <w:trHeight w:val="649"/>
        </w:trPr>
        <w:tc>
          <w:tcPr>
            <w:tcW w:w="1195" w:type="dxa"/>
            <w:vMerge/>
            <w:tcBorders>
              <w:left w:val="single" w:sz="4" w:space="0" w:color="auto"/>
              <w:bottom w:val="single" w:sz="4" w:space="0" w:color="auto"/>
              <w:right w:val="single" w:sz="4" w:space="0" w:color="auto"/>
            </w:tcBorders>
          </w:tcPr>
          <w:p w14:paraId="7EDD1EDA" w14:textId="77777777" w:rsidR="006A2602" w:rsidRPr="00EB58FE" w:rsidRDefault="006A2602" w:rsidP="00FB57FB">
            <w:pPr>
              <w:suppressAutoHyphens/>
              <w:spacing w:after="0" w:line="240" w:lineRule="auto"/>
              <w:jc w:val="center"/>
              <w:rPr>
                <w:rFonts w:ascii="Times New Roman" w:hAnsi="Times New Roman"/>
                <w:sz w:val="24"/>
                <w:szCs w:val="24"/>
              </w:rPr>
            </w:pPr>
          </w:p>
        </w:tc>
        <w:tc>
          <w:tcPr>
            <w:tcW w:w="3762" w:type="dxa"/>
            <w:vMerge/>
            <w:tcBorders>
              <w:left w:val="single" w:sz="4" w:space="0" w:color="auto"/>
              <w:bottom w:val="single" w:sz="4" w:space="0" w:color="auto"/>
              <w:right w:val="single" w:sz="4" w:space="0" w:color="auto"/>
            </w:tcBorders>
          </w:tcPr>
          <w:p w14:paraId="7CF7BD52" w14:textId="77777777" w:rsidR="006A2602" w:rsidRPr="00EB58FE" w:rsidRDefault="006A2602" w:rsidP="00FB57FB">
            <w:pPr>
              <w:suppressAutoHyphens/>
              <w:spacing w:after="0" w:line="240" w:lineRule="auto"/>
              <w:jc w:val="both"/>
              <w:rPr>
                <w:rFonts w:ascii="Times New Roman" w:hAnsi="Times New Roman"/>
                <w:bCs/>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BDA70E1" w14:textId="77777777" w:rsidR="006A2602" w:rsidRPr="00EB58FE" w:rsidRDefault="006A2602" w:rsidP="00FB57FB">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основные направления изменения климатических условий региона</w:t>
            </w:r>
          </w:p>
        </w:tc>
      </w:tr>
    </w:tbl>
    <w:p w14:paraId="39A5A6D7" w14:textId="77777777" w:rsidR="00CD34A1" w:rsidRPr="00EB58FE" w:rsidRDefault="00CD34A1" w:rsidP="00CD34A1">
      <w:pPr>
        <w:suppressAutoHyphens/>
        <w:spacing w:after="0"/>
        <w:contextualSpacing/>
        <w:rPr>
          <w:rFonts w:ascii="Times New Roman" w:eastAsiaTheme="minorHAnsi" w:hAnsi="Times New Roman"/>
          <w:b/>
          <w:sz w:val="24"/>
          <w:szCs w:val="24"/>
          <w:lang w:eastAsia="en-US"/>
        </w:rPr>
      </w:pPr>
    </w:p>
    <w:p w14:paraId="22FE61D2" w14:textId="77777777" w:rsidR="00CD34A1" w:rsidRPr="00EB58FE" w:rsidRDefault="00CD34A1" w:rsidP="00CD34A1">
      <w:pPr>
        <w:suppressAutoHyphens/>
        <w:spacing w:after="0"/>
        <w:contextualSpacing/>
        <w:rPr>
          <w:rFonts w:ascii="Times New Roman" w:eastAsiaTheme="minorHAnsi" w:hAnsi="Times New Roman"/>
          <w:b/>
          <w:sz w:val="24"/>
          <w:szCs w:val="24"/>
          <w:lang w:eastAsia="en-US"/>
        </w:rPr>
      </w:pPr>
    </w:p>
    <w:p w14:paraId="13FB755B" w14:textId="77777777" w:rsidR="00CD34A1" w:rsidRPr="00EB58FE" w:rsidRDefault="00CD34A1" w:rsidP="00CD34A1">
      <w:pPr>
        <w:suppressAutoHyphens/>
        <w:spacing w:after="0"/>
        <w:contextualSpacing/>
        <w:rPr>
          <w:rFonts w:ascii="Times New Roman" w:eastAsiaTheme="minorHAnsi" w:hAnsi="Times New Roman"/>
          <w:b/>
          <w:sz w:val="24"/>
          <w:szCs w:val="24"/>
          <w:lang w:eastAsia="en-US"/>
        </w:rPr>
      </w:pPr>
    </w:p>
    <w:p w14:paraId="30D1E326" w14:textId="77777777" w:rsidR="00CD34A1" w:rsidRPr="00EB58FE" w:rsidRDefault="00CD34A1" w:rsidP="00CD34A1">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7F040064"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5790097E"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CD34A1" w:rsidRPr="00EB58FE" w14:paraId="47F19D56" w14:textId="77777777" w:rsidTr="00FB57FB">
        <w:trPr>
          <w:trHeight w:val="490"/>
        </w:trPr>
        <w:tc>
          <w:tcPr>
            <w:tcW w:w="7054" w:type="dxa"/>
            <w:vAlign w:val="center"/>
          </w:tcPr>
          <w:p w14:paraId="4BC908B4" w14:textId="77777777" w:rsidR="00CD34A1" w:rsidRPr="00EB58FE" w:rsidRDefault="00CD34A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7A5FCABD" w14:textId="77777777" w:rsidR="00CD34A1" w:rsidRPr="00EB58FE" w:rsidRDefault="00CD34A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CD34A1" w:rsidRPr="00EB58FE" w14:paraId="64057623" w14:textId="77777777" w:rsidTr="00FB57FB">
        <w:trPr>
          <w:trHeight w:val="490"/>
        </w:trPr>
        <w:tc>
          <w:tcPr>
            <w:tcW w:w="7054" w:type="dxa"/>
            <w:vAlign w:val="center"/>
          </w:tcPr>
          <w:p w14:paraId="1B2DBCA5"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44AAB599" w14:textId="56A6845C" w:rsidR="00CD34A1" w:rsidRPr="00EB58FE" w:rsidRDefault="00F931A8"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48</w:t>
            </w:r>
          </w:p>
        </w:tc>
      </w:tr>
      <w:tr w:rsidR="00CD34A1" w:rsidRPr="00EB58FE" w14:paraId="7924D43B" w14:textId="77777777" w:rsidTr="00FB57FB">
        <w:trPr>
          <w:trHeight w:val="490"/>
        </w:trPr>
        <w:tc>
          <w:tcPr>
            <w:tcW w:w="7054" w:type="dxa"/>
            <w:vAlign w:val="center"/>
          </w:tcPr>
          <w:p w14:paraId="40920876"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3D5B7859" w14:textId="68CC1443" w:rsidR="00CD34A1" w:rsidRPr="00EB58FE" w:rsidRDefault="00F931A8"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32</w:t>
            </w:r>
          </w:p>
        </w:tc>
      </w:tr>
      <w:tr w:rsidR="00CD34A1" w:rsidRPr="00EB58FE" w14:paraId="2A9ACBE5" w14:textId="77777777" w:rsidTr="00FB57FB">
        <w:trPr>
          <w:trHeight w:val="336"/>
        </w:trPr>
        <w:tc>
          <w:tcPr>
            <w:tcW w:w="9571" w:type="dxa"/>
            <w:gridSpan w:val="2"/>
            <w:vAlign w:val="center"/>
          </w:tcPr>
          <w:p w14:paraId="14EEDCD6"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CD34A1" w:rsidRPr="00EB58FE" w14:paraId="4CEDF9E1" w14:textId="77777777" w:rsidTr="00FB57FB">
        <w:trPr>
          <w:trHeight w:val="490"/>
        </w:trPr>
        <w:tc>
          <w:tcPr>
            <w:tcW w:w="7054" w:type="dxa"/>
            <w:vAlign w:val="center"/>
          </w:tcPr>
          <w:p w14:paraId="0F8CD4FB"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28D34AEC" w14:textId="7F5471EE" w:rsidR="00CD34A1" w:rsidRPr="00EB58FE" w:rsidRDefault="00F931A8"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16</w:t>
            </w:r>
          </w:p>
        </w:tc>
      </w:tr>
      <w:tr w:rsidR="00CD34A1" w:rsidRPr="00EB58FE" w14:paraId="5FDF0DB3" w14:textId="77777777" w:rsidTr="00FB57FB">
        <w:trPr>
          <w:trHeight w:val="490"/>
        </w:trPr>
        <w:tc>
          <w:tcPr>
            <w:tcW w:w="7054" w:type="dxa"/>
            <w:vAlign w:val="center"/>
          </w:tcPr>
          <w:p w14:paraId="609804C7"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42FC308B" w14:textId="77C4FC6B" w:rsidR="00CD34A1" w:rsidRPr="00EB58FE" w:rsidRDefault="00F931A8"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32</w:t>
            </w:r>
          </w:p>
        </w:tc>
      </w:tr>
      <w:tr w:rsidR="00CD34A1" w:rsidRPr="00EB58FE" w14:paraId="31F07644" w14:textId="77777777" w:rsidTr="00FB57FB">
        <w:trPr>
          <w:trHeight w:val="267"/>
        </w:trPr>
        <w:tc>
          <w:tcPr>
            <w:tcW w:w="7054" w:type="dxa"/>
            <w:vAlign w:val="center"/>
          </w:tcPr>
          <w:p w14:paraId="0B1D77A1"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048308AD"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r w:rsidR="00CD34A1" w:rsidRPr="00EB58FE" w14:paraId="5FF23C5A" w14:textId="77777777" w:rsidTr="00FB57FB">
        <w:trPr>
          <w:trHeight w:val="331"/>
        </w:trPr>
        <w:tc>
          <w:tcPr>
            <w:tcW w:w="7054" w:type="dxa"/>
            <w:vAlign w:val="center"/>
          </w:tcPr>
          <w:p w14:paraId="70F5E8FD"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24F82D65"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bl>
    <w:p w14:paraId="6B023F87"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p w14:paraId="13A9E334" w14:textId="62379807" w:rsidR="00CD34A1" w:rsidRPr="00EB58FE" w:rsidRDefault="00CD34A1" w:rsidP="00CD34A1">
      <w:pPr>
        <w:suppressAutoHyphens/>
        <w:spacing w:after="0"/>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w:t>
      </w:r>
    </w:p>
    <w:p w14:paraId="777E0E9D" w14:textId="77777777" w:rsidR="00CD34A1" w:rsidRPr="00EB58FE" w:rsidRDefault="00CD34A1" w:rsidP="00CD34A1">
      <w:pPr>
        <w:rPr>
          <w:rFonts w:ascii="Times New Roman" w:hAnsi="Times New Roman"/>
          <w:sz w:val="24"/>
          <w:szCs w:val="24"/>
        </w:rPr>
        <w:sectPr w:rsidR="00CD34A1" w:rsidRPr="00EB58FE" w:rsidSect="00B911C1">
          <w:headerReference w:type="even" r:id="rId54"/>
          <w:pgSz w:w="11906" w:h="16838"/>
          <w:pgMar w:top="1134" w:right="567" w:bottom="1134" w:left="1701" w:header="709" w:footer="709" w:gutter="0"/>
          <w:cols w:space="708"/>
          <w:docGrid w:linePitch="360"/>
        </w:sectPr>
      </w:pPr>
    </w:p>
    <w:p w14:paraId="3A039D3D" w14:textId="77777777" w:rsidR="00CD34A1" w:rsidRPr="00EB58FE" w:rsidRDefault="00CD34A1" w:rsidP="00CD34A1">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37B3FEE8" w14:textId="77777777" w:rsidR="00CD34A1" w:rsidRPr="00EB58FE" w:rsidRDefault="00CD34A1" w:rsidP="00CD34A1">
      <w:pPr>
        <w:spacing w:after="0" w:line="240" w:lineRule="auto"/>
        <w:ind w:firstLine="709"/>
        <w:rPr>
          <w:rFonts w:ascii="Times New Roman" w:hAnsi="Times New Roman"/>
          <w:b/>
          <w:sz w:val="24"/>
          <w:szCs w:val="24"/>
        </w:rPr>
      </w:pPr>
    </w:p>
    <w:tbl>
      <w:tblPr>
        <w:tblW w:w="15021" w:type="dxa"/>
        <w:tblCellMar>
          <w:top w:w="15" w:type="dxa"/>
          <w:left w:w="15" w:type="dxa"/>
          <w:bottom w:w="15" w:type="dxa"/>
          <w:right w:w="15" w:type="dxa"/>
        </w:tblCellMar>
        <w:tblLook w:val="04A0" w:firstRow="1" w:lastRow="0" w:firstColumn="1" w:lastColumn="0" w:noHBand="0" w:noVBand="1"/>
      </w:tblPr>
      <w:tblGrid>
        <w:gridCol w:w="2025"/>
        <w:gridCol w:w="7746"/>
        <w:gridCol w:w="1829"/>
        <w:gridCol w:w="1047"/>
        <w:gridCol w:w="2374"/>
      </w:tblGrid>
      <w:tr w:rsidR="006A2602" w:rsidRPr="00EB58FE" w14:paraId="729D327C" w14:textId="24D94D12" w:rsidTr="006A2602">
        <w:trPr>
          <w:trHeight w:val="20"/>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245C0754"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b/>
                <w:bCs/>
                <w:color w:val="000000"/>
                <w:sz w:val="24"/>
                <w:szCs w:val="24"/>
              </w:rPr>
              <w:t>Наименование разделов и тем</w:t>
            </w: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7991D597"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b/>
                <w:bCs/>
                <w:color w:val="000000"/>
                <w:sz w:val="24"/>
                <w:szCs w:val="24"/>
              </w:rPr>
              <w:t>Содержание учебного материала и формы организации деятельности обучающихся</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6ABBFBE9"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b/>
                <w:bCs/>
                <w:color w:val="000000"/>
                <w:sz w:val="24"/>
                <w:szCs w:val="24"/>
              </w:rPr>
              <w:t>Объём, акад. ч / в том числе в форме практической подготовки, акад. ч</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48BC15CD" w14:textId="50E8391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b/>
                <w:bCs/>
                <w:color w:val="000000"/>
                <w:sz w:val="24"/>
                <w:szCs w:val="24"/>
              </w:rPr>
              <w:t>Коды компетенций, фо</w:t>
            </w:r>
            <w:r w:rsidRPr="00EB58FE">
              <w:rPr>
                <w:rFonts w:ascii="Times New Roman" w:hAnsi="Times New Roman"/>
                <w:b/>
                <w:bCs/>
                <w:color w:val="000000"/>
                <w:sz w:val="24"/>
                <w:szCs w:val="24"/>
              </w:rPr>
              <w:t>р</w:t>
            </w:r>
            <w:r w:rsidRPr="00F931A8">
              <w:rPr>
                <w:rFonts w:ascii="Times New Roman" w:hAnsi="Times New Roman"/>
                <w:b/>
                <w:bCs/>
                <w:color w:val="000000"/>
                <w:sz w:val="24"/>
                <w:szCs w:val="24"/>
              </w:rPr>
              <w:t>мированию которых способствует элемент программы</w:t>
            </w:r>
          </w:p>
        </w:tc>
      </w:tr>
      <w:tr w:rsidR="006A2602" w:rsidRPr="00EB58FE" w14:paraId="01E0660B" w14:textId="0873ABCD" w:rsidTr="006A2602">
        <w:trPr>
          <w:trHeight w:val="20"/>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3A6B729"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b/>
                <w:bCs/>
                <w:color w:val="000000"/>
                <w:sz w:val="24"/>
                <w:szCs w:val="24"/>
              </w:rPr>
              <w:t>1</w:t>
            </w: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DCD59F6"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b/>
                <w:bCs/>
                <w:color w:val="000000"/>
                <w:sz w:val="24"/>
                <w:szCs w:val="24"/>
              </w:rPr>
              <w:t>2</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A0129CD"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b/>
                <w:bCs/>
                <w:color w:val="000000"/>
                <w:sz w:val="24"/>
                <w:szCs w:val="24"/>
              </w:rPr>
              <w:t>3</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9AD8BFE"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b/>
                <w:bCs/>
                <w:color w:val="000000"/>
                <w:sz w:val="24"/>
                <w:szCs w:val="24"/>
              </w:rPr>
              <w:t>4</w:t>
            </w:r>
          </w:p>
        </w:tc>
      </w:tr>
      <w:tr w:rsidR="00A071EF" w:rsidRPr="00EB58FE" w14:paraId="13E34862" w14:textId="77777777" w:rsidTr="00C61993">
        <w:trPr>
          <w:trHeight w:val="20"/>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63EEA8" w14:textId="77777777" w:rsidR="00A071EF" w:rsidRPr="00F931A8" w:rsidRDefault="00A071EF" w:rsidP="00A071EF">
            <w:pPr>
              <w:spacing w:after="0" w:line="240" w:lineRule="auto"/>
              <w:ind w:left="-2" w:hanging="2"/>
              <w:jc w:val="center"/>
              <w:rPr>
                <w:rFonts w:ascii="Times New Roman" w:hAnsi="Times New Roman"/>
                <w:b/>
                <w:bCs/>
                <w:color w:val="000000"/>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C772AF" w14:textId="77777777" w:rsidR="00A071EF" w:rsidRPr="00F931A8" w:rsidRDefault="00A071EF" w:rsidP="00A071EF">
            <w:pPr>
              <w:spacing w:after="0" w:line="240" w:lineRule="auto"/>
              <w:ind w:left="-2" w:hanging="2"/>
              <w:jc w:val="center"/>
              <w:rPr>
                <w:rFonts w:ascii="Times New Roman" w:hAnsi="Times New Roman"/>
                <w:b/>
                <w:bCs/>
                <w:color w:val="000000"/>
                <w:sz w:val="24"/>
                <w:szCs w:val="24"/>
              </w:rPr>
            </w:pPr>
          </w:p>
        </w:tc>
        <w:tc>
          <w:tcPr>
            <w:tcW w:w="10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BB14E7" w14:textId="5AEBCF69" w:rsidR="00A071EF" w:rsidRPr="00F931A8" w:rsidRDefault="00A071EF" w:rsidP="00A071EF">
            <w:pPr>
              <w:spacing w:after="0" w:line="240" w:lineRule="auto"/>
              <w:ind w:left="-2" w:hanging="2"/>
              <w:jc w:val="center"/>
              <w:rPr>
                <w:rFonts w:ascii="Times New Roman" w:hAnsi="Times New Roman"/>
                <w:b/>
                <w:bCs/>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063" w:type="dxa"/>
            <w:tcBorders>
              <w:top w:val="single" w:sz="4" w:space="0" w:color="auto"/>
              <w:left w:val="single" w:sz="4" w:space="0" w:color="auto"/>
              <w:bottom w:val="single" w:sz="4" w:space="0" w:color="auto"/>
              <w:right w:val="single" w:sz="4" w:space="0" w:color="auto"/>
            </w:tcBorders>
          </w:tcPr>
          <w:p w14:paraId="37875A46" w14:textId="2380E72F" w:rsidR="00A071EF" w:rsidRPr="00F931A8" w:rsidRDefault="00A071EF" w:rsidP="00A071EF">
            <w:pPr>
              <w:spacing w:after="0" w:line="240" w:lineRule="auto"/>
              <w:ind w:left="-2" w:hanging="2"/>
              <w:jc w:val="center"/>
              <w:rPr>
                <w:rFonts w:ascii="Times New Roman" w:hAnsi="Times New Roman"/>
                <w:b/>
                <w:bCs/>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9EF9D5" w14:textId="77777777" w:rsidR="00A071EF" w:rsidRPr="00F931A8" w:rsidRDefault="00A071EF" w:rsidP="00A071EF">
            <w:pPr>
              <w:spacing w:after="0" w:line="240" w:lineRule="auto"/>
              <w:ind w:left="-2" w:hanging="2"/>
              <w:jc w:val="center"/>
              <w:rPr>
                <w:rFonts w:ascii="Times New Roman" w:hAnsi="Times New Roman"/>
                <w:b/>
                <w:bCs/>
                <w:color w:val="000000"/>
                <w:sz w:val="24"/>
                <w:szCs w:val="24"/>
              </w:rPr>
            </w:pPr>
          </w:p>
        </w:tc>
      </w:tr>
      <w:tr w:rsidR="006A2602" w:rsidRPr="00EB58FE" w14:paraId="6A5ECDFA" w14:textId="77777777" w:rsidTr="006A2602">
        <w:trPr>
          <w:trHeight w:val="20"/>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8369DC" w14:textId="77777777" w:rsidR="006A2602" w:rsidRPr="00F931A8" w:rsidRDefault="006A2602" w:rsidP="00F931A8">
            <w:pPr>
              <w:spacing w:after="0" w:line="240" w:lineRule="auto"/>
              <w:ind w:left="-2" w:hanging="2"/>
              <w:jc w:val="center"/>
              <w:rPr>
                <w:rFonts w:ascii="Times New Roman" w:hAnsi="Times New Roman"/>
                <w:b/>
                <w:bCs/>
                <w:color w:val="000000"/>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A810BAB" w14:textId="77777777" w:rsidR="006A2602" w:rsidRPr="00F931A8" w:rsidRDefault="006A2602" w:rsidP="00F931A8">
            <w:pPr>
              <w:spacing w:after="0" w:line="240" w:lineRule="auto"/>
              <w:ind w:left="-2" w:hanging="2"/>
              <w:jc w:val="center"/>
              <w:rPr>
                <w:rFonts w:ascii="Times New Roman" w:hAnsi="Times New Roman"/>
                <w:b/>
                <w:bCs/>
                <w:color w:val="000000"/>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A9646F" w14:textId="299A68A3" w:rsidR="006A2602" w:rsidRPr="00F931A8" w:rsidRDefault="006A2602" w:rsidP="00F931A8">
            <w:pPr>
              <w:spacing w:after="0" w:line="240" w:lineRule="auto"/>
              <w:ind w:left="-2" w:hanging="2"/>
              <w:jc w:val="center"/>
              <w:rPr>
                <w:rFonts w:ascii="Times New Roman" w:hAnsi="Times New Roman"/>
                <w:b/>
                <w:bCs/>
                <w:color w:val="000000"/>
                <w:sz w:val="24"/>
                <w:szCs w:val="24"/>
              </w:rPr>
            </w:pPr>
            <w:r>
              <w:rPr>
                <w:rFonts w:ascii="Times New Roman" w:hAnsi="Times New Roman"/>
                <w:b/>
                <w:bCs/>
                <w:color w:val="000000"/>
                <w:sz w:val="24"/>
                <w:szCs w:val="24"/>
              </w:rPr>
              <w:t>48/32</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7EAA79" w14:textId="77777777" w:rsidR="006A2602" w:rsidRPr="00F931A8" w:rsidRDefault="006A2602" w:rsidP="00F931A8">
            <w:pPr>
              <w:spacing w:after="0" w:line="240" w:lineRule="auto"/>
              <w:ind w:left="-2" w:hanging="2"/>
              <w:jc w:val="center"/>
              <w:rPr>
                <w:rFonts w:ascii="Times New Roman" w:hAnsi="Times New Roman"/>
                <w:b/>
                <w:bCs/>
                <w:color w:val="000000"/>
                <w:sz w:val="24"/>
                <w:szCs w:val="24"/>
              </w:rPr>
            </w:pPr>
          </w:p>
        </w:tc>
      </w:tr>
      <w:tr w:rsidR="006A2602" w:rsidRPr="00EB58FE" w14:paraId="0699D280" w14:textId="0939DA55" w:rsidTr="006A2602">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8B77483"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 xml:space="preserve">Тема 1. </w:t>
            </w:r>
            <w:r w:rsidRPr="00F931A8">
              <w:rPr>
                <w:rFonts w:ascii="Times New Roman" w:hAnsi="Times New Roman"/>
                <w:color w:val="000000"/>
                <w:sz w:val="24"/>
                <w:szCs w:val="24"/>
              </w:rPr>
              <w:t>Основы стандартизации.</w:t>
            </w:r>
          </w:p>
          <w:p w14:paraId="50FD8821"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295C2FDC"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Содержание учебного материала</w:t>
            </w:r>
          </w:p>
        </w:tc>
        <w:tc>
          <w:tcPr>
            <w:tcW w:w="2126" w:type="dxa"/>
            <w:gridSpan w:val="2"/>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14:paraId="50A4C48B" w14:textId="2B1F4982" w:rsidR="006A2602" w:rsidRPr="00F931A8" w:rsidRDefault="006A2602" w:rsidP="00F931A8">
            <w:pPr>
              <w:spacing w:after="0" w:line="240" w:lineRule="auto"/>
              <w:ind w:left="-2" w:hanging="2"/>
              <w:jc w:val="center"/>
              <w:rPr>
                <w:rFonts w:ascii="Times New Roman" w:hAnsi="Times New Roman"/>
                <w:sz w:val="24"/>
                <w:szCs w:val="24"/>
              </w:rPr>
            </w:pPr>
          </w:p>
        </w:tc>
        <w:tc>
          <w:tcPr>
            <w:tcW w:w="24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C14D61F"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ОК 01</w:t>
            </w:r>
          </w:p>
          <w:p w14:paraId="01C88FC4"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ОК 07</w:t>
            </w:r>
          </w:p>
          <w:p w14:paraId="623AA978" w14:textId="73143076"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 ПК 1.1</w:t>
            </w:r>
          </w:p>
          <w:p w14:paraId="7F8444FC"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ПК 1.4</w:t>
            </w:r>
          </w:p>
          <w:p w14:paraId="105777C1" w14:textId="68941866" w:rsidR="006A2602" w:rsidRPr="00F931A8" w:rsidRDefault="006A2602" w:rsidP="00F931A8">
            <w:pPr>
              <w:spacing w:after="0" w:line="240" w:lineRule="auto"/>
              <w:ind w:left="-2" w:hanging="2"/>
              <w:jc w:val="center"/>
              <w:rPr>
                <w:rFonts w:ascii="Times New Roman" w:hAnsi="Times New Roman"/>
                <w:sz w:val="24"/>
                <w:szCs w:val="24"/>
              </w:rPr>
            </w:pPr>
          </w:p>
        </w:tc>
      </w:tr>
      <w:tr w:rsidR="006A2602" w:rsidRPr="00EB58FE" w14:paraId="54CFFCE7" w14:textId="54399006"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2D327E"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EF6FC3E"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b/>
                <w:bCs/>
                <w:color w:val="000000"/>
                <w:sz w:val="24"/>
                <w:szCs w:val="24"/>
              </w:rPr>
              <w:t xml:space="preserve">Государственная система стандартизации Российской Федерации. </w:t>
            </w:r>
            <w:r w:rsidRPr="00F931A8">
              <w:rPr>
                <w:rFonts w:ascii="Times New Roman" w:hAnsi="Times New Roman"/>
                <w:color w:val="000000"/>
                <w:sz w:val="24"/>
                <w:szCs w:val="24"/>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c>
          <w:tcPr>
            <w:tcW w:w="2126" w:type="dxa"/>
            <w:gridSpan w:val="2"/>
            <w:vMerge/>
            <w:tcBorders>
              <w:left w:val="single" w:sz="4" w:space="0" w:color="000000"/>
              <w:right w:val="single" w:sz="4" w:space="0" w:color="000000"/>
            </w:tcBorders>
            <w:tcMar>
              <w:top w:w="102" w:type="dxa"/>
              <w:left w:w="62" w:type="dxa"/>
              <w:bottom w:w="102" w:type="dxa"/>
              <w:right w:w="62" w:type="dxa"/>
            </w:tcMar>
            <w:vAlign w:val="center"/>
          </w:tcPr>
          <w:p w14:paraId="0437A2A8" w14:textId="2A70B27D" w:rsidR="006A2602" w:rsidRPr="00F931A8" w:rsidRDefault="006A2602" w:rsidP="00F931A8">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567A91F"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4D39BB1B" w14:textId="0A6A5D5A"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26004F"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EE6C119"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b/>
                <w:bCs/>
                <w:color w:val="000000"/>
                <w:sz w:val="24"/>
                <w:szCs w:val="24"/>
              </w:rPr>
              <w:t xml:space="preserve">Стандартизация в различных сферах. </w:t>
            </w:r>
            <w:r w:rsidRPr="00F931A8">
              <w:rPr>
                <w:rFonts w:ascii="Times New Roman" w:hAnsi="Times New Roman"/>
                <w:color w:val="000000"/>
                <w:sz w:val="24"/>
                <w:szCs w:val="24"/>
              </w:rPr>
              <w:t>Организационная структура технического комитета ИСО 176, модель описания системы качества в стандартах ИСО 9001 и 9004 и модель функционирования системы менеджмента качества (СМК), основанной на процессном подходе</w:t>
            </w:r>
          </w:p>
        </w:tc>
        <w:tc>
          <w:tcPr>
            <w:tcW w:w="2126" w:type="dxa"/>
            <w:gridSpan w:val="2"/>
            <w:vMerge/>
            <w:tcBorders>
              <w:left w:val="single" w:sz="4" w:space="0" w:color="000000"/>
              <w:right w:val="single" w:sz="4" w:space="0" w:color="000000"/>
            </w:tcBorders>
            <w:vAlign w:val="center"/>
          </w:tcPr>
          <w:p w14:paraId="658AB339" w14:textId="77777777" w:rsidR="006A2602" w:rsidRPr="00F931A8" w:rsidRDefault="006A2602" w:rsidP="00F931A8">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50A7511"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30409C89" w14:textId="710D7A2F"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CBE1E9"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AA67F16"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b/>
                <w:bCs/>
                <w:color w:val="000000"/>
                <w:sz w:val="24"/>
                <w:szCs w:val="24"/>
              </w:rPr>
              <w:t xml:space="preserve">Международная стандартизация. </w:t>
            </w:r>
            <w:r w:rsidRPr="00F931A8">
              <w:rPr>
                <w:rFonts w:ascii="Times New Roman" w:hAnsi="Times New Roman"/>
                <w:color w:val="000000"/>
                <w:sz w:val="24"/>
                <w:szCs w:val="24"/>
              </w:rPr>
              <w:t xml:space="preserve">Федеральное агентство по техническому регулированию и метрологии РФ и его основные задачи, межгосударственный совет по стандартизации, метрологии и </w:t>
            </w:r>
            <w:r w:rsidRPr="00F931A8">
              <w:rPr>
                <w:rFonts w:ascii="Times New Roman" w:hAnsi="Times New Roman"/>
                <w:color w:val="000000"/>
                <w:sz w:val="24"/>
                <w:szCs w:val="24"/>
              </w:rPr>
              <w:lastRenderedPageBreak/>
              <w:t>сертификации Содружества Независимых Государств и других национальных организациях</w:t>
            </w:r>
          </w:p>
        </w:tc>
        <w:tc>
          <w:tcPr>
            <w:tcW w:w="2126" w:type="dxa"/>
            <w:gridSpan w:val="2"/>
            <w:vMerge/>
            <w:tcBorders>
              <w:left w:val="single" w:sz="4" w:space="0" w:color="000000"/>
              <w:right w:val="single" w:sz="4" w:space="0" w:color="000000"/>
            </w:tcBorders>
            <w:vAlign w:val="center"/>
          </w:tcPr>
          <w:p w14:paraId="206647DC" w14:textId="77777777" w:rsidR="006A2602" w:rsidRPr="00F931A8" w:rsidRDefault="006A2602" w:rsidP="00F931A8">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0EDF86BC"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7C279F02" w14:textId="25E7D2B7"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C1FD20"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21887CB"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Организация работ по стандартизации в Российской Федерации. </w:t>
            </w:r>
          </w:p>
          <w:p w14:paraId="621E6869"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color w:val="000000"/>
                <w:sz w:val="24"/>
                <w:szCs w:val="24"/>
              </w:rPr>
              <w:t xml:space="preserve">Правовые основы стандартизации и ее задачи. Органы и службы по стандартизации. Порядок разработки стандартов. Государственные контроль и надзор за соблюдением обязательных требований стандартов. Маркировка продукции знаком соответствия государственным стандартам. </w:t>
            </w:r>
            <w:proofErr w:type="spellStart"/>
            <w:r w:rsidRPr="00F931A8">
              <w:rPr>
                <w:rFonts w:ascii="Times New Roman" w:hAnsi="Times New Roman"/>
                <w:color w:val="000000"/>
                <w:sz w:val="24"/>
                <w:szCs w:val="24"/>
              </w:rPr>
              <w:t>Нормоконтроль</w:t>
            </w:r>
            <w:proofErr w:type="spellEnd"/>
            <w:r w:rsidRPr="00F931A8">
              <w:rPr>
                <w:rFonts w:ascii="Times New Roman" w:hAnsi="Times New Roman"/>
                <w:color w:val="000000"/>
                <w:sz w:val="24"/>
                <w:szCs w:val="24"/>
              </w:rPr>
              <w:t xml:space="preserve"> технической документации</w:t>
            </w:r>
          </w:p>
        </w:tc>
        <w:tc>
          <w:tcPr>
            <w:tcW w:w="2126" w:type="dxa"/>
            <w:gridSpan w:val="2"/>
            <w:vMerge/>
            <w:tcBorders>
              <w:left w:val="single" w:sz="4" w:space="0" w:color="000000"/>
              <w:right w:val="single" w:sz="4" w:space="0" w:color="000000"/>
            </w:tcBorders>
            <w:vAlign w:val="center"/>
          </w:tcPr>
          <w:p w14:paraId="4398730A" w14:textId="77777777" w:rsidR="006A2602" w:rsidRPr="00F931A8" w:rsidRDefault="006A2602" w:rsidP="00F931A8">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A8219E1"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755F9477" w14:textId="09C21040"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0BFA81"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195D432"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Техническое регулирование и стандартизация в области ИКТ. </w:t>
            </w:r>
          </w:p>
          <w:p w14:paraId="2BFA57E2"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color w:val="000000"/>
                <w:sz w:val="24"/>
                <w:szCs w:val="24"/>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c>
          <w:tcPr>
            <w:tcW w:w="2126" w:type="dxa"/>
            <w:gridSpan w:val="2"/>
            <w:vMerge/>
            <w:tcBorders>
              <w:left w:val="single" w:sz="4" w:space="0" w:color="000000"/>
              <w:right w:val="single" w:sz="4" w:space="0" w:color="000000"/>
            </w:tcBorders>
            <w:vAlign w:val="center"/>
          </w:tcPr>
          <w:p w14:paraId="3E0A4B26" w14:textId="77777777" w:rsidR="006A2602" w:rsidRPr="00F931A8" w:rsidRDefault="006A2602" w:rsidP="00F931A8">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2BF1C6AD"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21C98411" w14:textId="203585B4"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CF8D38"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B697E14"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b/>
                <w:bCs/>
                <w:color w:val="000000"/>
                <w:sz w:val="24"/>
                <w:szCs w:val="24"/>
              </w:rPr>
              <w:t xml:space="preserve">Организация работ по стандартизации в области ИКТ и открытые системы. </w:t>
            </w:r>
            <w:r w:rsidRPr="00F931A8">
              <w:rPr>
                <w:rFonts w:ascii="Times New Roman" w:hAnsi="Times New Roman"/>
                <w:color w:val="000000"/>
                <w:sz w:val="24"/>
                <w:szCs w:val="24"/>
              </w:rPr>
              <w:t>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c>
          <w:tcPr>
            <w:tcW w:w="2126" w:type="dxa"/>
            <w:gridSpan w:val="2"/>
            <w:vMerge/>
            <w:tcBorders>
              <w:left w:val="single" w:sz="4" w:space="0" w:color="000000"/>
              <w:right w:val="single" w:sz="4" w:space="0" w:color="000000"/>
            </w:tcBorders>
            <w:vAlign w:val="center"/>
          </w:tcPr>
          <w:p w14:paraId="09168BED" w14:textId="77777777" w:rsidR="006A2602" w:rsidRPr="00F931A8" w:rsidRDefault="006A2602" w:rsidP="00F931A8">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102C197"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509083D0" w14:textId="6483FD40"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DC3B38"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DD8B246"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Стандарты и спецификации в области информационной безопасности </w:t>
            </w:r>
          </w:p>
          <w:p w14:paraId="7D3C2CF3"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color w:val="000000"/>
                <w:sz w:val="24"/>
                <w:szCs w:val="24"/>
              </w:rPr>
              <w:t>Российское и зарубежное законодательство в области ИБ. Обзор международных и национальных стандартов и спецификаций в области ИБ: «Оранжевая книга», ИСО 15408 и др.</w:t>
            </w:r>
          </w:p>
        </w:tc>
        <w:tc>
          <w:tcPr>
            <w:tcW w:w="2126" w:type="dxa"/>
            <w:gridSpan w:val="2"/>
            <w:vMerge/>
            <w:tcBorders>
              <w:left w:val="single" w:sz="4" w:space="0" w:color="000000"/>
              <w:right w:val="single" w:sz="4" w:space="0" w:color="000000"/>
            </w:tcBorders>
            <w:vAlign w:val="center"/>
          </w:tcPr>
          <w:p w14:paraId="08955A7F" w14:textId="77777777" w:rsidR="006A2602" w:rsidRPr="00F931A8" w:rsidRDefault="006A2602" w:rsidP="00F931A8">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4BD631F"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2A9A36F5" w14:textId="68F4A42E"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1D9D73"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22E2B48"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b/>
                <w:bCs/>
                <w:color w:val="000000"/>
                <w:sz w:val="24"/>
                <w:szCs w:val="24"/>
              </w:rPr>
              <w:t xml:space="preserve">Системы менеджмента качества. </w:t>
            </w:r>
            <w:r w:rsidRPr="00F931A8">
              <w:rPr>
                <w:rFonts w:ascii="Times New Roman" w:hAnsi="Times New Roman"/>
                <w:color w:val="000000"/>
                <w:sz w:val="24"/>
                <w:szCs w:val="24"/>
              </w:rPr>
              <w:t>Менеджмент качества. Предпосылки развития менеджмента качества. Принципы обеспечения качества программных средств. Основные международные стандарты в области ИТ: ISO/IEC 9126, ISO/IEC 14598 и ИСО/МЭК 9126-1</w:t>
            </w:r>
          </w:p>
        </w:tc>
        <w:tc>
          <w:tcPr>
            <w:tcW w:w="2126" w:type="dxa"/>
            <w:gridSpan w:val="2"/>
            <w:vMerge/>
            <w:tcBorders>
              <w:left w:val="single" w:sz="4" w:space="0" w:color="000000"/>
              <w:bottom w:val="single" w:sz="4" w:space="0" w:color="000000"/>
              <w:right w:val="single" w:sz="4" w:space="0" w:color="000000"/>
            </w:tcBorders>
            <w:vAlign w:val="center"/>
          </w:tcPr>
          <w:p w14:paraId="303F2F37" w14:textId="77777777" w:rsidR="006A2602" w:rsidRPr="00F931A8" w:rsidRDefault="006A2602" w:rsidP="00F931A8">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03032474"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14340BA8" w14:textId="419C3208" w:rsidTr="006A2602">
        <w:trPr>
          <w:trHeight w:val="34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3B0D0D"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9709778"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В том числе практических и лабораторных занятий</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F6FB83A" w14:textId="1DB65F30" w:rsidR="006A2602" w:rsidRPr="00F931A8" w:rsidRDefault="006A2602" w:rsidP="00F931A8">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BFB568C"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626A2783" w14:textId="27655163" w:rsidTr="006A2602">
        <w:trPr>
          <w:trHeight w:val="29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AFFADB"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93780B2"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Самостоятельная работа обучающихся</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150FE0A" w14:textId="786E6D61" w:rsidR="006A2602" w:rsidRPr="00F931A8" w:rsidRDefault="006A2602" w:rsidP="00F931A8">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B2E8327"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49430845" w14:textId="3A1AE1AE" w:rsidTr="006A2602">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D7AC8B6"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Тема 2.</w:t>
            </w:r>
            <w:r w:rsidRPr="00F931A8">
              <w:rPr>
                <w:rFonts w:ascii="Times New Roman" w:hAnsi="Times New Roman"/>
                <w:color w:val="000000"/>
                <w:sz w:val="24"/>
                <w:szCs w:val="24"/>
              </w:rPr>
              <w:t xml:space="preserve"> Основы сертификации</w:t>
            </w: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0A72B082"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Содержание учебного материала</w:t>
            </w:r>
          </w:p>
        </w:tc>
        <w:tc>
          <w:tcPr>
            <w:tcW w:w="2126" w:type="dxa"/>
            <w:gridSpan w:val="2"/>
            <w:vMerge w:val="restart"/>
            <w:tcBorders>
              <w:top w:val="single" w:sz="4" w:space="0" w:color="000000"/>
              <w:left w:val="single" w:sz="4" w:space="0" w:color="000000"/>
              <w:right w:val="single" w:sz="4" w:space="0" w:color="000000"/>
            </w:tcBorders>
            <w:tcMar>
              <w:top w:w="102" w:type="dxa"/>
              <w:left w:w="62" w:type="dxa"/>
              <w:bottom w:w="102" w:type="dxa"/>
              <w:right w:w="62" w:type="dxa"/>
            </w:tcMar>
            <w:vAlign w:val="center"/>
          </w:tcPr>
          <w:p w14:paraId="6CEA1C27" w14:textId="30E945B7" w:rsidR="006A2602" w:rsidRPr="00F931A8" w:rsidRDefault="006A2602" w:rsidP="006A2602">
            <w:pPr>
              <w:spacing w:after="0" w:line="240" w:lineRule="auto"/>
              <w:ind w:left="-2" w:hanging="2"/>
              <w:rPr>
                <w:rFonts w:ascii="Times New Roman" w:hAnsi="Times New Roman"/>
                <w:sz w:val="24"/>
                <w:szCs w:val="24"/>
              </w:rPr>
            </w:pPr>
          </w:p>
        </w:tc>
        <w:tc>
          <w:tcPr>
            <w:tcW w:w="24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FAFFA3C"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ОК 01</w:t>
            </w:r>
          </w:p>
          <w:p w14:paraId="4D1FCC1A"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ОК 07</w:t>
            </w:r>
          </w:p>
          <w:p w14:paraId="57E5E878"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 ПК 1.1</w:t>
            </w:r>
          </w:p>
          <w:p w14:paraId="2A143A6F"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ПК 1.4</w:t>
            </w:r>
          </w:p>
          <w:p w14:paraId="5248ADDE" w14:textId="6CBED2F5" w:rsidR="006A2602" w:rsidRPr="00F931A8" w:rsidRDefault="006A2602" w:rsidP="00F931A8">
            <w:pPr>
              <w:spacing w:after="0" w:line="240" w:lineRule="auto"/>
              <w:ind w:left="-2" w:hanging="2"/>
              <w:jc w:val="center"/>
              <w:rPr>
                <w:rFonts w:ascii="Times New Roman" w:hAnsi="Times New Roman"/>
                <w:sz w:val="24"/>
                <w:szCs w:val="24"/>
              </w:rPr>
            </w:pPr>
          </w:p>
        </w:tc>
      </w:tr>
      <w:tr w:rsidR="006A2602" w:rsidRPr="00EB58FE" w14:paraId="78055C6F" w14:textId="1741F342"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A12B1D"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0FFCE86"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b/>
                <w:bCs/>
                <w:color w:val="000000"/>
                <w:sz w:val="24"/>
                <w:szCs w:val="24"/>
              </w:rPr>
              <w:t xml:space="preserve">Сущность и проведение сертификации. </w:t>
            </w:r>
            <w:r w:rsidRPr="00F931A8">
              <w:rPr>
                <w:rFonts w:ascii="Times New Roman" w:hAnsi="Times New Roman"/>
                <w:color w:val="000000"/>
                <w:sz w:val="24"/>
                <w:szCs w:val="24"/>
              </w:rPr>
              <w:t>Сущность сертификации. Проведение сертификации. Правовые основы сертификации. Организационно-методические </w:t>
            </w:r>
          </w:p>
          <w:p w14:paraId="50A2E676"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color w:val="000000"/>
                <w:sz w:val="24"/>
                <w:szCs w:val="24"/>
              </w:rPr>
              <w:t>принципы сертификации. Деятельность ИСО в области сертификации. Деятельность МЭК в сертификации</w:t>
            </w:r>
          </w:p>
        </w:tc>
        <w:tc>
          <w:tcPr>
            <w:tcW w:w="2126" w:type="dxa"/>
            <w:gridSpan w:val="2"/>
            <w:vMerge/>
            <w:tcBorders>
              <w:left w:val="single" w:sz="4" w:space="0" w:color="000000"/>
              <w:right w:val="single" w:sz="4" w:space="0" w:color="000000"/>
            </w:tcBorders>
            <w:tcMar>
              <w:top w:w="102" w:type="dxa"/>
              <w:left w:w="62" w:type="dxa"/>
              <w:bottom w:w="102" w:type="dxa"/>
              <w:right w:w="62" w:type="dxa"/>
            </w:tcMar>
            <w:vAlign w:val="center"/>
          </w:tcPr>
          <w:p w14:paraId="2B8B6AC6" w14:textId="5F4203E1" w:rsidR="006A2602" w:rsidRPr="00F931A8" w:rsidRDefault="006A2602" w:rsidP="00F931A8">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E8BE60E"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359DF9CB" w14:textId="0D7013DE"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B7F4C1"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C354F48"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b/>
                <w:bCs/>
                <w:color w:val="000000"/>
                <w:sz w:val="24"/>
                <w:szCs w:val="24"/>
              </w:rPr>
              <w:t xml:space="preserve">Нормативно-правовые документы и стандарты в области защиты информации и информационной безопасности. </w:t>
            </w:r>
            <w:r w:rsidRPr="00F931A8">
              <w:rPr>
                <w:rFonts w:ascii="Times New Roman" w:hAnsi="Times New Roman"/>
                <w:color w:val="000000"/>
                <w:sz w:val="24"/>
                <w:szCs w:val="24"/>
              </w:rPr>
              <w:t>Международные правовые и нормативные акты обеспечения информационной безопасности процессов переработки информации. Отечественное организационное, правовое и нормативное обеспечении и регулирование в сфере информационной безопасности. Система менеджмента информационной безопасности.</w:t>
            </w:r>
          </w:p>
          <w:p w14:paraId="142F355B"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color w:val="000000"/>
                <w:sz w:val="24"/>
                <w:szCs w:val="24"/>
              </w:rPr>
              <w:t>Сертификация систем обеспечения качества. Экологическая сертификация. Сертификация информационно-коммуникационных технологий и система ИНКОМТЕХСЕРТ</w:t>
            </w:r>
          </w:p>
        </w:tc>
        <w:tc>
          <w:tcPr>
            <w:tcW w:w="2126" w:type="dxa"/>
            <w:gridSpan w:val="2"/>
            <w:vMerge/>
            <w:tcBorders>
              <w:left w:val="single" w:sz="4" w:space="0" w:color="000000"/>
              <w:bottom w:val="single" w:sz="4" w:space="0" w:color="000000"/>
              <w:right w:val="single" w:sz="4" w:space="0" w:color="000000"/>
            </w:tcBorders>
            <w:vAlign w:val="center"/>
          </w:tcPr>
          <w:p w14:paraId="721EABE0" w14:textId="77777777" w:rsidR="006A2602" w:rsidRPr="00F931A8" w:rsidRDefault="006A2602" w:rsidP="00F931A8">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DB4A155"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5C08E8B8" w14:textId="45DF9D31"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84B844"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69DC22C"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В том числе практических и лабораторных занятий</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D2EF809" w14:textId="22332076" w:rsidR="006A2602" w:rsidRPr="00F931A8" w:rsidRDefault="006A2602" w:rsidP="00F931A8">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DEE5A3F"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290ABD2F" w14:textId="09981C18" w:rsidTr="006A2602">
        <w:trPr>
          <w:trHeight w:val="35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D4BFC5"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8CDDC1B"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Самостоятельная работа обучающихся</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C81D518" w14:textId="1E7107AA" w:rsidR="006A2602" w:rsidRPr="00F931A8" w:rsidRDefault="006A2602" w:rsidP="00F931A8">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5BD8D907"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0364A74D" w14:textId="16DA4B63" w:rsidTr="006A2602">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C086D2C"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Тема 3.</w:t>
            </w:r>
            <w:r w:rsidRPr="00F931A8">
              <w:rPr>
                <w:rFonts w:ascii="Times New Roman" w:hAnsi="Times New Roman"/>
                <w:color w:val="000000"/>
                <w:sz w:val="24"/>
                <w:szCs w:val="24"/>
              </w:rPr>
              <w:t xml:space="preserve"> Техническое документоведение</w:t>
            </w:r>
          </w:p>
          <w:p w14:paraId="0A50F433"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5EB4F961"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Содержание учебного материала</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FCFE88F" w14:textId="6EB897CD" w:rsidR="006A2602" w:rsidRPr="00F931A8" w:rsidRDefault="006A2602" w:rsidP="00F931A8">
            <w:pPr>
              <w:spacing w:after="0" w:line="240" w:lineRule="auto"/>
              <w:ind w:left="-2" w:hanging="2"/>
              <w:jc w:val="center"/>
              <w:rPr>
                <w:rFonts w:ascii="Times New Roman" w:hAnsi="Times New Roman"/>
                <w:sz w:val="24"/>
                <w:szCs w:val="24"/>
              </w:rPr>
            </w:pPr>
          </w:p>
        </w:tc>
        <w:tc>
          <w:tcPr>
            <w:tcW w:w="24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E9DAFB7"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ОК 01</w:t>
            </w:r>
          </w:p>
          <w:p w14:paraId="526AC53D"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ОК 07</w:t>
            </w:r>
          </w:p>
          <w:p w14:paraId="651D931E"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 ПК 1.1</w:t>
            </w:r>
          </w:p>
          <w:p w14:paraId="3AA1DD8F" w14:textId="77777777" w:rsidR="006A2602" w:rsidRPr="00F931A8" w:rsidRDefault="006A2602" w:rsidP="00F931A8">
            <w:pPr>
              <w:spacing w:after="0" w:line="240" w:lineRule="auto"/>
              <w:ind w:left="-2" w:hanging="2"/>
              <w:jc w:val="center"/>
              <w:rPr>
                <w:rFonts w:ascii="Times New Roman" w:hAnsi="Times New Roman"/>
                <w:sz w:val="24"/>
                <w:szCs w:val="24"/>
              </w:rPr>
            </w:pPr>
            <w:r w:rsidRPr="00F931A8">
              <w:rPr>
                <w:rFonts w:ascii="Times New Roman" w:hAnsi="Times New Roman"/>
                <w:color w:val="000000"/>
                <w:sz w:val="24"/>
                <w:szCs w:val="24"/>
              </w:rPr>
              <w:t>ПК 1.4</w:t>
            </w:r>
          </w:p>
          <w:p w14:paraId="02474668" w14:textId="65126AF2" w:rsidR="006A2602" w:rsidRPr="00F931A8" w:rsidRDefault="006A2602" w:rsidP="00F931A8">
            <w:pPr>
              <w:spacing w:after="0" w:line="240" w:lineRule="auto"/>
              <w:ind w:left="-2" w:hanging="2"/>
              <w:jc w:val="center"/>
              <w:rPr>
                <w:rFonts w:ascii="Times New Roman" w:hAnsi="Times New Roman"/>
                <w:sz w:val="24"/>
                <w:szCs w:val="24"/>
              </w:rPr>
            </w:pPr>
          </w:p>
        </w:tc>
      </w:tr>
      <w:tr w:rsidR="006A2602" w:rsidRPr="00EB58FE" w14:paraId="06B4A6A1" w14:textId="1C439130"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72EC32"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EDC25FB" w14:textId="77777777" w:rsidR="006A2602" w:rsidRPr="00F931A8" w:rsidRDefault="006A2602" w:rsidP="00F931A8">
            <w:pPr>
              <w:spacing w:after="0" w:line="240" w:lineRule="auto"/>
              <w:ind w:left="-2" w:hanging="2"/>
              <w:jc w:val="both"/>
              <w:rPr>
                <w:rFonts w:ascii="Times New Roman" w:hAnsi="Times New Roman"/>
                <w:sz w:val="24"/>
                <w:szCs w:val="24"/>
              </w:rPr>
            </w:pPr>
            <w:r w:rsidRPr="00F931A8">
              <w:rPr>
                <w:rFonts w:ascii="Times New Roman" w:hAnsi="Times New Roman"/>
                <w:b/>
                <w:bCs/>
                <w:color w:val="000000"/>
                <w:sz w:val="24"/>
                <w:szCs w:val="24"/>
              </w:rPr>
              <w:t xml:space="preserve">Основные виды технической и технологической документации. </w:t>
            </w:r>
            <w:r w:rsidRPr="00F931A8">
              <w:rPr>
                <w:rFonts w:ascii="Times New Roman" w:hAnsi="Times New Roman"/>
                <w:color w:val="000000"/>
                <w:sz w:val="24"/>
                <w:szCs w:val="24"/>
              </w:rPr>
              <w:t>Виды технической и технологической документации. Стандарты оформления документов, регламентов, протоколов по информационным системам</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EA9C0FB" w14:textId="3AA49181" w:rsidR="006A2602" w:rsidRPr="00F931A8" w:rsidRDefault="006A2602" w:rsidP="00F931A8">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515D633B"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28DC7C66" w14:textId="29DF72B6" w:rsidTr="006A2602">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6919F2"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A15403D"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В том числе практических и лабораторных занятий</w:t>
            </w:r>
          </w:p>
          <w:p w14:paraId="4C4E5082"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color w:val="000000"/>
                <w:sz w:val="24"/>
                <w:szCs w:val="24"/>
              </w:rPr>
              <w:lastRenderedPageBreak/>
              <w:t>Практическое занятие № 1. «Нормативно-правовые документы и стандарты в области защиты информации и информационной безопасности»</w:t>
            </w:r>
          </w:p>
          <w:p w14:paraId="737357BA"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color w:val="000000"/>
                <w:sz w:val="24"/>
                <w:szCs w:val="24"/>
              </w:rPr>
              <w:t>Практическое занятие № 2. «Системы менеджмента качества»</w:t>
            </w:r>
          </w:p>
          <w:p w14:paraId="2AF965DF"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color w:val="000000"/>
                <w:sz w:val="24"/>
                <w:szCs w:val="24"/>
              </w:rPr>
              <w:t>Практическое занятие № 3. «Стандарты и спецификации в области информационной безопасности»</w:t>
            </w:r>
          </w:p>
          <w:p w14:paraId="3CC5D3AF"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color w:val="000000"/>
                <w:sz w:val="24"/>
                <w:szCs w:val="24"/>
              </w:rPr>
              <w:t>Практическое занятие № 4. «Основные виды технической и технологической документации»</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C56B8D8" w14:textId="713FD275" w:rsidR="006A2602" w:rsidRPr="00F931A8" w:rsidRDefault="006A2602" w:rsidP="00F931A8">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5FDE8E4"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274DDE97" w14:textId="528C1297" w:rsidTr="006A2602">
        <w:trPr>
          <w:trHeight w:val="29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9D1B6A" w14:textId="77777777" w:rsidR="006A2602" w:rsidRPr="00F931A8" w:rsidRDefault="006A2602" w:rsidP="00F931A8">
            <w:pPr>
              <w:spacing w:after="0" w:line="240" w:lineRule="auto"/>
              <w:rPr>
                <w:rFonts w:ascii="Times New Roman" w:hAnsi="Times New Roman"/>
                <w:sz w:val="24"/>
                <w:szCs w:val="24"/>
              </w:rPr>
            </w:pPr>
          </w:p>
        </w:tc>
        <w:tc>
          <w:tcPr>
            <w:tcW w:w="80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F317A7C"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Самостоятельная работа обучающихся</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2834E41B" w14:textId="77777777" w:rsidR="006A2602" w:rsidRPr="00F931A8" w:rsidRDefault="006A2602" w:rsidP="00F931A8">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01F996F"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502619A8" w14:textId="62D26DAE" w:rsidTr="006A2602">
        <w:trPr>
          <w:trHeight w:val="20"/>
        </w:trPr>
        <w:tc>
          <w:tcPr>
            <w:tcW w:w="1048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1610139"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Промежуточная аттестация</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3178D4A7" w14:textId="3879BA35" w:rsidR="006A2602" w:rsidRPr="00F931A8" w:rsidRDefault="006A2602" w:rsidP="00F931A8">
            <w:pPr>
              <w:spacing w:after="0" w:line="240" w:lineRule="auto"/>
              <w:ind w:left="-2" w:hanging="2"/>
              <w:jc w:val="center"/>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382E8B5" w14:textId="77777777" w:rsidR="006A2602" w:rsidRPr="00F931A8" w:rsidRDefault="006A2602" w:rsidP="00F931A8">
            <w:pPr>
              <w:spacing w:after="0" w:line="240" w:lineRule="auto"/>
              <w:rPr>
                <w:rFonts w:ascii="Times New Roman" w:hAnsi="Times New Roman"/>
                <w:sz w:val="24"/>
                <w:szCs w:val="24"/>
              </w:rPr>
            </w:pPr>
          </w:p>
        </w:tc>
      </w:tr>
      <w:tr w:rsidR="006A2602" w:rsidRPr="00EB58FE" w14:paraId="66139C1D" w14:textId="04C3AA61" w:rsidTr="006A2602">
        <w:trPr>
          <w:trHeight w:val="20"/>
        </w:trPr>
        <w:tc>
          <w:tcPr>
            <w:tcW w:w="1048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0B31AD2" w14:textId="77777777" w:rsidR="006A2602" w:rsidRPr="00F931A8" w:rsidRDefault="006A2602" w:rsidP="00F931A8">
            <w:pPr>
              <w:spacing w:after="0" w:line="240" w:lineRule="auto"/>
              <w:ind w:left="-2" w:hanging="2"/>
              <w:rPr>
                <w:rFonts w:ascii="Times New Roman" w:hAnsi="Times New Roman"/>
                <w:sz w:val="24"/>
                <w:szCs w:val="24"/>
              </w:rPr>
            </w:pPr>
            <w:r w:rsidRPr="00F931A8">
              <w:rPr>
                <w:rFonts w:ascii="Times New Roman" w:hAnsi="Times New Roman"/>
                <w:b/>
                <w:bCs/>
                <w:color w:val="000000"/>
                <w:sz w:val="24"/>
                <w:szCs w:val="24"/>
              </w:rPr>
              <w:t>Всего:</w:t>
            </w:r>
          </w:p>
        </w:tc>
        <w:tc>
          <w:tcPr>
            <w:tcW w:w="2126"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5218CD7E" w14:textId="5E8D5311" w:rsidR="006A2602" w:rsidRPr="00F931A8" w:rsidRDefault="006A2602" w:rsidP="00F931A8">
            <w:pPr>
              <w:spacing w:after="0" w:line="240" w:lineRule="auto"/>
              <w:ind w:left="-2" w:hanging="2"/>
              <w:jc w:val="center"/>
              <w:rPr>
                <w:rFonts w:ascii="Times New Roman" w:hAnsi="Times New Roman"/>
                <w:sz w:val="24"/>
                <w:szCs w:val="24"/>
              </w:rPr>
            </w:pPr>
            <w:r w:rsidRPr="00EB58FE">
              <w:rPr>
                <w:rFonts w:ascii="Times New Roman" w:hAnsi="Times New Roman"/>
                <w:b/>
                <w:bCs/>
                <w:color w:val="000000"/>
                <w:sz w:val="24"/>
                <w:szCs w:val="24"/>
              </w:rPr>
              <w:t>48</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C90477F" w14:textId="77777777" w:rsidR="006A2602" w:rsidRPr="00F931A8" w:rsidRDefault="006A2602" w:rsidP="00F931A8">
            <w:pPr>
              <w:spacing w:after="0" w:line="240" w:lineRule="auto"/>
              <w:rPr>
                <w:rFonts w:ascii="Times New Roman" w:hAnsi="Times New Roman"/>
                <w:sz w:val="24"/>
                <w:szCs w:val="24"/>
              </w:rPr>
            </w:pPr>
          </w:p>
        </w:tc>
      </w:tr>
    </w:tbl>
    <w:p w14:paraId="5503FF2E" w14:textId="19590198" w:rsidR="00CD34A1" w:rsidRPr="00EB58FE" w:rsidRDefault="00F931A8" w:rsidP="00CD34A1">
      <w:pPr>
        <w:spacing w:after="0" w:line="240" w:lineRule="auto"/>
        <w:ind w:firstLine="709"/>
        <w:rPr>
          <w:rFonts w:ascii="Times New Roman" w:hAnsi="Times New Roman"/>
          <w:b/>
          <w:sz w:val="24"/>
          <w:szCs w:val="24"/>
        </w:rPr>
      </w:pPr>
      <w:r w:rsidRPr="00EB58FE">
        <w:rPr>
          <w:rFonts w:ascii="Times New Roman" w:hAnsi="Times New Roman"/>
          <w:sz w:val="24"/>
          <w:szCs w:val="24"/>
        </w:rPr>
        <w:br/>
      </w:r>
      <w:r w:rsidRPr="00EB58FE">
        <w:rPr>
          <w:rFonts w:ascii="Times New Roman" w:hAnsi="Times New Roman"/>
          <w:color w:val="000000"/>
          <w:sz w:val="24"/>
          <w:szCs w:val="24"/>
        </w:rPr>
        <w:br/>
      </w:r>
    </w:p>
    <w:p w14:paraId="15616BD1" w14:textId="77777777" w:rsidR="00CD34A1" w:rsidRPr="00EB58FE" w:rsidRDefault="00CD34A1" w:rsidP="00CD34A1">
      <w:pPr>
        <w:spacing w:after="0" w:line="240" w:lineRule="auto"/>
        <w:ind w:firstLine="709"/>
        <w:rPr>
          <w:rFonts w:ascii="Times New Roman" w:hAnsi="Times New Roman"/>
          <w:b/>
          <w:sz w:val="24"/>
          <w:szCs w:val="24"/>
        </w:rPr>
      </w:pPr>
    </w:p>
    <w:p w14:paraId="5571FE2D" w14:textId="77777777" w:rsidR="00CD34A1" w:rsidRPr="00EB58FE" w:rsidRDefault="00CD34A1" w:rsidP="00CD34A1">
      <w:pPr>
        <w:spacing w:after="0" w:line="240" w:lineRule="auto"/>
        <w:ind w:firstLine="709"/>
        <w:rPr>
          <w:rFonts w:ascii="Times New Roman" w:hAnsi="Times New Roman"/>
          <w:b/>
          <w:sz w:val="24"/>
          <w:szCs w:val="24"/>
        </w:rPr>
      </w:pPr>
    </w:p>
    <w:p w14:paraId="1130E89B" w14:textId="77777777" w:rsidR="00CD34A1" w:rsidRPr="00EB58FE" w:rsidRDefault="00CD34A1" w:rsidP="00CD34A1">
      <w:pPr>
        <w:spacing w:after="0" w:line="240" w:lineRule="auto"/>
        <w:ind w:firstLine="709"/>
        <w:rPr>
          <w:rFonts w:ascii="Times New Roman" w:eastAsiaTheme="minorHAnsi" w:hAnsi="Times New Roman"/>
          <w:b/>
          <w:bCs/>
          <w:sz w:val="24"/>
          <w:szCs w:val="24"/>
          <w:lang w:eastAsia="en-US"/>
        </w:rPr>
      </w:pPr>
    </w:p>
    <w:p w14:paraId="1C583723" w14:textId="77777777" w:rsidR="00CD34A1" w:rsidRPr="00EB58FE" w:rsidRDefault="00CD34A1" w:rsidP="00CD34A1">
      <w:pPr>
        <w:spacing w:after="0" w:line="240" w:lineRule="auto"/>
        <w:ind w:firstLine="709"/>
        <w:rPr>
          <w:rFonts w:ascii="Times New Roman" w:hAnsi="Times New Roman"/>
          <w:b/>
          <w:sz w:val="24"/>
          <w:szCs w:val="24"/>
        </w:rPr>
      </w:pPr>
    </w:p>
    <w:p w14:paraId="7F47EF5C" w14:textId="77777777" w:rsidR="00CD34A1" w:rsidRPr="00EB58FE" w:rsidRDefault="00CD34A1" w:rsidP="00CD34A1">
      <w:pPr>
        <w:spacing w:after="0" w:line="240" w:lineRule="auto"/>
        <w:rPr>
          <w:rFonts w:ascii="Times New Roman" w:hAnsi="Times New Roman"/>
          <w:sz w:val="24"/>
          <w:szCs w:val="24"/>
        </w:rPr>
        <w:sectPr w:rsidR="00CD34A1" w:rsidRPr="00EB58FE" w:rsidSect="00A046F2">
          <w:pgSz w:w="16838" w:h="11906" w:orient="landscape"/>
          <w:pgMar w:top="1701" w:right="1134" w:bottom="851" w:left="1134" w:header="709" w:footer="709" w:gutter="0"/>
          <w:cols w:space="708"/>
          <w:docGrid w:linePitch="360"/>
        </w:sectPr>
      </w:pPr>
    </w:p>
    <w:p w14:paraId="05B69EBA" w14:textId="77777777" w:rsidR="00CD34A1" w:rsidRPr="00EB58FE" w:rsidRDefault="00CD34A1" w:rsidP="00CD34A1">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49F3F440" w14:textId="77777777" w:rsidR="00CD34A1" w:rsidRPr="00EB58FE" w:rsidRDefault="00CD34A1" w:rsidP="00CD34A1">
      <w:pPr>
        <w:spacing w:after="0"/>
        <w:ind w:left="1353"/>
        <w:contextualSpacing/>
        <w:rPr>
          <w:rFonts w:ascii="Times New Roman" w:eastAsiaTheme="minorHAnsi" w:hAnsi="Times New Roman"/>
          <w:b/>
          <w:bCs/>
          <w:sz w:val="24"/>
          <w:szCs w:val="24"/>
          <w:lang w:eastAsia="en-US"/>
        </w:rPr>
      </w:pPr>
    </w:p>
    <w:p w14:paraId="2EEE1B4F" w14:textId="77777777" w:rsidR="00CD34A1" w:rsidRPr="00EB58FE" w:rsidRDefault="00CD34A1" w:rsidP="00CD34A1">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F9A7A4A" w14:textId="70C5AFA8" w:rsidR="00CD34A1" w:rsidRPr="00EB58FE" w:rsidRDefault="00F931A8" w:rsidP="00CD34A1">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Кабинет «</w:t>
      </w:r>
      <w:r w:rsidR="00FE3DAD" w:rsidRPr="00EB58FE">
        <w:rPr>
          <w:rFonts w:ascii="Times New Roman" w:eastAsiaTheme="minorHAnsi" w:hAnsi="Times New Roman"/>
          <w:bCs/>
          <w:sz w:val="24"/>
          <w:szCs w:val="24"/>
          <w:lang w:eastAsia="en-US"/>
        </w:rPr>
        <w:t>Метрологии и стандартизации</w:t>
      </w:r>
      <w:r w:rsidRPr="00EB58FE">
        <w:rPr>
          <w:rFonts w:ascii="Times New Roman" w:eastAsiaTheme="minorHAnsi" w:hAnsi="Times New Roman"/>
          <w:bCs/>
          <w:sz w:val="24"/>
          <w:szCs w:val="24"/>
          <w:lang w:eastAsia="en-US"/>
        </w:rPr>
        <w:t>»</w:t>
      </w:r>
      <w:r w:rsidR="00CD34A1" w:rsidRPr="00EB58FE">
        <w:rPr>
          <w:rFonts w:ascii="Times New Roman" w:eastAsiaTheme="minorHAnsi" w:hAnsi="Times New Roman"/>
          <w:bCs/>
          <w:sz w:val="24"/>
          <w:szCs w:val="24"/>
          <w:lang w:eastAsia="en-US"/>
        </w:rPr>
        <w:t>, оснащенная необходимым для реализации программы учебной дисциплины оборудованием, приведенным в п. 6.1.2.</w:t>
      </w:r>
      <w:r w:rsidR="00FE3DAD" w:rsidRPr="00EB58FE">
        <w:rPr>
          <w:rFonts w:ascii="Times New Roman" w:eastAsiaTheme="minorHAnsi" w:hAnsi="Times New Roman"/>
          <w:bCs/>
          <w:sz w:val="24"/>
          <w:szCs w:val="24"/>
          <w:lang w:eastAsia="en-US"/>
        </w:rPr>
        <w:t>1</w:t>
      </w:r>
      <w:r w:rsidR="00CD34A1" w:rsidRPr="00EB58FE">
        <w:rPr>
          <w:rFonts w:ascii="Times New Roman" w:eastAsiaTheme="minorHAnsi" w:hAnsi="Times New Roman"/>
          <w:bCs/>
          <w:sz w:val="24"/>
          <w:szCs w:val="24"/>
          <w:lang w:eastAsia="en-US"/>
        </w:rPr>
        <w:t xml:space="preserve"> образовательной программы по данной специальности.</w:t>
      </w:r>
    </w:p>
    <w:p w14:paraId="64526BDB" w14:textId="77777777" w:rsidR="00CD34A1" w:rsidRPr="00EB58FE" w:rsidRDefault="00CD34A1" w:rsidP="00CD34A1">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49009DE1" w14:textId="77777777" w:rsidR="00CD34A1" w:rsidRPr="00EB58FE" w:rsidRDefault="00CD34A1" w:rsidP="00CD34A1">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B59B1A" w14:textId="77777777" w:rsidR="00CD34A1" w:rsidRPr="00EB58FE" w:rsidRDefault="00CD34A1" w:rsidP="00CD34A1">
      <w:pPr>
        <w:pBdr>
          <w:between w:val="nil"/>
        </w:pBdr>
        <w:spacing w:after="0"/>
        <w:ind w:hanging="2"/>
        <w:jc w:val="both"/>
        <w:rPr>
          <w:rFonts w:ascii="Times New Roman" w:hAnsi="Times New Roman"/>
          <w:color w:val="000000"/>
          <w:sz w:val="24"/>
          <w:szCs w:val="24"/>
        </w:rPr>
      </w:pPr>
    </w:p>
    <w:p w14:paraId="4D0C1088" w14:textId="77777777" w:rsidR="00CD34A1" w:rsidRPr="00EB58FE" w:rsidRDefault="00CD34A1" w:rsidP="00CD34A1">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5996B10B" w14:textId="77777777" w:rsidR="001641C7" w:rsidRPr="00EB58FE" w:rsidRDefault="001641C7" w:rsidP="001641C7">
      <w:pPr>
        <w:pStyle w:val="af6"/>
        <w:numPr>
          <w:ilvl w:val="0"/>
          <w:numId w:val="67"/>
        </w:numPr>
        <w:spacing w:before="0" w:beforeAutospacing="0" w:after="0" w:afterAutospacing="0"/>
        <w:ind w:left="358"/>
        <w:jc w:val="both"/>
        <w:textAlignment w:val="baseline"/>
        <w:rPr>
          <w:color w:val="000000"/>
        </w:rPr>
      </w:pPr>
      <w:r w:rsidRPr="00EB58FE">
        <w:rPr>
          <w:color w:val="000000"/>
        </w:rPr>
        <w:t xml:space="preserve">и практикум для среднего профессионального образования / И.М. </w:t>
      </w:r>
      <w:proofErr w:type="spellStart"/>
      <w:r w:rsidRPr="00EB58FE">
        <w:rPr>
          <w:color w:val="000000"/>
        </w:rPr>
        <w:t>Лифиц</w:t>
      </w:r>
      <w:proofErr w:type="spellEnd"/>
      <w:r w:rsidRPr="00EB58FE">
        <w:rPr>
          <w:color w:val="000000"/>
        </w:rPr>
        <w:t xml:space="preserve">. – 14-е изд., </w:t>
      </w:r>
      <w:proofErr w:type="spellStart"/>
      <w:r w:rsidRPr="00EB58FE">
        <w:rPr>
          <w:color w:val="000000"/>
        </w:rPr>
        <w:t>перераб</w:t>
      </w:r>
      <w:proofErr w:type="spellEnd"/>
      <w:r w:rsidRPr="00EB58FE">
        <w:rPr>
          <w:color w:val="000000"/>
        </w:rPr>
        <w:t xml:space="preserve">. и доп. – </w:t>
      </w:r>
      <w:proofErr w:type="gramStart"/>
      <w:r w:rsidRPr="00EB58FE">
        <w:rPr>
          <w:color w:val="000000"/>
        </w:rPr>
        <w:t>Москва :</w:t>
      </w:r>
      <w:proofErr w:type="gramEnd"/>
      <w:r w:rsidRPr="00EB58FE">
        <w:rPr>
          <w:color w:val="000000"/>
        </w:rPr>
        <w:t xml:space="preserve"> Издательство </w:t>
      </w:r>
      <w:proofErr w:type="spellStart"/>
      <w:r w:rsidRPr="00EB58FE">
        <w:rPr>
          <w:color w:val="000000"/>
        </w:rPr>
        <w:t>Юрайт</w:t>
      </w:r>
      <w:proofErr w:type="spellEnd"/>
      <w:r w:rsidRPr="00EB58FE">
        <w:rPr>
          <w:color w:val="000000"/>
        </w:rPr>
        <w:t>, 2021. – 423 с. – (Профессиональное образование)</w:t>
      </w:r>
    </w:p>
    <w:p w14:paraId="0512CE6A" w14:textId="77777777" w:rsidR="001641C7" w:rsidRPr="00EB58FE" w:rsidRDefault="001641C7" w:rsidP="001641C7">
      <w:pPr>
        <w:pStyle w:val="af6"/>
        <w:numPr>
          <w:ilvl w:val="0"/>
          <w:numId w:val="67"/>
        </w:numPr>
        <w:spacing w:before="0" w:beforeAutospacing="0" w:after="200" w:afterAutospacing="0"/>
        <w:ind w:left="358"/>
        <w:textAlignment w:val="baseline"/>
        <w:rPr>
          <w:color w:val="000000"/>
        </w:rPr>
      </w:pPr>
      <w:r w:rsidRPr="00EB58FE">
        <w:rPr>
          <w:color w:val="000000"/>
        </w:rPr>
        <w:t>Ляпина, О. П. Стандартизация, сертификация и техническое документирование: учебник / О. П. Ляпина, О. Н. Перлова. Изд. 2-е, стереотип.  – М.: Академия, 2020.-208 с.</w:t>
      </w:r>
    </w:p>
    <w:p w14:paraId="3D855CB3" w14:textId="77777777" w:rsidR="001641C7" w:rsidRPr="00EB58FE" w:rsidRDefault="001641C7" w:rsidP="001641C7">
      <w:pPr>
        <w:rPr>
          <w:rFonts w:ascii="Times New Roman" w:hAnsi="Times New Roman"/>
          <w:sz w:val="24"/>
          <w:szCs w:val="24"/>
        </w:rPr>
      </w:pPr>
    </w:p>
    <w:p w14:paraId="40420E9A" w14:textId="77777777" w:rsidR="001641C7" w:rsidRPr="00EB58FE" w:rsidRDefault="001641C7" w:rsidP="001641C7">
      <w:pPr>
        <w:pStyle w:val="af6"/>
        <w:spacing w:before="0" w:beforeAutospacing="0" w:after="0" w:afterAutospacing="0"/>
        <w:ind w:left="-2" w:hanging="2"/>
        <w:jc w:val="both"/>
      </w:pPr>
      <w:r w:rsidRPr="00EB58FE">
        <w:rPr>
          <w:b/>
          <w:bCs/>
          <w:color w:val="000000"/>
        </w:rPr>
        <w:t>3.2.2. Основные электронные издания</w:t>
      </w:r>
    </w:p>
    <w:p w14:paraId="4137000A" w14:textId="77777777" w:rsidR="001641C7" w:rsidRPr="00EB58FE" w:rsidRDefault="001641C7" w:rsidP="001641C7">
      <w:pPr>
        <w:pStyle w:val="af6"/>
        <w:numPr>
          <w:ilvl w:val="0"/>
          <w:numId w:val="68"/>
        </w:numPr>
        <w:spacing w:before="0" w:beforeAutospacing="0" w:after="0" w:afterAutospacing="0"/>
        <w:ind w:left="358"/>
        <w:jc w:val="both"/>
        <w:textAlignment w:val="baseline"/>
        <w:rPr>
          <w:color w:val="000000"/>
        </w:rPr>
      </w:pPr>
      <w:r w:rsidRPr="00EB58FE">
        <w:rPr>
          <w:color w:val="000000"/>
        </w:rPr>
        <w:t xml:space="preserve">Ананьева, Т. Н. Стандартизация, сертификация и управление качеством программного обеспечения [Электронный ресурс]: учебное пособие / Т. Н. Ананьева, Н. Г. Новикова, Г. Н. Исаев. — М.: ИНФРА-М, 2020. — 232 с.  — Режим доступа: </w:t>
      </w:r>
      <w:hyperlink r:id="rId55" w:history="1">
        <w:r w:rsidRPr="00EB58FE">
          <w:rPr>
            <w:rStyle w:val="af5"/>
          </w:rPr>
          <w:t>https://znanium.com/catalog/product/1062373</w:t>
        </w:r>
      </w:hyperlink>
    </w:p>
    <w:p w14:paraId="76094E28" w14:textId="77777777" w:rsidR="001641C7" w:rsidRPr="00EB58FE" w:rsidRDefault="001641C7" w:rsidP="001641C7">
      <w:pPr>
        <w:pStyle w:val="af6"/>
        <w:numPr>
          <w:ilvl w:val="0"/>
          <w:numId w:val="68"/>
        </w:numPr>
        <w:spacing w:before="0" w:beforeAutospacing="0" w:after="0" w:afterAutospacing="0"/>
        <w:ind w:left="358"/>
        <w:jc w:val="both"/>
        <w:textAlignment w:val="baseline"/>
        <w:rPr>
          <w:color w:val="000000"/>
        </w:rPr>
      </w:pPr>
      <w:r w:rsidRPr="00EB58FE">
        <w:rPr>
          <w:color w:val="000000"/>
        </w:rPr>
        <w:t xml:space="preserve">Герасимова, Е. Б. Метрология, стандартизация и сертификация: учебное пособие / Е. Б. Герасимова, Б. И. Герасимов. — 2-е изд. — М.: ФОРУМ: ИНФРА-М, 2021. — 224 с. - Режим доступа: </w:t>
      </w:r>
      <w:hyperlink r:id="rId56" w:history="1">
        <w:r w:rsidRPr="00EB58FE">
          <w:rPr>
            <w:rStyle w:val="af5"/>
          </w:rPr>
          <w:t>https://znanium.com/catalog/product/1209816</w:t>
        </w:r>
      </w:hyperlink>
    </w:p>
    <w:p w14:paraId="5E083C28" w14:textId="77777777" w:rsidR="001641C7" w:rsidRPr="00EB58FE" w:rsidRDefault="001641C7" w:rsidP="001641C7">
      <w:pPr>
        <w:pStyle w:val="af6"/>
        <w:numPr>
          <w:ilvl w:val="0"/>
          <w:numId w:val="68"/>
        </w:numPr>
        <w:spacing w:before="0" w:beforeAutospacing="0" w:after="0" w:afterAutospacing="0"/>
        <w:ind w:left="358"/>
        <w:jc w:val="both"/>
        <w:textAlignment w:val="baseline"/>
        <w:rPr>
          <w:color w:val="000000"/>
        </w:rPr>
      </w:pPr>
      <w:r w:rsidRPr="00EB58FE">
        <w:rPr>
          <w:color w:val="000000"/>
        </w:rPr>
        <w:t xml:space="preserve">Кошевая, И. П. Метрология, стандартизация, </w:t>
      </w:r>
      <w:proofErr w:type="gramStart"/>
      <w:r w:rsidRPr="00EB58FE">
        <w:rPr>
          <w:color w:val="000000"/>
        </w:rPr>
        <w:t>сертификация :</w:t>
      </w:r>
      <w:proofErr w:type="gramEnd"/>
      <w:r w:rsidRPr="00EB58FE">
        <w:rPr>
          <w:color w:val="000000"/>
        </w:rPr>
        <w:t xml:space="preserve"> учебник / И.П. Кошевая, А.А. Канке. — </w:t>
      </w:r>
      <w:proofErr w:type="gramStart"/>
      <w:r w:rsidRPr="00EB58FE">
        <w:rPr>
          <w:color w:val="000000"/>
        </w:rPr>
        <w:t>Москва :</w:t>
      </w:r>
      <w:proofErr w:type="gramEnd"/>
      <w:r w:rsidRPr="00EB58FE">
        <w:rPr>
          <w:color w:val="000000"/>
        </w:rPr>
        <w:t xml:space="preserve"> ФОРУМ : ИНФРА-М, 2021. — 415 с. — (Среднее профессиональное образование). - ISBN 978-5-16-013572-4. - </w:t>
      </w:r>
      <w:proofErr w:type="gramStart"/>
      <w:r w:rsidRPr="00EB58FE">
        <w:rPr>
          <w:color w:val="000000"/>
        </w:rPr>
        <w:t>Текст :</w:t>
      </w:r>
      <w:proofErr w:type="gramEnd"/>
      <w:r w:rsidRPr="00EB58FE">
        <w:rPr>
          <w:color w:val="000000"/>
        </w:rPr>
        <w:t xml:space="preserve"> электронный. - URL: https://znanium.com/catalog/product/1141784 (дата обращения: 09.11.2022).</w:t>
      </w:r>
    </w:p>
    <w:p w14:paraId="7CF8AC76" w14:textId="77777777" w:rsidR="001641C7" w:rsidRPr="00EB58FE" w:rsidRDefault="001641C7" w:rsidP="001641C7">
      <w:pPr>
        <w:pStyle w:val="af6"/>
        <w:numPr>
          <w:ilvl w:val="0"/>
          <w:numId w:val="68"/>
        </w:numPr>
        <w:spacing w:before="0" w:beforeAutospacing="0" w:after="0" w:afterAutospacing="0"/>
        <w:ind w:left="358"/>
        <w:jc w:val="both"/>
        <w:textAlignment w:val="baseline"/>
        <w:rPr>
          <w:color w:val="000000"/>
        </w:rPr>
      </w:pPr>
      <w:r w:rsidRPr="00EB58FE">
        <w:rPr>
          <w:color w:val="000000"/>
        </w:rPr>
        <w:t xml:space="preserve">Шишмарев, В. Ю. Метрология, стандартизация, сертификация, техническое регулирование и </w:t>
      </w:r>
      <w:proofErr w:type="gramStart"/>
      <w:r w:rsidRPr="00EB58FE">
        <w:rPr>
          <w:color w:val="000000"/>
        </w:rPr>
        <w:t>документоведение :</w:t>
      </w:r>
      <w:proofErr w:type="gramEnd"/>
      <w:r w:rsidRPr="00EB58FE">
        <w:rPr>
          <w:color w:val="000000"/>
        </w:rPr>
        <w:t xml:space="preserve"> учебник / В.Ю. Шишмарев. — </w:t>
      </w:r>
      <w:proofErr w:type="gramStart"/>
      <w:r w:rsidRPr="00EB58FE">
        <w:rPr>
          <w:color w:val="000000"/>
        </w:rPr>
        <w:t>Москва :</w:t>
      </w:r>
      <w:proofErr w:type="gramEnd"/>
      <w:r w:rsidRPr="00EB58FE">
        <w:rPr>
          <w:color w:val="000000"/>
        </w:rPr>
        <w:t xml:space="preserve"> КУРС : ИНФРА-М, 2021. — 312 с. — (Среднее профессиональное образование). - ISBN 978-5-906923-15-8. - </w:t>
      </w:r>
      <w:proofErr w:type="gramStart"/>
      <w:r w:rsidRPr="00EB58FE">
        <w:rPr>
          <w:color w:val="000000"/>
        </w:rPr>
        <w:t>Текст :</w:t>
      </w:r>
      <w:proofErr w:type="gramEnd"/>
      <w:r w:rsidRPr="00EB58FE">
        <w:rPr>
          <w:color w:val="000000"/>
        </w:rPr>
        <w:t xml:space="preserve"> электронный. - URL: https://znanium.com/catalog/product/1141803 (дата обращения: 09.11.2022).</w:t>
      </w:r>
    </w:p>
    <w:p w14:paraId="6AFD1437" w14:textId="77777777" w:rsidR="001641C7" w:rsidRDefault="001641C7" w:rsidP="001641C7">
      <w:pPr>
        <w:rPr>
          <w:rFonts w:ascii="Times New Roman" w:hAnsi="Times New Roman"/>
          <w:sz w:val="24"/>
          <w:szCs w:val="24"/>
        </w:rPr>
      </w:pPr>
    </w:p>
    <w:p w14:paraId="3DAF25B8" w14:textId="77777777" w:rsidR="006A2602" w:rsidRDefault="006A2602" w:rsidP="001641C7">
      <w:pPr>
        <w:rPr>
          <w:rFonts w:ascii="Times New Roman" w:hAnsi="Times New Roman"/>
          <w:sz w:val="24"/>
          <w:szCs w:val="24"/>
        </w:rPr>
      </w:pPr>
    </w:p>
    <w:p w14:paraId="51BEA838" w14:textId="77777777" w:rsidR="006A2602" w:rsidRDefault="006A2602" w:rsidP="001641C7">
      <w:pPr>
        <w:rPr>
          <w:rFonts w:ascii="Times New Roman" w:hAnsi="Times New Roman"/>
          <w:sz w:val="24"/>
          <w:szCs w:val="24"/>
        </w:rPr>
      </w:pPr>
    </w:p>
    <w:p w14:paraId="61B681E0" w14:textId="77777777" w:rsidR="006A2602" w:rsidRDefault="006A2602" w:rsidP="001641C7">
      <w:pPr>
        <w:rPr>
          <w:rFonts w:ascii="Times New Roman" w:hAnsi="Times New Roman"/>
          <w:sz w:val="24"/>
          <w:szCs w:val="24"/>
        </w:rPr>
      </w:pPr>
    </w:p>
    <w:p w14:paraId="184CFEC0" w14:textId="77777777" w:rsidR="006A2602" w:rsidRDefault="006A2602" w:rsidP="001641C7">
      <w:pPr>
        <w:rPr>
          <w:rFonts w:ascii="Times New Roman" w:hAnsi="Times New Roman"/>
          <w:sz w:val="24"/>
          <w:szCs w:val="24"/>
        </w:rPr>
      </w:pPr>
    </w:p>
    <w:p w14:paraId="133D75E5" w14:textId="77777777" w:rsidR="006A2602" w:rsidRPr="00EB58FE" w:rsidRDefault="006A2602" w:rsidP="001641C7">
      <w:pPr>
        <w:rPr>
          <w:rFonts w:ascii="Times New Roman" w:hAnsi="Times New Roman"/>
          <w:sz w:val="24"/>
          <w:szCs w:val="24"/>
        </w:rPr>
      </w:pPr>
    </w:p>
    <w:p w14:paraId="09FD6ACF" w14:textId="77777777" w:rsidR="001641C7" w:rsidRPr="00EB58FE" w:rsidRDefault="001641C7" w:rsidP="001641C7">
      <w:pPr>
        <w:pStyle w:val="af6"/>
        <w:spacing w:before="0" w:beforeAutospacing="0" w:after="200" w:afterAutospacing="0"/>
        <w:ind w:left="-2" w:hanging="2"/>
        <w:jc w:val="center"/>
      </w:pPr>
      <w:r w:rsidRPr="00EB58FE">
        <w:rPr>
          <w:b/>
          <w:bCs/>
          <w:color w:val="000000"/>
        </w:rPr>
        <w:t>4. КОНТРОЛЬ И ОЦЕНКА РЕЗУЛЬТАТОВ ОСВОЕНИЯ УЧЕБНОЙ ДИСЦИПЛИНЫ</w:t>
      </w:r>
    </w:p>
    <w:tbl>
      <w:tblPr>
        <w:tblW w:w="0" w:type="auto"/>
        <w:tblCellMar>
          <w:top w:w="15" w:type="dxa"/>
          <w:left w:w="15" w:type="dxa"/>
          <w:bottom w:w="15" w:type="dxa"/>
          <w:right w:w="15" w:type="dxa"/>
        </w:tblCellMar>
        <w:tblLook w:val="04A0" w:firstRow="1" w:lastRow="0" w:firstColumn="1" w:lastColumn="0" w:noHBand="0" w:noVBand="1"/>
      </w:tblPr>
      <w:tblGrid>
        <w:gridCol w:w="2531"/>
        <w:gridCol w:w="4269"/>
        <w:gridCol w:w="2828"/>
      </w:tblGrid>
      <w:tr w:rsidR="001641C7" w:rsidRPr="00EB58FE" w14:paraId="7C525537" w14:textId="77777777" w:rsidTr="001641C7">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9F73F2B" w14:textId="77777777" w:rsidR="001641C7" w:rsidRPr="00EB58FE" w:rsidRDefault="001641C7">
            <w:pPr>
              <w:pStyle w:val="af6"/>
              <w:spacing w:before="0" w:beforeAutospacing="0" w:after="0" w:afterAutospacing="0"/>
              <w:ind w:left="-2" w:hanging="2"/>
            </w:pPr>
            <w:r w:rsidRPr="00EB58FE">
              <w:rPr>
                <w:b/>
                <w:bCs/>
                <w:color w:val="000000"/>
              </w:rPr>
              <w:t>Результаты обучения</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D3F48C2" w14:textId="77777777" w:rsidR="001641C7" w:rsidRPr="00EB58FE" w:rsidRDefault="001641C7">
            <w:pPr>
              <w:pStyle w:val="af6"/>
              <w:spacing w:before="0" w:beforeAutospacing="0" w:after="0" w:afterAutospacing="0"/>
              <w:ind w:left="-2" w:hanging="2"/>
            </w:pPr>
            <w:r w:rsidRPr="00EB58FE">
              <w:rPr>
                <w:b/>
                <w:bCs/>
                <w:color w:val="000000"/>
              </w:rPr>
              <w:t>Критерии оценки</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FD72924" w14:textId="77777777" w:rsidR="001641C7" w:rsidRPr="00EB58FE" w:rsidRDefault="001641C7">
            <w:pPr>
              <w:pStyle w:val="af6"/>
              <w:spacing w:before="0" w:beforeAutospacing="0" w:after="0" w:afterAutospacing="0"/>
              <w:ind w:left="-2" w:hanging="2"/>
            </w:pPr>
            <w:r w:rsidRPr="00EB58FE">
              <w:rPr>
                <w:b/>
                <w:bCs/>
                <w:color w:val="000000"/>
              </w:rPr>
              <w:t>Формы и методы оценки</w:t>
            </w:r>
          </w:p>
        </w:tc>
      </w:tr>
      <w:tr w:rsidR="001641C7" w:rsidRPr="00EB58FE" w14:paraId="4E626464" w14:textId="77777777" w:rsidTr="001641C7">
        <w:trPr>
          <w:trHeight w:val="681"/>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D9C2B05" w14:textId="1D865C3B" w:rsidR="001641C7" w:rsidRPr="00EB58FE" w:rsidRDefault="001641C7">
            <w:pPr>
              <w:pStyle w:val="af6"/>
              <w:spacing w:before="0" w:beforeAutospacing="0" w:after="0" w:afterAutospacing="0"/>
              <w:ind w:left="-2" w:hanging="2"/>
            </w:pPr>
          </w:p>
        </w:tc>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6B2B4B63" w14:textId="77777777" w:rsidR="001641C7" w:rsidRPr="00EB58FE" w:rsidRDefault="001641C7">
            <w:pPr>
              <w:pStyle w:val="af6"/>
              <w:spacing w:before="0" w:beforeAutospacing="0" w:after="0" w:afterAutospacing="0"/>
              <w:ind w:left="-2" w:hanging="2"/>
            </w:pPr>
            <w:r w:rsidRPr="00EB58FE">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6F7F672" w14:textId="77777777" w:rsidR="001641C7" w:rsidRPr="00EB58FE" w:rsidRDefault="001641C7">
            <w:pPr>
              <w:pStyle w:val="af6"/>
              <w:spacing w:before="0" w:beforeAutospacing="0" w:after="0" w:afterAutospacing="0"/>
              <w:ind w:left="-2" w:hanging="2"/>
            </w:pPr>
            <w:r w:rsidRPr="00EB58FE">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1B65965" w14:textId="77777777" w:rsidR="001641C7" w:rsidRPr="00EB58FE" w:rsidRDefault="001641C7">
            <w:pPr>
              <w:pStyle w:val="af6"/>
              <w:spacing w:before="0" w:beforeAutospacing="0" w:after="0" w:afterAutospacing="0"/>
              <w:ind w:left="-2" w:hanging="2"/>
            </w:pPr>
            <w:r w:rsidRPr="00EB58FE">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B903368" w14:textId="77777777" w:rsidR="001641C7" w:rsidRPr="00EB58FE" w:rsidRDefault="001641C7">
            <w:pPr>
              <w:pStyle w:val="af6"/>
              <w:spacing w:before="0" w:beforeAutospacing="0" w:after="0" w:afterAutospacing="0"/>
              <w:ind w:left="-2" w:hanging="2"/>
            </w:pPr>
            <w:r w:rsidRPr="00EB58FE">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6111412" w14:textId="77777777" w:rsidR="001641C7" w:rsidRPr="00EB58FE" w:rsidRDefault="001641C7">
            <w:pPr>
              <w:pStyle w:val="af6"/>
              <w:spacing w:before="0" w:beforeAutospacing="0" w:after="0" w:afterAutospacing="0"/>
              <w:ind w:left="-2" w:hanging="2"/>
            </w:pPr>
            <w:r w:rsidRPr="00EB58FE">
              <w:rPr>
                <w:color w:val="000000"/>
              </w:rPr>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w:t>
            </w:r>
          </w:p>
          <w:p w14:paraId="283BB09C" w14:textId="77777777" w:rsidR="001641C7" w:rsidRPr="00EB58FE" w:rsidRDefault="001641C7">
            <w:pPr>
              <w:pStyle w:val="af6"/>
              <w:spacing w:before="0" w:beforeAutospacing="0" w:after="0" w:afterAutospacing="0"/>
              <w:ind w:left="-2" w:hanging="2"/>
            </w:pPr>
            <w:r w:rsidRPr="00EB58FE">
              <w:rPr>
                <w:color w:val="000000"/>
              </w:rPr>
              <w:t>Письменный опрос в форме тестирования</w:t>
            </w:r>
          </w:p>
          <w:p w14:paraId="14F321BF" w14:textId="77777777" w:rsidR="001641C7" w:rsidRPr="00EB58FE" w:rsidRDefault="001641C7">
            <w:pPr>
              <w:rPr>
                <w:rFonts w:ascii="Times New Roman" w:hAnsi="Times New Roman"/>
                <w:sz w:val="24"/>
                <w:szCs w:val="24"/>
              </w:rPr>
            </w:pPr>
          </w:p>
        </w:tc>
      </w:tr>
      <w:tr w:rsidR="001641C7" w:rsidRPr="00EB58FE" w14:paraId="756F7E38" w14:textId="77777777" w:rsidTr="001641C7">
        <w:trPr>
          <w:trHeight w:val="1690"/>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FB23F86" w14:textId="77777777" w:rsidR="001641C7" w:rsidRPr="00EB58FE" w:rsidRDefault="001641C7">
            <w:pPr>
              <w:pStyle w:val="af6"/>
              <w:spacing w:before="0" w:beforeAutospacing="0" w:after="0" w:afterAutospacing="0"/>
              <w:ind w:left="-2" w:hanging="2"/>
            </w:pPr>
            <w:r w:rsidRPr="00EB58FE">
              <w:rPr>
                <w:color w:val="000000"/>
              </w:rPr>
              <w:t>Правовые основы метрологии, стандартизации и сертификации.</w:t>
            </w:r>
          </w:p>
          <w:p w14:paraId="643BC06F" w14:textId="77777777" w:rsidR="001641C7" w:rsidRPr="00EB58FE" w:rsidRDefault="001641C7">
            <w:pPr>
              <w:pStyle w:val="af6"/>
              <w:spacing w:before="0" w:beforeAutospacing="0" w:after="0" w:afterAutospacing="0"/>
              <w:ind w:left="-2" w:hanging="2"/>
            </w:pPr>
            <w:r w:rsidRPr="00EB58FE">
              <w:rPr>
                <w:color w:val="000000"/>
              </w:rPr>
              <w:t>Основные понятия и определения метрологии, стандартизации и сертификации.</w:t>
            </w:r>
          </w:p>
          <w:p w14:paraId="63524A79" w14:textId="77777777" w:rsidR="001641C7" w:rsidRPr="00EB58FE" w:rsidRDefault="001641C7">
            <w:pPr>
              <w:pStyle w:val="af6"/>
              <w:spacing w:before="0" w:beforeAutospacing="0" w:after="0" w:afterAutospacing="0"/>
              <w:ind w:left="-2" w:hanging="2"/>
            </w:pPr>
            <w:r w:rsidRPr="00EB58FE">
              <w:rPr>
                <w:color w:val="000000"/>
              </w:rPr>
              <w:t>Основные положения систем (комплексов) общетехнических и организационно-методических стандартов.</w:t>
            </w:r>
          </w:p>
          <w:p w14:paraId="66FFF03A" w14:textId="77777777" w:rsidR="001641C7" w:rsidRPr="00EB58FE" w:rsidRDefault="001641C7">
            <w:pPr>
              <w:pStyle w:val="af6"/>
              <w:spacing w:before="0" w:beforeAutospacing="0" w:after="0" w:afterAutospacing="0"/>
              <w:ind w:left="-2" w:hanging="2"/>
            </w:pPr>
            <w:r w:rsidRPr="00EB58FE">
              <w:rPr>
                <w:color w:val="000000"/>
              </w:rPr>
              <w:t>Показатели качества и методы их оценки.</w:t>
            </w:r>
          </w:p>
          <w:p w14:paraId="03AFCCF9" w14:textId="77777777" w:rsidR="001641C7" w:rsidRPr="00EB58FE" w:rsidRDefault="001641C7">
            <w:pPr>
              <w:pStyle w:val="af6"/>
              <w:spacing w:before="0" w:beforeAutospacing="0" w:after="0" w:afterAutospacing="0"/>
              <w:ind w:left="-2" w:hanging="2"/>
            </w:pPr>
            <w:r w:rsidRPr="00EB58FE">
              <w:rPr>
                <w:color w:val="000000"/>
              </w:rPr>
              <w:t>Системы качества.</w:t>
            </w:r>
          </w:p>
          <w:p w14:paraId="0A570F27" w14:textId="77777777" w:rsidR="001641C7" w:rsidRPr="00EB58FE" w:rsidRDefault="001641C7">
            <w:pPr>
              <w:pStyle w:val="af6"/>
              <w:spacing w:before="0" w:beforeAutospacing="0" w:after="0" w:afterAutospacing="0"/>
              <w:ind w:left="-2" w:hanging="2"/>
            </w:pPr>
            <w:r w:rsidRPr="00EB58FE">
              <w:rPr>
                <w:color w:val="000000"/>
              </w:rPr>
              <w:t>Основные термины и определения в области сертификации.</w:t>
            </w:r>
          </w:p>
          <w:p w14:paraId="48ED0277" w14:textId="77777777" w:rsidR="001641C7" w:rsidRPr="00EB58FE" w:rsidRDefault="001641C7">
            <w:pPr>
              <w:pStyle w:val="af6"/>
              <w:spacing w:before="0" w:beforeAutospacing="0" w:after="0" w:afterAutospacing="0"/>
              <w:ind w:left="-2" w:hanging="2"/>
            </w:pPr>
            <w:r w:rsidRPr="00EB58FE">
              <w:rPr>
                <w:color w:val="000000"/>
              </w:rPr>
              <w:t>Организационную структуру сертификации.</w:t>
            </w:r>
          </w:p>
          <w:p w14:paraId="47846B04" w14:textId="77777777" w:rsidR="001641C7" w:rsidRPr="00EB58FE" w:rsidRDefault="001641C7">
            <w:pPr>
              <w:pStyle w:val="af6"/>
              <w:spacing w:before="0" w:beforeAutospacing="0" w:after="0" w:afterAutospacing="0"/>
              <w:ind w:left="-2" w:hanging="2"/>
            </w:pPr>
            <w:r w:rsidRPr="00EB58FE">
              <w:rPr>
                <w:color w:val="000000"/>
              </w:rPr>
              <w:t>Системы и схемы сертификации.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0A65D9" w14:textId="77777777" w:rsidR="001641C7" w:rsidRPr="00EB58FE" w:rsidRDefault="001641C7">
            <w:pPr>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F2172A" w14:textId="77777777" w:rsidR="001641C7" w:rsidRPr="00EB58FE" w:rsidRDefault="001641C7">
            <w:pPr>
              <w:rPr>
                <w:rFonts w:ascii="Times New Roman" w:hAnsi="Times New Roman"/>
                <w:sz w:val="24"/>
                <w:szCs w:val="24"/>
              </w:rPr>
            </w:pPr>
          </w:p>
        </w:tc>
      </w:tr>
      <w:tr w:rsidR="001641C7" w:rsidRPr="00EB58FE" w14:paraId="574B7C91" w14:textId="77777777" w:rsidTr="001641C7">
        <w:trPr>
          <w:trHeight w:val="1265"/>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2F5AFB1" w14:textId="77777777" w:rsidR="001641C7" w:rsidRPr="00EB58FE" w:rsidRDefault="001641C7">
            <w:pPr>
              <w:pStyle w:val="af6"/>
              <w:spacing w:before="0" w:beforeAutospacing="0" w:after="0" w:afterAutospacing="0"/>
              <w:ind w:left="-2" w:hanging="2"/>
            </w:pPr>
            <w:r w:rsidRPr="00EB58FE">
              <w:rPr>
                <w:color w:val="000000"/>
              </w:rPr>
              <w:t>Применять требования нормативных актов к основным видам продукции (услуг) и процессов.</w:t>
            </w:r>
          </w:p>
          <w:p w14:paraId="3661EE32" w14:textId="77777777" w:rsidR="001641C7" w:rsidRPr="00EB58FE" w:rsidRDefault="001641C7">
            <w:pPr>
              <w:pStyle w:val="af6"/>
              <w:spacing w:before="0" w:beforeAutospacing="0" w:after="0" w:afterAutospacing="0"/>
              <w:ind w:left="-2" w:hanging="2"/>
            </w:pPr>
            <w:r w:rsidRPr="00EB58FE">
              <w:rPr>
                <w:color w:val="000000"/>
              </w:rPr>
              <w:t>Применять документацию систем качества.</w:t>
            </w:r>
          </w:p>
          <w:p w14:paraId="65FBC649" w14:textId="77777777" w:rsidR="001641C7" w:rsidRPr="00EB58FE" w:rsidRDefault="001641C7">
            <w:pPr>
              <w:pStyle w:val="af6"/>
              <w:spacing w:before="0" w:beforeAutospacing="0" w:after="0" w:afterAutospacing="0"/>
              <w:ind w:left="-2" w:hanging="2"/>
            </w:pPr>
            <w:r w:rsidRPr="00EB58FE">
              <w:rPr>
                <w:color w:val="000000"/>
              </w:rPr>
              <w:t>Применять основные правила и документы системы сертификации Российской Федерации.</w:t>
            </w:r>
          </w:p>
          <w:p w14:paraId="06F2BB5C" w14:textId="77777777" w:rsidR="001641C7" w:rsidRPr="00EB58FE" w:rsidRDefault="001641C7">
            <w:pPr>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0A6DEC" w14:textId="77777777" w:rsidR="001641C7" w:rsidRPr="00EB58FE" w:rsidRDefault="001641C7">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027C4BD" w14:textId="77777777" w:rsidR="001641C7" w:rsidRPr="00EB58FE" w:rsidRDefault="001641C7">
            <w:pPr>
              <w:pStyle w:val="af6"/>
              <w:spacing w:before="0" w:beforeAutospacing="0" w:after="0" w:afterAutospacing="0"/>
              <w:ind w:left="-2" w:hanging="2"/>
            </w:pPr>
            <w:r w:rsidRPr="00EB58FE">
              <w:rPr>
                <w:color w:val="000000"/>
              </w:rPr>
              <w:t>Экспертное наблюдение и оценивание выполнения практических работ.</w:t>
            </w:r>
          </w:p>
          <w:p w14:paraId="60B33D82" w14:textId="77777777" w:rsidR="001641C7" w:rsidRPr="00EB58FE" w:rsidRDefault="001641C7">
            <w:pPr>
              <w:pStyle w:val="af6"/>
              <w:spacing w:before="0" w:beforeAutospacing="0" w:after="0" w:afterAutospacing="0"/>
              <w:ind w:left="-2" w:hanging="2"/>
            </w:pPr>
            <w:r w:rsidRPr="00EB58FE">
              <w:rPr>
                <w:color w:val="000000"/>
              </w:rPr>
              <w:t>Текущий контроль в форме защиты практических работ</w:t>
            </w:r>
          </w:p>
        </w:tc>
      </w:tr>
    </w:tbl>
    <w:p w14:paraId="2DC2E273" w14:textId="77777777" w:rsidR="001641C7" w:rsidRPr="00EB58FE" w:rsidRDefault="001641C7" w:rsidP="00CD34A1">
      <w:pPr>
        <w:keepNext/>
        <w:spacing w:before="240" w:after="120" w:line="240" w:lineRule="auto"/>
        <w:jc w:val="right"/>
        <w:outlineLvl w:val="0"/>
        <w:rPr>
          <w:rFonts w:ascii="Times New Roman" w:hAnsi="Times New Roman"/>
          <w:b/>
          <w:bCs/>
          <w:kern w:val="32"/>
          <w:sz w:val="24"/>
          <w:szCs w:val="24"/>
          <w:lang w:val="x-none" w:eastAsia="x-none"/>
        </w:rPr>
      </w:pPr>
    </w:p>
    <w:p w14:paraId="6A922B6A" w14:textId="77777777" w:rsidR="00CD34A1" w:rsidRPr="00EB58FE" w:rsidRDefault="00CD34A1" w:rsidP="00CD34A1">
      <w:pPr>
        <w:spacing w:after="0" w:line="240" w:lineRule="auto"/>
        <w:rPr>
          <w:rFonts w:ascii="Times New Roman" w:eastAsiaTheme="minorHAnsi" w:hAnsi="Times New Roman"/>
          <w:b/>
          <w:bCs/>
          <w:sz w:val="24"/>
          <w:szCs w:val="24"/>
          <w:lang w:val="x-none" w:eastAsia="x-none"/>
        </w:rPr>
      </w:pPr>
    </w:p>
    <w:p w14:paraId="049881DD" w14:textId="7EC6438E" w:rsidR="00CD34A1" w:rsidRPr="00EB58FE" w:rsidRDefault="00CD34A1" w:rsidP="00CD34A1">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3.1</w:t>
      </w:r>
      <w:r w:rsidR="000918AA">
        <w:rPr>
          <w:rFonts w:ascii="Times New Roman" w:hAnsi="Times New Roman"/>
          <w:b/>
          <w:bCs/>
          <w:sz w:val="24"/>
          <w:szCs w:val="24"/>
        </w:rPr>
        <w:t>7</w:t>
      </w:r>
    </w:p>
    <w:p w14:paraId="69BAB487" w14:textId="77777777" w:rsidR="00CD34A1" w:rsidRPr="006A2602" w:rsidRDefault="00CD34A1" w:rsidP="00CD34A1">
      <w:pPr>
        <w:pBdr>
          <w:top w:val="nil"/>
          <w:left w:val="nil"/>
          <w:bottom w:val="nil"/>
          <w:right w:val="nil"/>
          <w:between w:val="nil"/>
        </w:pBdr>
        <w:spacing w:after="0"/>
        <w:ind w:hanging="2"/>
        <w:jc w:val="right"/>
        <w:rPr>
          <w:rFonts w:ascii="Times New Roman" w:hAnsi="Times New Roman"/>
          <w:color w:val="000000"/>
          <w:sz w:val="24"/>
          <w:szCs w:val="24"/>
        </w:rPr>
      </w:pPr>
      <w:r w:rsidRPr="006A2602">
        <w:rPr>
          <w:rFonts w:ascii="Times New Roman" w:eastAsiaTheme="minorHAnsi" w:hAnsi="Times New Roman"/>
          <w:sz w:val="24"/>
          <w:szCs w:val="24"/>
          <w:lang w:eastAsia="en-US"/>
        </w:rPr>
        <w:t xml:space="preserve">к ПОП-П по специальности </w:t>
      </w:r>
      <w:r w:rsidRPr="006A2602">
        <w:rPr>
          <w:rFonts w:ascii="Times New Roman" w:eastAsiaTheme="minorHAnsi" w:hAnsi="Times New Roman"/>
          <w:sz w:val="24"/>
          <w:szCs w:val="24"/>
          <w:lang w:eastAsia="en-US"/>
        </w:rPr>
        <w:br/>
      </w:r>
      <w:r w:rsidRPr="006A2602">
        <w:rPr>
          <w:rFonts w:ascii="Times New Roman" w:hAnsi="Times New Roman"/>
          <w:color w:val="000000"/>
          <w:sz w:val="24"/>
          <w:szCs w:val="24"/>
        </w:rPr>
        <w:t>09.02.06 Сетевое и системное администрирование</w:t>
      </w:r>
    </w:p>
    <w:p w14:paraId="3AAC968E" w14:textId="77777777" w:rsidR="00CD34A1" w:rsidRPr="006A2602" w:rsidRDefault="00CD34A1" w:rsidP="00CD34A1">
      <w:pPr>
        <w:pBdr>
          <w:top w:val="nil"/>
          <w:left w:val="nil"/>
          <w:bottom w:val="nil"/>
          <w:right w:val="nil"/>
          <w:between w:val="nil"/>
        </w:pBdr>
        <w:ind w:hanging="2"/>
        <w:jc w:val="center"/>
        <w:rPr>
          <w:rFonts w:ascii="Times New Roman" w:hAnsi="Times New Roman"/>
          <w:color w:val="000000"/>
          <w:sz w:val="24"/>
          <w:szCs w:val="24"/>
        </w:rPr>
      </w:pPr>
    </w:p>
    <w:p w14:paraId="0A189490" w14:textId="77777777" w:rsidR="00CD34A1" w:rsidRPr="00EB58FE" w:rsidRDefault="00CD34A1" w:rsidP="00CD34A1">
      <w:pPr>
        <w:spacing w:after="0" w:line="240" w:lineRule="auto"/>
        <w:jc w:val="right"/>
        <w:rPr>
          <w:rFonts w:ascii="Times New Roman" w:eastAsiaTheme="minorHAnsi" w:hAnsi="Times New Roman"/>
          <w:b/>
          <w:bCs/>
          <w:sz w:val="24"/>
          <w:szCs w:val="24"/>
          <w:lang w:eastAsia="en-US"/>
        </w:rPr>
      </w:pPr>
    </w:p>
    <w:p w14:paraId="6C081D05" w14:textId="77777777" w:rsidR="00CD34A1" w:rsidRPr="00EB58FE" w:rsidRDefault="00CD34A1" w:rsidP="00CD34A1">
      <w:pPr>
        <w:spacing w:after="0" w:line="240" w:lineRule="auto"/>
        <w:jc w:val="center"/>
        <w:rPr>
          <w:rFonts w:ascii="Times New Roman" w:eastAsiaTheme="minorHAnsi" w:hAnsi="Times New Roman"/>
          <w:b/>
          <w:bCs/>
          <w:sz w:val="24"/>
          <w:szCs w:val="24"/>
          <w:lang w:eastAsia="en-US"/>
        </w:rPr>
      </w:pPr>
    </w:p>
    <w:p w14:paraId="0E4E3850"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69D31353"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6199552E"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5265B37B"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2A3537F"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6EC6F27F"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6151D74A"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1BBD141E"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3FB97B65"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49BFA9E2"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58E514EC"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6760890F"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7D76F0CB"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57008E9C" w14:textId="77777777" w:rsidR="00CD34A1" w:rsidRPr="00EB58FE" w:rsidRDefault="00CD34A1" w:rsidP="00CD34A1">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4B6BE20B" w14:textId="77777777" w:rsidR="00CD34A1" w:rsidRPr="00EB58FE" w:rsidRDefault="00CD34A1" w:rsidP="00CD34A1">
      <w:pPr>
        <w:spacing w:after="0" w:line="240" w:lineRule="auto"/>
        <w:jc w:val="center"/>
        <w:rPr>
          <w:rFonts w:ascii="Times New Roman" w:eastAsiaTheme="minorHAnsi" w:hAnsi="Times New Roman"/>
          <w:b/>
          <w:sz w:val="24"/>
          <w:szCs w:val="24"/>
          <w:u w:val="single"/>
          <w:lang w:eastAsia="en-US"/>
        </w:rPr>
      </w:pPr>
    </w:p>
    <w:p w14:paraId="023949D4" w14:textId="77777777" w:rsidR="001641C7" w:rsidRPr="001641C7" w:rsidRDefault="001641C7" w:rsidP="001641C7">
      <w:pPr>
        <w:spacing w:after="0" w:line="240" w:lineRule="auto"/>
        <w:ind w:left="-2" w:hanging="2"/>
        <w:jc w:val="center"/>
        <w:rPr>
          <w:rFonts w:ascii="Times New Roman" w:hAnsi="Times New Roman"/>
          <w:sz w:val="24"/>
          <w:szCs w:val="24"/>
        </w:rPr>
      </w:pPr>
      <w:r w:rsidRPr="001641C7">
        <w:rPr>
          <w:rFonts w:ascii="Times New Roman" w:hAnsi="Times New Roman"/>
          <w:b/>
          <w:bCs/>
          <w:color w:val="000000"/>
          <w:sz w:val="24"/>
          <w:szCs w:val="24"/>
        </w:rPr>
        <w:t>ОП.11 ОСНОВЫ ЭЛЕКТРОТЕХНИКИ</w:t>
      </w:r>
    </w:p>
    <w:p w14:paraId="1385C526"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0DE8F59C"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D231AFE"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06CF5A6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5BCB792E"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7F4C529"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743C7B80"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F5AD3E3"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A7F8500"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91E5387"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5B77258D"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04E88551"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74F27E6"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2BA9A97"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BC96C3F"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94A7B1C"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961D349"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8F389DC"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1FC9DCD"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33EBC5B"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0270372D"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6017E0F"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24DCE9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DFAFF66"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124BAA8" w14:textId="77777777" w:rsidR="00CD34A1" w:rsidRPr="00EB58FE" w:rsidRDefault="00CD34A1" w:rsidP="00CD34A1">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39198743" w14:textId="77777777" w:rsidR="00CD34A1" w:rsidRPr="00EB58FE" w:rsidRDefault="00CD34A1" w:rsidP="00CD34A1">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CD34A1" w:rsidRPr="00EB58FE" w14:paraId="5FDAD04E" w14:textId="77777777" w:rsidTr="00FB57FB">
        <w:tc>
          <w:tcPr>
            <w:tcW w:w="7501" w:type="dxa"/>
          </w:tcPr>
          <w:p w14:paraId="2366F314" w14:textId="77777777" w:rsidR="00CD34A1" w:rsidRPr="00EB58FE" w:rsidRDefault="00CD34A1" w:rsidP="001641C7">
            <w:pPr>
              <w:pStyle w:val="aa"/>
              <w:numPr>
                <w:ilvl w:val="0"/>
                <w:numId w:val="69"/>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3F8802A8"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r w:rsidR="00CD34A1" w:rsidRPr="00EB58FE" w14:paraId="2E52CBC5" w14:textId="77777777" w:rsidTr="00FB57FB">
        <w:tc>
          <w:tcPr>
            <w:tcW w:w="7501" w:type="dxa"/>
          </w:tcPr>
          <w:p w14:paraId="6876220A" w14:textId="77777777" w:rsidR="00CD34A1" w:rsidRPr="00EB58FE" w:rsidRDefault="00CD34A1" w:rsidP="001641C7">
            <w:pPr>
              <w:pStyle w:val="aa"/>
              <w:numPr>
                <w:ilvl w:val="0"/>
                <w:numId w:val="69"/>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1704D471" w14:textId="77777777" w:rsidR="00CD34A1" w:rsidRPr="00EB58FE" w:rsidRDefault="00CD34A1" w:rsidP="001641C7">
            <w:pPr>
              <w:pStyle w:val="aa"/>
              <w:numPr>
                <w:ilvl w:val="0"/>
                <w:numId w:val="69"/>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2F56C1BA"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r w:rsidR="00CD34A1" w:rsidRPr="00EB58FE" w14:paraId="72A22305" w14:textId="77777777" w:rsidTr="00FB57FB">
        <w:tc>
          <w:tcPr>
            <w:tcW w:w="7501" w:type="dxa"/>
          </w:tcPr>
          <w:p w14:paraId="39601E2E" w14:textId="77777777" w:rsidR="00CD34A1" w:rsidRPr="00EB58FE" w:rsidRDefault="00CD34A1" w:rsidP="001641C7">
            <w:pPr>
              <w:pStyle w:val="aa"/>
              <w:numPr>
                <w:ilvl w:val="0"/>
                <w:numId w:val="69"/>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3772ADD8" w14:textId="77777777" w:rsidR="00CD34A1" w:rsidRPr="00EB58FE" w:rsidRDefault="00CD34A1" w:rsidP="001641C7">
            <w:pPr>
              <w:suppressAutoHyphens/>
              <w:spacing w:after="0" w:line="240" w:lineRule="auto"/>
              <w:rPr>
                <w:rFonts w:ascii="Times New Roman" w:eastAsiaTheme="minorHAnsi" w:hAnsi="Times New Roman"/>
                <w:b/>
                <w:sz w:val="24"/>
                <w:szCs w:val="24"/>
                <w:lang w:eastAsia="en-US"/>
              </w:rPr>
            </w:pPr>
          </w:p>
        </w:tc>
        <w:tc>
          <w:tcPr>
            <w:tcW w:w="1854" w:type="dxa"/>
          </w:tcPr>
          <w:p w14:paraId="4583F6DC"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bl>
    <w:p w14:paraId="5126737F" w14:textId="77777777" w:rsidR="00CD34A1" w:rsidRPr="00EB58FE" w:rsidRDefault="00CD34A1" w:rsidP="00CD34A1">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4B29B291" w14:textId="6808FDD9" w:rsidR="00CD34A1" w:rsidRPr="00EB58FE" w:rsidRDefault="00CD34A1" w:rsidP="00CD34A1">
      <w:pPr>
        <w:spacing w:after="0"/>
        <w:jc w:val="center"/>
        <w:rPr>
          <w:rFonts w:ascii="Times New Roman" w:hAnsi="Times New Roman"/>
          <w:b/>
          <w:sz w:val="24"/>
          <w:szCs w:val="24"/>
        </w:rPr>
      </w:pPr>
      <w:r w:rsidRPr="00EB58FE">
        <w:rPr>
          <w:rFonts w:ascii="Times New Roman" w:hAnsi="Times New Roman"/>
          <w:b/>
          <w:sz w:val="24"/>
          <w:szCs w:val="24"/>
        </w:rPr>
        <w:t>«</w:t>
      </w:r>
      <w:r w:rsidR="001641C7" w:rsidRPr="00EB58FE">
        <w:rPr>
          <w:rFonts w:ascii="Times New Roman" w:hAnsi="Times New Roman"/>
          <w:b/>
          <w:bCs/>
          <w:sz w:val="24"/>
          <w:szCs w:val="24"/>
        </w:rPr>
        <w:t>ОП.11 ОСНОВЫ ЭЛЕКТРОТЕХНИКИ</w:t>
      </w:r>
      <w:r w:rsidRPr="00EB58FE">
        <w:rPr>
          <w:rFonts w:ascii="Times New Roman" w:hAnsi="Times New Roman"/>
          <w:b/>
          <w:sz w:val="24"/>
          <w:szCs w:val="24"/>
        </w:rPr>
        <w:t>»</w:t>
      </w:r>
    </w:p>
    <w:p w14:paraId="19B43FF1" w14:textId="77777777" w:rsidR="00CD34A1" w:rsidRPr="00EB58FE" w:rsidRDefault="00CD34A1" w:rsidP="00CD34A1">
      <w:pPr>
        <w:spacing w:after="0"/>
        <w:ind w:firstLine="709"/>
        <w:jc w:val="center"/>
        <w:rPr>
          <w:rFonts w:ascii="Times New Roman" w:hAnsi="Times New Roman"/>
          <w:sz w:val="24"/>
          <w:szCs w:val="24"/>
          <w:vertAlign w:val="superscript"/>
        </w:rPr>
      </w:pPr>
    </w:p>
    <w:p w14:paraId="3305BD2B" w14:textId="77777777" w:rsidR="00CD34A1" w:rsidRPr="00EB58FE" w:rsidRDefault="00CD34A1" w:rsidP="00CD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7E36F26F" w14:textId="394CF65F" w:rsidR="00CD34A1" w:rsidRPr="00EB58FE" w:rsidRDefault="00CD34A1" w:rsidP="00CD3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1641C7" w:rsidRPr="00EB58FE">
        <w:rPr>
          <w:rFonts w:ascii="Times New Roman" w:hAnsi="Times New Roman"/>
          <w:sz w:val="24"/>
          <w:szCs w:val="24"/>
        </w:rPr>
        <w:t>ОП.11 Основы электротехники</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Pr="00EB58FE">
        <w:rPr>
          <w:rFonts w:ascii="Times New Roman" w:hAnsi="Times New Roman"/>
          <w:bCs/>
          <w:sz w:val="24"/>
          <w:szCs w:val="24"/>
        </w:rPr>
        <w:t>социально-гуманитарного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1CFF8809" w14:textId="2FCDFBFC" w:rsidR="00CD34A1" w:rsidRPr="00EB58FE" w:rsidRDefault="00CD34A1" w:rsidP="00CD34A1">
      <w:pPr>
        <w:pBdr>
          <w:top w:val="nil"/>
          <w:left w:val="nil"/>
          <w:bottom w:val="nil"/>
          <w:right w:val="nil"/>
          <w:between w:val="nil"/>
        </w:pBdr>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w:t>
      </w:r>
      <w:r w:rsidRPr="00EB58FE">
        <w:rPr>
          <w:rFonts w:ascii="Times New Roman" w:hAnsi="Times New Roman"/>
          <w:color w:val="000000"/>
          <w:sz w:val="24"/>
          <w:szCs w:val="24"/>
        </w:rPr>
        <w:t xml:space="preserve">ОК 01, ОК 07, ПК </w:t>
      </w:r>
      <w:r w:rsidR="00220294" w:rsidRPr="00EB58FE">
        <w:rPr>
          <w:rFonts w:ascii="Times New Roman" w:hAnsi="Times New Roman"/>
          <w:color w:val="000000"/>
          <w:sz w:val="24"/>
          <w:szCs w:val="24"/>
        </w:rPr>
        <w:t>1.</w:t>
      </w:r>
      <w:r w:rsidR="009B31A3" w:rsidRPr="00EB58FE">
        <w:rPr>
          <w:rFonts w:ascii="Times New Roman" w:hAnsi="Times New Roman"/>
          <w:color w:val="000000"/>
          <w:sz w:val="24"/>
          <w:szCs w:val="24"/>
        </w:rPr>
        <w:t>2</w:t>
      </w:r>
      <w:r w:rsidRPr="00EB58FE">
        <w:rPr>
          <w:rFonts w:ascii="Times New Roman" w:hAnsi="Times New Roman"/>
          <w:color w:val="000000"/>
          <w:sz w:val="24"/>
          <w:szCs w:val="24"/>
        </w:rPr>
        <w:t xml:space="preserve">, ПК </w:t>
      </w:r>
      <w:r w:rsidR="00220294" w:rsidRPr="00EB58FE">
        <w:rPr>
          <w:rFonts w:ascii="Times New Roman" w:hAnsi="Times New Roman"/>
          <w:color w:val="000000"/>
          <w:sz w:val="24"/>
          <w:szCs w:val="24"/>
        </w:rPr>
        <w:t>1.4.</w:t>
      </w:r>
    </w:p>
    <w:p w14:paraId="1212708D" w14:textId="77777777" w:rsidR="00CD34A1" w:rsidRPr="00EB58FE" w:rsidRDefault="00CD34A1" w:rsidP="00CD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8749C4C" w14:textId="77777777" w:rsidR="00CD34A1" w:rsidRPr="00EB58FE" w:rsidRDefault="00CD34A1" w:rsidP="00CD34A1">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5C9D0FF6" w14:textId="2715B290" w:rsidR="00CD34A1" w:rsidRPr="00EB58FE" w:rsidRDefault="00CD34A1" w:rsidP="00CD34A1">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p w14:paraId="066FF5EA" w14:textId="1039BCF2" w:rsidR="00220294" w:rsidRPr="00EB58FE" w:rsidRDefault="00220294" w:rsidP="00CD34A1">
      <w:pPr>
        <w:suppressAutoHyphens/>
        <w:spacing w:after="0"/>
        <w:ind w:firstLine="709"/>
        <w:contextualSpacing/>
        <w:jc w:val="both"/>
        <w:rPr>
          <w:rFonts w:ascii="Times New Roman" w:eastAsiaTheme="minorHAnsi" w:hAnsi="Times New Roman"/>
          <w:sz w:val="24"/>
          <w:szCs w:val="24"/>
          <w:lang w:eastAsia="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3478"/>
        <w:gridCol w:w="4820"/>
      </w:tblGrid>
      <w:tr w:rsidR="006A2602" w:rsidRPr="00EB58FE" w14:paraId="01630FDD" w14:textId="77777777" w:rsidTr="006A2602">
        <w:trPr>
          <w:trHeight w:val="649"/>
        </w:trPr>
        <w:tc>
          <w:tcPr>
            <w:tcW w:w="1195" w:type="dxa"/>
            <w:hideMark/>
          </w:tcPr>
          <w:p w14:paraId="33BE4275" w14:textId="77777777" w:rsidR="006A2602" w:rsidRPr="00BB4371" w:rsidRDefault="006A2602" w:rsidP="00623BCF">
            <w:pPr>
              <w:suppressAutoHyphens/>
              <w:spacing w:after="0" w:line="240" w:lineRule="auto"/>
              <w:jc w:val="center"/>
              <w:rPr>
                <w:rFonts w:ascii="Times New Roman" w:hAnsi="Times New Roman"/>
                <w:b/>
                <w:bCs/>
                <w:sz w:val="24"/>
                <w:szCs w:val="24"/>
              </w:rPr>
            </w:pPr>
            <w:r w:rsidRPr="00BB4371">
              <w:rPr>
                <w:rFonts w:ascii="Times New Roman" w:hAnsi="Times New Roman"/>
                <w:b/>
                <w:bCs/>
                <w:sz w:val="24"/>
                <w:szCs w:val="24"/>
              </w:rPr>
              <w:t>Код</w:t>
            </w:r>
          </w:p>
          <w:p w14:paraId="25085407" w14:textId="77777777" w:rsidR="006A2602" w:rsidRPr="00BB4371" w:rsidRDefault="006A2602" w:rsidP="00623BCF">
            <w:pPr>
              <w:suppressAutoHyphens/>
              <w:spacing w:after="0" w:line="240" w:lineRule="auto"/>
              <w:jc w:val="center"/>
              <w:rPr>
                <w:rFonts w:ascii="Times New Roman" w:hAnsi="Times New Roman"/>
                <w:b/>
                <w:bCs/>
                <w:sz w:val="24"/>
                <w:szCs w:val="24"/>
              </w:rPr>
            </w:pPr>
            <w:r w:rsidRPr="00BB4371">
              <w:rPr>
                <w:rFonts w:ascii="Times New Roman" w:hAnsi="Times New Roman"/>
                <w:b/>
                <w:bCs/>
                <w:sz w:val="24"/>
                <w:szCs w:val="24"/>
              </w:rPr>
              <w:t>ПК, ОК</w:t>
            </w:r>
          </w:p>
        </w:tc>
        <w:tc>
          <w:tcPr>
            <w:tcW w:w="3478" w:type="dxa"/>
            <w:hideMark/>
          </w:tcPr>
          <w:p w14:paraId="62B21C1A" w14:textId="77777777" w:rsidR="006A2602" w:rsidRPr="00BB4371" w:rsidRDefault="006A2602" w:rsidP="00623BCF">
            <w:pPr>
              <w:suppressAutoHyphens/>
              <w:spacing w:after="0" w:line="240" w:lineRule="auto"/>
              <w:jc w:val="center"/>
              <w:rPr>
                <w:rFonts w:ascii="Times New Roman" w:hAnsi="Times New Roman"/>
                <w:b/>
                <w:bCs/>
                <w:sz w:val="24"/>
                <w:szCs w:val="24"/>
              </w:rPr>
            </w:pPr>
            <w:r w:rsidRPr="00BB4371">
              <w:rPr>
                <w:rFonts w:ascii="Times New Roman" w:hAnsi="Times New Roman"/>
                <w:b/>
                <w:bCs/>
                <w:sz w:val="24"/>
                <w:szCs w:val="24"/>
              </w:rPr>
              <w:t>Умения</w:t>
            </w:r>
          </w:p>
        </w:tc>
        <w:tc>
          <w:tcPr>
            <w:tcW w:w="4820" w:type="dxa"/>
            <w:hideMark/>
          </w:tcPr>
          <w:p w14:paraId="5091B895" w14:textId="77777777" w:rsidR="006A2602" w:rsidRPr="00BB4371" w:rsidRDefault="006A2602" w:rsidP="00623BCF">
            <w:pPr>
              <w:suppressAutoHyphens/>
              <w:spacing w:after="0" w:line="240" w:lineRule="auto"/>
              <w:jc w:val="center"/>
              <w:rPr>
                <w:rFonts w:ascii="Times New Roman" w:hAnsi="Times New Roman"/>
                <w:b/>
                <w:bCs/>
                <w:sz w:val="24"/>
                <w:szCs w:val="24"/>
              </w:rPr>
            </w:pPr>
            <w:r w:rsidRPr="00BB4371">
              <w:rPr>
                <w:rFonts w:ascii="Times New Roman" w:hAnsi="Times New Roman"/>
                <w:b/>
                <w:bCs/>
                <w:sz w:val="24"/>
                <w:szCs w:val="24"/>
              </w:rPr>
              <w:t>Знания</w:t>
            </w:r>
          </w:p>
        </w:tc>
      </w:tr>
      <w:tr w:rsidR="006A2602" w:rsidRPr="00EB58FE" w14:paraId="641D1F8E" w14:textId="77777777" w:rsidTr="006A2602">
        <w:trPr>
          <w:trHeight w:val="649"/>
        </w:trPr>
        <w:tc>
          <w:tcPr>
            <w:tcW w:w="1195" w:type="dxa"/>
            <w:vMerge w:val="restart"/>
          </w:tcPr>
          <w:p w14:paraId="6A8141FA" w14:textId="77777777" w:rsidR="006A2602" w:rsidRPr="00EB58FE" w:rsidRDefault="006A2602" w:rsidP="00220294">
            <w:pPr>
              <w:spacing w:after="0" w:line="240" w:lineRule="auto"/>
              <w:rPr>
                <w:rFonts w:ascii="Times New Roman" w:hAnsi="Times New Roman"/>
                <w:b/>
                <w:bCs/>
                <w:sz w:val="24"/>
                <w:szCs w:val="24"/>
              </w:rPr>
            </w:pPr>
            <w:r w:rsidRPr="00EB58FE">
              <w:rPr>
                <w:rFonts w:ascii="Times New Roman" w:hAnsi="Times New Roman"/>
                <w:b/>
                <w:bCs/>
                <w:sz w:val="24"/>
                <w:szCs w:val="24"/>
              </w:rPr>
              <w:t>ПК 1.2</w:t>
            </w:r>
          </w:p>
          <w:p w14:paraId="3052EE2A" w14:textId="77777777" w:rsidR="006A2602" w:rsidRPr="00EB58FE" w:rsidRDefault="006A2602" w:rsidP="00220294">
            <w:pPr>
              <w:spacing w:after="0" w:line="240" w:lineRule="auto"/>
              <w:rPr>
                <w:rFonts w:ascii="Times New Roman" w:hAnsi="Times New Roman"/>
                <w:sz w:val="24"/>
                <w:szCs w:val="24"/>
              </w:rPr>
            </w:pPr>
          </w:p>
        </w:tc>
        <w:tc>
          <w:tcPr>
            <w:tcW w:w="3478" w:type="dxa"/>
          </w:tcPr>
          <w:p w14:paraId="0139CF17" w14:textId="7CE97D10" w:rsidR="006A2602" w:rsidRPr="00EB58FE" w:rsidRDefault="006A2602" w:rsidP="00220294">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применять системы автоматизированного проектирования;</w:t>
            </w:r>
          </w:p>
        </w:tc>
        <w:tc>
          <w:tcPr>
            <w:tcW w:w="4820" w:type="dxa"/>
          </w:tcPr>
          <w:p w14:paraId="6C7F20E0" w14:textId="70688988" w:rsidR="006A2602" w:rsidRPr="00EB58FE" w:rsidRDefault="006A2602" w:rsidP="00220294">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технические характеристики типовых цифровых устройств;</w:t>
            </w:r>
          </w:p>
        </w:tc>
      </w:tr>
      <w:tr w:rsidR="006A2602" w:rsidRPr="00EB58FE" w14:paraId="2873FEEA" w14:textId="77777777" w:rsidTr="006A2602">
        <w:trPr>
          <w:trHeight w:val="649"/>
        </w:trPr>
        <w:tc>
          <w:tcPr>
            <w:tcW w:w="1195" w:type="dxa"/>
            <w:vMerge/>
          </w:tcPr>
          <w:p w14:paraId="4C507BA7"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3478" w:type="dxa"/>
          </w:tcPr>
          <w:p w14:paraId="32AF1990" w14:textId="100B6A0C" w:rsidR="006A2602" w:rsidRPr="00EB58FE" w:rsidRDefault="006A2602" w:rsidP="00220294">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осуществлять компьютерное моделирование цифровых устройств с использованием конструкторских систем автоматизированного проектирования;</w:t>
            </w:r>
          </w:p>
        </w:tc>
        <w:tc>
          <w:tcPr>
            <w:tcW w:w="4820" w:type="dxa"/>
          </w:tcPr>
          <w:p w14:paraId="4942F313" w14:textId="32C83D50" w:rsidR="006A2602" w:rsidRPr="00EB58FE" w:rsidRDefault="006A2602" w:rsidP="00220294">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особенностей применения и подключения основных типов цифровых устройств;</w:t>
            </w:r>
          </w:p>
        </w:tc>
      </w:tr>
      <w:tr w:rsidR="006A2602" w:rsidRPr="00EB58FE" w14:paraId="0100D2E4" w14:textId="77777777" w:rsidTr="006A2602">
        <w:trPr>
          <w:trHeight w:val="649"/>
        </w:trPr>
        <w:tc>
          <w:tcPr>
            <w:tcW w:w="1195" w:type="dxa"/>
            <w:vMerge/>
          </w:tcPr>
          <w:p w14:paraId="05072DC7"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3478" w:type="dxa"/>
            <w:vMerge w:val="restart"/>
          </w:tcPr>
          <w:p w14:paraId="1D2A26BD" w14:textId="46E4E946" w:rsidR="006A2602" w:rsidRPr="00EB58FE" w:rsidRDefault="006A2602" w:rsidP="00220294">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оформлять результаты тестирования цифровых устройств.</w:t>
            </w:r>
          </w:p>
        </w:tc>
        <w:tc>
          <w:tcPr>
            <w:tcW w:w="4820" w:type="dxa"/>
          </w:tcPr>
          <w:p w14:paraId="6FB800BA" w14:textId="69D71943" w:rsidR="006A2602" w:rsidRPr="00EB58FE" w:rsidRDefault="006A2602" w:rsidP="00220294">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электронные справочные системы и библиотеки: наименования, возможности и порядок работы в них;</w:t>
            </w:r>
          </w:p>
        </w:tc>
      </w:tr>
      <w:tr w:rsidR="006A2602" w:rsidRPr="00EB58FE" w14:paraId="57785926" w14:textId="77777777" w:rsidTr="006A2602">
        <w:trPr>
          <w:trHeight w:val="649"/>
        </w:trPr>
        <w:tc>
          <w:tcPr>
            <w:tcW w:w="1195" w:type="dxa"/>
            <w:vMerge/>
          </w:tcPr>
          <w:p w14:paraId="17A716EC"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3478" w:type="dxa"/>
            <w:vMerge/>
          </w:tcPr>
          <w:p w14:paraId="7936DCFB"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4820" w:type="dxa"/>
          </w:tcPr>
          <w:p w14:paraId="4F38F769" w14:textId="6AE119D9" w:rsidR="006A2602" w:rsidRPr="00EB58FE" w:rsidRDefault="006A2602" w:rsidP="00220294">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основы электротехники и силовой электроники;</w:t>
            </w:r>
          </w:p>
        </w:tc>
      </w:tr>
      <w:tr w:rsidR="006A2602" w:rsidRPr="00EB58FE" w14:paraId="432198B0" w14:textId="77777777" w:rsidTr="006A2602">
        <w:trPr>
          <w:trHeight w:val="649"/>
        </w:trPr>
        <w:tc>
          <w:tcPr>
            <w:tcW w:w="1195" w:type="dxa"/>
            <w:vMerge/>
          </w:tcPr>
          <w:p w14:paraId="3F00F71F"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3478" w:type="dxa"/>
            <w:vMerge/>
          </w:tcPr>
          <w:p w14:paraId="01FDD6A1"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4820" w:type="dxa"/>
          </w:tcPr>
          <w:p w14:paraId="0E0A7B1C" w14:textId="7CA6E71A" w:rsidR="006A2602" w:rsidRPr="00EB58FE" w:rsidRDefault="006A2602" w:rsidP="00220294">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полупроводниковой электроники;</w:t>
            </w:r>
          </w:p>
        </w:tc>
      </w:tr>
      <w:tr w:rsidR="006A2602" w:rsidRPr="00EB58FE" w14:paraId="6C5586FF" w14:textId="77777777" w:rsidTr="006A2602">
        <w:trPr>
          <w:trHeight w:val="649"/>
        </w:trPr>
        <w:tc>
          <w:tcPr>
            <w:tcW w:w="1195" w:type="dxa"/>
            <w:vMerge w:val="restart"/>
          </w:tcPr>
          <w:p w14:paraId="7AEB8101" w14:textId="77777777" w:rsidR="006A2602" w:rsidRPr="00EB58FE" w:rsidRDefault="006A2602" w:rsidP="00220294">
            <w:pPr>
              <w:spacing w:after="0" w:line="240" w:lineRule="auto"/>
              <w:rPr>
                <w:rFonts w:ascii="Times New Roman" w:hAnsi="Times New Roman"/>
                <w:b/>
                <w:bCs/>
                <w:sz w:val="24"/>
                <w:szCs w:val="24"/>
              </w:rPr>
            </w:pPr>
            <w:r w:rsidRPr="00EB58FE">
              <w:rPr>
                <w:rFonts w:ascii="Times New Roman" w:hAnsi="Times New Roman"/>
                <w:b/>
                <w:bCs/>
                <w:sz w:val="24"/>
                <w:szCs w:val="24"/>
              </w:rPr>
              <w:t>ПК 1.4</w:t>
            </w:r>
          </w:p>
          <w:p w14:paraId="37C0EEA9"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3478" w:type="dxa"/>
            <w:vMerge w:val="restart"/>
          </w:tcPr>
          <w:p w14:paraId="6D4FB647" w14:textId="77777777" w:rsidR="006A2602" w:rsidRDefault="006A2602" w:rsidP="00220294">
            <w:pPr>
              <w:suppressAutoHyphens/>
              <w:spacing w:after="0" w:line="240" w:lineRule="auto"/>
              <w:jc w:val="center"/>
              <w:rPr>
                <w:rFonts w:ascii="Times New Roman" w:hAnsi="Times New Roman"/>
                <w:sz w:val="24"/>
                <w:szCs w:val="24"/>
              </w:rPr>
            </w:pPr>
          </w:p>
          <w:p w14:paraId="6BE965A4" w14:textId="77777777" w:rsidR="00BB4371" w:rsidRDefault="00BB4371" w:rsidP="00220294">
            <w:pPr>
              <w:suppressAutoHyphens/>
              <w:spacing w:after="0" w:line="240" w:lineRule="auto"/>
              <w:jc w:val="center"/>
              <w:rPr>
                <w:rFonts w:ascii="Times New Roman" w:hAnsi="Times New Roman"/>
                <w:sz w:val="24"/>
                <w:szCs w:val="24"/>
              </w:rPr>
            </w:pPr>
          </w:p>
          <w:p w14:paraId="6CEB0710" w14:textId="77777777" w:rsidR="00BB4371" w:rsidRDefault="00BB4371" w:rsidP="00220294">
            <w:pPr>
              <w:suppressAutoHyphens/>
              <w:spacing w:after="0" w:line="240" w:lineRule="auto"/>
              <w:jc w:val="center"/>
              <w:rPr>
                <w:rFonts w:ascii="Times New Roman" w:hAnsi="Times New Roman"/>
                <w:sz w:val="24"/>
                <w:szCs w:val="24"/>
              </w:rPr>
            </w:pPr>
          </w:p>
          <w:p w14:paraId="79800394" w14:textId="77777777" w:rsidR="00BB4371" w:rsidRDefault="00BB4371" w:rsidP="00220294">
            <w:pPr>
              <w:suppressAutoHyphens/>
              <w:spacing w:after="0" w:line="240" w:lineRule="auto"/>
              <w:jc w:val="center"/>
              <w:rPr>
                <w:rFonts w:ascii="Times New Roman" w:hAnsi="Times New Roman"/>
                <w:sz w:val="24"/>
                <w:szCs w:val="24"/>
              </w:rPr>
            </w:pPr>
          </w:p>
          <w:p w14:paraId="5235E8E0" w14:textId="77777777" w:rsidR="00BB4371" w:rsidRDefault="00BB4371" w:rsidP="00220294">
            <w:pPr>
              <w:suppressAutoHyphens/>
              <w:spacing w:after="0" w:line="240" w:lineRule="auto"/>
              <w:jc w:val="center"/>
              <w:rPr>
                <w:rFonts w:ascii="Times New Roman" w:hAnsi="Times New Roman"/>
                <w:sz w:val="24"/>
                <w:szCs w:val="24"/>
              </w:rPr>
            </w:pPr>
          </w:p>
          <w:p w14:paraId="4FEAB117" w14:textId="77777777" w:rsidR="00BB4371" w:rsidRDefault="00BB4371" w:rsidP="00220294">
            <w:pPr>
              <w:suppressAutoHyphens/>
              <w:spacing w:after="0" w:line="240" w:lineRule="auto"/>
              <w:jc w:val="center"/>
              <w:rPr>
                <w:rFonts w:ascii="Times New Roman" w:hAnsi="Times New Roman"/>
                <w:sz w:val="24"/>
                <w:szCs w:val="24"/>
              </w:rPr>
            </w:pPr>
          </w:p>
          <w:p w14:paraId="705C0C43" w14:textId="77777777" w:rsidR="00BB4371" w:rsidRDefault="00BB4371" w:rsidP="00220294">
            <w:pPr>
              <w:suppressAutoHyphens/>
              <w:spacing w:after="0" w:line="240" w:lineRule="auto"/>
              <w:jc w:val="center"/>
              <w:rPr>
                <w:rFonts w:ascii="Times New Roman" w:hAnsi="Times New Roman"/>
                <w:sz w:val="24"/>
                <w:szCs w:val="24"/>
              </w:rPr>
            </w:pPr>
          </w:p>
          <w:p w14:paraId="7CB0D02D" w14:textId="77777777" w:rsidR="00BB4371" w:rsidRDefault="00BB4371" w:rsidP="00220294">
            <w:pPr>
              <w:suppressAutoHyphens/>
              <w:spacing w:after="0" w:line="240" w:lineRule="auto"/>
              <w:jc w:val="center"/>
              <w:rPr>
                <w:rFonts w:ascii="Times New Roman" w:hAnsi="Times New Roman"/>
                <w:sz w:val="24"/>
                <w:szCs w:val="24"/>
              </w:rPr>
            </w:pPr>
          </w:p>
          <w:p w14:paraId="7C4A928E" w14:textId="77777777" w:rsidR="00BB4371" w:rsidRDefault="00BB4371" w:rsidP="00220294">
            <w:pPr>
              <w:suppressAutoHyphens/>
              <w:spacing w:after="0" w:line="240" w:lineRule="auto"/>
              <w:jc w:val="center"/>
              <w:rPr>
                <w:rFonts w:ascii="Times New Roman" w:hAnsi="Times New Roman"/>
                <w:sz w:val="24"/>
                <w:szCs w:val="24"/>
              </w:rPr>
            </w:pPr>
          </w:p>
          <w:p w14:paraId="1E8B2F33" w14:textId="77777777" w:rsidR="00BB4371" w:rsidRDefault="00BB4371" w:rsidP="00220294">
            <w:pPr>
              <w:suppressAutoHyphens/>
              <w:spacing w:after="0" w:line="240" w:lineRule="auto"/>
              <w:jc w:val="center"/>
              <w:rPr>
                <w:rFonts w:ascii="Times New Roman" w:hAnsi="Times New Roman"/>
                <w:sz w:val="24"/>
                <w:szCs w:val="24"/>
              </w:rPr>
            </w:pPr>
          </w:p>
          <w:p w14:paraId="4741D717" w14:textId="77777777" w:rsidR="00BB4371" w:rsidRDefault="00BB4371" w:rsidP="00220294">
            <w:pPr>
              <w:suppressAutoHyphens/>
              <w:spacing w:after="0" w:line="240" w:lineRule="auto"/>
              <w:jc w:val="center"/>
              <w:rPr>
                <w:rFonts w:ascii="Times New Roman" w:hAnsi="Times New Roman"/>
                <w:sz w:val="24"/>
                <w:szCs w:val="24"/>
              </w:rPr>
            </w:pPr>
          </w:p>
          <w:p w14:paraId="6B73FF39" w14:textId="29FCBF57" w:rsidR="00BB4371" w:rsidRPr="00EB58FE" w:rsidRDefault="00BB4371" w:rsidP="00220294">
            <w:pPr>
              <w:suppressAutoHyphens/>
              <w:spacing w:after="0" w:line="240" w:lineRule="auto"/>
              <w:jc w:val="center"/>
              <w:rPr>
                <w:rFonts w:ascii="Times New Roman" w:hAnsi="Times New Roman"/>
                <w:sz w:val="24"/>
                <w:szCs w:val="24"/>
              </w:rPr>
            </w:pPr>
          </w:p>
        </w:tc>
        <w:tc>
          <w:tcPr>
            <w:tcW w:w="4820" w:type="dxa"/>
          </w:tcPr>
          <w:p w14:paraId="66B296F1" w14:textId="5BAF6077" w:rsidR="006A2602" w:rsidRPr="00EB58FE" w:rsidRDefault="006A2602" w:rsidP="00220294">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основы цифровой схемотехники;</w:t>
            </w:r>
          </w:p>
        </w:tc>
      </w:tr>
      <w:tr w:rsidR="006A2602" w:rsidRPr="00EB58FE" w14:paraId="5F2DFAAD" w14:textId="77777777" w:rsidTr="006A2602">
        <w:trPr>
          <w:trHeight w:val="649"/>
        </w:trPr>
        <w:tc>
          <w:tcPr>
            <w:tcW w:w="1195" w:type="dxa"/>
            <w:vMerge/>
          </w:tcPr>
          <w:p w14:paraId="2828D09C"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3478" w:type="dxa"/>
            <w:vMerge/>
          </w:tcPr>
          <w:p w14:paraId="300B2613" w14:textId="7214A000" w:rsidR="006A2602" w:rsidRPr="00EB58FE" w:rsidRDefault="006A2602" w:rsidP="00220294">
            <w:pPr>
              <w:suppressAutoHyphens/>
              <w:spacing w:after="0" w:line="240" w:lineRule="auto"/>
              <w:jc w:val="center"/>
              <w:rPr>
                <w:rFonts w:ascii="Times New Roman" w:hAnsi="Times New Roman"/>
                <w:sz w:val="24"/>
                <w:szCs w:val="24"/>
              </w:rPr>
            </w:pPr>
          </w:p>
        </w:tc>
        <w:tc>
          <w:tcPr>
            <w:tcW w:w="4820" w:type="dxa"/>
          </w:tcPr>
          <w:p w14:paraId="11D2CDCD" w14:textId="0830A74D" w:rsidR="006A2602" w:rsidRPr="00EB58FE" w:rsidRDefault="006A2602" w:rsidP="00220294">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основы аналоговой схемотехники;</w:t>
            </w:r>
          </w:p>
        </w:tc>
      </w:tr>
      <w:tr w:rsidR="006A2602" w:rsidRPr="00EB58FE" w14:paraId="71CBE717" w14:textId="77777777" w:rsidTr="006A2602">
        <w:trPr>
          <w:trHeight w:val="649"/>
        </w:trPr>
        <w:tc>
          <w:tcPr>
            <w:tcW w:w="1195" w:type="dxa"/>
            <w:vMerge/>
          </w:tcPr>
          <w:p w14:paraId="01F6AA73"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3478" w:type="dxa"/>
            <w:vMerge/>
          </w:tcPr>
          <w:p w14:paraId="61AC6726"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4820" w:type="dxa"/>
          </w:tcPr>
          <w:p w14:paraId="06728102" w14:textId="7DEB7BC8" w:rsidR="006A2602" w:rsidRPr="00EB58FE" w:rsidRDefault="006A2602" w:rsidP="00220294">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основы микропроцессоров;</w:t>
            </w:r>
          </w:p>
        </w:tc>
      </w:tr>
      <w:tr w:rsidR="006A2602" w:rsidRPr="00EB58FE" w14:paraId="4C6EA573" w14:textId="77777777" w:rsidTr="006A2602">
        <w:trPr>
          <w:trHeight w:val="649"/>
        </w:trPr>
        <w:tc>
          <w:tcPr>
            <w:tcW w:w="1195" w:type="dxa"/>
            <w:vMerge/>
          </w:tcPr>
          <w:p w14:paraId="366D547E"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3478" w:type="dxa"/>
            <w:vMerge/>
          </w:tcPr>
          <w:p w14:paraId="4934481F"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4820" w:type="dxa"/>
          </w:tcPr>
          <w:p w14:paraId="56350E33" w14:textId="58BF43E9" w:rsidR="006A2602" w:rsidRPr="00EB58FE" w:rsidRDefault="006A2602" w:rsidP="00220294">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основные понятия теории автоматического управления;</w:t>
            </w:r>
          </w:p>
        </w:tc>
      </w:tr>
      <w:tr w:rsidR="006A2602" w:rsidRPr="00EB58FE" w14:paraId="167D08CB" w14:textId="77777777" w:rsidTr="006A2602">
        <w:trPr>
          <w:trHeight w:val="649"/>
        </w:trPr>
        <w:tc>
          <w:tcPr>
            <w:tcW w:w="1195" w:type="dxa"/>
            <w:vMerge/>
          </w:tcPr>
          <w:p w14:paraId="4BCE0E55"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3478" w:type="dxa"/>
            <w:vMerge/>
          </w:tcPr>
          <w:p w14:paraId="59B0FFAA" w14:textId="77777777" w:rsidR="006A2602" w:rsidRPr="00EB58FE" w:rsidRDefault="006A2602" w:rsidP="00220294">
            <w:pPr>
              <w:suppressAutoHyphens/>
              <w:spacing w:after="0" w:line="240" w:lineRule="auto"/>
              <w:jc w:val="center"/>
              <w:rPr>
                <w:rFonts w:ascii="Times New Roman" w:hAnsi="Times New Roman"/>
                <w:sz w:val="24"/>
                <w:szCs w:val="24"/>
              </w:rPr>
            </w:pPr>
          </w:p>
        </w:tc>
        <w:tc>
          <w:tcPr>
            <w:tcW w:w="4820" w:type="dxa"/>
          </w:tcPr>
          <w:p w14:paraId="05A7EEB3" w14:textId="72F4CD0D" w:rsidR="006A2602" w:rsidRPr="00EB58FE" w:rsidRDefault="006A2602" w:rsidP="00220294">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номенклатуру основных радиоэлектронных компонентов: назначения, типы, характеристики;</w:t>
            </w:r>
          </w:p>
        </w:tc>
      </w:tr>
      <w:tr w:rsidR="00BB4371" w:rsidRPr="00EB58FE" w14:paraId="43AD3A1E" w14:textId="77777777" w:rsidTr="008648F1">
        <w:trPr>
          <w:trHeight w:val="649"/>
        </w:trPr>
        <w:tc>
          <w:tcPr>
            <w:tcW w:w="1195" w:type="dxa"/>
            <w:vMerge w:val="restart"/>
            <w:tcBorders>
              <w:top w:val="single" w:sz="4" w:space="0" w:color="auto"/>
              <w:left w:val="single" w:sz="4" w:space="0" w:color="auto"/>
              <w:right w:val="single" w:sz="4" w:space="0" w:color="auto"/>
            </w:tcBorders>
          </w:tcPr>
          <w:p w14:paraId="55C71D53" w14:textId="77777777" w:rsidR="00BB4371" w:rsidRPr="00BB4371" w:rsidRDefault="00BB4371" w:rsidP="00623BCF">
            <w:pPr>
              <w:suppressAutoHyphens/>
              <w:spacing w:after="0" w:line="240" w:lineRule="auto"/>
              <w:jc w:val="center"/>
              <w:rPr>
                <w:rFonts w:ascii="Times New Roman" w:hAnsi="Times New Roman"/>
                <w:b/>
                <w:bCs/>
                <w:sz w:val="24"/>
                <w:szCs w:val="24"/>
              </w:rPr>
            </w:pPr>
            <w:r w:rsidRPr="00BB4371">
              <w:rPr>
                <w:rFonts w:ascii="Times New Roman" w:hAnsi="Times New Roman"/>
                <w:b/>
                <w:bCs/>
                <w:sz w:val="24"/>
                <w:szCs w:val="24"/>
              </w:rPr>
              <w:t>ОК 01</w:t>
            </w:r>
          </w:p>
          <w:p w14:paraId="52BCE13A"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6DA05387"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распознавать задачу и/или проблему </w:t>
            </w:r>
            <w:r w:rsidRPr="00EB58FE">
              <w:rPr>
                <w:rFonts w:ascii="Times New Roman" w:hAnsi="Times New Roman"/>
                <w:bCs/>
                <w:sz w:val="24"/>
                <w:szCs w:val="24"/>
              </w:rPr>
              <w:br/>
              <w:t>в профессиональном и/или социальном контексте</w:t>
            </w:r>
          </w:p>
        </w:tc>
        <w:tc>
          <w:tcPr>
            <w:tcW w:w="4820" w:type="dxa"/>
            <w:tcBorders>
              <w:top w:val="single" w:sz="4" w:space="0" w:color="auto"/>
              <w:left w:val="single" w:sz="4" w:space="0" w:color="auto"/>
              <w:bottom w:val="single" w:sz="4" w:space="0" w:color="auto"/>
              <w:right w:val="single" w:sz="4" w:space="0" w:color="auto"/>
            </w:tcBorders>
          </w:tcPr>
          <w:p w14:paraId="3F809A53" w14:textId="77777777" w:rsidR="00BB4371" w:rsidRPr="00EB58FE" w:rsidRDefault="00BB4371" w:rsidP="00623BCF">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актуальный профессиональный и социальный контекст, в котором приходится работать и жить </w:t>
            </w:r>
          </w:p>
        </w:tc>
      </w:tr>
      <w:tr w:rsidR="00BB4371" w:rsidRPr="00EB58FE" w14:paraId="166B8031" w14:textId="77777777" w:rsidTr="008648F1">
        <w:trPr>
          <w:trHeight w:val="649"/>
        </w:trPr>
        <w:tc>
          <w:tcPr>
            <w:tcW w:w="1195" w:type="dxa"/>
            <w:vMerge/>
            <w:tcBorders>
              <w:left w:val="single" w:sz="4" w:space="0" w:color="auto"/>
              <w:right w:val="single" w:sz="4" w:space="0" w:color="auto"/>
            </w:tcBorders>
          </w:tcPr>
          <w:p w14:paraId="679B742D"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0754027F"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анализировать задачу и/или проблему </w:t>
            </w:r>
            <w:r w:rsidRPr="00EB58FE">
              <w:rPr>
                <w:rFonts w:ascii="Times New Roman" w:hAnsi="Times New Roman"/>
                <w:bCs/>
                <w:sz w:val="24"/>
                <w:szCs w:val="24"/>
              </w:rPr>
              <w:br/>
              <w:t>и выделять её составные части</w:t>
            </w:r>
          </w:p>
        </w:tc>
        <w:tc>
          <w:tcPr>
            <w:tcW w:w="4820" w:type="dxa"/>
            <w:tcBorders>
              <w:top w:val="single" w:sz="4" w:space="0" w:color="auto"/>
              <w:left w:val="single" w:sz="4" w:space="0" w:color="auto"/>
              <w:bottom w:val="single" w:sz="4" w:space="0" w:color="auto"/>
              <w:right w:val="single" w:sz="4" w:space="0" w:color="auto"/>
            </w:tcBorders>
          </w:tcPr>
          <w:p w14:paraId="6F727E7D" w14:textId="77777777" w:rsidR="00BB4371" w:rsidRPr="00EB58FE" w:rsidRDefault="00BB4371" w:rsidP="00623BCF">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основные источники информации </w:t>
            </w:r>
            <w:r w:rsidRPr="00EB58FE">
              <w:rPr>
                <w:rFonts w:ascii="Times New Roman" w:hAnsi="Times New Roman"/>
                <w:bCs/>
                <w:sz w:val="24"/>
                <w:szCs w:val="24"/>
              </w:rPr>
              <w:br/>
              <w:t xml:space="preserve">и ресурсы для решения задач и проблем </w:t>
            </w:r>
            <w:r w:rsidRPr="00EB58FE">
              <w:rPr>
                <w:rFonts w:ascii="Times New Roman" w:hAnsi="Times New Roman"/>
                <w:bCs/>
                <w:sz w:val="24"/>
                <w:szCs w:val="24"/>
              </w:rPr>
              <w:br/>
              <w:t>в профессиональном и/или социальном контексте</w:t>
            </w:r>
          </w:p>
        </w:tc>
      </w:tr>
      <w:tr w:rsidR="00BB4371" w:rsidRPr="00EB58FE" w14:paraId="05A8FDB9" w14:textId="77777777" w:rsidTr="008648F1">
        <w:trPr>
          <w:trHeight w:val="649"/>
        </w:trPr>
        <w:tc>
          <w:tcPr>
            <w:tcW w:w="1195" w:type="dxa"/>
            <w:vMerge/>
            <w:tcBorders>
              <w:left w:val="single" w:sz="4" w:space="0" w:color="auto"/>
              <w:right w:val="single" w:sz="4" w:space="0" w:color="auto"/>
            </w:tcBorders>
          </w:tcPr>
          <w:p w14:paraId="3521982A"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354677D1"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определять этапы решения задачи</w:t>
            </w:r>
          </w:p>
        </w:tc>
        <w:tc>
          <w:tcPr>
            <w:tcW w:w="4820" w:type="dxa"/>
            <w:tcBorders>
              <w:top w:val="single" w:sz="4" w:space="0" w:color="auto"/>
              <w:left w:val="single" w:sz="4" w:space="0" w:color="auto"/>
              <w:bottom w:val="single" w:sz="4" w:space="0" w:color="auto"/>
              <w:right w:val="single" w:sz="4" w:space="0" w:color="auto"/>
            </w:tcBorders>
          </w:tcPr>
          <w:p w14:paraId="28314822" w14:textId="77777777" w:rsidR="00BB4371" w:rsidRPr="00EB58FE" w:rsidRDefault="00BB4371" w:rsidP="00623BCF">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алгоритмы выполнения работ в профессиональной и смежных областях</w:t>
            </w:r>
          </w:p>
        </w:tc>
      </w:tr>
      <w:tr w:rsidR="00BB4371" w:rsidRPr="00EB58FE" w14:paraId="13462C57" w14:textId="77777777" w:rsidTr="008648F1">
        <w:trPr>
          <w:trHeight w:val="649"/>
        </w:trPr>
        <w:tc>
          <w:tcPr>
            <w:tcW w:w="1195" w:type="dxa"/>
            <w:vMerge/>
            <w:tcBorders>
              <w:left w:val="single" w:sz="4" w:space="0" w:color="auto"/>
              <w:right w:val="single" w:sz="4" w:space="0" w:color="auto"/>
            </w:tcBorders>
          </w:tcPr>
          <w:p w14:paraId="3F1A4C9E"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0C0CF982"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выявлять и эффективно искать информацию, необходимую для решения задачи и/или проблемы</w:t>
            </w:r>
          </w:p>
        </w:tc>
        <w:tc>
          <w:tcPr>
            <w:tcW w:w="4820" w:type="dxa"/>
            <w:tcBorders>
              <w:top w:val="single" w:sz="4" w:space="0" w:color="auto"/>
              <w:left w:val="single" w:sz="4" w:space="0" w:color="auto"/>
              <w:bottom w:val="single" w:sz="4" w:space="0" w:color="auto"/>
              <w:right w:val="single" w:sz="4" w:space="0" w:color="auto"/>
            </w:tcBorders>
          </w:tcPr>
          <w:p w14:paraId="10A7DFEC" w14:textId="77777777" w:rsidR="00BB4371" w:rsidRPr="00EB58FE" w:rsidRDefault="00BB4371" w:rsidP="00623BCF">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методы работы в профессиональной </w:t>
            </w:r>
            <w:r w:rsidRPr="00EB58FE">
              <w:rPr>
                <w:rFonts w:ascii="Times New Roman" w:hAnsi="Times New Roman"/>
                <w:bCs/>
                <w:sz w:val="24"/>
                <w:szCs w:val="24"/>
              </w:rPr>
              <w:br/>
              <w:t>и смежных сферах;</w:t>
            </w:r>
          </w:p>
        </w:tc>
      </w:tr>
      <w:tr w:rsidR="00BB4371" w:rsidRPr="00EB58FE" w14:paraId="563E9341" w14:textId="77777777" w:rsidTr="008648F1">
        <w:trPr>
          <w:trHeight w:val="649"/>
        </w:trPr>
        <w:tc>
          <w:tcPr>
            <w:tcW w:w="1195" w:type="dxa"/>
            <w:vMerge/>
            <w:tcBorders>
              <w:left w:val="single" w:sz="4" w:space="0" w:color="auto"/>
              <w:right w:val="single" w:sz="4" w:space="0" w:color="auto"/>
            </w:tcBorders>
          </w:tcPr>
          <w:p w14:paraId="061FC3A6"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4CD4B1F2"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составлять план действия</w:t>
            </w:r>
          </w:p>
        </w:tc>
        <w:tc>
          <w:tcPr>
            <w:tcW w:w="4820" w:type="dxa"/>
            <w:tcBorders>
              <w:top w:val="single" w:sz="4" w:space="0" w:color="auto"/>
              <w:left w:val="single" w:sz="4" w:space="0" w:color="auto"/>
              <w:bottom w:val="single" w:sz="4" w:space="0" w:color="auto"/>
              <w:right w:val="single" w:sz="4" w:space="0" w:color="auto"/>
            </w:tcBorders>
          </w:tcPr>
          <w:p w14:paraId="2F687ADF" w14:textId="77777777" w:rsidR="00BB4371" w:rsidRPr="00EB58FE" w:rsidRDefault="00BB4371" w:rsidP="00623BCF">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структуру плана для решения задач</w:t>
            </w:r>
          </w:p>
        </w:tc>
      </w:tr>
      <w:tr w:rsidR="00BB4371" w:rsidRPr="00EB58FE" w14:paraId="75DEDC1E" w14:textId="77777777" w:rsidTr="00EF22DE">
        <w:trPr>
          <w:trHeight w:val="649"/>
        </w:trPr>
        <w:tc>
          <w:tcPr>
            <w:tcW w:w="1195" w:type="dxa"/>
            <w:vMerge/>
            <w:tcBorders>
              <w:left w:val="single" w:sz="4" w:space="0" w:color="auto"/>
              <w:right w:val="single" w:sz="4" w:space="0" w:color="auto"/>
            </w:tcBorders>
          </w:tcPr>
          <w:p w14:paraId="39A40113"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5A9F7420"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определять необходимые ресурсы</w:t>
            </w:r>
          </w:p>
        </w:tc>
        <w:tc>
          <w:tcPr>
            <w:tcW w:w="4820" w:type="dxa"/>
            <w:vMerge w:val="restart"/>
            <w:tcBorders>
              <w:top w:val="single" w:sz="4" w:space="0" w:color="auto"/>
              <w:left w:val="single" w:sz="4" w:space="0" w:color="auto"/>
              <w:right w:val="single" w:sz="4" w:space="0" w:color="auto"/>
            </w:tcBorders>
          </w:tcPr>
          <w:p w14:paraId="7B152950" w14:textId="77777777" w:rsidR="00BB4371" w:rsidRPr="00EB58FE" w:rsidRDefault="00BB4371" w:rsidP="00623BCF">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порядок оценки результатов решения задач профессиональной деятельности</w:t>
            </w:r>
          </w:p>
        </w:tc>
      </w:tr>
      <w:tr w:rsidR="00BB4371" w:rsidRPr="00EB58FE" w14:paraId="2494EAEF" w14:textId="77777777" w:rsidTr="00EF22DE">
        <w:trPr>
          <w:trHeight w:val="649"/>
        </w:trPr>
        <w:tc>
          <w:tcPr>
            <w:tcW w:w="1195" w:type="dxa"/>
            <w:vMerge/>
            <w:tcBorders>
              <w:left w:val="single" w:sz="4" w:space="0" w:color="auto"/>
              <w:right w:val="single" w:sz="4" w:space="0" w:color="auto"/>
            </w:tcBorders>
          </w:tcPr>
          <w:p w14:paraId="01AF670F"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52306010"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владеть актуальными методами работы </w:t>
            </w:r>
            <w:r w:rsidRPr="00EB58FE">
              <w:rPr>
                <w:rFonts w:ascii="Times New Roman" w:hAnsi="Times New Roman"/>
                <w:bCs/>
                <w:sz w:val="24"/>
                <w:szCs w:val="24"/>
              </w:rPr>
              <w:br/>
              <w:t>в профессиональной и смежных сферах</w:t>
            </w:r>
          </w:p>
        </w:tc>
        <w:tc>
          <w:tcPr>
            <w:tcW w:w="4820" w:type="dxa"/>
            <w:vMerge/>
            <w:tcBorders>
              <w:left w:val="single" w:sz="4" w:space="0" w:color="auto"/>
              <w:right w:val="single" w:sz="4" w:space="0" w:color="auto"/>
            </w:tcBorders>
          </w:tcPr>
          <w:p w14:paraId="15B38F80" w14:textId="77777777" w:rsidR="00BB4371" w:rsidRPr="00EB58FE" w:rsidRDefault="00BB4371" w:rsidP="00623BCF">
            <w:pPr>
              <w:suppressAutoHyphens/>
              <w:spacing w:after="0" w:line="240" w:lineRule="auto"/>
              <w:jc w:val="center"/>
              <w:rPr>
                <w:rFonts w:ascii="Times New Roman" w:hAnsi="Times New Roman"/>
                <w:bCs/>
                <w:sz w:val="24"/>
                <w:szCs w:val="24"/>
              </w:rPr>
            </w:pPr>
          </w:p>
        </w:tc>
      </w:tr>
      <w:tr w:rsidR="00BB4371" w:rsidRPr="00EB58FE" w14:paraId="18EB67B1" w14:textId="77777777" w:rsidTr="00EF22DE">
        <w:trPr>
          <w:trHeight w:val="649"/>
        </w:trPr>
        <w:tc>
          <w:tcPr>
            <w:tcW w:w="1195" w:type="dxa"/>
            <w:vMerge/>
            <w:tcBorders>
              <w:left w:val="single" w:sz="4" w:space="0" w:color="auto"/>
              <w:right w:val="single" w:sz="4" w:space="0" w:color="auto"/>
            </w:tcBorders>
          </w:tcPr>
          <w:p w14:paraId="0005869B"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5BDE7FE5"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реализовывать составленный план</w:t>
            </w:r>
          </w:p>
        </w:tc>
        <w:tc>
          <w:tcPr>
            <w:tcW w:w="4820" w:type="dxa"/>
            <w:vMerge/>
            <w:tcBorders>
              <w:left w:val="single" w:sz="4" w:space="0" w:color="auto"/>
              <w:right w:val="single" w:sz="4" w:space="0" w:color="auto"/>
            </w:tcBorders>
          </w:tcPr>
          <w:p w14:paraId="2297141D" w14:textId="77777777" w:rsidR="00BB4371" w:rsidRPr="00EB58FE" w:rsidRDefault="00BB4371" w:rsidP="00623BCF">
            <w:pPr>
              <w:suppressAutoHyphens/>
              <w:spacing w:after="0" w:line="240" w:lineRule="auto"/>
              <w:jc w:val="center"/>
              <w:rPr>
                <w:rFonts w:ascii="Times New Roman" w:hAnsi="Times New Roman"/>
                <w:bCs/>
                <w:sz w:val="24"/>
                <w:szCs w:val="24"/>
              </w:rPr>
            </w:pPr>
          </w:p>
        </w:tc>
      </w:tr>
      <w:tr w:rsidR="00BB4371" w:rsidRPr="00EB58FE" w14:paraId="019EB5A1" w14:textId="77777777" w:rsidTr="00EF22DE">
        <w:trPr>
          <w:trHeight w:val="649"/>
        </w:trPr>
        <w:tc>
          <w:tcPr>
            <w:tcW w:w="1195" w:type="dxa"/>
            <w:vMerge/>
            <w:tcBorders>
              <w:left w:val="single" w:sz="4" w:space="0" w:color="auto"/>
              <w:bottom w:val="single" w:sz="4" w:space="0" w:color="auto"/>
              <w:right w:val="single" w:sz="4" w:space="0" w:color="auto"/>
            </w:tcBorders>
          </w:tcPr>
          <w:p w14:paraId="19F5C2E6"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1065202B"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4820" w:type="dxa"/>
            <w:vMerge/>
            <w:tcBorders>
              <w:left w:val="single" w:sz="4" w:space="0" w:color="auto"/>
              <w:bottom w:val="single" w:sz="4" w:space="0" w:color="auto"/>
              <w:right w:val="single" w:sz="4" w:space="0" w:color="auto"/>
            </w:tcBorders>
          </w:tcPr>
          <w:p w14:paraId="341E1880" w14:textId="77777777" w:rsidR="00BB4371" w:rsidRPr="00EB58FE" w:rsidRDefault="00BB4371" w:rsidP="00623BCF">
            <w:pPr>
              <w:suppressAutoHyphens/>
              <w:spacing w:after="0" w:line="240" w:lineRule="auto"/>
              <w:jc w:val="center"/>
              <w:rPr>
                <w:rFonts w:ascii="Times New Roman" w:hAnsi="Times New Roman"/>
                <w:bCs/>
                <w:sz w:val="24"/>
                <w:szCs w:val="24"/>
              </w:rPr>
            </w:pPr>
          </w:p>
        </w:tc>
      </w:tr>
      <w:tr w:rsidR="00BB4371" w:rsidRPr="00EB58FE" w14:paraId="1C2FECFF" w14:textId="77777777" w:rsidTr="00B33F86">
        <w:trPr>
          <w:trHeight w:val="649"/>
        </w:trPr>
        <w:tc>
          <w:tcPr>
            <w:tcW w:w="1195" w:type="dxa"/>
            <w:vMerge w:val="restart"/>
            <w:tcBorders>
              <w:top w:val="single" w:sz="4" w:space="0" w:color="auto"/>
              <w:left w:val="single" w:sz="4" w:space="0" w:color="auto"/>
              <w:right w:val="single" w:sz="4" w:space="0" w:color="auto"/>
            </w:tcBorders>
          </w:tcPr>
          <w:p w14:paraId="40AA8DC5" w14:textId="77777777" w:rsidR="00BB4371" w:rsidRPr="00BB4371" w:rsidRDefault="00BB4371" w:rsidP="00623BCF">
            <w:pPr>
              <w:suppressAutoHyphens/>
              <w:spacing w:after="0" w:line="240" w:lineRule="auto"/>
              <w:jc w:val="center"/>
              <w:rPr>
                <w:rFonts w:ascii="Times New Roman" w:hAnsi="Times New Roman"/>
                <w:b/>
                <w:bCs/>
                <w:sz w:val="24"/>
                <w:szCs w:val="24"/>
              </w:rPr>
            </w:pPr>
            <w:r w:rsidRPr="00BB4371">
              <w:rPr>
                <w:rFonts w:ascii="Times New Roman" w:hAnsi="Times New Roman"/>
                <w:b/>
                <w:bCs/>
                <w:sz w:val="24"/>
                <w:szCs w:val="24"/>
              </w:rPr>
              <w:t>ОК 07</w:t>
            </w:r>
          </w:p>
          <w:p w14:paraId="6A0DA5D1"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7E91D52B"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соблюдать нормы экологической безопасности</w:t>
            </w:r>
          </w:p>
        </w:tc>
        <w:tc>
          <w:tcPr>
            <w:tcW w:w="4820" w:type="dxa"/>
            <w:tcBorders>
              <w:top w:val="single" w:sz="4" w:space="0" w:color="auto"/>
              <w:left w:val="single" w:sz="4" w:space="0" w:color="auto"/>
              <w:bottom w:val="single" w:sz="4" w:space="0" w:color="auto"/>
              <w:right w:val="single" w:sz="4" w:space="0" w:color="auto"/>
            </w:tcBorders>
          </w:tcPr>
          <w:p w14:paraId="49D219AD" w14:textId="77777777" w:rsidR="00BB4371" w:rsidRPr="00EB58FE" w:rsidRDefault="00BB4371" w:rsidP="00623BCF">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правила экологической безопасности при ведении профессиональной деятельности </w:t>
            </w:r>
          </w:p>
        </w:tc>
      </w:tr>
      <w:tr w:rsidR="00BB4371" w:rsidRPr="00EB58FE" w14:paraId="4127E01D" w14:textId="77777777" w:rsidTr="00B33F86">
        <w:trPr>
          <w:trHeight w:val="649"/>
        </w:trPr>
        <w:tc>
          <w:tcPr>
            <w:tcW w:w="1195" w:type="dxa"/>
            <w:vMerge/>
            <w:tcBorders>
              <w:left w:val="single" w:sz="4" w:space="0" w:color="auto"/>
              <w:right w:val="single" w:sz="4" w:space="0" w:color="auto"/>
            </w:tcBorders>
          </w:tcPr>
          <w:p w14:paraId="75A3C2BB"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tcBorders>
              <w:top w:val="single" w:sz="4" w:space="0" w:color="auto"/>
              <w:left w:val="single" w:sz="4" w:space="0" w:color="auto"/>
              <w:bottom w:val="single" w:sz="4" w:space="0" w:color="auto"/>
              <w:right w:val="single" w:sz="4" w:space="0" w:color="auto"/>
            </w:tcBorders>
          </w:tcPr>
          <w:p w14:paraId="12AA64E1"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 xml:space="preserve">определять направления ресурсосбережения </w:t>
            </w:r>
            <w:r w:rsidRPr="00EB58FE">
              <w:rPr>
                <w:rFonts w:ascii="Times New Roman" w:hAnsi="Times New Roman"/>
                <w:bCs/>
                <w:sz w:val="24"/>
                <w:szCs w:val="24"/>
              </w:rPr>
              <w:br/>
              <w:t>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820" w:type="dxa"/>
            <w:tcBorders>
              <w:top w:val="single" w:sz="4" w:space="0" w:color="auto"/>
              <w:left w:val="single" w:sz="4" w:space="0" w:color="auto"/>
              <w:bottom w:val="single" w:sz="4" w:space="0" w:color="auto"/>
              <w:right w:val="single" w:sz="4" w:space="0" w:color="auto"/>
            </w:tcBorders>
          </w:tcPr>
          <w:p w14:paraId="70E5F654" w14:textId="77777777" w:rsidR="00BB4371" w:rsidRPr="00EB58FE" w:rsidRDefault="00BB4371" w:rsidP="00623BCF">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 xml:space="preserve">основные ресурсы, задействованные </w:t>
            </w:r>
            <w:r w:rsidRPr="00EB58FE">
              <w:rPr>
                <w:rFonts w:ascii="Times New Roman" w:hAnsi="Times New Roman"/>
                <w:bCs/>
                <w:sz w:val="24"/>
                <w:szCs w:val="24"/>
              </w:rPr>
              <w:br/>
              <w:t>в профессиональной деятельности</w:t>
            </w:r>
          </w:p>
        </w:tc>
      </w:tr>
      <w:tr w:rsidR="00BB4371" w:rsidRPr="00EB58FE" w14:paraId="0BDD03D1" w14:textId="77777777" w:rsidTr="00F33748">
        <w:trPr>
          <w:trHeight w:val="649"/>
        </w:trPr>
        <w:tc>
          <w:tcPr>
            <w:tcW w:w="1195" w:type="dxa"/>
            <w:vMerge/>
            <w:tcBorders>
              <w:left w:val="single" w:sz="4" w:space="0" w:color="auto"/>
              <w:right w:val="single" w:sz="4" w:space="0" w:color="auto"/>
            </w:tcBorders>
          </w:tcPr>
          <w:p w14:paraId="31CD8C15"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vMerge w:val="restart"/>
            <w:tcBorders>
              <w:top w:val="single" w:sz="4" w:space="0" w:color="auto"/>
              <w:left w:val="single" w:sz="4" w:space="0" w:color="auto"/>
              <w:right w:val="single" w:sz="4" w:space="0" w:color="auto"/>
            </w:tcBorders>
          </w:tcPr>
          <w:p w14:paraId="1BD29B70" w14:textId="77777777" w:rsidR="00BB4371" w:rsidRPr="00EB58FE" w:rsidRDefault="00BB4371" w:rsidP="00623BCF">
            <w:pPr>
              <w:suppressAutoHyphens/>
              <w:spacing w:after="0" w:line="240" w:lineRule="auto"/>
              <w:jc w:val="both"/>
              <w:rPr>
                <w:rFonts w:ascii="Times New Roman" w:hAnsi="Times New Roman"/>
                <w:bCs/>
                <w:sz w:val="24"/>
                <w:szCs w:val="24"/>
              </w:rPr>
            </w:pPr>
            <w:r w:rsidRPr="00EB58FE">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820" w:type="dxa"/>
            <w:tcBorders>
              <w:top w:val="single" w:sz="4" w:space="0" w:color="auto"/>
              <w:left w:val="single" w:sz="4" w:space="0" w:color="auto"/>
              <w:bottom w:val="single" w:sz="4" w:space="0" w:color="auto"/>
              <w:right w:val="single" w:sz="4" w:space="0" w:color="auto"/>
            </w:tcBorders>
          </w:tcPr>
          <w:p w14:paraId="4E46C414" w14:textId="77777777" w:rsidR="00BB4371" w:rsidRPr="00EB58FE" w:rsidRDefault="00BB4371" w:rsidP="00623BCF">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пути обеспечения ресурсосбережения</w:t>
            </w:r>
          </w:p>
        </w:tc>
      </w:tr>
      <w:tr w:rsidR="00BB4371" w:rsidRPr="00EB58FE" w14:paraId="24092CBB" w14:textId="77777777" w:rsidTr="00F33748">
        <w:trPr>
          <w:trHeight w:val="649"/>
        </w:trPr>
        <w:tc>
          <w:tcPr>
            <w:tcW w:w="1195" w:type="dxa"/>
            <w:vMerge/>
            <w:tcBorders>
              <w:left w:val="single" w:sz="4" w:space="0" w:color="auto"/>
              <w:right w:val="single" w:sz="4" w:space="0" w:color="auto"/>
            </w:tcBorders>
          </w:tcPr>
          <w:p w14:paraId="38E82685"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vMerge/>
            <w:tcBorders>
              <w:left w:val="single" w:sz="4" w:space="0" w:color="auto"/>
              <w:right w:val="single" w:sz="4" w:space="0" w:color="auto"/>
            </w:tcBorders>
          </w:tcPr>
          <w:p w14:paraId="3C05BBFC" w14:textId="77777777" w:rsidR="00BB4371" w:rsidRPr="00EB58FE" w:rsidRDefault="00BB4371" w:rsidP="00623BCF">
            <w:pPr>
              <w:suppressAutoHyphens/>
              <w:spacing w:after="0" w:line="240" w:lineRule="auto"/>
              <w:jc w:val="both"/>
              <w:rPr>
                <w:rFonts w:ascii="Times New Roman" w:hAnsi="Times New Roman"/>
                <w:bCs/>
                <w:sz w:val="24"/>
                <w:szCs w:val="24"/>
              </w:rPr>
            </w:pPr>
          </w:p>
        </w:tc>
        <w:tc>
          <w:tcPr>
            <w:tcW w:w="4820" w:type="dxa"/>
            <w:tcBorders>
              <w:top w:val="single" w:sz="4" w:space="0" w:color="auto"/>
              <w:left w:val="single" w:sz="4" w:space="0" w:color="auto"/>
              <w:bottom w:val="single" w:sz="4" w:space="0" w:color="auto"/>
              <w:right w:val="single" w:sz="4" w:space="0" w:color="auto"/>
            </w:tcBorders>
          </w:tcPr>
          <w:p w14:paraId="6072829A" w14:textId="77777777" w:rsidR="00BB4371" w:rsidRPr="00EB58FE" w:rsidRDefault="00BB4371" w:rsidP="00623BCF">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принципы бережливого производства</w:t>
            </w:r>
          </w:p>
        </w:tc>
      </w:tr>
      <w:tr w:rsidR="00BB4371" w:rsidRPr="00EB58FE" w14:paraId="105E98DA" w14:textId="77777777" w:rsidTr="00F33748">
        <w:trPr>
          <w:trHeight w:val="649"/>
        </w:trPr>
        <w:tc>
          <w:tcPr>
            <w:tcW w:w="1195" w:type="dxa"/>
            <w:vMerge/>
            <w:tcBorders>
              <w:left w:val="single" w:sz="4" w:space="0" w:color="auto"/>
              <w:bottom w:val="single" w:sz="4" w:space="0" w:color="auto"/>
              <w:right w:val="single" w:sz="4" w:space="0" w:color="auto"/>
            </w:tcBorders>
          </w:tcPr>
          <w:p w14:paraId="0F05D329" w14:textId="77777777" w:rsidR="00BB4371" w:rsidRPr="00EB58FE" w:rsidRDefault="00BB4371" w:rsidP="00623BCF">
            <w:pPr>
              <w:suppressAutoHyphens/>
              <w:spacing w:after="0" w:line="240" w:lineRule="auto"/>
              <w:jc w:val="center"/>
              <w:rPr>
                <w:rFonts w:ascii="Times New Roman" w:hAnsi="Times New Roman"/>
                <w:sz w:val="24"/>
                <w:szCs w:val="24"/>
              </w:rPr>
            </w:pPr>
          </w:p>
        </w:tc>
        <w:tc>
          <w:tcPr>
            <w:tcW w:w="3478" w:type="dxa"/>
            <w:vMerge/>
            <w:tcBorders>
              <w:left w:val="single" w:sz="4" w:space="0" w:color="auto"/>
              <w:bottom w:val="single" w:sz="4" w:space="0" w:color="auto"/>
              <w:right w:val="single" w:sz="4" w:space="0" w:color="auto"/>
            </w:tcBorders>
          </w:tcPr>
          <w:p w14:paraId="41C7B7E9" w14:textId="77777777" w:rsidR="00BB4371" w:rsidRPr="00EB58FE" w:rsidRDefault="00BB4371" w:rsidP="00623BCF">
            <w:pPr>
              <w:suppressAutoHyphens/>
              <w:spacing w:after="0" w:line="240" w:lineRule="auto"/>
              <w:jc w:val="both"/>
              <w:rPr>
                <w:rFonts w:ascii="Times New Roman" w:hAnsi="Times New Roman"/>
                <w:bCs/>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10E65A8" w14:textId="77777777" w:rsidR="00BB4371" w:rsidRPr="00EB58FE" w:rsidRDefault="00BB4371" w:rsidP="00623BCF">
            <w:pPr>
              <w:suppressAutoHyphens/>
              <w:spacing w:after="0" w:line="240" w:lineRule="auto"/>
              <w:jc w:val="center"/>
              <w:rPr>
                <w:rFonts w:ascii="Times New Roman" w:hAnsi="Times New Roman"/>
                <w:bCs/>
                <w:sz w:val="24"/>
                <w:szCs w:val="24"/>
              </w:rPr>
            </w:pPr>
            <w:r w:rsidRPr="00EB58FE">
              <w:rPr>
                <w:rFonts w:ascii="Times New Roman" w:hAnsi="Times New Roman"/>
                <w:bCs/>
                <w:sz w:val="24"/>
                <w:szCs w:val="24"/>
              </w:rPr>
              <w:t>основные направления изменения климатических условий региона</w:t>
            </w:r>
          </w:p>
        </w:tc>
      </w:tr>
    </w:tbl>
    <w:p w14:paraId="12124677" w14:textId="6225FFB2" w:rsidR="00220294" w:rsidRPr="00EB58FE" w:rsidRDefault="00220294" w:rsidP="00CD34A1">
      <w:pPr>
        <w:suppressAutoHyphens/>
        <w:spacing w:after="0"/>
        <w:ind w:firstLine="709"/>
        <w:contextualSpacing/>
        <w:jc w:val="both"/>
        <w:rPr>
          <w:rFonts w:ascii="Times New Roman" w:eastAsiaTheme="minorHAnsi" w:hAnsi="Times New Roman"/>
          <w:sz w:val="24"/>
          <w:szCs w:val="24"/>
          <w:lang w:eastAsia="en-US"/>
        </w:rPr>
      </w:pPr>
    </w:p>
    <w:p w14:paraId="67C0BF93" w14:textId="77777777" w:rsidR="00CD34A1" w:rsidRDefault="00CD34A1" w:rsidP="00CD34A1">
      <w:pPr>
        <w:suppressAutoHyphens/>
        <w:spacing w:after="0"/>
        <w:contextualSpacing/>
        <w:rPr>
          <w:rFonts w:ascii="Times New Roman" w:eastAsiaTheme="minorHAnsi" w:hAnsi="Times New Roman"/>
          <w:b/>
          <w:sz w:val="24"/>
          <w:szCs w:val="24"/>
          <w:lang w:eastAsia="en-US"/>
        </w:rPr>
      </w:pPr>
    </w:p>
    <w:p w14:paraId="725298A2" w14:textId="77777777" w:rsidR="00BB4371" w:rsidRDefault="00BB4371" w:rsidP="00CD34A1">
      <w:pPr>
        <w:suppressAutoHyphens/>
        <w:spacing w:after="0"/>
        <w:contextualSpacing/>
        <w:rPr>
          <w:rFonts w:ascii="Times New Roman" w:eastAsiaTheme="minorHAnsi" w:hAnsi="Times New Roman"/>
          <w:b/>
          <w:sz w:val="24"/>
          <w:szCs w:val="24"/>
          <w:lang w:eastAsia="en-US"/>
        </w:rPr>
      </w:pPr>
    </w:p>
    <w:p w14:paraId="232425A1" w14:textId="77777777" w:rsidR="00BB4371" w:rsidRDefault="00BB4371" w:rsidP="00CD34A1">
      <w:pPr>
        <w:suppressAutoHyphens/>
        <w:spacing w:after="0"/>
        <w:contextualSpacing/>
        <w:rPr>
          <w:rFonts w:ascii="Times New Roman" w:eastAsiaTheme="minorHAnsi" w:hAnsi="Times New Roman"/>
          <w:b/>
          <w:sz w:val="24"/>
          <w:szCs w:val="24"/>
          <w:lang w:eastAsia="en-US"/>
        </w:rPr>
      </w:pPr>
    </w:p>
    <w:p w14:paraId="55F76B74" w14:textId="77777777" w:rsidR="00BB4371" w:rsidRDefault="00BB4371" w:rsidP="00CD34A1">
      <w:pPr>
        <w:suppressAutoHyphens/>
        <w:spacing w:after="0"/>
        <w:contextualSpacing/>
        <w:rPr>
          <w:rFonts w:ascii="Times New Roman" w:eastAsiaTheme="minorHAnsi" w:hAnsi="Times New Roman"/>
          <w:b/>
          <w:sz w:val="24"/>
          <w:szCs w:val="24"/>
          <w:lang w:eastAsia="en-US"/>
        </w:rPr>
      </w:pPr>
    </w:p>
    <w:p w14:paraId="2B221755" w14:textId="77777777" w:rsidR="00BB4371" w:rsidRDefault="00BB4371" w:rsidP="00CD34A1">
      <w:pPr>
        <w:suppressAutoHyphens/>
        <w:spacing w:after="0"/>
        <w:contextualSpacing/>
        <w:rPr>
          <w:rFonts w:ascii="Times New Roman" w:eastAsiaTheme="minorHAnsi" w:hAnsi="Times New Roman"/>
          <w:b/>
          <w:sz w:val="24"/>
          <w:szCs w:val="24"/>
          <w:lang w:eastAsia="en-US"/>
        </w:rPr>
      </w:pPr>
    </w:p>
    <w:p w14:paraId="6F016DD6" w14:textId="77777777" w:rsidR="00BB4371" w:rsidRDefault="00BB4371" w:rsidP="00CD34A1">
      <w:pPr>
        <w:suppressAutoHyphens/>
        <w:spacing w:after="0"/>
        <w:contextualSpacing/>
        <w:rPr>
          <w:rFonts w:ascii="Times New Roman" w:eastAsiaTheme="minorHAnsi" w:hAnsi="Times New Roman"/>
          <w:b/>
          <w:sz w:val="24"/>
          <w:szCs w:val="24"/>
          <w:lang w:eastAsia="en-US"/>
        </w:rPr>
      </w:pPr>
    </w:p>
    <w:p w14:paraId="73429D8C" w14:textId="77777777" w:rsidR="00BB4371" w:rsidRDefault="00BB4371" w:rsidP="00CD34A1">
      <w:pPr>
        <w:suppressAutoHyphens/>
        <w:spacing w:after="0"/>
        <w:contextualSpacing/>
        <w:rPr>
          <w:rFonts w:ascii="Times New Roman" w:eastAsiaTheme="minorHAnsi" w:hAnsi="Times New Roman"/>
          <w:b/>
          <w:sz w:val="24"/>
          <w:szCs w:val="24"/>
          <w:lang w:eastAsia="en-US"/>
        </w:rPr>
      </w:pPr>
    </w:p>
    <w:p w14:paraId="4FEE6202" w14:textId="77777777" w:rsidR="00BB4371" w:rsidRPr="00EB58FE" w:rsidRDefault="00BB4371" w:rsidP="00CD34A1">
      <w:pPr>
        <w:suppressAutoHyphens/>
        <w:spacing w:after="0"/>
        <w:contextualSpacing/>
        <w:rPr>
          <w:rFonts w:ascii="Times New Roman" w:eastAsiaTheme="minorHAnsi" w:hAnsi="Times New Roman"/>
          <w:b/>
          <w:sz w:val="24"/>
          <w:szCs w:val="24"/>
          <w:lang w:eastAsia="en-US"/>
        </w:rPr>
      </w:pPr>
    </w:p>
    <w:p w14:paraId="6882673B" w14:textId="77777777" w:rsidR="00CD34A1" w:rsidRPr="00EB58FE" w:rsidRDefault="00CD34A1" w:rsidP="00CD34A1">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6DBF33CC"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5B33127E"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CD34A1" w:rsidRPr="00EB58FE" w14:paraId="7AC2B7B5" w14:textId="77777777" w:rsidTr="00FB57FB">
        <w:trPr>
          <w:trHeight w:val="490"/>
        </w:trPr>
        <w:tc>
          <w:tcPr>
            <w:tcW w:w="7054" w:type="dxa"/>
            <w:vAlign w:val="center"/>
          </w:tcPr>
          <w:p w14:paraId="51594F81" w14:textId="77777777" w:rsidR="00CD34A1" w:rsidRPr="00EB58FE" w:rsidRDefault="00CD34A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6A4BD8A2" w14:textId="77777777" w:rsidR="00CD34A1" w:rsidRPr="00EB58FE" w:rsidRDefault="00CD34A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CD34A1" w:rsidRPr="00EB58FE" w14:paraId="3E913301" w14:textId="77777777" w:rsidTr="00FB57FB">
        <w:trPr>
          <w:trHeight w:val="490"/>
        </w:trPr>
        <w:tc>
          <w:tcPr>
            <w:tcW w:w="7054" w:type="dxa"/>
            <w:vAlign w:val="center"/>
          </w:tcPr>
          <w:p w14:paraId="1B0E9A6F"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1A475B95" w14:textId="0E75D1DE" w:rsidR="00CD34A1" w:rsidRPr="00EB58FE" w:rsidRDefault="0022029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48</w:t>
            </w:r>
          </w:p>
        </w:tc>
      </w:tr>
      <w:tr w:rsidR="00CD34A1" w:rsidRPr="00EB58FE" w14:paraId="3067817A" w14:textId="77777777" w:rsidTr="00FB57FB">
        <w:trPr>
          <w:trHeight w:val="490"/>
        </w:trPr>
        <w:tc>
          <w:tcPr>
            <w:tcW w:w="7054" w:type="dxa"/>
            <w:vAlign w:val="center"/>
          </w:tcPr>
          <w:p w14:paraId="635E78F7"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3A538023" w14:textId="7D7376CE" w:rsidR="00CD34A1" w:rsidRPr="00EB58FE" w:rsidRDefault="0022029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32</w:t>
            </w:r>
          </w:p>
        </w:tc>
      </w:tr>
      <w:tr w:rsidR="00CD34A1" w:rsidRPr="00EB58FE" w14:paraId="3E06C40B" w14:textId="77777777" w:rsidTr="00FB57FB">
        <w:trPr>
          <w:trHeight w:val="336"/>
        </w:trPr>
        <w:tc>
          <w:tcPr>
            <w:tcW w:w="9571" w:type="dxa"/>
            <w:gridSpan w:val="2"/>
            <w:vAlign w:val="center"/>
          </w:tcPr>
          <w:p w14:paraId="0DDEF918"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CD34A1" w:rsidRPr="00EB58FE" w14:paraId="64C7F948" w14:textId="77777777" w:rsidTr="00FB57FB">
        <w:trPr>
          <w:trHeight w:val="490"/>
        </w:trPr>
        <w:tc>
          <w:tcPr>
            <w:tcW w:w="7054" w:type="dxa"/>
            <w:vAlign w:val="center"/>
          </w:tcPr>
          <w:p w14:paraId="249BA7EC"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0285DEFB" w14:textId="77BE4E45" w:rsidR="00CD34A1" w:rsidRPr="00EB58FE" w:rsidRDefault="0022029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16</w:t>
            </w:r>
          </w:p>
        </w:tc>
      </w:tr>
      <w:tr w:rsidR="00CD34A1" w:rsidRPr="00EB58FE" w14:paraId="36F5844C" w14:textId="77777777" w:rsidTr="00FB57FB">
        <w:trPr>
          <w:trHeight w:val="490"/>
        </w:trPr>
        <w:tc>
          <w:tcPr>
            <w:tcW w:w="7054" w:type="dxa"/>
            <w:vAlign w:val="center"/>
          </w:tcPr>
          <w:p w14:paraId="66B31E8A"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00A78DBF" w14:textId="42E34155" w:rsidR="00CD34A1" w:rsidRPr="00EB58FE" w:rsidRDefault="00220294"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32</w:t>
            </w:r>
          </w:p>
        </w:tc>
      </w:tr>
      <w:tr w:rsidR="00CD34A1" w:rsidRPr="00EB58FE" w14:paraId="1600C6A7" w14:textId="77777777" w:rsidTr="00FB57FB">
        <w:trPr>
          <w:trHeight w:val="267"/>
        </w:trPr>
        <w:tc>
          <w:tcPr>
            <w:tcW w:w="7054" w:type="dxa"/>
            <w:vAlign w:val="center"/>
          </w:tcPr>
          <w:p w14:paraId="03E11C06"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6DFCCAE6"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r w:rsidR="00CD34A1" w:rsidRPr="00EB58FE" w14:paraId="383328AF" w14:textId="77777777" w:rsidTr="00FB57FB">
        <w:trPr>
          <w:trHeight w:val="331"/>
        </w:trPr>
        <w:tc>
          <w:tcPr>
            <w:tcW w:w="7054" w:type="dxa"/>
            <w:vAlign w:val="center"/>
          </w:tcPr>
          <w:p w14:paraId="36D1BA21"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26DE4614"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bl>
    <w:p w14:paraId="1DAC9CFD"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p w14:paraId="020F6078"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p w14:paraId="1997A8EF" w14:textId="77777777" w:rsidR="00CD34A1" w:rsidRPr="00EB58FE" w:rsidRDefault="00CD34A1" w:rsidP="00CD34A1">
      <w:pPr>
        <w:rPr>
          <w:rFonts w:ascii="Times New Roman" w:hAnsi="Times New Roman"/>
          <w:sz w:val="24"/>
          <w:szCs w:val="24"/>
        </w:rPr>
        <w:sectPr w:rsidR="00CD34A1" w:rsidRPr="00EB58FE" w:rsidSect="00B911C1">
          <w:headerReference w:type="even" r:id="rId57"/>
          <w:pgSz w:w="11906" w:h="16838"/>
          <w:pgMar w:top="1134" w:right="567" w:bottom="1134" w:left="1701" w:header="709" w:footer="709" w:gutter="0"/>
          <w:cols w:space="708"/>
          <w:docGrid w:linePitch="360"/>
        </w:sectPr>
      </w:pPr>
    </w:p>
    <w:p w14:paraId="6A3897FD" w14:textId="77777777" w:rsidR="00CD34A1" w:rsidRPr="00EB58FE" w:rsidRDefault="00CD34A1" w:rsidP="00CD34A1">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182BA379" w14:textId="77777777" w:rsidR="00CD34A1" w:rsidRPr="00EB58FE" w:rsidRDefault="00CD34A1" w:rsidP="00CD34A1">
      <w:pPr>
        <w:spacing w:after="0" w:line="240" w:lineRule="auto"/>
        <w:ind w:firstLine="709"/>
        <w:rPr>
          <w:rFonts w:ascii="Times New Roman" w:hAnsi="Times New Roman"/>
          <w:b/>
          <w:sz w:val="24"/>
          <w:szCs w:val="24"/>
        </w:rPr>
      </w:pPr>
    </w:p>
    <w:tbl>
      <w:tblPr>
        <w:tblW w:w="15163" w:type="dxa"/>
        <w:tblCellMar>
          <w:top w:w="15" w:type="dxa"/>
          <w:left w:w="15" w:type="dxa"/>
          <w:bottom w:w="15" w:type="dxa"/>
          <w:right w:w="15" w:type="dxa"/>
        </w:tblCellMar>
        <w:tblLook w:val="04A0" w:firstRow="1" w:lastRow="0" w:firstColumn="1" w:lastColumn="0" w:noHBand="0" w:noVBand="1"/>
      </w:tblPr>
      <w:tblGrid>
        <w:gridCol w:w="2794"/>
        <w:gridCol w:w="6712"/>
        <w:gridCol w:w="1829"/>
        <w:gridCol w:w="1418"/>
        <w:gridCol w:w="2410"/>
      </w:tblGrid>
      <w:tr w:rsidR="00BB4371" w:rsidRPr="00EB58FE" w14:paraId="272A3C02" w14:textId="491885F6" w:rsidTr="00CD6CFC">
        <w:trPr>
          <w:trHeight w:val="20"/>
        </w:trPr>
        <w:tc>
          <w:tcPr>
            <w:tcW w:w="0" w:type="auto"/>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vAlign w:val="center"/>
            <w:hideMark/>
          </w:tcPr>
          <w:p w14:paraId="5C09D4EF" w14:textId="77777777" w:rsidR="00BB4371" w:rsidRPr="00220294" w:rsidRDefault="00BB4371" w:rsidP="00220294">
            <w:pPr>
              <w:spacing w:line="240" w:lineRule="auto"/>
              <w:ind w:left="-2" w:hanging="2"/>
              <w:jc w:val="center"/>
              <w:rPr>
                <w:rFonts w:ascii="Times New Roman" w:hAnsi="Times New Roman"/>
                <w:sz w:val="24"/>
                <w:szCs w:val="24"/>
              </w:rPr>
            </w:pPr>
            <w:r w:rsidRPr="00220294">
              <w:rPr>
                <w:rFonts w:ascii="Times New Roman" w:hAnsi="Times New Roman"/>
                <w:b/>
                <w:bCs/>
                <w:color w:val="000000"/>
                <w:sz w:val="24"/>
                <w:szCs w:val="24"/>
              </w:rPr>
              <w:t>Наименование разделов и тем</w:t>
            </w:r>
          </w:p>
        </w:tc>
        <w:tc>
          <w:tcPr>
            <w:tcW w:w="6712" w:type="dxa"/>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vAlign w:val="center"/>
            <w:hideMark/>
          </w:tcPr>
          <w:p w14:paraId="003AABF8" w14:textId="77777777" w:rsidR="00BB4371" w:rsidRPr="00220294" w:rsidRDefault="00BB4371" w:rsidP="00220294">
            <w:pPr>
              <w:spacing w:line="240" w:lineRule="auto"/>
              <w:ind w:left="-2" w:hanging="2"/>
              <w:jc w:val="center"/>
              <w:rPr>
                <w:rFonts w:ascii="Times New Roman" w:hAnsi="Times New Roman"/>
                <w:sz w:val="24"/>
                <w:szCs w:val="24"/>
              </w:rPr>
            </w:pPr>
            <w:r w:rsidRPr="00220294">
              <w:rPr>
                <w:rFonts w:ascii="Times New Roman" w:hAnsi="Times New Roman"/>
                <w:b/>
                <w:bCs/>
                <w:color w:val="000000"/>
                <w:sz w:val="24"/>
                <w:szCs w:val="24"/>
              </w:rPr>
              <w:t>Содержание учебного материала и формы организации деятельности обучающихся</w:t>
            </w:r>
          </w:p>
        </w:tc>
        <w:tc>
          <w:tcPr>
            <w:tcW w:w="2977"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vAlign w:val="center"/>
            <w:hideMark/>
          </w:tcPr>
          <w:p w14:paraId="65E40615" w14:textId="77777777" w:rsidR="00BB4371" w:rsidRPr="00220294" w:rsidRDefault="00BB4371" w:rsidP="00220294">
            <w:pPr>
              <w:spacing w:after="0" w:line="240" w:lineRule="auto"/>
              <w:ind w:left="-2" w:hanging="2"/>
              <w:jc w:val="center"/>
              <w:rPr>
                <w:rFonts w:ascii="Times New Roman" w:hAnsi="Times New Roman"/>
                <w:sz w:val="24"/>
                <w:szCs w:val="24"/>
              </w:rPr>
            </w:pPr>
            <w:r w:rsidRPr="00220294">
              <w:rPr>
                <w:rFonts w:ascii="Times New Roman" w:hAnsi="Times New Roman"/>
                <w:b/>
                <w:bCs/>
                <w:color w:val="000000"/>
                <w:sz w:val="24"/>
                <w:szCs w:val="24"/>
              </w:rPr>
              <w:t xml:space="preserve">Объем, </w:t>
            </w:r>
            <w:proofErr w:type="spellStart"/>
            <w:r w:rsidRPr="00220294">
              <w:rPr>
                <w:rFonts w:ascii="Times New Roman" w:hAnsi="Times New Roman"/>
                <w:b/>
                <w:bCs/>
                <w:color w:val="000000"/>
                <w:sz w:val="24"/>
                <w:szCs w:val="24"/>
              </w:rPr>
              <w:t>ак</w:t>
            </w:r>
            <w:proofErr w:type="spellEnd"/>
            <w:r w:rsidRPr="00220294">
              <w:rPr>
                <w:rFonts w:ascii="Times New Roman" w:hAnsi="Times New Roman"/>
                <w:b/>
                <w:bCs/>
                <w:color w:val="000000"/>
                <w:sz w:val="24"/>
                <w:szCs w:val="24"/>
              </w:rPr>
              <w:t xml:space="preserve">. ч / </w:t>
            </w:r>
            <w:r w:rsidRPr="00220294">
              <w:rPr>
                <w:rFonts w:ascii="Times New Roman" w:hAnsi="Times New Roman"/>
                <w:b/>
                <w:bCs/>
                <w:color w:val="000000"/>
                <w:sz w:val="24"/>
                <w:szCs w:val="24"/>
              </w:rPr>
              <w:br/>
              <w:t xml:space="preserve">в том числе </w:t>
            </w:r>
            <w:r w:rsidRPr="00220294">
              <w:rPr>
                <w:rFonts w:ascii="Times New Roman" w:hAnsi="Times New Roman"/>
                <w:b/>
                <w:bCs/>
                <w:color w:val="000000"/>
                <w:sz w:val="24"/>
                <w:szCs w:val="24"/>
              </w:rPr>
              <w:br/>
              <w:t xml:space="preserve">в форме практической подготовки, </w:t>
            </w:r>
            <w:proofErr w:type="spellStart"/>
            <w:r w:rsidRPr="00220294">
              <w:rPr>
                <w:rFonts w:ascii="Times New Roman" w:hAnsi="Times New Roman"/>
                <w:b/>
                <w:bCs/>
                <w:color w:val="000000"/>
                <w:sz w:val="24"/>
                <w:szCs w:val="24"/>
              </w:rPr>
              <w:t>ак</w:t>
            </w:r>
            <w:proofErr w:type="spellEnd"/>
            <w:r w:rsidRPr="00220294">
              <w:rPr>
                <w:rFonts w:ascii="Times New Roman" w:hAnsi="Times New Roman"/>
                <w:b/>
                <w:bCs/>
                <w:color w:val="000000"/>
                <w:sz w:val="24"/>
                <w:szCs w:val="24"/>
              </w:rPr>
              <w:t>. ч</w:t>
            </w:r>
          </w:p>
        </w:tc>
        <w:tc>
          <w:tcPr>
            <w:tcW w:w="2410" w:type="dxa"/>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vAlign w:val="center"/>
            <w:hideMark/>
          </w:tcPr>
          <w:p w14:paraId="77CA4E49" w14:textId="7FD23418" w:rsidR="00BB4371" w:rsidRPr="00220294" w:rsidRDefault="00BB4371" w:rsidP="00220294">
            <w:pPr>
              <w:spacing w:line="240" w:lineRule="auto"/>
              <w:ind w:left="-2" w:hanging="2"/>
              <w:jc w:val="center"/>
              <w:rPr>
                <w:rFonts w:ascii="Times New Roman" w:hAnsi="Times New Roman"/>
                <w:sz w:val="24"/>
                <w:szCs w:val="24"/>
              </w:rPr>
            </w:pPr>
            <w:r w:rsidRPr="00220294">
              <w:rPr>
                <w:rFonts w:ascii="Times New Roman" w:hAnsi="Times New Roman"/>
                <w:b/>
                <w:bCs/>
                <w:color w:val="000000"/>
                <w:sz w:val="24"/>
                <w:szCs w:val="24"/>
              </w:rPr>
              <w:t>Коды компетенций, формированию которых способствует элемент программы</w:t>
            </w:r>
          </w:p>
        </w:tc>
      </w:tr>
      <w:tr w:rsidR="00BB4371" w:rsidRPr="00EB58FE" w14:paraId="450DEAA7" w14:textId="17C81F08" w:rsidTr="00CD6CFC">
        <w:trPr>
          <w:trHeight w:val="371"/>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A4CEB60" w14:textId="77777777" w:rsidR="00BB4371" w:rsidRPr="00220294" w:rsidRDefault="00BB4371" w:rsidP="00220294">
            <w:pPr>
              <w:spacing w:after="0" w:line="240" w:lineRule="auto"/>
              <w:ind w:left="-2" w:hanging="2"/>
              <w:jc w:val="center"/>
              <w:rPr>
                <w:rFonts w:ascii="Times New Roman" w:hAnsi="Times New Roman"/>
                <w:sz w:val="24"/>
                <w:szCs w:val="24"/>
              </w:rPr>
            </w:pPr>
            <w:r w:rsidRPr="00220294">
              <w:rPr>
                <w:rFonts w:ascii="Times New Roman" w:hAnsi="Times New Roman"/>
                <w:b/>
                <w:bCs/>
                <w:color w:val="000000"/>
                <w:sz w:val="24"/>
                <w:szCs w:val="24"/>
              </w:rPr>
              <w:t>1</w:t>
            </w:r>
          </w:p>
        </w:tc>
        <w:tc>
          <w:tcPr>
            <w:tcW w:w="6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13EE82C4" w14:textId="77777777" w:rsidR="00BB4371" w:rsidRPr="00220294" w:rsidRDefault="00BB4371" w:rsidP="00220294">
            <w:pPr>
              <w:spacing w:after="0" w:line="240" w:lineRule="auto"/>
              <w:ind w:left="-2" w:hanging="2"/>
              <w:jc w:val="center"/>
              <w:rPr>
                <w:rFonts w:ascii="Times New Roman" w:hAnsi="Times New Roman"/>
                <w:sz w:val="24"/>
                <w:szCs w:val="24"/>
              </w:rPr>
            </w:pPr>
            <w:r w:rsidRPr="00220294">
              <w:rPr>
                <w:rFonts w:ascii="Times New Roman" w:hAnsi="Times New Roman"/>
                <w:b/>
                <w:bCs/>
                <w:color w:val="000000"/>
                <w:sz w:val="24"/>
                <w:szCs w:val="24"/>
              </w:rPr>
              <w:t>2</w:t>
            </w:r>
          </w:p>
        </w:tc>
        <w:tc>
          <w:tcPr>
            <w:tcW w:w="29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401B5838" w14:textId="77777777" w:rsidR="00BB4371" w:rsidRPr="00220294" w:rsidRDefault="00BB4371" w:rsidP="00220294">
            <w:pPr>
              <w:spacing w:after="0" w:line="240" w:lineRule="auto"/>
              <w:ind w:left="-2" w:hanging="2"/>
              <w:jc w:val="center"/>
              <w:rPr>
                <w:rFonts w:ascii="Times New Roman" w:hAnsi="Times New Roman"/>
                <w:sz w:val="24"/>
                <w:szCs w:val="24"/>
              </w:rPr>
            </w:pPr>
            <w:r w:rsidRPr="00220294">
              <w:rPr>
                <w:rFonts w:ascii="Times New Roman" w:hAnsi="Times New Roman"/>
                <w:b/>
                <w:bCs/>
                <w:color w:val="000000"/>
                <w:sz w:val="24"/>
                <w:szCs w:val="24"/>
              </w:rPr>
              <w:t>3</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74142CF7" w14:textId="77777777" w:rsidR="00BB4371" w:rsidRPr="00220294" w:rsidRDefault="00BB4371" w:rsidP="00220294">
            <w:pPr>
              <w:spacing w:after="0" w:line="240" w:lineRule="auto"/>
              <w:ind w:left="-2" w:hanging="2"/>
              <w:jc w:val="center"/>
              <w:rPr>
                <w:rFonts w:ascii="Times New Roman" w:hAnsi="Times New Roman"/>
                <w:sz w:val="24"/>
                <w:szCs w:val="24"/>
              </w:rPr>
            </w:pPr>
            <w:r w:rsidRPr="00220294">
              <w:rPr>
                <w:rFonts w:ascii="Times New Roman" w:hAnsi="Times New Roman"/>
                <w:b/>
                <w:bCs/>
                <w:color w:val="000000"/>
                <w:sz w:val="24"/>
                <w:szCs w:val="24"/>
              </w:rPr>
              <w:t>4</w:t>
            </w:r>
          </w:p>
        </w:tc>
      </w:tr>
      <w:tr w:rsidR="00A071EF" w:rsidRPr="00EB58FE" w14:paraId="0281851F" w14:textId="77777777" w:rsidTr="00CD6CFC">
        <w:trPr>
          <w:trHeight w:val="371"/>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9BB68D" w14:textId="77777777" w:rsidR="00A071EF" w:rsidRPr="00220294" w:rsidRDefault="00A071EF" w:rsidP="00A071EF">
            <w:pPr>
              <w:spacing w:after="0" w:line="240" w:lineRule="auto"/>
              <w:ind w:left="-2" w:hanging="2"/>
              <w:jc w:val="center"/>
              <w:rPr>
                <w:rFonts w:ascii="Times New Roman" w:hAnsi="Times New Roman"/>
                <w:b/>
                <w:bCs/>
                <w:color w:val="000000"/>
                <w:sz w:val="24"/>
                <w:szCs w:val="24"/>
              </w:rPr>
            </w:pPr>
          </w:p>
        </w:tc>
        <w:tc>
          <w:tcPr>
            <w:tcW w:w="6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B72966" w14:textId="77777777" w:rsidR="00A071EF" w:rsidRPr="00220294" w:rsidRDefault="00A071EF" w:rsidP="00A071EF">
            <w:pPr>
              <w:spacing w:after="0" w:line="240" w:lineRule="auto"/>
              <w:ind w:left="-2" w:hanging="2"/>
              <w:jc w:val="center"/>
              <w:rPr>
                <w:rFonts w:ascii="Times New Roman" w:hAnsi="Times New Roman"/>
                <w:b/>
                <w:bCs/>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1C75F61" w14:textId="5F726998" w:rsidR="00A071EF" w:rsidRPr="00220294" w:rsidRDefault="00A071EF" w:rsidP="00A071EF">
            <w:pPr>
              <w:spacing w:after="0" w:line="240" w:lineRule="auto"/>
              <w:ind w:left="-2" w:hanging="2"/>
              <w:jc w:val="center"/>
              <w:rPr>
                <w:rFonts w:ascii="Times New Roman" w:hAnsi="Times New Roman"/>
                <w:b/>
                <w:bCs/>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418" w:type="dxa"/>
            <w:tcBorders>
              <w:top w:val="single" w:sz="4" w:space="0" w:color="auto"/>
              <w:left w:val="single" w:sz="4" w:space="0" w:color="auto"/>
              <w:bottom w:val="single" w:sz="4" w:space="0" w:color="auto"/>
              <w:right w:val="single" w:sz="4" w:space="0" w:color="auto"/>
            </w:tcBorders>
          </w:tcPr>
          <w:p w14:paraId="43BBF04B" w14:textId="4349E71A" w:rsidR="00A071EF" w:rsidRPr="00220294" w:rsidRDefault="00A071EF" w:rsidP="00A071EF">
            <w:pPr>
              <w:spacing w:after="0" w:line="240" w:lineRule="auto"/>
              <w:ind w:left="-2" w:hanging="2"/>
              <w:jc w:val="center"/>
              <w:rPr>
                <w:rFonts w:ascii="Times New Roman" w:hAnsi="Times New Roman"/>
                <w:b/>
                <w:bCs/>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FE369A" w14:textId="77777777" w:rsidR="00A071EF" w:rsidRPr="00220294" w:rsidRDefault="00A071EF" w:rsidP="00A071EF">
            <w:pPr>
              <w:spacing w:after="0" w:line="240" w:lineRule="auto"/>
              <w:ind w:left="-2" w:hanging="2"/>
              <w:jc w:val="center"/>
              <w:rPr>
                <w:rFonts w:ascii="Times New Roman" w:hAnsi="Times New Roman"/>
                <w:b/>
                <w:bCs/>
                <w:color w:val="000000"/>
                <w:sz w:val="24"/>
                <w:szCs w:val="24"/>
              </w:rPr>
            </w:pPr>
          </w:p>
        </w:tc>
      </w:tr>
      <w:tr w:rsidR="00CD6CFC" w:rsidRPr="00EB58FE" w14:paraId="109476AF" w14:textId="77777777" w:rsidTr="00CD6CFC">
        <w:trPr>
          <w:trHeight w:val="371"/>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D5CDED3" w14:textId="77777777" w:rsidR="00CD6CFC" w:rsidRPr="00220294" w:rsidRDefault="00CD6CFC" w:rsidP="00220294">
            <w:pPr>
              <w:spacing w:after="0" w:line="240" w:lineRule="auto"/>
              <w:ind w:left="-2" w:hanging="2"/>
              <w:jc w:val="center"/>
              <w:rPr>
                <w:rFonts w:ascii="Times New Roman" w:hAnsi="Times New Roman"/>
                <w:b/>
                <w:bCs/>
                <w:color w:val="000000"/>
                <w:sz w:val="24"/>
                <w:szCs w:val="24"/>
              </w:rPr>
            </w:pPr>
          </w:p>
        </w:tc>
        <w:tc>
          <w:tcPr>
            <w:tcW w:w="6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DD2FCD" w14:textId="77777777" w:rsidR="00CD6CFC" w:rsidRPr="00220294" w:rsidRDefault="00CD6CFC" w:rsidP="00220294">
            <w:pPr>
              <w:spacing w:after="0" w:line="240" w:lineRule="auto"/>
              <w:ind w:left="-2" w:hanging="2"/>
              <w:jc w:val="center"/>
              <w:rPr>
                <w:rFonts w:ascii="Times New Roman" w:hAnsi="Times New Roman"/>
                <w:b/>
                <w:bCs/>
                <w:color w:val="000000"/>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7F9BB9" w14:textId="30A2F638" w:rsidR="00CD6CFC" w:rsidRPr="00220294" w:rsidRDefault="00CD6CFC" w:rsidP="00220294">
            <w:pPr>
              <w:spacing w:after="0" w:line="240" w:lineRule="auto"/>
              <w:ind w:left="-2" w:hanging="2"/>
              <w:jc w:val="center"/>
              <w:rPr>
                <w:rFonts w:ascii="Times New Roman" w:hAnsi="Times New Roman"/>
                <w:b/>
                <w:bCs/>
                <w:color w:val="000000"/>
                <w:sz w:val="24"/>
                <w:szCs w:val="24"/>
              </w:rPr>
            </w:pPr>
            <w:r>
              <w:rPr>
                <w:rFonts w:ascii="Times New Roman" w:hAnsi="Times New Roman"/>
                <w:b/>
                <w:bCs/>
                <w:color w:val="000000"/>
                <w:sz w:val="24"/>
                <w:szCs w:val="24"/>
              </w:rPr>
              <w:t>48/32</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85D04B" w14:textId="77777777" w:rsidR="00CD6CFC" w:rsidRPr="00220294" w:rsidRDefault="00CD6CFC" w:rsidP="00220294">
            <w:pPr>
              <w:spacing w:after="0" w:line="240" w:lineRule="auto"/>
              <w:ind w:left="-2" w:hanging="2"/>
              <w:jc w:val="center"/>
              <w:rPr>
                <w:rFonts w:ascii="Times New Roman" w:hAnsi="Times New Roman"/>
                <w:b/>
                <w:bCs/>
                <w:color w:val="000000"/>
                <w:sz w:val="24"/>
                <w:szCs w:val="24"/>
              </w:rPr>
            </w:pPr>
          </w:p>
        </w:tc>
      </w:tr>
      <w:tr w:rsidR="00BB4371" w:rsidRPr="00EB58FE" w14:paraId="077DCD50" w14:textId="77777777" w:rsidTr="00CD6CFC">
        <w:trPr>
          <w:trHeight w:val="371"/>
        </w:trPr>
        <w:tc>
          <w:tcPr>
            <w:tcW w:w="97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7E9B6D" w14:textId="7359BC3C" w:rsidR="00BB4371" w:rsidRPr="00220294" w:rsidRDefault="00BB4371" w:rsidP="00BB4371">
            <w:pPr>
              <w:spacing w:after="0" w:line="240" w:lineRule="auto"/>
              <w:ind w:left="-2" w:hanging="2"/>
              <w:rPr>
                <w:rFonts w:ascii="Times New Roman" w:hAnsi="Times New Roman"/>
                <w:b/>
                <w:bCs/>
                <w:color w:val="000000"/>
                <w:sz w:val="24"/>
                <w:szCs w:val="24"/>
              </w:rPr>
            </w:pPr>
            <w:r w:rsidRPr="00220294">
              <w:rPr>
                <w:rFonts w:ascii="Times New Roman" w:hAnsi="Times New Roman"/>
                <w:b/>
                <w:bCs/>
                <w:color w:val="000000"/>
                <w:sz w:val="24"/>
                <w:szCs w:val="24"/>
              </w:rPr>
              <w:t>Раздел 1. Основные электрические величины и их измерение</w:t>
            </w:r>
          </w:p>
        </w:tc>
        <w:tc>
          <w:tcPr>
            <w:tcW w:w="29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11D773E" w14:textId="38503E1A" w:rsidR="00BB4371" w:rsidRPr="00220294" w:rsidRDefault="00BB4371" w:rsidP="00BB4371">
            <w:pPr>
              <w:spacing w:after="0" w:line="240" w:lineRule="auto"/>
              <w:ind w:left="-2" w:hanging="2"/>
              <w:jc w:val="center"/>
              <w:rPr>
                <w:rFonts w:ascii="Times New Roman" w:hAnsi="Times New Roman"/>
                <w:b/>
                <w:bCs/>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746CC6" w14:textId="77777777" w:rsidR="00BB4371" w:rsidRPr="00220294" w:rsidRDefault="00BB4371" w:rsidP="00BB4371">
            <w:pPr>
              <w:spacing w:after="0" w:line="240" w:lineRule="auto"/>
              <w:ind w:left="-2" w:hanging="2"/>
              <w:jc w:val="center"/>
              <w:rPr>
                <w:rFonts w:ascii="Times New Roman" w:hAnsi="Times New Roman"/>
                <w:b/>
                <w:bCs/>
                <w:color w:val="000000"/>
                <w:sz w:val="24"/>
                <w:szCs w:val="24"/>
              </w:rPr>
            </w:pPr>
          </w:p>
        </w:tc>
      </w:tr>
      <w:tr w:rsidR="00BB4371" w:rsidRPr="00EB58FE" w14:paraId="0DAB94F0" w14:textId="35288577" w:rsidTr="00CD6CFC">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6BE60734"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Тема 1.1. </w:t>
            </w:r>
          </w:p>
          <w:p w14:paraId="72AF4DA0"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Основы электробезопасности</w:t>
            </w:r>
          </w:p>
        </w:tc>
        <w:tc>
          <w:tcPr>
            <w:tcW w:w="67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4A41D727"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Содержание учебного материала</w:t>
            </w:r>
          </w:p>
        </w:tc>
        <w:tc>
          <w:tcPr>
            <w:tcW w:w="297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5AE7DFE3" w14:textId="4440BAA2"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14:paraId="0C84F6D0"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01</w:t>
            </w:r>
          </w:p>
          <w:p w14:paraId="63FD39E4"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07</w:t>
            </w:r>
          </w:p>
          <w:p w14:paraId="04A2BFBE"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1.2</w:t>
            </w:r>
          </w:p>
          <w:p w14:paraId="72A27C51" w14:textId="2ABEBDD2"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w:t>
            </w:r>
            <w:r w:rsidRPr="00EB58FE">
              <w:rPr>
                <w:rFonts w:ascii="Times New Roman" w:hAnsi="Times New Roman"/>
                <w:color w:val="000000"/>
                <w:sz w:val="24"/>
                <w:szCs w:val="24"/>
              </w:rPr>
              <w:t>.4</w:t>
            </w:r>
          </w:p>
          <w:p w14:paraId="257ED484" w14:textId="04655B9A" w:rsidR="00BB4371" w:rsidRPr="00220294" w:rsidRDefault="00BB4371" w:rsidP="00BB4371">
            <w:pPr>
              <w:spacing w:after="0" w:line="240" w:lineRule="auto"/>
              <w:ind w:left="-2" w:hanging="2"/>
              <w:jc w:val="center"/>
              <w:rPr>
                <w:rFonts w:ascii="Times New Roman" w:hAnsi="Times New Roman"/>
                <w:sz w:val="24"/>
                <w:szCs w:val="24"/>
              </w:rPr>
            </w:pPr>
          </w:p>
        </w:tc>
      </w:tr>
      <w:tr w:rsidR="00BB4371" w:rsidRPr="00EB58FE" w14:paraId="2C1EB824" w14:textId="635359AD" w:rsidTr="00CD6CFC">
        <w:trPr>
          <w:trHeight w:val="170"/>
        </w:trPr>
        <w:tc>
          <w:tcPr>
            <w:tcW w:w="0" w:type="auto"/>
            <w:vMerge/>
            <w:tcBorders>
              <w:top w:val="single" w:sz="4" w:space="0" w:color="auto"/>
              <w:left w:val="single" w:sz="4" w:space="0" w:color="000000"/>
              <w:bottom w:val="single" w:sz="4" w:space="0" w:color="000000"/>
              <w:right w:val="single" w:sz="4" w:space="0" w:color="000000"/>
            </w:tcBorders>
            <w:vAlign w:val="center"/>
            <w:hideMark/>
          </w:tcPr>
          <w:p w14:paraId="0A7D6B85"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hideMark/>
          </w:tcPr>
          <w:p w14:paraId="089286DD"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color w:val="000000"/>
                <w:sz w:val="24"/>
                <w:szCs w:val="24"/>
              </w:rPr>
              <w:t>Опасные и вредные факторы электрического тока. Правила техники безопасности и электробезопасности при проведении работ. Безопасность при организации рабочего места. </w:t>
            </w:r>
          </w:p>
        </w:tc>
        <w:tc>
          <w:tcPr>
            <w:tcW w:w="2977"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84C92F0" w14:textId="0244B012"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auto"/>
              <w:left w:val="single" w:sz="4" w:space="0" w:color="000000"/>
              <w:bottom w:val="single" w:sz="4" w:space="0" w:color="000000"/>
              <w:right w:val="single" w:sz="4" w:space="0" w:color="000000"/>
            </w:tcBorders>
            <w:vAlign w:val="center"/>
            <w:hideMark/>
          </w:tcPr>
          <w:p w14:paraId="2CAE0C68"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109D4788" w14:textId="2A7E4A4B"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8B060F"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D744424"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В том числе практических и лабораторных занятий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066F8FD" w14:textId="20236680"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96AC890"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599CD8F9" w14:textId="5546DB33"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CDF2C3"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3E71230"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color w:val="000000"/>
                <w:sz w:val="24"/>
                <w:szCs w:val="24"/>
              </w:rPr>
              <w:t>Практическая работа № 1. Организация рабочего места для выполнения заданного вида работ</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2B16BEA" w14:textId="09200CAE"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B85DDD9"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1EE64F0C" w14:textId="26049BA6"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3CAE22"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FF13AD9"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Самостоятельная работа обучающихся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46B7146"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8E5471F"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2E96BB00" w14:textId="74A9768B" w:rsidTr="00CD6CFC">
        <w:trPr>
          <w:trHeight w:val="367"/>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4735096"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Тема 1.2. </w:t>
            </w:r>
          </w:p>
          <w:p w14:paraId="56E73A12"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lastRenderedPageBreak/>
              <w:t>Основные параметры электрических цепей</w:t>
            </w: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FABAB7D"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lastRenderedPageBreak/>
              <w:t>Содержание учебного материала </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7DECA46" w14:textId="2D9320F7"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3AD7A11"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01</w:t>
            </w:r>
          </w:p>
          <w:p w14:paraId="5130A701"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lastRenderedPageBreak/>
              <w:t>ОК 07</w:t>
            </w:r>
          </w:p>
          <w:p w14:paraId="5283C07B"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1.2</w:t>
            </w:r>
          </w:p>
          <w:p w14:paraId="237C16D6"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w:t>
            </w:r>
            <w:r w:rsidRPr="00EB58FE">
              <w:rPr>
                <w:rFonts w:ascii="Times New Roman" w:hAnsi="Times New Roman"/>
                <w:color w:val="000000"/>
                <w:sz w:val="24"/>
                <w:szCs w:val="24"/>
              </w:rPr>
              <w:t>.4</w:t>
            </w:r>
          </w:p>
          <w:p w14:paraId="21254A0E" w14:textId="57B05B5A" w:rsidR="00BB4371" w:rsidRPr="00220294" w:rsidRDefault="00BB4371" w:rsidP="00BB4371">
            <w:pPr>
              <w:spacing w:after="0" w:line="240" w:lineRule="auto"/>
              <w:ind w:left="-2" w:hanging="2"/>
              <w:jc w:val="center"/>
              <w:rPr>
                <w:rFonts w:ascii="Times New Roman" w:hAnsi="Times New Roman"/>
                <w:sz w:val="24"/>
                <w:szCs w:val="24"/>
              </w:rPr>
            </w:pPr>
          </w:p>
        </w:tc>
      </w:tr>
      <w:tr w:rsidR="00BB4371" w:rsidRPr="00EB58FE" w14:paraId="4F3CB2C9" w14:textId="3ADBD15C"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90C684"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81C95CA" w14:textId="77777777" w:rsidR="00BB4371" w:rsidRPr="00220294" w:rsidRDefault="00BB4371" w:rsidP="00BB4371">
            <w:pPr>
              <w:numPr>
                <w:ilvl w:val="0"/>
                <w:numId w:val="70"/>
              </w:numPr>
              <w:spacing w:before="120" w:after="12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Электрическая цепь и ее элементы. Основные графические обозначения</w:t>
            </w:r>
          </w:p>
        </w:tc>
        <w:tc>
          <w:tcPr>
            <w:tcW w:w="2977"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BAB2613" w14:textId="00646E97"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2FE06984"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00EF4AEC" w14:textId="58AEB6EE"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A3ADF2"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0551074" w14:textId="77777777" w:rsidR="00BB4371" w:rsidRPr="00220294" w:rsidRDefault="00BB4371" w:rsidP="00BB4371">
            <w:pPr>
              <w:numPr>
                <w:ilvl w:val="0"/>
                <w:numId w:val="71"/>
              </w:numPr>
              <w:spacing w:before="120" w:after="12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Электрические сигналы, параметры электрических сигналов. Мгновенные и действующие значения токов и напряжений.</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4A650F6D"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220DA7E9"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14DFCD84" w14:textId="199B75F6"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19F8D4"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A6BC697" w14:textId="77777777" w:rsidR="00BB4371" w:rsidRPr="00220294" w:rsidRDefault="00BB4371" w:rsidP="00BB4371">
            <w:pPr>
              <w:numPr>
                <w:ilvl w:val="0"/>
                <w:numId w:val="72"/>
              </w:numPr>
              <w:spacing w:before="120" w:after="12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Правила Кирхгофа. Основные уравнения электрической цепи.</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53AE71AF"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64C36D1"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13E6C0C8" w14:textId="06D850C9"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DBEF68"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87C5A4C" w14:textId="77777777" w:rsidR="00BB4371" w:rsidRPr="00220294" w:rsidRDefault="00BB4371" w:rsidP="00BB4371">
            <w:pPr>
              <w:numPr>
                <w:ilvl w:val="0"/>
                <w:numId w:val="73"/>
              </w:numPr>
              <w:spacing w:before="120" w:after="12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Измерение постоянных токов и напряжений. Измерение активного и реактивного сопротивления.</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35A0F691"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B1FF429"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69597A88" w14:textId="1895AA3E"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7E841D"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E9EFCA4" w14:textId="77777777" w:rsidR="00BB4371" w:rsidRPr="00220294" w:rsidRDefault="00BB4371" w:rsidP="00BB4371">
            <w:pPr>
              <w:numPr>
                <w:ilvl w:val="0"/>
                <w:numId w:val="74"/>
              </w:numPr>
              <w:spacing w:before="120" w:after="12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Измерение переменных токов и напряжений.</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044EEA96"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28A2926"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5DC2E968" w14:textId="57FC0F16"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BEAA8B"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5A168FE" w14:textId="77777777" w:rsidR="00BB4371" w:rsidRPr="00220294" w:rsidRDefault="00BB4371" w:rsidP="00BB4371">
            <w:pPr>
              <w:numPr>
                <w:ilvl w:val="0"/>
                <w:numId w:val="75"/>
              </w:numPr>
              <w:spacing w:before="120" w:after="12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Измерение и расчет мощности участка электрической цепи.</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0C45B197"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8BAB51C"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03B10254" w14:textId="31973FA8"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812CC0"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B9E7FCB"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b/>
                <w:bCs/>
                <w:color w:val="000000"/>
                <w:sz w:val="24"/>
                <w:szCs w:val="24"/>
              </w:rPr>
              <w:t>В том числе практических и лабораторных занятий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A995182" w14:textId="12A88283"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6D8BBFF"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21EFFF79" w14:textId="35FAEF22"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B2F814"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4E3ED82"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color w:val="000000"/>
                <w:sz w:val="24"/>
                <w:szCs w:val="24"/>
              </w:rPr>
              <w:t>Практическая работа № 2. Решение задач на определение параметров электрических цепей.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71B70AF" w14:textId="65A3883F"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2BEEF52"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69D33262" w14:textId="10E96FDF"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2880FA"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FE8BD41"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color w:val="000000"/>
                <w:sz w:val="24"/>
                <w:szCs w:val="24"/>
              </w:rPr>
              <w:t>Лабораторная работа № 1. Измерение постоянных токов и напряжений. Измерение сопротивления участка цепи.</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EB13690" w14:textId="4DAEC81E"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2F8704E3"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4B491913" w14:textId="43980E2F"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40C319"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D898CB1"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color w:val="000000"/>
                <w:sz w:val="24"/>
                <w:szCs w:val="24"/>
              </w:rPr>
              <w:t>Лабораторная работа № 2. Измерение переменных токов и напряжений. </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0E750C0" w14:textId="295F17CF"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5117F2F"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36747169" w14:textId="2C95EDB3"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53BB87"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D4E0AC6"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color w:val="000000"/>
                <w:sz w:val="24"/>
                <w:szCs w:val="24"/>
              </w:rPr>
              <w:t>Лабораторная работа № 3. Измерение потребляемой мощности</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6003AE0" w14:textId="40212ACA"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1DF8169"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7E7FFB43" w14:textId="5C23DD1E" w:rsidTr="00CD6CF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2FA1F0"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A643108"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b/>
                <w:bCs/>
                <w:color w:val="000000"/>
                <w:sz w:val="24"/>
                <w:szCs w:val="24"/>
              </w:rPr>
              <w:t>Самостоятельная работа обучающихся </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0B9C644"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1F7E7AE" w14:textId="77777777" w:rsidR="00BB4371" w:rsidRPr="00220294" w:rsidRDefault="00BB4371" w:rsidP="00BB4371">
            <w:pPr>
              <w:spacing w:after="0" w:line="240" w:lineRule="auto"/>
              <w:rPr>
                <w:rFonts w:ascii="Times New Roman" w:hAnsi="Times New Roman"/>
                <w:sz w:val="24"/>
                <w:szCs w:val="24"/>
              </w:rPr>
            </w:pPr>
          </w:p>
        </w:tc>
      </w:tr>
      <w:tr w:rsidR="00CD6CFC" w:rsidRPr="00EB58FE" w14:paraId="055638BB" w14:textId="77777777" w:rsidTr="00CD6CFC">
        <w:trPr>
          <w:trHeight w:val="20"/>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28D75818" w14:textId="24AE69D4" w:rsidR="00CD6CFC" w:rsidRPr="00220294" w:rsidRDefault="00CD6CFC" w:rsidP="00BB4371">
            <w:pPr>
              <w:spacing w:line="240" w:lineRule="auto"/>
              <w:ind w:left="-2" w:hanging="2"/>
              <w:rPr>
                <w:rFonts w:ascii="Times New Roman" w:hAnsi="Times New Roman"/>
                <w:b/>
                <w:bCs/>
                <w:color w:val="000000"/>
                <w:sz w:val="24"/>
                <w:szCs w:val="24"/>
              </w:rPr>
            </w:pPr>
            <w:r w:rsidRPr="00220294">
              <w:rPr>
                <w:rFonts w:ascii="Times New Roman" w:hAnsi="Times New Roman"/>
                <w:b/>
                <w:bCs/>
                <w:color w:val="000000"/>
                <w:sz w:val="24"/>
                <w:szCs w:val="24"/>
              </w:rPr>
              <w:t>Раздел 2. Дискретно-аналоговые и цифровые цепи</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85B61F0" w14:textId="77777777" w:rsidR="00CD6CFC" w:rsidRPr="00220294" w:rsidRDefault="00CD6CFC" w:rsidP="00BB4371">
            <w:pPr>
              <w:spacing w:after="0" w:line="240" w:lineRule="auto"/>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14C9307F" w14:textId="77777777" w:rsidR="00CD6CFC" w:rsidRPr="00220294" w:rsidRDefault="00CD6CFC" w:rsidP="00BB4371">
            <w:pPr>
              <w:spacing w:after="0" w:line="240" w:lineRule="auto"/>
              <w:rPr>
                <w:rFonts w:ascii="Times New Roman" w:hAnsi="Times New Roman"/>
                <w:sz w:val="24"/>
                <w:szCs w:val="24"/>
              </w:rPr>
            </w:pPr>
          </w:p>
        </w:tc>
      </w:tr>
      <w:tr w:rsidR="00BB4371" w:rsidRPr="00EB58FE" w14:paraId="71724F10" w14:textId="26F57273" w:rsidTr="00CD6CFC">
        <w:trPr>
          <w:trHeight w:val="165"/>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DFB1AE1"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Тема 2.1. </w:t>
            </w:r>
          </w:p>
          <w:p w14:paraId="55432DC3"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Цифровые сигналы </w:t>
            </w: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D3F6DC8"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Содержание учебного материала </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5634043" w14:textId="0E415404"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5052D35"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01</w:t>
            </w:r>
          </w:p>
          <w:p w14:paraId="32A3ECF2"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07</w:t>
            </w:r>
          </w:p>
          <w:p w14:paraId="55C5DD93"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1.2</w:t>
            </w:r>
          </w:p>
          <w:p w14:paraId="22D22C31"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w:t>
            </w:r>
            <w:r w:rsidRPr="00EB58FE">
              <w:rPr>
                <w:rFonts w:ascii="Times New Roman" w:hAnsi="Times New Roman"/>
                <w:color w:val="000000"/>
                <w:sz w:val="24"/>
                <w:szCs w:val="24"/>
              </w:rPr>
              <w:t>.4</w:t>
            </w:r>
          </w:p>
          <w:p w14:paraId="6D159E99" w14:textId="6A84D5A6" w:rsidR="00BB4371" w:rsidRPr="00220294" w:rsidRDefault="00BB4371" w:rsidP="00BB4371">
            <w:pPr>
              <w:spacing w:after="0" w:line="240" w:lineRule="auto"/>
              <w:ind w:left="-2" w:hanging="2"/>
              <w:jc w:val="center"/>
              <w:rPr>
                <w:rFonts w:ascii="Times New Roman" w:hAnsi="Times New Roman"/>
                <w:sz w:val="24"/>
                <w:szCs w:val="24"/>
              </w:rPr>
            </w:pPr>
          </w:p>
        </w:tc>
      </w:tr>
      <w:tr w:rsidR="00BB4371" w:rsidRPr="00EB58FE" w14:paraId="077AFB30" w14:textId="4552EA9B"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4FFFD7"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D16ABA8" w14:textId="77777777" w:rsidR="00BB4371" w:rsidRPr="00220294" w:rsidRDefault="00BB4371" w:rsidP="00BB4371">
            <w:pPr>
              <w:numPr>
                <w:ilvl w:val="0"/>
                <w:numId w:val="76"/>
              </w:numPr>
              <w:spacing w:before="120" w:after="12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Виды цифровых сигналов. Дискретный сигнал. Параметры цифровых сигналов.</w:t>
            </w:r>
          </w:p>
        </w:tc>
        <w:tc>
          <w:tcPr>
            <w:tcW w:w="2977"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9C409A0" w14:textId="7B40DC77"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0B1FE71"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4B2171B0" w14:textId="0D747C4F"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031484"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536C8A5" w14:textId="77777777" w:rsidR="00BB4371" w:rsidRPr="00220294" w:rsidRDefault="00BB4371" w:rsidP="00BB4371">
            <w:pPr>
              <w:numPr>
                <w:ilvl w:val="0"/>
                <w:numId w:val="77"/>
              </w:numPr>
              <w:spacing w:before="120" w:after="12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Понятие цифрового преобразователя. Аналого-цифровой преобразователь. Основные характеристики цифроаналоговых преобразователей.</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31BC40BA"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E0BF0CC"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4ADE61BD" w14:textId="29B4E274"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1353E3"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9861B55" w14:textId="77777777" w:rsidR="00BB4371" w:rsidRPr="00220294" w:rsidRDefault="00BB4371" w:rsidP="00BB4371">
            <w:pPr>
              <w:numPr>
                <w:ilvl w:val="0"/>
                <w:numId w:val="78"/>
              </w:numPr>
              <w:spacing w:before="120" w:after="12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Использование осциллографа для измерения основных параметров цифровых сигналов. Основы использования частотомера для измерения параметров аналоговых и цифровых сигналов.</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38D36CFD"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2208E8F9"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049BD30C" w14:textId="5995D271"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585BDD"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8C8FCB5"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b/>
                <w:bCs/>
                <w:color w:val="000000"/>
                <w:sz w:val="24"/>
                <w:szCs w:val="24"/>
              </w:rPr>
              <w:t>В том числе практических и лабораторных занятий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1939A47" w14:textId="0256B838"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6924633"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42BED1BD" w14:textId="0225BD74"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FC1B08"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AA5F5C9"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color w:val="000000"/>
                <w:sz w:val="24"/>
                <w:szCs w:val="24"/>
              </w:rPr>
              <w:t>Лабораторная работа № 4. Изучение органов управления и пределов измерений осциллографов.</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BD2E328" w14:textId="7698D922"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246145C8"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2FCBE4C1" w14:textId="784CA83F"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810F76"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B3AE680"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color w:val="000000"/>
                <w:sz w:val="24"/>
                <w:szCs w:val="24"/>
              </w:rPr>
              <w:t>Лабораторная работа № 5. Измерение параметров цифровых сигналов с помощью осциллографа.</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DA9A507" w14:textId="60CEE47C"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02CBFEE"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00BEC07A" w14:textId="2A1B85C7" w:rsidTr="00CD6CFC">
        <w:trPr>
          <w:trHeight w:val="1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138B0B"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4C9F10C"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b/>
                <w:bCs/>
                <w:color w:val="000000"/>
                <w:sz w:val="24"/>
                <w:szCs w:val="24"/>
              </w:rPr>
              <w:t>Самостоятельная работа обучающихся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2314135"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69F8505" w14:textId="77777777" w:rsidR="00BB4371" w:rsidRPr="00220294" w:rsidRDefault="00BB4371" w:rsidP="00BB4371">
            <w:pPr>
              <w:spacing w:after="0" w:line="240" w:lineRule="auto"/>
              <w:rPr>
                <w:rFonts w:ascii="Times New Roman" w:hAnsi="Times New Roman"/>
                <w:sz w:val="24"/>
                <w:szCs w:val="24"/>
              </w:rPr>
            </w:pPr>
          </w:p>
        </w:tc>
      </w:tr>
      <w:tr w:rsidR="00CD6CFC" w:rsidRPr="00EB58FE" w14:paraId="404FF491" w14:textId="77777777" w:rsidTr="00C84D9D">
        <w:trPr>
          <w:trHeight w:val="165"/>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6328FA1D" w14:textId="4EAE7C59" w:rsidR="00CD6CFC" w:rsidRPr="00220294" w:rsidRDefault="00CD6CFC" w:rsidP="00BB4371">
            <w:pPr>
              <w:spacing w:line="240" w:lineRule="auto"/>
              <w:ind w:left="-2" w:hanging="2"/>
              <w:rPr>
                <w:rFonts w:ascii="Times New Roman" w:hAnsi="Times New Roman"/>
                <w:b/>
                <w:bCs/>
                <w:color w:val="000000"/>
                <w:sz w:val="24"/>
                <w:szCs w:val="24"/>
              </w:rPr>
            </w:pPr>
            <w:r w:rsidRPr="00CD6CFC">
              <w:rPr>
                <w:rFonts w:ascii="Times New Roman" w:hAnsi="Times New Roman"/>
                <w:b/>
                <w:bCs/>
                <w:color w:val="000000"/>
                <w:sz w:val="24"/>
                <w:szCs w:val="24"/>
              </w:rPr>
              <w:t>Раздел 3. Полупроводниковые аналоговые и цифровые устройства</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610292A" w14:textId="77777777" w:rsidR="00CD6CFC" w:rsidRPr="00220294" w:rsidRDefault="00CD6CFC" w:rsidP="00BB4371">
            <w:pPr>
              <w:spacing w:after="0" w:line="240" w:lineRule="auto"/>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2508090D" w14:textId="77777777" w:rsidR="00CD6CFC" w:rsidRPr="00220294" w:rsidRDefault="00CD6CFC" w:rsidP="00BB4371">
            <w:pPr>
              <w:spacing w:after="0" w:line="240" w:lineRule="auto"/>
              <w:rPr>
                <w:rFonts w:ascii="Times New Roman" w:hAnsi="Times New Roman"/>
                <w:sz w:val="24"/>
                <w:szCs w:val="24"/>
              </w:rPr>
            </w:pPr>
          </w:p>
        </w:tc>
      </w:tr>
      <w:tr w:rsidR="00BB4371" w:rsidRPr="00EB58FE" w14:paraId="795C4E75" w14:textId="404C0DB5" w:rsidTr="00CD6CFC">
        <w:trPr>
          <w:trHeight w:val="360"/>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EF35C5C"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Тема 3.1. </w:t>
            </w:r>
          </w:p>
          <w:p w14:paraId="692B27C3"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Элементная база электронных устройств </w:t>
            </w: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7A144B9"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Содержание учебного материала </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0D641BA" w14:textId="015E9A57"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3703EB6"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01</w:t>
            </w:r>
          </w:p>
          <w:p w14:paraId="4422A428"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07</w:t>
            </w:r>
          </w:p>
          <w:p w14:paraId="00007CC9"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1.2</w:t>
            </w:r>
          </w:p>
          <w:p w14:paraId="2DBFCDDD"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w:t>
            </w:r>
            <w:r w:rsidRPr="00EB58FE">
              <w:rPr>
                <w:rFonts w:ascii="Times New Roman" w:hAnsi="Times New Roman"/>
                <w:color w:val="000000"/>
                <w:sz w:val="24"/>
                <w:szCs w:val="24"/>
              </w:rPr>
              <w:t>.4</w:t>
            </w:r>
          </w:p>
          <w:p w14:paraId="778D0DEE" w14:textId="73F61AD4" w:rsidR="00BB4371" w:rsidRPr="00220294" w:rsidRDefault="00BB4371" w:rsidP="00BB4371">
            <w:pPr>
              <w:spacing w:after="0" w:line="240" w:lineRule="auto"/>
              <w:ind w:left="-2" w:hanging="2"/>
              <w:jc w:val="center"/>
              <w:rPr>
                <w:rFonts w:ascii="Times New Roman" w:hAnsi="Times New Roman"/>
                <w:sz w:val="24"/>
                <w:szCs w:val="24"/>
              </w:rPr>
            </w:pPr>
          </w:p>
        </w:tc>
      </w:tr>
      <w:tr w:rsidR="00BB4371" w:rsidRPr="00EB58FE" w14:paraId="72E16B11" w14:textId="3A89D2ED"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3AC707"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AF2405F" w14:textId="77777777" w:rsidR="00BB4371" w:rsidRPr="00220294" w:rsidRDefault="00BB4371" w:rsidP="00BB4371">
            <w:pPr>
              <w:numPr>
                <w:ilvl w:val="0"/>
                <w:numId w:val="79"/>
              </w:numPr>
              <w:spacing w:before="120" w:after="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Свойства р-п перехода. Полупроводниковые диоды. Обозначения основных полупроводниковых элементов.</w:t>
            </w:r>
          </w:p>
        </w:tc>
        <w:tc>
          <w:tcPr>
            <w:tcW w:w="2977"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A9C3468" w14:textId="2553BAC6"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359366F4"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4EF85AE6" w14:textId="0F969F6E"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D54F81"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E57EA18" w14:textId="77777777" w:rsidR="00BB4371" w:rsidRPr="00220294" w:rsidRDefault="00BB4371" w:rsidP="00BB4371">
            <w:pPr>
              <w:numPr>
                <w:ilvl w:val="0"/>
                <w:numId w:val="80"/>
              </w:numPr>
              <w:spacing w:before="120" w:after="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Выпрямители: типовые схемы, основные параметры.</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7DBC7993"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290FAF5"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6E5E62E3" w14:textId="5B6E8353"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C417DA"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5D3C810" w14:textId="77777777" w:rsidR="00BB4371" w:rsidRPr="00220294" w:rsidRDefault="00BB4371" w:rsidP="00BB4371">
            <w:pPr>
              <w:numPr>
                <w:ilvl w:val="0"/>
                <w:numId w:val="81"/>
              </w:numPr>
              <w:spacing w:before="120" w:after="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Транзисторы. Транзисторные каскады. Усилители: виды и основные параметры усилителей. Понятие частотной характеристики.</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28AEB454"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5148BBED"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66A052FB" w14:textId="5271F969"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049EF8"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A535759"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В том числе практических и лабораторных занятий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A4AE792" w14:textId="1830F621"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6A297A4"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58FA6DDF" w14:textId="596EBDF1"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9C504F"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AC1BA79"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color w:val="000000"/>
                <w:sz w:val="24"/>
                <w:szCs w:val="24"/>
              </w:rPr>
              <w:t>Лабораторная работа № 6. Получение характеристик полупроводниковых диодов</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51B6A48" w14:textId="5EB86089"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57C91A15"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2CEE9597" w14:textId="405DC7B8"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55E07A"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B916157"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color w:val="000000"/>
                <w:sz w:val="24"/>
                <w:szCs w:val="24"/>
              </w:rPr>
              <w:t>Лабораторная работа № 7. Измерение параметров выпрямителей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3502936" w14:textId="625C5995"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549D7F4"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6FF1BB7F" w14:textId="38843993"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ED95B3"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094D7AE"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color w:val="000000"/>
                <w:sz w:val="24"/>
                <w:szCs w:val="24"/>
              </w:rPr>
              <w:t>Лабораторная работа № 8. Измерение параметров усилителей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9231E60" w14:textId="0BE5A5F7"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535145DB"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1BA3C4F7" w14:textId="25F43DE4" w:rsidTr="00CD6CFC">
        <w:trPr>
          <w:trHeight w:val="3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B2E848"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585D06D"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Самостоятельная работа обучающихся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99996E6"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243EE354" w14:textId="77777777" w:rsidR="00BB4371" w:rsidRPr="00220294" w:rsidRDefault="00BB4371" w:rsidP="00BB4371">
            <w:pPr>
              <w:spacing w:after="0" w:line="240" w:lineRule="auto"/>
              <w:rPr>
                <w:rFonts w:ascii="Times New Roman" w:hAnsi="Times New Roman"/>
                <w:sz w:val="24"/>
                <w:szCs w:val="24"/>
              </w:rPr>
            </w:pPr>
          </w:p>
        </w:tc>
      </w:tr>
      <w:tr w:rsidR="00CD6CFC" w:rsidRPr="00EB58FE" w14:paraId="2EC9F3BA" w14:textId="148922DA" w:rsidTr="00075AD5">
        <w:trPr>
          <w:trHeight w:val="454"/>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4C7FB17" w14:textId="77777777" w:rsidR="00CD6CFC" w:rsidRPr="00220294" w:rsidRDefault="00CD6CFC"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Тема 3.2. </w:t>
            </w:r>
          </w:p>
          <w:p w14:paraId="36F88682" w14:textId="77777777" w:rsidR="00CD6CFC" w:rsidRPr="00220294" w:rsidRDefault="00CD6CFC"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lastRenderedPageBreak/>
              <w:t>Цифровые устройства</w:t>
            </w: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74D0B74" w14:textId="77777777" w:rsidR="00CD6CFC" w:rsidRPr="00220294" w:rsidRDefault="00CD6CFC"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lastRenderedPageBreak/>
              <w:t>Содержание учебного материала </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1BD665D" w14:textId="041C9960" w:rsidR="00CD6CFC" w:rsidRPr="00220294" w:rsidRDefault="00CD6CFC" w:rsidP="00BB4371">
            <w:pPr>
              <w:spacing w:after="0" w:line="240" w:lineRule="auto"/>
              <w:ind w:left="-2" w:hanging="2"/>
              <w:jc w:val="center"/>
              <w:rPr>
                <w:rFonts w:ascii="Times New Roman" w:hAnsi="Times New Roman"/>
                <w:sz w:val="24"/>
                <w:szCs w:val="24"/>
              </w:rPr>
            </w:pPr>
          </w:p>
        </w:tc>
        <w:tc>
          <w:tcPr>
            <w:tcW w:w="2410"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hideMark/>
          </w:tcPr>
          <w:p w14:paraId="436F3BA6" w14:textId="77777777" w:rsidR="00CD6CFC" w:rsidRPr="00220294" w:rsidRDefault="00CD6CFC"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01</w:t>
            </w:r>
          </w:p>
          <w:p w14:paraId="1D502746" w14:textId="77777777" w:rsidR="00CD6CFC" w:rsidRPr="00220294" w:rsidRDefault="00CD6CFC"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lastRenderedPageBreak/>
              <w:t>ОК 07</w:t>
            </w:r>
          </w:p>
          <w:p w14:paraId="26FF6559" w14:textId="77777777" w:rsidR="00CD6CFC" w:rsidRPr="00220294" w:rsidRDefault="00CD6CFC"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1.2</w:t>
            </w:r>
          </w:p>
          <w:p w14:paraId="2EDFD4A9" w14:textId="77777777" w:rsidR="00CD6CFC" w:rsidRPr="00220294" w:rsidRDefault="00CD6CFC"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w:t>
            </w:r>
            <w:r w:rsidRPr="00EB58FE">
              <w:rPr>
                <w:rFonts w:ascii="Times New Roman" w:hAnsi="Times New Roman"/>
                <w:color w:val="000000"/>
                <w:sz w:val="24"/>
                <w:szCs w:val="24"/>
              </w:rPr>
              <w:t>.4</w:t>
            </w:r>
          </w:p>
          <w:p w14:paraId="105BDA14" w14:textId="32495C85" w:rsidR="00CD6CFC" w:rsidRPr="00220294" w:rsidRDefault="00CD6CFC" w:rsidP="00BB4371">
            <w:pPr>
              <w:spacing w:after="0" w:line="240" w:lineRule="auto"/>
              <w:ind w:left="-2" w:hanging="2"/>
              <w:jc w:val="center"/>
              <w:rPr>
                <w:rFonts w:ascii="Times New Roman" w:hAnsi="Times New Roman"/>
                <w:sz w:val="24"/>
                <w:szCs w:val="24"/>
              </w:rPr>
            </w:pPr>
          </w:p>
        </w:tc>
      </w:tr>
      <w:tr w:rsidR="00CD6CFC" w:rsidRPr="00EB58FE" w14:paraId="39488644" w14:textId="722D7239" w:rsidTr="00075AD5">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9804D5"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6FE2630" w14:textId="77777777" w:rsidR="00CD6CFC" w:rsidRPr="00220294" w:rsidRDefault="00CD6CFC" w:rsidP="00BB4371">
            <w:pPr>
              <w:numPr>
                <w:ilvl w:val="0"/>
                <w:numId w:val="82"/>
              </w:numPr>
              <w:spacing w:before="120" w:after="12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Основы алгебры логики. Основные логические элементы цифровых устройств. Обозначения логических элементов.</w:t>
            </w:r>
          </w:p>
        </w:tc>
        <w:tc>
          <w:tcPr>
            <w:tcW w:w="2977"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F0BCBDC" w14:textId="5834A488" w:rsidR="00CD6CFC" w:rsidRPr="00220294" w:rsidRDefault="00CD6CFC" w:rsidP="00BB4371">
            <w:pPr>
              <w:spacing w:line="240" w:lineRule="auto"/>
              <w:ind w:left="-2" w:hanging="2"/>
              <w:jc w:val="center"/>
              <w:rPr>
                <w:rFonts w:ascii="Times New Roman" w:hAnsi="Times New Roman"/>
                <w:sz w:val="24"/>
                <w:szCs w:val="24"/>
              </w:rPr>
            </w:pPr>
          </w:p>
        </w:tc>
        <w:tc>
          <w:tcPr>
            <w:tcW w:w="2410" w:type="dxa"/>
            <w:vMerge/>
            <w:tcBorders>
              <w:left w:val="single" w:sz="4" w:space="0" w:color="000000"/>
              <w:right w:val="single" w:sz="4" w:space="0" w:color="000000"/>
            </w:tcBorders>
            <w:vAlign w:val="center"/>
            <w:hideMark/>
          </w:tcPr>
          <w:p w14:paraId="0298C19E"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316A7127" w14:textId="63ADF388" w:rsidTr="00075AD5">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53BD91"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D9C2C81" w14:textId="77777777" w:rsidR="00CD6CFC" w:rsidRPr="00220294" w:rsidRDefault="00CD6CFC" w:rsidP="00BB4371">
            <w:pPr>
              <w:numPr>
                <w:ilvl w:val="0"/>
                <w:numId w:val="83"/>
              </w:numPr>
              <w:spacing w:before="120" w:after="12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Элементы памяти. Арифметические устройства.</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4B643FFB" w14:textId="77777777" w:rsidR="00CD6CFC" w:rsidRPr="00220294" w:rsidRDefault="00CD6CFC" w:rsidP="00BB4371">
            <w:pPr>
              <w:spacing w:after="0" w:line="240" w:lineRule="auto"/>
              <w:rPr>
                <w:rFonts w:ascii="Times New Roman" w:hAnsi="Times New Roman"/>
                <w:sz w:val="24"/>
                <w:szCs w:val="24"/>
              </w:rPr>
            </w:pPr>
          </w:p>
        </w:tc>
        <w:tc>
          <w:tcPr>
            <w:tcW w:w="2410" w:type="dxa"/>
            <w:vMerge/>
            <w:tcBorders>
              <w:left w:val="single" w:sz="4" w:space="0" w:color="000000"/>
              <w:right w:val="single" w:sz="4" w:space="0" w:color="000000"/>
            </w:tcBorders>
            <w:vAlign w:val="center"/>
            <w:hideMark/>
          </w:tcPr>
          <w:p w14:paraId="5FF76855"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65B91055" w14:textId="624A1808" w:rsidTr="00075AD5">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83AAB3"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5388472" w14:textId="77777777" w:rsidR="00CD6CFC" w:rsidRPr="00220294" w:rsidRDefault="00CD6CFC" w:rsidP="00BB4371">
            <w:pPr>
              <w:numPr>
                <w:ilvl w:val="0"/>
                <w:numId w:val="84"/>
              </w:numPr>
              <w:spacing w:before="120" w:after="12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Коммутаторы. Сумматоры.</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443DE713" w14:textId="77777777" w:rsidR="00CD6CFC" w:rsidRPr="00220294" w:rsidRDefault="00CD6CFC" w:rsidP="00BB4371">
            <w:pPr>
              <w:spacing w:after="0" w:line="240" w:lineRule="auto"/>
              <w:rPr>
                <w:rFonts w:ascii="Times New Roman" w:hAnsi="Times New Roman"/>
                <w:sz w:val="24"/>
                <w:szCs w:val="24"/>
              </w:rPr>
            </w:pPr>
          </w:p>
        </w:tc>
        <w:tc>
          <w:tcPr>
            <w:tcW w:w="2410" w:type="dxa"/>
            <w:vMerge/>
            <w:tcBorders>
              <w:left w:val="single" w:sz="4" w:space="0" w:color="000000"/>
              <w:right w:val="single" w:sz="4" w:space="0" w:color="000000"/>
            </w:tcBorders>
            <w:vAlign w:val="center"/>
            <w:hideMark/>
          </w:tcPr>
          <w:p w14:paraId="15D69FB1"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09C453D2" w14:textId="4E40F5ED" w:rsidTr="00075AD5">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B46E37"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FF4E596" w14:textId="77777777" w:rsidR="00CD6CFC" w:rsidRPr="00220294" w:rsidRDefault="00CD6CFC" w:rsidP="00BB4371">
            <w:pPr>
              <w:numPr>
                <w:ilvl w:val="0"/>
                <w:numId w:val="85"/>
              </w:numPr>
              <w:spacing w:before="120" w:after="12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Триггеры: основные типы, обозначение, применение.</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61186868" w14:textId="77777777" w:rsidR="00CD6CFC" w:rsidRPr="00220294" w:rsidRDefault="00CD6CFC" w:rsidP="00BB4371">
            <w:pPr>
              <w:spacing w:after="0" w:line="240" w:lineRule="auto"/>
              <w:rPr>
                <w:rFonts w:ascii="Times New Roman" w:hAnsi="Times New Roman"/>
                <w:sz w:val="24"/>
                <w:szCs w:val="24"/>
              </w:rPr>
            </w:pPr>
          </w:p>
        </w:tc>
        <w:tc>
          <w:tcPr>
            <w:tcW w:w="2410" w:type="dxa"/>
            <w:vMerge/>
            <w:tcBorders>
              <w:left w:val="single" w:sz="4" w:space="0" w:color="000000"/>
              <w:right w:val="single" w:sz="4" w:space="0" w:color="000000"/>
            </w:tcBorders>
            <w:vAlign w:val="center"/>
            <w:hideMark/>
          </w:tcPr>
          <w:p w14:paraId="006A517A"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6D5AE821" w14:textId="5CDBF30E" w:rsidTr="00075AD5">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D04FFE"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199AB2A" w14:textId="77777777" w:rsidR="00CD6CFC" w:rsidRPr="00220294" w:rsidRDefault="00CD6CFC" w:rsidP="00BB4371">
            <w:pPr>
              <w:numPr>
                <w:ilvl w:val="0"/>
                <w:numId w:val="86"/>
              </w:numPr>
              <w:spacing w:before="120" w:after="12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Регистры. Счетчики.</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4F482AFF" w14:textId="77777777" w:rsidR="00CD6CFC" w:rsidRPr="00220294" w:rsidRDefault="00CD6CFC" w:rsidP="00BB4371">
            <w:pPr>
              <w:spacing w:after="0" w:line="240" w:lineRule="auto"/>
              <w:rPr>
                <w:rFonts w:ascii="Times New Roman" w:hAnsi="Times New Roman"/>
                <w:sz w:val="24"/>
                <w:szCs w:val="24"/>
              </w:rPr>
            </w:pPr>
          </w:p>
        </w:tc>
        <w:tc>
          <w:tcPr>
            <w:tcW w:w="2410" w:type="dxa"/>
            <w:vMerge/>
            <w:tcBorders>
              <w:left w:val="single" w:sz="4" w:space="0" w:color="000000"/>
              <w:right w:val="single" w:sz="4" w:space="0" w:color="000000"/>
            </w:tcBorders>
            <w:vAlign w:val="center"/>
            <w:hideMark/>
          </w:tcPr>
          <w:p w14:paraId="1EA65015"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7F2A816B" w14:textId="3F04F1E2" w:rsidTr="00075AD5">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882429"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8E02192" w14:textId="77777777" w:rsidR="00CD6CFC" w:rsidRPr="00220294" w:rsidRDefault="00CD6CFC" w:rsidP="00BB4371">
            <w:pPr>
              <w:numPr>
                <w:ilvl w:val="0"/>
                <w:numId w:val="87"/>
              </w:numPr>
              <w:spacing w:before="120" w:after="12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Микропроцессоры: виды и особенности, элементная база.</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3974AE5D" w14:textId="77777777" w:rsidR="00CD6CFC" w:rsidRPr="00220294" w:rsidRDefault="00CD6CFC" w:rsidP="00BB4371">
            <w:pPr>
              <w:spacing w:after="0" w:line="240" w:lineRule="auto"/>
              <w:rPr>
                <w:rFonts w:ascii="Times New Roman" w:hAnsi="Times New Roman"/>
                <w:sz w:val="24"/>
                <w:szCs w:val="24"/>
              </w:rPr>
            </w:pPr>
          </w:p>
        </w:tc>
        <w:tc>
          <w:tcPr>
            <w:tcW w:w="2410" w:type="dxa"/>
            <w:vMerge/>
            <w:tcBorders>
              <w:left w:val="single" w:sz="4" w:space="0" w:color="000000"/>
              <w:right w:val="single" w:sz="4" w:space="0" w:color="000000"/>
            </w:tcBorders>
            <w:vAlign w:val="center"/>
            <w:hideMark/>
          </w:tcPr>
          <w:p w14:paraId="4C51F4D6"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554738E8" w14:textId="598C29F2" w:rsidTr="00075AD5">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B3D13F"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96F1C9A" w14:textId="77777777" w:rsidR="00CD6CFC" w:rsidRPr="00220294" w:rsidRDefault="00CD6CFC" w:rsidP="00BB4371">
            <w:pPr>
              <w:spacing w:line="240" w:lineRule="auto"/>
              <w:ind w:left="-2" w:hanging="2"/>
              <w:rPr>
                <w:rFonts w:ascii="Times New Roman" w:hAnsi="Times New Roman"/>
                <w:sz w:val="24"/>
                <w:szCs w:val="24"/>
              </w:rPr>
            </w:pPr>
            <w:r w:rsidRPr="00220294">
              <w:rPr>
                <w:rFonts w:ascii="Times New Roman" w:hAnsi="Times New Roman"/>
                <w:b/>
                <w:bCs/>
                <w:color w:val="000000"/>
                <w:sz w:val="24"/>
                <w:szCs w:val="24"/>
              </w:rPr>
              <w:t>В том числе практических и лабораторных занятий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6A91B0E" w14:textId="6F79D42E" w:rsidR="00CD6CFC" w:rsidRPr="00220294" w:rsidRDefault="00CD6CFC" w:rsidP="00BB4371">
            <w:pPr>
              <w:spacing w:line="240" w:lineRule="auto"/>
              <w:ind w:left="-2" w:hanging="2"/>
              <w:jc w:val="center"/>
              <w:rPr>
                <w:rFonts w:ascii="Times New Roman" w:hAnsi="Times New Roman"/>
                <w:sz w:val="24"/>
                <w:szCs w:val="24"/>
              </w:rPr>
            </w:pPr>
          </w:p>
        </w:tc>
        <w:tc>
          <w:tcPr>
            <w:tcW w:w="2410" w:type="dxa"/>
            <w:vMerge/>
            <w:tcBorders>
              <w:left w:val="single" w:sz="4" w:space="0" w:color="000000"/>
              <w:right w:val="single" w:sz="4" w:space="0" w:color="000000"/>
            </w:tcBorders>
            <w:vAlign w:val="center"/>
            <w:hideMark/>
          </w:tcPr>
          <w:p w14:paraId="507FE37E"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1EB5107F" w14:textId="29ED91C4" w:rsidTr="00075AD5">
        <w:trPr>
          <w:trHeight w:val="32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5EF7D8"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E56F1F5" w14:textId="77777777" w:rsidR="00CD6CFC" w:rsidRPr="00220294" w:rsidRDefault="00CD6CFC" w:rsidP="00BB4371">
            <w:pPr>
              <w:spacing w:line="240" w:lineRule="auto"/>
              <w:ind w:left="-2" w:hanging="2"/>
              <w:rPr>
                <w:rFonts w:ascii="Times New Roman" w:hAnsi="Times New Roman"/>
                <w:sz w:val="24"/>
                <w:szCs w:val="24"/>
              </w:rPr>
            </w:pPr>
            <w:r w:rsidRPr="00220294">
              <w:rPr>
                <w:rFonts w:ascii="Times New Roman" w:hAnsi="Times New Roman"/>
                <w:color w:val="000000"/>
                <w:sz w:val="24"/>
                <w:szCs w:val="24"/>
              </w:rPr>
              <w:t>Практическая работа № 3. Моделирование заданных логических устройств</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88D31B3" w14:textId="2FCDE58B" w:rsidR="00CD6CFC" w:rsidRPr="00220294" w:rsidRDefault="00CD6CFC" w:rsidP="00BB4371">
            <w:pPr>
              <w:spacing w:line="240" w:lineRule="auto"/>
              <w:ind w:left="-2" w:hanging="2"/>
              <w:jc w:val="center"/>
              <w:rPr>
                <w:rFonts w:ascii="Times New Roman" w:hAnsi="Times New Roman"/>
                <w:sz w:val="24"/>
                <w:szCs w:val="24"/>
              </w:rPr>
            </w:pPr>
          </w:p>
        </w:tc>
        <w:tc>
          <w:tcPr>
            <w:tcW w:w="2410" w:type="dxa"/>
            <w:vMerge/>
            <w:tcBorders>
              <w:left w:val="single" w:sz="4" w:space="0" w:color="000000"/>
              <w:right w:val="single" w:sz="4" w:space="0" w:color="000000"/>
            </w:tcBorders>
            <w:tcMar>
              <w:top w:w="102" w:type="dxa"/>
              <w:left w:w="62" w:type="dxa"/>
              <w:bottom w:w="102" w:type="dxa"/>
              <w:right w:w="62" w:type="dxa"/>
            </w:tcMar>
            <w:hideMark/>
          </w:tcPr>
          <w:p w14:paraId="6BB876DE"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1E34F77D" w14:textId="39052CFC" w:rsidTr="00075AD5">
        <w:trPr>
          <w:trHeight w:val="32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4696B4"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6104491" w14:textId="77777777" w:rsidR="00CD6CFC" w:rsidRPr="00220294" w:rsidRDefault="00CD6CFC" w:rsidP="00BB4371">
            <w:pPr>
              <w:spacing w:line="240" w:lineRule="auto"/>
              <w:ind w:left="-2" w:hanging="2"/>
              <w:rPr>
                <w:rFonts w:ascii="Times New Roman" w:hAnsi="Times New Roman"/>
                <w:sz w:val="24"/>
                <w:szCs w:val="24"/>
              </w:rPr>
            </w:pPr>
            <w:r w:rsidRPr="00220294">
              <w:rPr>
                <w:rFonts w:ascii="Times New Roman" w:hAnsi="Times New Roman"/>
                <w:color w:val="000000"/>
                <w:sz w:val="24"/>
                <w:szCs w:val="24"/>
              </w:rPr>
              <w:t>Лабораторная работа № 9. Исследование работы комбинированных цифровых устройств</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9234BF7" w14:textId="08EBD0A7" w:rsidR="00CD6CFC" w:rsidRPr="00220294" w:rsidRDefault="00CD6CFC" w:rsidP="00BB4371">
            <w:pPr>
              <w:spacing w:line="240" w:lineRule="auto"/>
              <w:ind w:left="-2" w:hanging="2"/>
              <w:jc w:val="center"/>
              <w:rPr>
                <w:rFonts w:ascii="Times New Roman" w:hAnsi="Times New Roman"/>
                <w:sz w:val="24"/>
                <w:szCs w:val="24"/>
              </w:rPr>
            </w:pPr>
          </w:p>
        </w:tc>
        <w:tc>
          <w:tcPr>
            <w:tcW w:w="2410" w:type="dxa"/>
            <w:vMerge/>
            <w:tcBorders>
              <w:left w:val="single" w:sz="4" w:space="0" w:color="000000"/>
              <w:right w:val="single" w:sz="4" w:space="0" w:color="000000"/>
            </w:tcBorders>
            <w:vAlign w:val="center"/>
            <w:hideMark/>
          </w:tcPr>
          <w:p w14:paraId="7A25FBAC"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133499DA" w14:textId="684D142C" w:rsidTr="00075AD5">
        <w:trPr>
          <w:trHeight w:val="62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072F94"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BB9314F" w14:textId="77777777" w:rsidR="00CD6CFC" w:rsidRPr="00220294" w:rsidRDefault="00CD6CFC" w:rsidP="00BB4371">
            <w:pPr>
              <w:spacing w:line="240" w:lineRule="auto"/>
              <w:ind w:left="-2" w:hanging="2"/>
              <w:rPr>
                <w:rFonts w:ascii="Times New Roman" w:hAnsi="Times New Roman"/>
                <w:sz w:val="24"/>
                <w:szCs w:val="24"/>
              </w:rPr>
            </w:pPr>
            <w:r w:rsidRPr="00220294">
              <w:rPr>
                <w:rFonts w:ascii="Times New Roman" w:hAnsi="Times New Roman"/>
                <w:b/>
                <w:bCs/>
                <w:color w:val="000000"/>
                <w:sz w:val="24"/>
                <w:szCs w:val="24"/>
              </w:rPr>
              <w:t>Самостоятельная работа обучающихся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AA576F2" w14:textId="77777777" w:rsidR="00CD6CFC" w:rsidRPr="00220294" w:rsidRDefault="00CD6CFC" w:rsidP="00BB4371">
            <w:pPr>
              <w:spacing w:after="0" w:line="240" w:lineRule="auto"/>
              <w:rPr>
                <w:rFonts w:ascii="Times New Roman" w:hAnsi="Times New Roman"/>
                <w:sz w:val="24"/>
                <w:szCs w:val="24"/>
              </w:rPr>
            </w:pPr>
          </w:p>
        </w:tc>
        <w:tc>
          <w:tcPr>
            <w:tcW w:w="2410" w:type="dxa"/>
            <w:vMerge/>
            <w:tcBorders>
              <w:left w:val="single" w:sz="4" w:space="0" w:color="000000"/>
              <w:bottom w:val="single" w:sz="4" w:space="0" w:color="000000"/>
              <w:right w:val="single" w:sz="4" w:space="0" w:color="000000"/>
            </w:tcBorders>
            <w:vAlign w:val="center"/>
            <w:hideMark/>
          </w:tcPr>
          <w:p w14:paraId="48D0F42F"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02C2D3E6" w14:textId="77777777" w:rsidTr="00271548">
        <w:trPr>
          <w:trHeight w:val="628"/>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68484C06" w14:textId="20DDAA3B" w:rsidR="00CD6CFC" w:rsidRPr="00220294" w:rsidRDefault="00CD6CFC" w:rsidP="00BB4371">
            <w:pPr>
              <w:spacing w:line="240" w:lineRule="auto"/>
              <w:ind w:left="-2" w:hanging="2"/>
              <w:rPr>
                <w:rFonts w:ascii="Times New Roman" w:hAnsi="Times New Roman"/>
                <w:b/>
                <w:bCs/>
                <w:color w:val="000000"/>
                <w:sz w:val="24"/>
                <w:szCs w:val="24"/>
              </w:rPr>
            </w:pPr>
            <w:r w:rsidRPr="00CD6CFC">
              <w:rPr>
                <w:rFonts w:ascii="Times New Roman" w:hAnsi="Times New Roman"/>
                <w:b/>
                <w:bCs/>
                <w:color w:val="000000"/>
                <w:sz w:val="24"/>
                <w:szCs w:val="24"/>
              </w:rPr>
              <w:t>Раздел 4. Вторичные источники электропитания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8996011" w14:textId="77777777" w:rsidR="00CD6CFC" w:rsidRPr="00220294" w:rsidRDefault="00CD6CFC" w:rsidP="00BB4371">
            <w:pPr>
              <w:spacing w:after="0" w:line="240" w:lineRule="auto"/>
              <w:rPr>
                <w:rFonts w:ascii="Times New Roman" w:hAnsi="Times New Roman"/>
                <w:sz w:val="24"/>
                <w:szCs w:val="24"/>
              </w:rPr>
            </w:pPr>
          </w:p>
        </w:tc>
        <w:tc>
          <w:tcPr>
            <w:tcW w:w="2410" w:type="dxa"/>
            <w:tcBorders>
              <w:left w:val="single" w:sz="4" w:space="0" w:color="000000"/>
              <w:bottom w:val="single" w:sz="4" w:space="0" w:color="000000"/>
              <w:right w:val="single" w:sz="4" w:space="0" w:color="000000"/>
            </w:tcBorders>
            <w:vAlign w:val="center"/>
          </w:tcPr>
          <w:p w14:paraId="6F073681" w14:textId="77777777" w:rsidR="00CD6CFC" w:rsidRPr="00220294" w:rsidRDefault="00CD6CFC" w:rsidP="00BB4371">
            <w:pPr>
              <w:spacing w:after="0" w:line="240" w:lineRule="auto"/>
              <w:rPr>
                <w:rFonts w:ascii="Times New Roman" w:hAnsi="Times New Roman"/>
                <w:sz w:val="24"/>
                <w:szCs w:val="24"/>
              </w:rPr>
            </w:pPr>
          </w:p>
        </w:tc>
      </w:tr>
      <w:tr w:rsidR="00BB4371" w:rsidRPr="00EB58FE" w14:paraId="24CD7183" w14:textId="7BA9D86C" w:rsidTr="00CD6CFC">
        <w:trPr>
          <w:trHeight w:val="165"/>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CDD9E92"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lastRenderedPageBreak/>
              <w:t>Тема 4.1. </w:t>
            </w:r>
          </w:p>
          <w:p w14:paraId="7D1909DF"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Структурные схемы вторичных источников электропитания</w:t>
            </w: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49CB11D"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Содержание учебного материала </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A437E2D" w14:textId="5C2A52D3"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8BEC0AE"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01</w:t>
            </w:r>
          </w:p>
          <w:p w14:paraId="28F2AF99"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07</w:t>
            </w:r>
          </w:p>
          <w:p w14:paraId="01475900"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1.2</w:t>
            </w:r>
          </w:p>
          <w:p w14:paraId="292E155D"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w:t>
            </w:r>
            <w:r w:rsidRPr="00EB58FE">
              <w:rPr>
                <w:rFonts w:ascii="Times New Roman" w:hAnsi="Times New Roman"/>
                <w:color w:val="000000"/>
                <w:sz w:val="24"/>
                <w:szCs w:val="24"/>
              </w:rPr>
              <w:t>.4</w:t>
            </w:r>
          </w:p>
          <w:p w14:paraId="3F7C7626" w14:textId="5BEE1C41" w:rsidR="00BB4371" w:rsidRPr="00220294" w:rsidRDefault="00BB4371" w:rsidP="00BB4371">
            <w:pPr>
              <w:spacing w:after="0" w:line="240" w:lineRule="auto"/>
              <w:ind w:left="-2" w:hanging="2"/>
              <w:jc w:val="center"/>
              <w:rPr>
                <w:rFonts w:ascii="Times New Roman" w:hAnsi="Times New Roman"/>
                <w:sz w:val="24"/>
                <w:szCs w:val="24"/>
              </w:rPr>
            </w:pPr>
          </w:p>
        </w:tc>
      </w:tr>
      <w:tr w:rsidR="00BB4371" w:rsidRPr="00EB58FE" w14:paraId="0AC033B8" w14:textId="6EFD0000"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888308"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817BEF2" w14:textId="77777777" w:rsidR="00BB4371" w:rsidRPr="00220294" w:rsidRDefault="00BB4371" w:rsidP="00BB4371">
            <w:pPr>
              <w:numPr>
                <w:ilvl w:val="0"/>
                <w:numId w:val="88"/>
              </w:numPr>
              <w:spacing w:before="120" w:after="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Виды силовых преобразователей, назначение, условия применения. Типовые схемы преобразователей.</w:t>
            </w:r>
          </w:p>
        </w:tc>
        <w:tc>
          <w:tcPr>
            <w:tcW w:w="2977"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2051944" w14:textId="13F99068"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08A706E5"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47521A01" w14:textId="487B9332"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8CD9FC"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8935E9B" w14:textId="77777777" w:rsidR="00BB4371" w:rsidRPr="00220294" w:rsidRDefault="00BB4371" w:rsidP="00BB4371">
            <w:pPr>
              <w:numPr>
                <w:ilvl w:val="0"/>
                <w:numId w:val="89"/>
              </w:numPr>
              <w:spacing w:before="120" w:after="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Понятие стабилизатора напряжения. Типовая схема стабилизатора напряжения. Основные параметры стабилизаторов напряжения и тока.</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28A133C8"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B4C4078"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2CE74210" w14:textId="46D7E901"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BC6D1C"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EB28F5B"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В том числе практических и лабораторных занятий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3327B24" w14:textId="6825B0EF"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2AAC8D4"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64AFCDF7" w14:textId="37FCE8B9"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DE3083"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CF7DD1D"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color w:val="000000"/>
                <w:sz w:val="24"/>
                <w:szCs w:val="24"/>
              </w:rPr>
              <w:t>Лабораторная работа № 10. Измерение заданных параметров стабилизатора напряжения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BEAA555" w14:textId="0901A1C9"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3D59B32"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6CA50BA5" w14:textId="40DD4B09" w:rsidTr="00CD6CFC">
        <w:trPr>
          <w:trHeight w:val="1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7D5FDC"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FD360AD"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Самостоятельная работа обучающихся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B3099F3"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28ED598"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4905DE59" w14:textId="4D6BF389" w:rsidTr="00CD6CFC">
        <w:trPr>
          <w:trHeight w:val="165"/>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2BCBAA5"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Тема 4.2. </w:t>
            </w:r>
          </w:p>
          <w:p w14:paraId="6D510F99"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Типовые блоки питания устройств информационных систем. </w:t>
            </w: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9D0619B"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Содержание учебного материала </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A3D6F6C" w14:textId="1EA85125"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390775B"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01</w:t>
            </w:r>
          </w:p>
          <w:p w14:paraId="083FD50C"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07</w:t>
            </w:r>
          </w:p>
          <w:p w14:paraId="13DCF1EC"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1.2</w:t>
            </w:r>
          </w:p>
          <w:p w14:paraId="1E39A5EE"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w:t>
            </w:r>
            <w:r w:rsidRPr="00EB58FE">
              <w:rPr>
                <w:rFonts w:ascii="Times New Roman" w:hAnsi="Times New Roman"/>
                <w:color w:val="000000"/>
                <w:sz w:val="24"/>
                <w:szCs w:val="24"/>
              </w:rPr>
              <w:t>.4</w:t>
            </w:r>
          </w:p>
          <w:p w14:paraId="4B3EF33A" w14:textId="67F66BBF" w:rsidR="00BB4371" w:rsidRPr="00220294" w:rsidRDefault="00BB4371" w:rsidP="00BB4371">
            <w:pPr>
              <w:spacing w:after="0" w:line="240" w:lineRule="auto"/>
              <w:ind w:left="-2" w:hanging="2"/>
              <w:jc w:val="center"/>
              <w:rPr>
                <w:rFonts w:ascii="Times New Roman" w:hAnsi="Times New Roman"/>
                <w:sz w:val="24"/>
                <w:szCs w:val="24"/>
              </w:rPr>
            </w:pPr>
          </w:p>
        </w:tc>
      </w:tr>
      <w:tr w:rsidR="00BB4371" w:rsidRPr="00EB58FE" w14:paraId="074D045F" w14:textId="322F8D3A"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2FD3DA"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2DF0BAB" w14:textId="77777777" w:rsidR="00BB4371" w:rsidRPr="00220294" w:rsidRDefault="00BB4371" w:rsidP="00BB4371">
            <w:pPr>
              <w:numPr>
                <w:ilvl w:val="0"/>
                <w:numId w:val="90"/>
              </w:numPr>
              <w:spacing w:before="120" w:after="12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Основные узлы блоков питания персональных устройств.</w:t>
            </w:r>
          </w:p>
        </w:tc>
        <w:tc>
          <w:tcPr>
            <w:tcW w:w="2977"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1CF5ECF" w14:textId="3A3DC9F7"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B751FAC"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640E9E95" w14:textId="580AA90B"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AD5FCB"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640B9D4" w14:textId="77777777" w:rsidR="00BB4371" w:rsidRPr="00220294" w:rsidRDefault="00BB4371" w:rsidP="00BB4371">
            <w:pPr>
              <w:numPr>
                <w:ilvl w:val="0"/>
                <w:numId w:val="91"/>
              </w:numPr>
              <w:spacing w:before="120" w:after="12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Источников бесперебойного питания: типовые схемы и основные параметры. Рекомендации по выбору источников питания.</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7C25ADA3"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C834C30"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2CB0A4AA" w14:textId="2CA27516"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E6AF78"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FE6534D" w14:textId="77777777" w:rsidR="00BB4371" w:rsidRPr="00220294" w:rsidRDefault="00BB4371" w:rsidP="00BB4371">
            <w:pPr>
              <w:numPr>
                <w:ilvl w:val="0"/>
                <w:numId w:val="92"/>
              </w:numPr>
              <w:spacing w:before="120" w:after="12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Типовые неисправности источников питания</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7216A077"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916D9DB"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67B85127" w14:textId="1CC7876F"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A9DC23"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26EDE0B"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b/>
                <w:bCs/>
                <w:color w:val="000000"/>
                <w:sz w:val="24"/>
                <w:szCs w:val="24"/>
              </w:rPr>
              <w:t>В том числе практических и лабораторных занятий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2490FBB" w14:textId="33AADDA1"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7ED5A90"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57D0214A" w14:textId="6FAE6B2D"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0E3556"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D20FADC"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color w:val="000000"/>
                <w:sz w:val="24"/>
                <w:szCs w:val="24"/>
              </w:rPr>
              <w:t>Лабораторная работа № 11. Поиск неисправностей источников питания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544A2DC" w14:textId="3D054666" w:rsidR="00BB4371" w:rsidRPr="00220294" w:rsidRDefault="00BB4371" w:rsidP="00BB4371">
            <w:pPr>
              <w:spacing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528C311"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6EDEAE66" w14:textId="2892C60F" w:rsidTr="00CD6CFC">
        <w:trPr>
          <w:trHeight w:val="1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9A03F9"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D975D78" w14:textId="77777777" w:rsidR="00BB4371" w:rsidRPr="00220294" w:rsidRDefault="00BB4371" w:rsidP="00BB4371">
            <w:pPr>
              <w:spacing w:line="240" w:lineRule="auto"/>
              <w:ind w:left="-2" w:hanging="2"/>
              <w:rPr>
                <w:rFonts w:ascii="Times New Roman" w:hAnsi="Times New Roman"/>
                <w:sz w:val="24"/>
                <w:szCs w:val="24"/>
              </w:rPr>
            </w:pPr>
            <w:r w:rsidRPr="00220294">
              <w:rPr>
                <w:rFonts w:ascii="Times New Roman" w:hAnsi="Times New Roman"/>
                <w:b/>
                <w:bCs/>
                <w:color w:val="000000"/>
                <w:sz w:val="24"/>
                <w:szCs w:val="24"/>
              </w:rPr>
              <w:t>Самостоятельная работа обучающихся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2E9A1A7"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07EB7470" w14:textId="77777777" w:rsidR="00BB4371" w:rsidRPr="00220294" w:rsidRDefault="00BB4371" w:rsidP="00BB4371">
            <w:pPr>
              <w:spacing w:after="0" w:line="240" w:lineRule="auto"/>
              <w:rPr>
                <w:rFonts w:ascii="Times New Roman" w:hAnsi="Times New Roman"/>
                <w:sz w:val="24"/>
                <w:szCs w:val="24"/>
              </w:rPr>
            </w:pPr>
          </w:p>
        </w:tc>
      </w:tr>
      <w:tr w:rsidR="00CD6CFC" w:rsidRPr="00EB58FE" w14:paraId="3CA7D35D" w14:textId="77777777" w:rsidTr="009B0DFF">
        <w:trPr>
          <w:trHeight w:val="165"/>
        </w:trPr>
        <w:tc>
          <w:tcPr>
            <w:tcW w:w="9776" w:type="dxa"/>
            <w:gridSpan w:val="2"/>
            <w:tcBorders>
              <w:top w:val="single" w:sz="4" w:space="0" w:color="000000"/>
              <w:left w:val="single" w:sz="4" w:space="0" w:color="000000"/>
              <w:bottom w:val="single" w:sz="4" w:space="0" w:color="000000"/>
              <w:right w:val="single" w:sz="4" w:space="0" w:color="000000"/>
            </w:tcBorders>
            <w:vAlign w:val="center"/>
          </w:tcPr>
          <w:p w14:paraId="5B029D70" w14:textId="18D5F7CF" w:rsidR="00CD6CFC" w:rsidRPr="00220294" w:rsidRDefault="00CD6CFC" w:rsidP="00BB4371">
            <w:pPr>
              <w:spacing w:line="240" w:lineRule="auto"/>
              <w:ind w:left="-2" w:hanging="2"/>
              <w:rPr>
                <w:rFonts w:ascii="Times New Roman" w:hAnsi="Times New Roman"/>
                <w:b/>
                <w:bCs/>
                <w:color w:val="000000"/>
                <w:sz w:val="24"/>
                <w:szCs w:val="24"/>
              </w:rPr>
            </w:pPr>
            <w:r w:rsidRPr="00220294">
              <w:rPr>
                <w:rFonts w:ascii="Times New Roman" w:hAnsi="Times New Roman"/>
                <w:b/>
                <w:bCs/>
                <w:color w:val="000000"/>
                <w:sz w:val="24"/>
                <w:szCs w:val="24"/>
              </w:rPr>
              <w:t>Раздел 5. Оптоэлектронные системы</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E5EBBA4" w14:textId="77777777" w:rsidR="00CD6CFC" w:rsidRPr="00220294" w:rsidRDefault="00CD6CFC" w:rsidP="00BB4371">
            <w:pPr>
              <w:spacing w:after="0" w:line="240" w:lineRule="auto"/>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vAlign w:val="center"/>
          </w:tcPr>
          <w:p w14:paraId="63512FE8" w14:textId="77777777" w:rsidR="00CD6CFC" w:rsidRPr="00220294" w:rsidRDefault="00CD6CFC" w:rsidP="00BB4371">
            <w:pPr>
              <w:spacing w:after="0" w:line="240" w:lineRule="auto"/>
              <w:rPr>
                <w:rFonts w:ascii="Times New Roman" w:hAnsi="Times New Roman"/>
                <w:sz w:val="24"/>
                <w:szCs w:val="24"/>
              </w:rPr>
            </w:pPr>
          </w:p>
        </w:tc>
      </w:tr>
      <w:tr w:rsidR="00BB4371" w:rsidRPr="00EB58FE" w14:paraId="1B0BF386" w14:textId="6CD9D134" w:rsidTr="00CD6CFC">
        <w:trPr>
          <w:trHeight w:val="165"/>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FCD2601"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Тема 5.1. </w:t>
            </w:r>
          </w:p>
          <w:p w14:paraId="6C37B9E5"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Источники и приемники излучения</w:t>
            </w: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0E3759C"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Содержание учебного материала </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123BF69" w14:textId="2A9E6359"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17E3E04"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01</w:t>
            </w:r>
          </w:p>
          <w:p w14:paraId="331DC78A"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07</w:t>
            </w:r>
          </w:p>
          <w:p w14:paraId="187CD9CB"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1.2</w:t>
            </w:r>
          </w:p>
          <w:p w14:paraId="08BC005D"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w:t>
            </w:r>
            <w:r w:rsidRPr="00EB58FE">
              <w:rPr>
                <w:rFonts w:ascii="Times New Roman" w:hAnsi="Times New Roman"/>
                <w:color w:val="000000"/>
                <w:sz w:val="24"/>
                <w:szCs w:val="24"/>
              </w:rPr>
              <w:t>.4</w:t>
            </w:r>
          </w:p>
          <w:p w14:paraId="433D2046" w14:textId="249F61F8" w:rsidR="00BB4371" w:rsidRPr="00220294" w:rsidRDefault="00BB4371" w:rsidP="00BB4371">
            <w:pPr>
              <w:spacing w:after="0" w:line="240" w:lineRule="auto"/>
              <w:ind w:left="-2" w:hanging="2"/>
              <w:jc w:val="center"/>
              <w:rPr>
                <w:rFonts w:ascii="Times New Roman" w:hAnsi="Times New Roman"/>
                <w:sz w:val="24"/>
                <w:szCs w:val="24"/>
              </w:rPr>
            </w:pPr>
          </w:p>
        </w:tc>
      </w:tr>
      <w:tr w:rsidR="00BB4371" w:rsidRPr="00EB58FE" w14:paraId="22F37A90" w14:textId="3C23AD20" w:rsidTr="00CD6CFC">
        <w:trPr>
          <w:trHeight w:val="7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8A2A35"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381F484" w14:textId="77777777" w:rsidR="00BB4371" w:rsidRPr="00220294" w:rsidRDefault="00BB4371" w:rsidP="00BB4371">
            <w:pPr>
              <w:numPr>
                <w:ilvl w:val="0"/>
                <w:numId w:val="93"/>
              </w:numPr>
              <w:spacing w:before="120" w:after="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Светоизлучающие диоды: типы, основные параметры, область применения.</w:t>
            </w:r>
          </w:p>
        </w:tc>
        <w:tc>
          <w:tcPr>
            <w:tcW w:w="2977"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B8E4DD0" w14:textId="1956048F"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3D4BE095"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28BFA69D" w14:textId="3037731C" w:rsidTr="00CD6CFC">
        <w:trPr>
          <w:trHeight w:val="7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B1B642"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9A9FAE9" w14:textId="77777777" w:rsidR="00BB4371" w:rsidRPr="00220294" w:rsidRDefault="00BB4371" w:rsidP="00BB4371">
            <w:pPr>
              <w:numPr>
                <w:ilvl w:val="0"/>
                <w:numId w:val="94"/>
              </w:numPr>
              <w:spacing w:before="120" w:after="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Фотодиоды, фототранзисторы: типы, основные параметры, область применения.</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190B9D14"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6D95D956"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6958122D" w14:textId="114BA232"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679DF0"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122F647"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В том числе практических и лабораторных занятий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254EBF76" w14:textId="1EAAA905"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5913D826"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316F9E80" w14:textId="39F6E1AA" w:rsidTr="00CD6CFC">
        <w:trPr>
          <w:trHeight w:val="1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BE4985"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9177938"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Самостоятельная работа обучающихся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6491FD3C"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FACC0DC"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4E3171F0" w14:textId="4D69D9DC" w:rsidTr="00CD6CFC">
        <w:trPr>
          <w:trHeight w:val="255"/>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2206187"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Тема 5.2. Оптоэлектронные приборы и оптические линии связи</w:t>
            </w: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F4A4764"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Содержание учебного материала</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FA1AEE0" w14:textId="539065BF"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0CB64EB"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01</w:t>
            </w:r>
          </w:p>
          <w:p w14:paraId="65EB498F"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07</w:t>
            </w:r>
          </w:p>
          <w:p w14:paraId="0E71EA03"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1.2</w:t>
            </w:r>
          </w:p>
          <w:p w14:paraId="432B409E" w14:textId="77777777" w:rsidR="00BB4371" w:rsidRPr="00220294" w:rsidRDefault="00BB4371"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w:t>
            </w:r>
            <w:r w:rsidRPr="00EB58FE">
              <w:rPr>
                <w:rFonts w:ascii="Times New Roman" w:hAnsi="Times New Roman"/>
                <w:color w:val="000000"/>
                <w:sz w:val="24"/>
                <w:szCs w:val="24"/>
              </w:rPr>
              <w:t>.4</w:t>
            </w:r>
          </w:p>
          <w:p w14:paraId="675BF777" w14:textId="2F66AB6E" w:rsidR="00BB4371" w:rsidRPr="00220294" w:rsidRDefault="00BB4371" w:rsidP="00BB4371">
            <w:pPr>
              <w:spacing w:after="0" w:line="240" w:lineRule="auto"/>
              <w:ind w:left="-2" w:hanging="2"/>
              <w:jc w:val="center"/>
              <w:rPr>
                <w:rFonts w:ascii="Times New Roman" w:hAnsi="Times New Roman"/>
                <w:sz w:val="24"/>
                <w:szCs w:val="24"/>
              </w:rPr>
            </w:pPr>
          </w:p>
        </w:tc>
      </w:tr>
      <w:tr w:rsidR="00BB4371" w:rsidRPr="00EB58FE" w14:paraId="6730B0B7" w14:textId="1AFA65F7"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ECD8A1"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E3F8D86" w14:textId="77777777" w:rsidR="00BB4371" w:rsidRPr="00220294" w:rsidRDefault="00BB4371" w:rsidP="00BB4371">
            <w:pPr>
              <w:numPr>
                <w:ilvl w:val="0"/>
                <w:numId w:val="95"/>
              </w:numPr>
              <w:spacing w:before="120" w:after="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Оптронные пары: виды, область применения.</w:t>
            </w:r>
          </w:p>
        </w:tc>
        <w:tc>
          <w:tcPr>
            <w:tcW w:w="2977"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725433F" w14:textId="659C2E58"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0B917B37"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3E6B2405" w14:textId="446A0010"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F83E1C"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B73AC03" w14:textId="77777777" w:rsidR="00BB4371" w:rsidRPr="00220294" w:rsidRDefault="00BB4371" w:rsidP="00BB4371">
            <w:pPr>
              <w:numPr>
                <w:ilvl w:val="0"/>
                <w:numId w:val="96"/>
              </w:numPr>
              <w:spacing w:before="120" w:after="0" w:line="240" w:lineRule="auto"/>
              <w:textAlignment w:val="baseline"/>
              <w:rPr>
                <w:rFonts w:ascii="Times New Roman" w:hAnsi="Times New Roman"/>
                <w:color w:val="000000"/>
                <w:sz w:val="24"/>
                <w:szCs w:val="24"/>
              </w:rPr>
            </w:pPr>
            <w:r w:rsidRPr="00220294">
              <w:rPr>
                <w:rFonts w:ascii="Times New Roman" w:hAnsi="Times New Roman"/>
                <w:color w:val="000000"/>
                <w:sz w:val="24"/>
                <w:szCs w:val="24"/>
              </w:rPr>
              <w:t>Основные элементы оптических линий связи</w:t>
            </w:r>
          </w:p>
        </w:tc>
        <w:tc>
          <w:tcPr>
            <w:tcW w:w="2977" w:type="dxa"/>
            <w:gridSpan w:val="2"/>
            <w:vMerge/>
            <w:tcBorders>
              <w:top w:val="single" w:sz="4" w:space="0" w:color="000000"/>
              <w:left w:val="single" w:sz="4" w:space="0" w:color="000000"/>
              <w:bottom w:val="single" w:sz="4" w:space="0" w:color="000000"/>
              <w:right w:val="single" w:sz="4" w:space="0" w:color="000000"/>
            </w:tcBorders>
            <w:vAlign w:val="center"/>
          </w:tcPr>
          <w:p w14:paraId="5F9AC1E2"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4F0CF04A"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7AE29C3B" w14:textId="2C0FFDAB"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51A531"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A3B0651"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В том числе практических и лабораторных занятий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756E3022" w14:textId="63908A87" w:rsidR="00BB4371" w:rsidRPr="00220294" w:rsidRDefault="00BB4371" w:rsidP="00BB4371">
            <w:pPr>
              <w:spacing w:after="0" w:line="240" w:lineRule="auto"/>
              <w:ind w:left="-2" w:hanging="2"/>
              <w:jc w:val="center"/>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F3978F9" w14:textId="77777777" w:rsidR="00BB4371" w:rsidRPr="00220294" w:rsidRDefault="00BB4371" w:rsidP="00BB4371">
            <w:pPr>
              <w:spacing w:after="0" w:line="240" w:lineRule="auto"/>
              <w:rPr>
                <w:rFonts w:ascii="Times New Roman" w:hAnsi="Times New Roman"/>
                <w:sz w:val="24"/>
                <w:szCs w:val="24"/>
              </w:rPr>
            </w:pPr>
          </w:p>
        </w:tc>
      </w:tr>
      <w:tr w:rsidR="00BB4371" w:rsidRPr="00EB58FE" w14:paraId="5F4D814C" w14:textId="57054E36" w:rsidTr="00CD6CFC">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9070FA" w14:textId="77777777" w:rsidR="00BB4371" w:rsidRPr="00220294" w:rsidRDefault="00BB4371"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A4B163D" w14:textId="77777777" w:rsidR="00BB4371" w:rsidRPr="00220294" w:rsidRDefault="00BB4371"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Самостоятельная работа обучающихся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0DA0FFD3" w14:textId="77777777" w:rsidR="00BB4371" w:rsidRPr="00220294" w:rsidRDefault="00BB4371" w:rsidP="00BB4371">
            <w:pPr>
              <w:spacing w:after="0" w:line="240" w:lineRule="auto"/>
              <w:rPr>
                <w:rFonts w:ascii="Times New Roman"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7482F713" w14:textId="77777777" w:rsidR="00BB4371" w:rsidRPr="00220294" w:rsidRDefault="00BB4371" w:rsidP="00BB4371">
            <w:pPr>
              <w:spacing w:after="0" w:line="240" w:lineRule="auto"/>
              <w:rPr>
                <w:rFonts w:ascii="Times New Roman" w:hAnsi="Times New Roman"/>
                <w:sz w:val="24"/>
                <w:szCs w:val="24"/>
              </w:rPr>
            </w:pPr>
          </w:p>
        </w:tc>
      </w:tr>
      <w:tr w:rsidR="00CD6CFC" w:rsidRPr="00EB58FE" w14:paraId="5DF6119E" w14:textId="7EE99208" w:rsidTr="00467C6B">
        <w:trPr>
          <w:trHeight w:val="210"/>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B6621F1" w14:textId="77777777" w:rsidR="00CD6CFC" w:rsidRPr="00220294" w:rsidRDefault="00CD6CFC"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Тема 5.3. </w:t>
            </w:r>
          </w:p>
          <w:p w14:paraId="5830F284" w14:textId="77777777" w:rsidR="00CD6CFC" w:rsidRPr="00220294" w:rsidRDefault="00CD6CFC"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Устройства отображения информации</w:t>
            </w: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8D4953B" w14:textId="77777777" w:rsidR="00CD6CFC" w:rsidRPr="00220294" w:rsidRDefault="00CD6CFC" w:rsidP="00BB4371">
            <w:pPr>
              <w:spacing w:after="0" w:line="240" w:lineRule="auto"/>
              <w:ind w:left="-2" w:hanging="2"/>
              <w:rPr>
                <w:rFonts w:ascii="Times New Roman" w:hAnsi="Times New Roman"/>
                <w:sz w:val="24"/>
                <w:szCs w:val="24"/>
              </w:rPr>
            </w:pPr>
            <w:r w:rsidRPr="00220294">
              <w:rPr>
                <w:rFonts w:ascii="Times New Roman" w:hAnsi="Times New Roman"/>
                <w:b/>
                <w:bCs/>
                <w:color w:val="000000"/>
                <w:sz w:val="24"/>
                <w:szCs w:val="24"/>
              </w:rPr>
              <w:t>Содержание учебного материала</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E6DEC20" w14:textId="7B072064" w:rsidR="00CD6CFC" w:rsidRPr="00220294" w:rsidRDefault="00CD6CFC" w:rsidP="00BB4371">
            <w:pPr>
              <w:spacing w:after="0" w:line="240" w:lineRule="auto"/>
              <w:ind w:left="-2" w:hanging="2"/>
              <w:jc w:val="center"/>
              <w:rPr>
                <w:rFonts w:ascii="Times New Roman" w:hAnsi="Times New Roman"/>
                <w:sz w:val="24"/>
                <w:szCs w:val="24"/>
              </w:rPr>
            </w:pPr>
          </w:p>
        </w:tc>
        <w:tc>
          <w:tcPr>
            <w:tcW w:w="2410"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hideMark/>
          </w:tcPr>
          <w:p w14:paraId="4F243AA0" w14:textId="77777777" w:rsidR="00CD6CFC" w:rsidRPr="00220294" w:rsidRDefault="00CD6CFC"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01</w:t>
            </w:r>
          </w:p>
          <w:p w14:paraId="3BE9DFAC" w14:textId="77777777" w:rsidR="00CD6CFC" w:rsidRPr="00220294" w:rsidRDefault="00CD6CFC"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ОК 07</w:t>
            </w:r>
          </w:p>
          <w:p w14:paraId="16369145" w14:textId="77777777" w:rsidR="00CD6CFC" w:rsidRPr="00220294" w:rsidRDefault="00CD6CFC"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1.2</w:t>
            </w:r>
          </w:p>
          <w:p w14:paraId="466FB7FE" w14:textId="77777777" w:rsidR="00CD6CFC" w:rsidRPr="00220294" w:rsidRDefault="00CD6CFC" w:rsidP="00BB4371">
            <w:pPr>
              <w:spacing w:after="0" w:line="240" w:lineRule="auto"/>
              <w:ind w:left="-2" w:hanging="2"/>
              <w:jc w:val="center"/>
              <w:rPr>
                <w:rFonts w:ascii="Times New Roman" w:hAnsi="Times New Roman"/>
                <w:sz w:val="24"/>
                <w:szCs w:val="24"/>
              </w:rPr>
            </w:pPr>
            <w:r w:rsidRPr="00220294">
              <w:rPr>
                <w:rFonts w:ascii="Times New Roman" w:hAnsi="Times New Roman"/>
                <w:color w:val="000000"/>
                <w:sz w:val="24"/>
                <w:szCs w:val="24"/>
              </w:rPr>
              <w:t>ПК 1</w:t>
            </w:r>
            <w:r w:rsidRPr="00EB58FE">
              <w:rPr>
                <w:rFonts w:ascii="Times New Roman" w:hAnsi="Times New Roman"/>
                <w:color w:val="000000"/>
                <w:sz w:val="24"/>
                <w:szCs w:val="24"/>
              </w:rPr>
              <w:t>.4</w:t>
            </w:r>
          </w:p>
          <w:p w14:paraId="64BA665E" w14:textId="6D5ACAD5" w:rsidR="00CD6CFC" w:rsidRPr="00220294" w:rsidRDefault="00CD6CFC" w:rsidP="00BB4371">
            <w:pPr>
              <w:spacing w:after="0" w:line="240" w:lineRule="auto"/>
              <w:ind w:left="-2" w:hanging="2"/>
              <w:jc w:val="center"/>
              <w:rPr>
                <w:rFonts w:ascii="Times New Roman" w:hAnsi="Times New Roman"/>
                <w:sz w:val="24"/>
                <w:szCs w:val="24"/>
              </w:rPr>
            </w:pPr>
          </w:p>
        </w:tc>
      </w:tr>
      <w:tr w:rsidR="00CD6CFC" w:rsidRPr="00EB58FE" w14:paraId="783C5DC9" w14:textId="0F7D7283" w:rsidTr="00467C6B">
        <w:trPr>
          <w:trHeight w:val="38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0EC2B3"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55020E0" w14:textId="77777777" w:rsidR="00CD6CFC" w:rsidRPr="00220294" w:rsidRDefault="00CD6CFC" w:rsidP="00BB4371">
            <w:pPr>
              <w:numPr>
                <w:ilvl w:val="0"/>
                <w:numId w:val="97"/>
              </w:numPr>
              <w:spacing w:before="120" w:after="120" w:line="240" w:lineRule="auto"/>
              <w:ind w:left="358"/>
              <w:textAlignment w:val="baseline"/>
              <w:rPr>
                <w:rFonts w:ascii="Times New Roman" w:hAnsi="Times New Roman"/>
                <w:color w:val="000000"/>
                <w:sz w:val="24"/>
                <w:szCs w:val="24"/>
              </w:rPr>
            </w:pPr>
            <w:r w:rsidRPr="00220294">
              <w:rPr>
                <w:rFonts w:ascii="Times New Roman" w:hAnsi="Times New Roman"/>
                <w:color w:val="000000"/>
                <w:sz w:val="24"/>
                <w:szCs w:val="24"/>
              </w:rPr>
              <w:t>Дисплеи: основные параметры, принцип действия, интерфейсы подключения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E09EEAA" w14:textId="5B728620" w:rsidR="00CD6CFC" w:rsidRPr="00220294" w:rsidRDefault="00CD6CFC" w:rsidP="00BB4371">
            <w:pPr>
              <w:spacing w:line="240" w:lineRule="auto"/>
              <w:ind w:left="-2" w:hanging="2"/>
              <w:jc w:val="center"/>
              <w:rPr>
                <w:rFonts w:ascii="Times New Roman" w:hAnsi="Times New Roman"/>
                <w:sz w:val="24"/>
                <w:szCs w:val="24"/>
              </w:rPr>
            </w:pPr>
          </w:p>
        </w:tc>
        <w:tc>
          <w:tcPr>
            <w:tcW w:w="2410" w:type="dxa"/>
            <w:vMerge/>
            <w:tcBorders>
              <w:left w:val="single" w:sz="4" w:space="0" w:color="000000"/>
              <w:right w:val="single" w:sz="4" w:space="0" w:color="000000"/>
            </w:tcBorders>
            <w:vAlign w:val="center"/>
            <w:hideMark/>
          </w:tcPr>
          <w:p w14:paraId="0E15DFEE"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76CAF932" w14:textId="183CD388" w:rsidTr="00467C6B">
        <w:trPr>
          <w:trHeight w:val="2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E6EE4B"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C5079E7" w14:textId="77777777" w:rsidR="00CD6CFC" w:rsidRPr="00220294" w:rsidRDefault="00CD6CFC" w:rsidP="00BB4371">
            <w:pPr>
              <w:spacing w:line="240" w:lineRule="auto"/>
              <w:ind w:left="-2" w:hanging="2"/>
              <w:rPr>
                <w:rFonts w:ascii="Times New Roman" w:hAnsi="Times New Roman"/>
                <w:sz w:val="24"/>
                <w:szCs w:val="24"/>
              </w:rPr>
            </w:pPr>
            <w:r w:rsidRPr="00220294">
              <w:rPr>
                <w:rFonts w:ascii="Times New Roman" w:hAnsi="Times New Roman"/>
                <w:b/>
                <w:bCs/>
                <w:color w:val="000000"/>
                <w:sz w:val="24"/>
                <w:szCs w:val="24"/>
              </w:rPr>
              <w:t>В том числе практических и лабораторных занятий</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766177C5" w14:textId="77777777" w:rsidR="00CD6CFC" w:rsidRPr="00220294" w:rsidRDefault="00CD6CFC" w:rsidP="00BB4371">
            <w:pPr>
              <w:spacing w:after="0" w:line="240" w:lineRule="auto"/>
              <w:rPr>
                <w:rFonts w:ascii="Times New Roman" w:hAnsi="Times New Roman"/>
                <w:sz w:val="24"/>
                <w:szCs w:val="24"/>
              </w:rPr>
            </w:pPr>
          </w:p>
        </w:tc>
        <w:tc>
          <w:tcPr>
            <w:tcW w:w="2410" w:type="dxa"/>
            <w:vMerge/>
            <w:tcBorders>
              <w:left w:val="single" w:sz="4" w:space="0" w:color="000000"/>
              <w:right w:val="single" w:sz="4" w:space="0" w:color="000000"/>
            </w:tcBorders>
            <w:vAlign w:val="center"/>
            <w:hideMark/>
          </w:tcPr>
          <w:p w14:paraId="143CAD24"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75E485EB" w14:textId="3B4383D1" w:rsidTr="00467C6B">
        <w:trPr>
          <w:trHeight w:val="2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C6D911" w14:textId="77777777" w:rsidR="00CD6CFC" w:rsidRPr="00220294" w:rsidRDefault="00CD6CFC" w:rsidP="00BB4371">
            <w:pPr>
              <w:spacing w:after="0" w:line="240" w:lineRule="auto"/>
              <w:rPr>
                <w:rFonts w:ascii="Times New Roman" w:hAnsi="Times New Roman"/>
                <w:sz w:val="24"/>
                <w:szCs w:val="24"/>
              </w:rPr>
            </w:pPr>
          </w:p>
        </w:tc>
        <w:tc>
          <w:tcPr>
            <w:tcW w:w="67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E823C36" w14:textId="77777777" w:rsidR="00CD6CFC" w:rsidRPr="00220294" w:rsidRDefault="00CD6CFC" w:rsidP="00BB4371">
            <w:pPr>
              <w:spacing w:line="240" w:lineRule="auto"/>
              <w:ind w:left="-2" w:hanging="2"/>
              <w:rPr>
                <w:rFonts w:ascii="Times New Roman" w:hAnsi="Times New Roman"/>
                <w:sz w:val="24"/>
                <w:szCs w:val="24"/>
              </w:rPr>
            </w:pPr>
            <w:r w:rsidRPr="00220294">
              <w:rPr>
                <w:rFonts w:ascii="Times New Roman" w:hAnsi="Times New Roman"/>
                <w:b/>
                <w:bCs/>
                <w:color w:val="000000"/>
                <w:sz w:val="24"/>
                <w:szCs w:val="24"/>
              </w:rPr>
              <w:t>Самостоятельная работа обучающихся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454CD80E" w14:textId="77777777" w:rsidR="00CD6CFC" w:rsidRPr="00220294" w:rsidRDefault="00CD6CFC" w:rsidP="00BB4371">
            <w:pPr>
              <w:spacing w:after="0" w:line="240" w:lineRule="auto"/>
              <w:rPr>
                <w:rFonts w:ascii="Times New Roman" w:hAnsi="Times New Roman"/>
                <w:sz w:val="24"/>
                <w:szCs w:val="24"/>
              </w:rPr>
            </w:pPr>
          </w:p>
        </w:tc>
        <w:tc>
          <w:tcPr>
            <w:tcW w:w="2410" w:type="dxa"/>
            <w:vMerge/>
            <w:tcBorders>
              <w:left w:val="single" w:sz="4" w:space="0" w:color="000000"/>
              <w:bottom w:val="single" w:sz="4" w:space="0" w:color="000000"/>
              <w:right w:val="single" w:sz="4" w:space="0" w:color="000000"/>
            </w:tcBorders>
            <w:tcMar>
              <w:top w:w="102" w:type="dxa"/>
              <w:left w:w="62" w:type="dxa"/>
              <w:bottom w:w="102" w:type="dxa"/>
              <w:right w:w="62" w:type="dxa"/>
            </w:tcMar>
            <w:hideMark/>
          </w:tcPr>
          <w:p w14:paraId="30097544" w14:textId="77777777" w:rsidR="00CD6CFC" w:rsidRPr="00220294" w:rsidRDefault="00CD6CFC" w:rsidP="00BB4371">
            <w:pPr>
              <w:spacing w:after="0" w:line="240" w:lineRule="auto"/>
              <w:rPr>
                <w:rFonts w:ascii="Times New Roman" w:hAnsi="Times New Roman"/>
                <w:sz w:val="24"/>
                <w:szCs w:val="24"/>
              </w:rPr>
            </w:pPr>
          </w:p>
        </w:tc>
      </w:tr>
      <w:tr w:rsidR="00CD6CFC" w:rsidRPr="00EB58FE" w14:paraId="41DEE9C8" w14:textId="77777777" w:rsidTr="002B6A20">
        <w:trPr>
          <w:trHeight w:val="210"/>
        </w:trPr>
        <w:tc>
          <w:tcPr>
            <w:tcW w:w="9776" w:type="dxa"/>
            <w:gridSpan w:val="2"/>
            <w:tcBorders>
              <w:top w:val="single" w:sz="4" w:space="0" w:color="000000"/>
              <w:left w:val="single" w:sz="4" w:space="0" w:color="000000"/>
              <w:bottom w:val="single" w:sz="4" w:space="0" w:color="000000"/>
              <w:right w:val="single" w:sz="4" w:space="0" w:color="000000"/>
            </w:tcBorders>
          </w:tcPr>
          <w:p w14:paraId="4457F930" w14:textId="22312A6D" w:rsidR="00CD6CFC" w:rsidRPr="00220294" w:rsidRDefault="00CD6CFC" w:rsidP="00CD6CFC">
            <w:pPr>
              <w:spacing w:line="240" w:lineRule="auto"/>
              <w:ind w:left="-2" w:hanging="2"/>
              <w:rPr>
                <w:rFonts w:ascii="Times New Roman" w:hAnsi="Times New Roman"/>
                <w:b/>
                <w:bCs/>
                <w:color w:val="000000"/>
                <w:sz w:val="24"/>
                <w:szCs w:val="24"/>
              </w:rPr>
            </w:pPr>
            <w:r w:rsidRPr="00220294">
              <w:rPr>
                <w:rFonts w:ascii="Times New Roman" w:hAnsi="Times New Roman"/>
                <w:b/>
                <w:bCs/>
                <w:color w:val="000000"/>
                <w:sz w:val="24"/>
                <w:szCs w:val="24"/>
              </w:rPr>
              <w:t>Промежуточная аттестация</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DFF8704" w14:textId="77777777" w:rsidR="00CD6CFC" w:rsidRPr="00220294" w:rsidRDefault="00CD6CFC" w:rsidP="00CD6CFC">
            <w:pPr>
              <w:spacing w:after="0" w:line="240" w:lineRule="auto"/>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EBA9D3" w14:textId="77777777" w:rsidR="00CD6CFC" w:rsidRPr="00220294" w:rsidRDefault="00CD6CFC" w:rsidP="00CD6CFC">
            <w:pPr>
              <w:spacing w:after="0" w:line="240" w:lineRule="auto"/>
              <w:rPr>
                <w:rFonts w:ascii="Times New Roman" w:hAnsi="Times New Roman"/>
                <w:sz w:val="24"/>
                <w:szCs w:val="24"/>
              </w:rPr>
            </w:pPr>
          </w:p>
        </w:tc>
      </w:tr>
      <w:tr w:rsidR="00CD6CFC" w:rsidRPr="00EB58FE" w14:paraId="79F5DF3D" w14:textId="77777777" w:rsidTr="002B6A20">
        <w:trPr>
          <w:trHeight w:val="210"/>
        </w:trPr>
        <w:tc>
          <w:tcPr>
            <w:tcW w:w="9776" w:type="dxa"/>
            <w:gridSpan w:val="2"/>
            <w:tcBorders>
              <w:top w:val="single" w:sz="4" w:space="0" w:color="000000"/>
              <w:left w:val="single" w:sz="4" w:space="0" w:color="000000"/>
              <w:bottom w:val="single" w:sz="4" w:space="0" w:color="000000"/>
              <w:right w:val="single" w:sz="4" w:space="0" w:color="000000"/>
            </w:tcBorders>
          </w:tcPr>
          <w:p w14:paraId="5B84D353" w14:textId="53356599" w:rsidR="00CD6CFC" w:rsidRPr="00220294" w:rsidRDefault="00CD6CFC" w:rsidP="00CD6CFC">
            <w:pPr>
              <w:spacing w:line="240" w:lineRule="auto"/>
              <w:ind w:left="-2" w:hanging="2"/>
              <w:rPr>
                <w:rFonts w:ascii="Times New Roman" w:hAnsi="Times New Roman"/>
                <w:b/>
                <w:bCs/>
                <w:color w:val="000000"/>
                <w:sz w:val="24"/>
                <w:szCs w:val="24"/>
              </w:rPr>
            </w:pPr>
            <w:r w:rsidRPr="00220294">
              <w:rPr>
                <w:rFonts w:ascii="Times New Roman" w:hAnsi="Times New Roman"/>
                <w:b/>
                <w:bCs/>
                <w:color w:val="000000"/>
                <w:sz w:val="24"/>
                <w:szCs w:val="24"/>
              </w:rPr>
              <w:t>Всего:</w:t>
            </w:r>
          </w:p>
        </w:tc>
        <w:tc>
          <w:tcPr>
            <w:tcW w:w="29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1ABF318" w14:textId="3A90DF02" w:rsidR="00CD6CFC" w:rsidRPr="00220294" w:rsidRDefault="00CD6CFC" w:rsidP="00CD6CFC">
            <w:pPr>
              <w:spacing w:after="0" w:line="240" w:lineRule="auto"/>
              <w:rPr>
                <w:rFonts w:ascii="Times New Roman" w:hAnsi="Times New Roman"/>
                <w:sz w:val="24"/>
                <w:szCs w:val="24"/>
              </w:rPr>
            </w:pPr>
            <w:r>
              <w:rPr>
                <w:rFonts w:ascii="Times New Roman" w:hAnsi="Times New Roman"/>
                <w:b/>
                <w:bCs/>
                <w:color w:val="000000"/>
                <w:sz w:val="24"/>
                <w:szCs w:val="24"/>
              </w:rPr>
              <w:t xml:space="preserve">                       </w:t>
            </w:r>
            <w:r w:rsidRPr="00EB58FE">
              <w:rPr>
                <w:rFonts w:ascii="Times New Roman" w:hAnsi="Times New Roman"/>
                <w:b/>
                <w:bCs/>
                <w:color w:val="000000"/>
                <w:sz w:val="24"/>
                <w:szCs w:val="24"/>
              </w:rPr>
              <w:t>48</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998E54" w14:textId="77777777" w:rsidR="00CD6CFC" w:rsidRPr="00220294" w:rsidRDefault="00CD6CFC" w:rsidP="00CD6CFC">
            <w:pPr>
              <w:spacing w:after="0" w:line="240" w:lineRule="auto"/>
              <w:rPr>
                <w:rFonts w:ascii="Times New Roman" w:hAnsi="Times New Roman"/>
                <w:sz w:val="24"/>
                <w:szCs w:val="24"/>
              </w:rPr>
            </w:pPr>
          </w:p>
        </w:tc>
      </w:tr>
    </w:tbl>
    <w:p w14:paraId="4FF0A95C" w14:textId="77777777" w:rsidR="00CD34A1" w:rsidRPr="00EB58FE" w:rsidRDefault="00CD34A1" w:rsidP="00CD34A1">
      <w:pPr>
        <w:spacing w:after="0" w:line="240" w:lineRule="auto"/>
        <w:ind w:firstLine="709"/>
        <w:rPr>
          <w:rFonts w:ascii="Times New Roman" w:hAnsi="Times New Roman"/>
          <w:b/>
          <w:sz w:val="24"/>
          <w:szCs w:val="24"/>
        </w:rPr>
      </w:pPr>
    </w:p>
    <w:p w14:paraId="5E9E03D7" w14:textId="77777777" w:rsidR="00CD34A1" w:rsidRPr="00EB58FE" w:rsidRDefault="00CD34A1" w:rsidP="00CD34A1">
      <w:pPr>
        <w:spacing w:after="0" w:line="240" w:lineRule="auto"/>
        <w:ind w:firstLine="709"/>
        <w:rPr>
          <w:rFonts w:ascii="Times New Roman" w:hAnsi="Times New Roman"/>
          <w:b/>
          <w:sz w:val="24"/>
          <w:szCs w:val="24"/>
        </w:rPr>
      </w:pPr>
    </w:p>
    <w:p w14:paraId="6F062BA4" w14:textId="77777777" w:rsidR="00CD34A1" w:rsidRPr="00EB58FE" w:rsidRDefault="00CD34A1" w:rsidP="00CD34A1">
      <w:pPr>
        <w:spacing w:after="0" w:line="240" w:lineRule="auto"/>
        <w:ind w:firstLine="709"/>
        <w:rPr>
          <w:rFonts w:ascii="Times New Roman" w:hAnsi="Times New Roman"/>
          <w:b/>
          <w:sz w:val="24"/>
          <w:szCs w:val="24"/>
        </w:rPr>
      </w:pPr>
    </w:p>
    <w:p w14:paraId="5AC518EE" w14:textId="77777777" w:rsidR="00CD34A1" w:rsidRPr="00EB58FE" w:rsidRDefault="00CD34A1" w:rsidP="00CD34A1">
      <w:pPr>
        <w:spacing w:after="0" w:line="240" w:lineRule="auto"/>
        <w:ind w:firstLine="709"/>
        <w:rPr>
          <w:rFonts w:ascii="Times New Roman" w:eastAsiaTheme="minorHAnsi" w:hAnsi="Times New Roman"/>
          <w:b/>
          <w:bCs/>
          <w:sz w:val="24"/>
          <w:szCs w:val="24"/>
          <w:lang w:eastAsia="en-US"/>
        </w:rPr>
      </w:pPr>
    </w:p>
    <w:p w14:paraId="565A4118" w14:textId="77777777" w:rsidR="00CD34A1" w:rsidRPr="00EB58FE" w:rsidRDefault="00CD34A1" w:rsidP="00CD34A1">
      <w:pPr>
        <w:spacing w:after="0" w:line="240" w:lineRule="auto"/>
        <w:ind w:firstLine="709"/>
        <w:rPr>
          <w:rFonts w:ascii="Times New Roman" w:hAnsi="Times New Roman"/>
          <w:b/>
          <w:sz w:val="24"/>
          <w:szCs w:val="24"/>
        </w:rPr>
      </w:pPr>
    </w:p>
    <w:p w14:paraId="5F801F5E" w14:textId="77777777" w:rsidR="00CD34A1" w:rsidRPr="00EB58FE" w:rsidRDefault="00CD34A1" w:rsidP="00CD34A1">
      <w:pPr>
        <w:spacing w:after="0" w:line="240" w:lineRule="auto"/>
        <w:rPr>
          <w:rFonts w:ascii="Times New Roman" w:hAnsi="Times New Roman"/>
          <w:sz w:val="24"/>
          <w:szCs w:val="24"/>
        </w:rPr>
        <w:sectPr w:rsidR="00CD34A1" w:rsidRPr="00EB58FE" w:rsidSect="00A046F2">
          <w:pgSz w:w="16838" w:h="11906" w:orient="landscape"/>
          <w:pgMar w:top="1701" w:right="1134" w:bottom="851" w:left="1134" w:header="709" w:footer="709" w:gutter="0"/>
          <w:cols w:space="708"/>
          <w:docGrid w:linePitch="360"/>
        </w:sectPr>
      </w:pPr>
    </w:p>
    <w:p w14:paraId="51403755" w14:textId="77777777" w:rsidR="00CD34A1" w:rsidRPr="00EB58FE" w:rsidRDefault="00CD34A1" w:rsidP="00CD34A1">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27979E15" w14:textId="77777777" w:rsidR="00CD34A1" w:rsidRPr="00EB58FE" w:rsidRDefault="00CD34A1" w:rsidP="00CD34A1">
      <w:pPr>
        <w:spacing w:after="0"/>
        <w:ind w:left="1353"/>
        <w:contextualSpacing/>
        <w:rPr>
          <w:rFonts w:ascii="Times New Roman" w:eastAsiaTheme="minorHAnsi" w:hAnsi="Times New Roman"/>
          <w:b/>
          <w:bCs/>
          <w:sz w:val="24"/>
          <w:szCs w:val="24"/>
          <w:lang w:eastAsia="en-US"/>
        </w:rPr>
      </w:pPr>
    </w:p>
    <w:p w14:paraId="7E985C2C" w14:textId="77777777" w:rsidR="00CD34A1" w:rsidRPr="00EB58FE" w:rsidRDefault="00CD34A1" w:rsidP="00CD34A1">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0D8F8E2" w14:textId="77777777" w:rsidR="00797CF1" w:rsidRPr="00797CF1" w:rsidRDefault="00797CF1" w:rsidP="00797CF1">
      <w:pPr>
        <w:spacing w:after="0" w:line="240" w:lineRule="auto"/>
        <w:ind w:left="-2" w:firstLine="711"/>
        <w:jc w:val="both"/>
        <w:rPr>
          <w:rFonts w:ascii="Times New Roman" w:hAnsi="Times New Roman"/>
          <w:sz w:val="24"/>
          <w:szCs w:val="24"/>
        </w:rPr>
      </w:pPr>
      <w:r w:rsidRPr="00797CF1">
        <w:rPr>
          <w:rFonts w:ascii="Times New Roman" w:hAnsi="Times New Roman"/>
          <w:color w:val="000000"/>
          <w:sz w:val="24"/>
          <w:szCs w:val="24"/>
        </w:rPr>
        <w:t>Лаборатории «Электронной техники», «Цифровой схемотехники», «Микропроцессоров и микропроцессорных систем», «Электротехники», «Электротехнических измерений», оснащенные необходимым для реализации программы учебной дисциплины оборудованием, приведенным в п. 6.1.2.3 примерной рабочей программы по данной специальности.</w:t>
      </w:r>
    </w:p>
    <w:p w14:paraId="36150E4E" w14:textId="708DEA88" w:rsidR="00CD34A1" w:rsidRPr="00EB58FE" w:rsidRDefault="00CD34A1" w:rsidP="00CD34A1">
      <w:pPr>
        <w:suppressAutoHyphens/>
        <w:spacing w:after="0"/>
        <w:ind w:firstLine="709"/>
        <w:contextualSpacing/>
        <w:jc w:val="both"/>
        <w:rPr>
          <w:rFonts w:ascii="Times New Roman" w:eastAsiaTheme="minorHAnsi" w:hAnsi="Times New Roman"/>
          <w:bCs/>
          <w:sz w:val="24"/>
          <w:szCs w:val="24"/>
          <w:lang w:eastAsia="en-US"/>
        </w:rPr>
      </w:pPr>
    </w:p>
    <w:p w14:paraId="60D285CC" w14:textId="77777777" w:rsidR="00CD34A1" w:rsidRPr="00EB58FE" w:rsidRDefault="00CD34A1" w:rsidP="00CD34A1">
      <w:pPr>
        <w:pBdr>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 Информационное обеспечение реализации программы</w:t>
      </w:r>
    </w:p>
    <w:p w14:paraId="0763DD8C" w14:textId="77777777" w:rsidR="00CD34A1" w:rsidRPr="00EB58FE" w:rsidRDefault="00CD34A1" w:rsidP="00CD34A1">
      <w:pPr>
        <w:pBdr>
          <w:between w:val="nil"/>
        </w:pBdr>
        <w:spacing w:after="0"/>
        <w:ind w:hanging="2"/>
        <w:jc w:val="both"/>
        <w:rPr>
          <w:rFonts w:ascii="Times New Roman" w:hAnsi="Times New Roman"/>
          <w:color w:val="000000"/>
          <w:sz w:val="24"/>
          <w:szCs w:val="24"/>
        </w:rPr>
      </w:pPr>
      <w:r w:rsidRPr="00EB58FE">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36EFB2" w14:textId="77777777" w:rsidR="00CD34A1" w:rsidRPr="00EB58FE" w:rsidRDefault="00CD34A1" w:rsidP="00CD34A1">
      <w:pPr>
        <w:pBdr>
          <w:between w:val="nil"/>
        </w:pBdr>
        <w:spacing w:after="0"/>
        <w:ind w:hanging="2"/>
        <w:jc w:val="both"/>
        <w:rPr>
          <w:rFonts w:ascii="Times New Roman" w:hAnsi="Times New Roman"/>
          <w:color w:val="000000"/>
          <w:sz w:val="24"/>
          <w:szCs w:val="24"/>
        </w:rPr>
      </w:pPr>
    </w:p>
    <w:p w14:paraId="5F963D1B" w14:textId="77777777" w:rsidR="00CD34A1" w:rsidRPr="00EB58FE" w:rsidRDefault="00CD34A1" w:rsidP="00CD34A1">
      <w:pPr>
        <w:pBdr>
          <w:top w:val="nil"/>
          <w:left w:val="nil"/>
          <w:bottom w:val="nil"/>
          <w:right w:val="nil"/>
          <w:between w:val="nil"/>
        </w:pBdr>
        <w:spacing w:after="0"/>
        <w:ind w:hanging="2"/>
        <w:jc w:val="both"/>
        <w:rPr>
          <w:rFonts w:ascii="Times New Roman" w:hAnsi="Times New Roman"/>
          <w:color w:val="000000"/>
          <w:sz w:val="24"/>
          <w:szCs w:val="24"/>
        </w:rPr>
      </w:pPr>
      <w:r w:rsidRPr="00EB58FE">
        <w:rPr>
          <w:rFonts w:ascii="Times New Roman" w:hAnsi="Times New Roman"/>
          <w:b/>
          <w:color w:val="000000"/>
          <w:sz w:val="24"/>
          <w:szCs w:val="24"/>
        </w:rPr>
        <w:t>3.2.1. Основные печатные издания</w:t>
      </w:r>
    </w:p>
    <w:p w14:paraId="1D45D747" w14:textId="77777777" w:rsidR="00797CF1" w:rsidRPr="00797CF1" w:rsidRDefault="00797CF1" w:rsidP="00797CF1">
      <w:pPr>
        <w:spacing w:after="0" w:line="240" w:lineRule="auto"/>
        <w:ind w:left="-2" w:hanging="2"/>
        <w:jc w:val="both"/>
        <w:rPr>
          <w:rFonts w:ascii="Times New Roman" w:hAnsi="Times New Roman"/>
          <w:sz w:val="24"/>
          <w:szCs w:val="24"/>
        </w:rPr>
      </w:pPr>
      <w:r w:rsidRPr="00797CF1">
        <w:rPr>
          <w:rFonts w:ascii="Times New Roman" w:hAnsi="Times New Roman"/>
          <w:color w:val="000000"/>
          <w:sz w:val="24"/>
          <w:szCs w:val="24"/>
        </w:rPr>
        <w:t xml:space="preserve">1. 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797CF1">
        <w:rPr>
          <w:rFonts w:ascii="Times New Roman" w:hAnsi="Times New Roman"/>
          <w:color w:val="000000"/>
          <w:sz w:val="24"/>
          <w:szCs w:val="24"/>
        </w:rPr>
        <w:t>Юрайт</w:t>
      </w:r>
      <w:proofErr w:type="spellEnd"/>
      <w:r w:rsidRPr="00797CF1">
        <w:rPr>
          <w:rFonts w:ascii="Times New Roman" w:hAnsi="Times New Roman"/>
          <w:color w:val="000000"/>
          <w:sz w:val="24"/>
          <w:szCs w:val="24"/>
        </w:rPr>
        <w:t>, 2021. — 431 с. — (Профессиональное образование). </w:t>
      </w:r>
    </w:p>
    <w:p w14:paraId="1B60805C" w14:textId="77777777" w:rsidR="00797CF1" w:rsidRPr="00797CF1" w:rsidRDefault="00797CF1" w:rsidP="00797CF1">
      <w:pPr>
        <w:spacing w:after="0" w:line="240" w:lineRule="auto"/>
        <w:ind w:left="-2" w:hanging="2"/>
        <w:jc w:val="both"/>
        <w:rPr>
          <w:rFonts w:ascii="Times New Roman" w:hAnsi="Times New Roman"/>
          <w:sz w:val="24"/>
          <w:szCs w:val="24"/>
        </w:rPr>
      </w:pPr>
      <w:r w:rsidRPr="00797CF1">
        <w:rPr>
          <w:rFonts w:ascii="Times New Roman" w:hAnsi="Times New Roman"/>
          <w:color w:val="000000"/>
          <w:sz w:val="24"/>
          <w:szCs w:val="24"/>
        </w:rPr>
        <w:t xml:space="preserve">2. Немцов, М. В. Электротехника и электроника: учебник / М. В. Немцов, М. Л. Немцова. Изд. 3-е, </w:t>
      </w:r>
      <w:proofErr w:type="spellStart"/>
      <w:r w:rsidRPr="00797CF1">
        <w:rPr>
          <w:rFonts w:ascii="Times New Roman" w:hAnsi="Times New Roman"/>
          <w:color w:val="000000"/>
          <w:sz w:val="24"/>
          <w:szCs w:val="24"/>
        </w:rPr>
        <w:t>испр</w:t>
      </w:r>
      <w:proofErr w:type="spellEnd"/>
      <w:r w:rsidRPr="00797CF1">
        <w:rPr>
          <w:rFonts w:ascii="Times New Roman" w:hAnsi="Times New Roman"/>
          <w:color w:val="000000"/>
          <w:sz w:val="24"/>
          <w:szCs w:val="24"/>
        </w:rPr>
        <w:t>. - М.: Издательский Центр «Академия», 2020.-480 с.</w:t>
      </w:r>
    </w:p>
    <w:p w14:paraId="6028FA6C" w14:textId="77777777" w:rsidR="00797CF1" w:rsidRPr="00797CF1" w:rsidRDefault="00797CF1" w:rsidP="00797CF1">
      <w:pPr>
        <w:spacing w:after="0" w:line="240" w:lineRule="auto"/>
        <w:ind w:left="-2" w:hanging="2"/>
        <w:jc w:val="both"/>
        <w:rPr>
          <w:rFonts w:ascii="Times New Roman" w:hAnsi="Times New Roman"/>
          <w:sz w:val="24"/>
          <w:szCs w:val="24"/>
        </w:rPr>
      </w:pPr>
      <w:r w:rsidRPr="00797CF1">
        <w:rPr>
          <w:rFonts w:ascii="Times New Roman" w:hAnsi="Times New Roman"/>
          <w:color w:val="000000"/>
          <w:sz w:val="24"/>
          <w:szCs w:val="24"/>
        </w:rPr>
        <w:t>3. Ярочкина, Г. В. Электротехника: учебник для СПО / Г. В. Ярочкина. - М.: ИЦ «Академия», 2020.-240с.</w:t>
      </w:r>
    </w:p>
    <w:p w14:paraId="1F1BF97F" w14:textId="77777777" w:rsidR="00797CF1" w:rsidRPr="00797CF1" w:rsidRDefault="00797CF1" w:rsidP="00797CF1">
      <w:pPr>
        <w:spacing w:after="240" w:line="240" w:lineRule="auto"/>
        <w:rPr>
          <w:rFonts w:ascii="Times New Roman" w:hAnsi="Times New Roman"/>
          <w:sz w:val="24"/>
          <w:szCs w:val="24"/>
        </w:rPr>
      </w:pPr>
    </w:p>
    <w:p w14:paraId="0F3F4512" w14:textId="77777777" w:rsidR="00797CF1" w:rsidRPr="00797CF1" w:rsidRDefault="00797CF1" w:rsidP="00797CF1">
      <w:pPr>
        <w:spacing w:after="0" w:line="240" w:lineRule="auto"/>
        <w:ind w:left="-2" w:hanging="2"/>
        <w:jc w:val="both"/>
        <w:rPr>
          <w:rFonts w:ascii="Times New Roman" w:hAnsi="Times New Roman"/>
          <w:sz w:val="24"/>
          <w:szCs w:val="24"/>
        </w:rPr>
      </w:pPr>
      <w:r w:rsidRPr="00797CF1">
        <w:rPr>
          <w:rFonts w:ascii="Times New Roman" w:hAnsi="Times New Roman"/>
          <w:b/>
          <w:bCs/>
          <w:color w:val="000000"/>
          <w:sz w:val="24"/>
          <w:szCs w:val="24"/>
        </w:rPr>
        <w:t>3.2.2. Основные электронные издания</w:t>
      </w:r>
    </w:p>
    <w:p w14:paraId="09498568" w14:textId="77777777" w:rsidR="00797CF1" w:rsidRPr="00797CF1" w:rsidRDefault="00797CF1" w:rsidP="00797CF1">
      <w:pPr>
        <w:spacing w:after="0" w:line="240" w:lineRule="auto"/>
        <w:ind w:left="-2" w:hanging="2"/>
        <w:jc w:val="both"/>
        <w:rPr>
          <w:rFonts w:ascii="Times New Roman" w:hAnsi="Times New Roman"/>
          <w:sz w:val="24"/>
          <w:szCs w:val="24"/>
        </w:rPr>
      </w:pPr>
      <w:r w:rsidRPr="00797CF1">
        <w:rPr>
          <w:rFonts w:ascii="Times New Roman" w:hAnsi="Times New Roman"/>
          <w:color w:val="000000"/>
          <w:sz w:val="24"/>
          <w:szCs w:val="24"/>
        </w:rPr>
        <w:t xml:space="preserve">1. </w:t>
      </w:r>
      <w:proofErr w:type="spellStart"/>
      <w:r w:rsidRPr="00797CF1">
        <w:rPr>
          <w:rFonts w:ascii="Times New Roman" w:hAnsi="Times New Roman"/>
          <w:color w:val="000000"/>
          <w:sz w:val="24"/>
          <w:szCs w:val="24"/>
        </w:rPr>
        <w:t>Лоторейчук</w:t>
      </w:r>
      <w:proofErr w:type="spellEnd"/>
      <w:r w:rsidRPr="00797CF1">
        <w:rPr>
          <w:rFonts w:ascii="Times New Roman" w:hAnsi="Times New Roman"/>
          <w:color w:val="000000"/>
          <w:sz w:val="24"/>
          <w:szCs w:val="24"/>
        </w:rPr>
        <w:t xml:space="preserve">, Е. А. Теоретические основы </w:t>
      </w:r>
      <w:proofErr w:type="gramStart"/>
      <w:r w:rsidRPr="00797CF1">
        <w:rPr>
          <w:rFonts w:ascii="Times New Roman" w:hAnsi="Times New Roman"/>
          <w:color w:val="000000"/>
          <w:sz w:val="24"/>
          <w:szCs w:val="24"/>
        </w:rPr>
        <w:t>электротехники :</w:t>
      </w:r>
      <w:proofErr w:type="gramEnd"/>
      <w:r w:rsidRPr="00797CF1">
        <w:rPr>
          <w:rFonts w:ascii="Times New Roman" w:hAnsi="Times New Roman"/>
          <w:color w:val="000000"/>
          <w:sz w:val="24"/>
          <w:szCs w:val="24"/>
        </w:rPr>
        <w:t xml:space="preserve"> учебник / Е. А. </w:t>
      </w:r>
      <w:proofErr w:type="spellStart"/>
      <w:r w:rsidRPr="00797CF1">
        <w:rPr>
          <w:rFonts w:ascii="Times New Roman" w:hAnsi="Times New Roman"/>
          <w:color w:val="000000"/>
          <w:sz w:val="24"/>
          <w:szCs w:val="24"/>
        </w:rPr>
        <w:t>Лоторейчук</w:t>
      </w:r>
      <w:proofErr w:type="spellEnd"/>
      <w:r w:rsidRPr="00797CF1">
        <w:rPr>
          <w:rFonts w:ascii="Times New Roman" w:hAnsi="Times New Roman"/>
          <w:color w:val="000000"/>
          <w:sz w:val="24"/>
          <w:szCs w:val="24"/>
        </w:rPr>
        <w:t xml:space="preserve">. — </w:t>
      </w:r>
      <w:proofErr w:type="gramStart"/>
      <w:r w:rsidRPr="00797CF1">
        <w:rPr>
          <w:rFonts w:ascii="Times New Roman" w:hAnsi="Times New Roman"/>
          <w:color w:val="000000"/>
          <w:sz w:val="24"/>
          <w:szCs w:val="24"/>
        </w:rPr>
        <w:t>Москва :</w:t>
      </w:r>
      <w:proofErr w:type="gramEnd"/>
      <w:r w:rsidRPr="00797CF1">
        <w:rPr>
          <w:rFonts w:ascii="Times New Roman" w:hAnsi="Times New Roman"/>
          <w:color w:val="000000"/>
          <w:sz w:val="24"/>
          <w:szCs w:val="24"/>
        </w:rPr>
        <w:t xml:space="preserve"> ФОРУМ : ИНФРА-М, 2021. — 317 с. — (Среднее профессиональное образование). - ISBN 978-5-8199-0764-1. - </w:t>
      </w:r>
      <w:proofErr w:type="gramStart"/>
      <w:r w:rsidRPr="00797CF1">
        <w:rPr>
          <w:rFonts w:ascii="Times New Roman" w:hAnsi="Times New Roman"/>
          <w:color w:val="000000"/>
          <w:sz w:val="24"/>
          <w:szCs w:val="24"/>
        </w:rPr>
        <w:t>Текст :</w:t>
      </w:r>
      <w:proofErr w:type="gramEnd"/>
      <w:r w:rsidRPr="00797CF1">
        <w:rPr>
          <w:rFonts w:ascii="Times New Roman" w:hAnsi="Times New Roman"/>
          <w:color w:val="000000"/>
          <w:sz w:val="24"/>
          <w:szCs w:val="24"/>
        </w:rPr>
        <w:t xml:space="preserve"> электронный. - URL: https://znanium.com/catalog/product/1150303 (дата обращения: 09.11.2022). – Режим доступа: по подписке.</w:t>
      </w:r>
    </w:p>
    <w:p w14:paraId="648F8D4B" w14:textId="77777777" w:rsidR="00797CF1" w:rsidRPr="00797CF1" w:rsidRDefault="00797CF1" w:rsidP="00797CF1">
      <w:pPr>
        <w:spacing w:after="0" w:line="240" w:lineRule="auto"/>
        <w:ind w:left="-2" w:hanging="2"/>
        <w:jc w:val="both"/>
        <w:rPr>
          <w:rFonts w:ascii="Times New Roman" w:hAnsi="Times New Roman"/>
          <w:sz w:val="24"/>
          <w:szCs w:val="24"/>
        </w:rPr>
      </w:pPr>
      <w:r w:rsidRPr="00797CF1">
        <w:rPr>
          <w:rFonts w:ascii="Times New Roman" w:hAnsi="Times New Roman"/>
          <w:color w:val="000000"/>
          <w:sz w:val="24"/>
          <w:szCs w:val="24"/>
        </w:rPr>
        <w:t xml:space="preserve">2. Ситников, А. В. Основы </w:t>
      </w:r>
      <w:proofErr w:type="gramStart"/>
      <w:r w:rsidRPr="00797CF1">
        <w:rPr>
          <w:rFonts w:ascii="Times New Roman" w:hAnsi="Times New Roman"/>
          <w:color w:val="000000"/>
          <w:sz w:val="24"/>
          <w:szCs w:val="24"/>
        </w:rPr>
        <w:t>электротехники :</w:t>
      </w:r>
      <w:proofErr w:type="gramEnd"/>
      <w:r w:rsidRPr="00797CF1">
        <w:rPr>
          <w:rFonts w:ascii="Times New Roman" w:hAnsi="Times New Roman"/>
          <w:color w:val="000000"/>
          <w:sz w:val="24"/>
          <w:szCs w:val="24"/>
        </w:rPr>
        <w:t xml:space="preserve"> учебник / А.В. Ситников. — </w:t>
      </w:r>
      <w:proofErr w:type="gramStart"/>
      <w:r w:rsidRPr="00797CF1">
        <w:rPr>
          <w:rFonts w:ascii="Times New Roman" w:hAnsi="Times New Roman"/>
          <w:color w:val="000000"/>
          <w:sz w:val="24"/>
          <w:szCs w:val="24"/>
        </w:rPr>
        <w:t>Москва :</w:t>
      </w:r>
      <w:proofErr w:type="gramEnd"/>
      <w:r w:rsidRPr="00797CF1">
        <w:rPr>
          <w:rFonts w:ascii="Times New Roman" w:hAnsi="Times New Roman"/>
          <w:color w:val="000000"/>
          <w:sz w:val="24"/>
          <w:szCs w:val="24"/>
        </w:rPr>
        <w:t xml:space="preserve"> КУРС : ИНФРА-М, 2021. — 288 с. — (Среднее профессиональное образование). - ISBN 978-5-906923-14-1. - </w:t>
      </w:r>
      <w:proofErr w:type="gramStart"/>
      <w:r w:rsidRPr="00797CF1">
        <w:rPr>
          <w:rFonts w:ascii="Times New Roman" w:hAnsi="Times New Roman"/>
          <w:color w:val="000000"/>
          <w:sz w:val="24"/>
          <w:szCs w:val="24"/>
        </w:rPr>
        <w:t>Текст :</w:t>
      </w:r>
      <w:proofErr w:type="gramEnd"/>
      <w:r w:rsidRPr="00797CF1">
        <w:rPr>
          <w:rFonts w:ascii="Times New Roman" w:hAnsi="Times New Roman"/>
          <w:color w:val="000000"/>
          <w:sz w:val="24"/>
          <w:szCs w:val="24"/>
        </w:rPr>
        <w:t xml:space="preserve"> электронный. - URL: https://znanium.com/catalog/product/1239250 (дата обращения: 09.11.2022). – Режим доступа: по подписке.</w:t>
      </w:r>
    </w:p>
    <w:p w14:paraId="722C5E05" w14:textId="77777777" w:rsidR="00797CF1" w:rsidRPr="00797CF1" w:rsidRDefault="00797CF1" w:rsidP="00797CF1">
      <w:pPr>
        <w:spacing w:after="0" w:line="240" w:lineRule="auto"/>
        <w:ind w:left="-2" w:hanging="2"/>
        <w:jc w:val="both"/>
        <w:rPr>
          <w:rFonts w:ascii="Times New Roman" w:hAnsi="Times New Roman"/>
          <w:sz w:val="24"/>
          <w:szCs w:val="24"/>
        </w:rPr>
      </w:pPr>
      <w:r w:rsidRPr="00797CF1">
        <w:rPr>
          <w:rFonts w:ascii="Times New Roman" w:hAnsi="Times New Roman"/>
          <w:color w:val="000000"/>
          <w:sz w:val="24"/>
          <w:szCs w:val="24"/>
        </w:rPr>
        <w:t xml:space="preserve">3.Славинский, А. К. Электротехника с основами электроники: учебное пособие / А. К. Славинский, И. С. </w:t>
      </w:r>
      <w:proofErr w:type="spellStart"/>
      <w:r w:rsidRPr="00797CF1">
        <w:rPr>
          <w:rFonts w:ascii="Times New Roman" w:hAnsi="Times New Roman"/>
          <w:color w:val="000000"/>
          <w:sz w:val="24"/>
          <w:szCs w:val="24"/>
        </w:rPr>
        <w:t>Туревский</w:t>
      </w:r>
      <w:proofErr w:type="spellEnd"/>
      <w:r w:rsidRPr="00797CF1">
        <w:rPr>
          <w:rFonts w:ascii="Times New Roman" w:hAnsi="Times New Roman"/>
          <w:color w:val="000000"/>
          <w:sz w:val="24"/>
          <w:szCs w:val="24"/>
        </w:rPr>
        <w:t>. — М.: ФОРУМ: ИНФРА-М, 2021. — 448 с. - Режим доступа: https://znanium.com/catalog/product/1150305.</w:t>
      </w:r>
    </w:p>
    <w:p w14:paraId="2B1FD59C" w14:textId="77777777" w:rsidR="00797CF1" w:rsidRPr="00797CF1" w:rsidRDefault="00797CF1" w:rsidP="00797CF1">
      <w:pPr>
        <w:spacing w:after="0" w:line="240" w:lineRule="auto"/>
        <w:rPr>
          <w:rFonts w:ascii="Times New Roman" w:hAnsi="Times New Roman"/>
          <w:sz w:val="24"/>
          <w:szCs w:val="24"/>
        </w:rPr>
      </w:pPr>
    </w:p>
    <w:p w14:paraId="7F529BCF" w14:textId="77777777" w:rsidR="00797CF1" w:rsidRPr="00797CF1" w:rsidRDefault="00797CF1" w:rsidP="00797CF1">
      <w:pPr>
        <w:spacing w:after="0" w:line="240" w:lineRule="auto"/>
        <w:ind w:left="-2" w:hanging="2"/>
        <w:jc w:val="both"/>
        <w:rPr>
          <w:rFonts w:ascii="Times New Roman" w:hAnsi="Times New Roman"/>
          <w:sz w:val="24"/>
          <w:szCs w:val="24"/>
        </w:rPr>
      </w:pPr>
      <w:r w:rsidRPr="00797CF1">
        <w:rPr>
          <w:rFonts w:ascii="Times New Roman" w:hAnsi="Times New Roman"/>
          <w:b/>
          <w:bCs/>
          <w:color w:val="000000"/>
          <w:sz w:val="24"/>
          <w:szCs w:val="24"/>
        </w:rPr>
        <w:t>3.2.3. Дополнительные источники </w:t>
      </w:r>
    </w:p>
    <w:p w14:paraId="1F3041BF" w14:textId="062710C7" w:rsidR="00797CF1" w:rsidRPr="00EB58FE" w:rsidRDefault="00797CF1" w:rsidP="00797CF1">
      <w:pPr>
        <w:spacing w:after="0" w:line="240" w:lineRule="auto"/>
        <w:ind w:left="-2" w:hanging="2"/>
        <w:jc w:val="both"/>
        <w:rPr>
          <w:rFonts w:ascii="Times New Roman" w:hAnsi="Times New Roman"/>
          <w:color w:val="000000"/>
          <w:sz w:val="24"/>
          <w:szCs w:val="24"/>
        </w:rPr>
      </w:pPr>
      <w:r w:rsidRPr="00797CF1">
        <w:rPr>
          <w:rFonts w:ascii="Times New Roman" w:hAnsi="Times New Roman"/>
          <w:color w:val="000000"/>
          <w:sz w:val="24"/>
          <w:szCs w:val="24"/>
        </w:rPr>
        <w:t>1. Схемотехника. От азов до создания практических устройств Автор: Гаврилов С.А., Бартош А.И. Издательство: Наука и Техника. 2020. – 528 с.</w:t>
      </w:r>
    </w:p>
    <w:p w14:paraId="23BB6877" w14:textId="77777777" w:rsidR="00797CF1" w:rsidRPr="00797CF1" w:rsidRDefault="00797CF1" w:rsidP="00797CF1">
      <w:pPr>
        <w:spacing w:after="0" w:line="240" w:lineRule="auto"/>
        <w:ind w:left="-2" w:hanging="2"/>
        <w:jc w:val="both"/>
        <w:rPr>
          <w:rFonts w:ascii="Times New Roman" w:hAnsi="Times New Roman"/>
          <w:sz w:val="24"/>
          <w:szCs w:val="24"/>
        </w:rPr>
      </w:pPr>
    </w:p>
    <w:p w14:paraId="6D55DC1D" w14:textId="77777777" w:rsidR="000918AA" w:rsidRDefault="000918AA" w:rsidP="00797CF1">
      <w:pPr>
        <w:spacing w:after="0" w:line="240" w:lineRule="auto"/>
        <w:ind w:left="-2" w:hanging="2"/>
        <w:jc w:val="center"/>
        <w:rPr>
          <w:rFonts w:ascii="Times New Roman" w:hAnsi="Times New Roman"/>
          <w:b/>
          <w:bCs/>
          <w:color w:val="000000"/>
          <w:sz w:val="24"/>
          <w:szCs w:val="24"/>
        </w:rPr>
      </w:pPr>
    </w:p>
    <w:p w14:paraId="7D983BC7" w14:textId="77777777" w:rsidR="000918AA" w:rsidRDefault="000918AA" w:rsidP="00797CF1">
      <w:pPr>
        <w:spacing w:after="0" w:line="240" w:lineRule="auto"/>
        <w:ind w:left="-2" w:hanging="2"/>
        <w:jc w:val="center"/>
        <w:rPr>
          <w:rFonts w:ascii="Times New Roman" w:hAnsi="Times New Roman"/>
          <w:b/>
          <w:bCs/>
          <w:color w:val="000000"/>
          <w:sz w:val="24"/>
          <w:szCs w:val="24"/>
        </w:rPr>
      </w:pPr>
    </w:p>
    <w:p w14:paraId="59349F5D" w14:textId="77777777" w:rsidR="000918AA" w:rsidRDefault="000918AA" w:rsidP="00797CF1">
      <w:pPr>
        <w:spacing w:after="0" w:line="240" w:lineRule="auto"/>
        <w:ind w:left="-2" w:hanging="2"/>
        <w:jc w:val="center"/>
        <w:rPr>
          <w:rFonts w:ascii="Times New Roman" w:hAnsi="Times New Roman"/>
          <w:b/>
          <w:bCs/>
          <w:color w:val="000000"/>
          <w:sz w:val="24"/>
          <w:szCs w:val="24"/>
        </w:rPr>
      </w:pPr>
    </w:p>
    <w:p w14:paraId="745531AE" w14:textId="77777777" w:rsidR="000918AA" w:rsidRDefault="000918AA" w:rsidP="00797CF1">
      <w:pPr>
        <w:spacing w:after="0" w:line="240" w:lineRule="auto"/>
        <w:ind w:left="-2" w:hanging="2"/>
        <w:jc w:val="center"/>
        <w:rPr>
          <w:rFonts w:ascii="Times New Roman" w:hAnsi="Times New Roman"/>
          <w:b/>
          <w:bCs/>
          <w:color w:val="000000"/>
          <w:sz w:val="24"/>
          <w:szCs w:val="24"/>
        </w:rPr>
      </w:pPr>
    </w:p>
    <w:p w14:paraId="5F4B4739" w14:textId="77777777" w:rsidR="000918AA" w:rsidRDefault="000918AA" w:rsidP="00797CF1">
      <w:pPr>
        <w:spacing w:after="0" w:line="240" w:lineRule="auto"/>
        <w:ind w:left="-2" w:hanging="2"/>
        <w:jc w:val="center"/>
        <w:rPr>
          <w:rFonts w:ascii="Times New Roman" w:hAnsi="Times New Roman"/>
          <w:b/>
          <w:bCs/>
          <w:color w:val="000000"/>
          <w:sz w:val="24"/>
          <w:szCs w:val="24"/>
        </w:rPr>
      </w:pPr>
    </w:p>
    <w:p w14:paraId="19570572" w14:textId="11EA299E" w:rsidR="00797CF1" w:rsidRPr="00797CF1" w:rsidRDefault="00797CF1" w:rsidP="00797CF1">
      <w:pPr>
        <w:spacing w:after="0" w:line="240" w:lineRule="auto"/>
        <w:ind w:left="-2" w:hanging="2"/>
        <w:jc w:val="center"/>
        <w:rPr>
          <w:rFonts w:ascii="Times New Roman" w:hAnsi="Times New Roman"/>
          <w:sz w:val="24"/>
          <w:szCs w:val="24"/>
        </w:rPr>
      </w:pPr>
      <w:r w:rsidRPr="00797CF1">
        <w:rPr>
          <w:rFonts w:ascii="Times New Roman" w:hAnsi="Times New Roman"/>
          <w:b/>
          <w:bCs/>
          <w:color w:val="000000"/>
          <w:sz w:val="24"/>
          <w:szCs w:val="24"/>
        </w:rPr>
        <w:t>4. КОНТРОЛЬ И ОЦЕНКА РЕЗУЛЬТАТОВ ОСВОЕНИЯ  </w:t>
      </w:r>
    </w:p>
    <w:p w14:paraId="3A789DB6" w14:textId="77777777" w:rsidR="00797CF1" w:rsidRPr="00797CF1" w:rsidRDefault="00797CF1" w:rsidP="00797CF1">
      <w:pPr>
        <w:spacing w:after="0" w:line="240" w:lineRule="auto"/>
        <w:ind w:left="-2" w:hanging="2"/>
        <w:jc w:val="center"/>
        <w:rPr>
          <w:rFonts w:ascii="Times New Roman" w:hAnsi="Times New Roman"/>
          <w:sz w:val="24"/>
          <w:szCs w:val="24"/>
        </w:rPr>
      </w:pPr>
      <w:r w:rsidRPr="00797CF1">
        <w:rPr>
          <w:rFonts w:ascii="Times New Roman" w:hAnsi="Times New Roman"/>
          <w:b/>
          <w:bCs/>
          <w:color w:val="000000"/>
          <w:sz w:val="24"/>
          <w:szCs w:val="24"/>
        </w:rPr>
        <w:t>УЧЕБНОЙ ДИСЦИПЛИНЫ</w:t>
      </w:r>
    </w:p>
    <w:p w14:paraId="40472AE8" w14:textId="77777777" w:rsidR="00797CF1" w:rsidRPr="00797CF1" w:rsidRDefault="00797CF1" w:rsidP="00797CF1">
      <w:pPr>
        <w:spacing w:after="0" w:line="240" w:lineRule="auto"/>
        <w:rPr>
          <w:rFonts w:ascii="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844"/>
        <w:gridCol w:w="3686"/>
        <w:gridCol w:w="2098"/>
      </w:tblGrid>
      <w:tr w:rsidR="00797CF1" w:rsidRPr="00797CF1" w14:paraId="795D314F" w14:textId="77777777" w:rsidTr="00797CF1">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545CD51" w14:textId="77777777" w:rsidR="00797CF1" w:rsidRPr="00797CF1" w:rsidRDefault="00797CF1" w:rsidP="00797CF1">
            <w:pPr>
              <w:spacing w:line="240" w:lineRule="auto"/>
              <w:ind w:left="-2" w:hanging="2"/>
              <w:jc w:val="center"/>
              <w:rPr>
                <w:rFonts w:ascii="Times New Roman" w:hAnsi="Times New Roman"/>
                <w:sz w:val="24"/>
                <w:szCs w:val="24"/>
              </w:rPr>
            </w:pPr>
            <w:r w:rsidRPr="00797CF1">
              <w:rPr>
                <w:rFonts w:ascii="Times New Roman" w:hAnsi="Times New Roman"/>
                <w:b/>
                <w:bCs/>
                <w:color w:val="000000"/>
                <w:sz w:val="24"/>
                <w:szCs w:val="24"/>
              </w:rPr>
              <w:t>Результаты обучения</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1E25765" w14:textId="77777777" w:rsidR="00797CF1" w:rsidRPr="00797CF1" w:rsidRDefault="00797CF1" w:rsidP="00797CF1">
            <w:pPr>
              <w:spacing w:line="240" w:lineRule="auto"/>
              <w:ind w:left="-2" w:hanging="2"/>
              <w:jc w:val="center"/>
              <w:rPr>
                <w:rFonts w:ascii="Times New Roman" w:hAnsi="Times New Roman"/>
                <w:sz w:val="24"/>
                <w:szCs w:val="24"/>
              </w:rPr>
            </w:pPr>
            <w:r w:rsidRPr="00797CF1">
              <w:rPr>
                <w:rFonts w:ascii="Times New Roman" w:hAnsi="Times New Roman"/>
                <w:b/>
                <w:bCs/>
                <w:color w:val="000000"/>
                <w:sz w:val="24"/>
                <w:szCs w:val="24"/>
              </w:rPr>
              <w:t>Критерии оценки</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33F95A8" w14:textId="77777777" w:rsidR="00797CF1" w:rsidRPr="00797CF1" w:rsidRDefault="00797CF1" w:rsidP="00797CF1">
            <w:pPr>
              <w:spacing w:line="240" w:lineRule="auto"/>
              <w:ind w:left="-2" w:hanging="2"/>
              <w:jc w:val="center"/>
              <w:rPr>
                <w:rFonts w:ascii="Times New Roman" w:hAnsi="Times New Roman"/>
                <w:sz w:val="24"/>
                <w:szCs w:val="24"/>
              </w:rPr>
            </w:pPr>
            <w:r w:rsidRPr="00797CF1">
              <w:rPr>
                <w:rFonts w:ascii="Times New Roman" w:hAnsi="Times New Roman"/>
                <w:b/>
                <w:bCs/>
                <w:color w:val="000000"/>
                <w:sz w:val="24"/>
                <w:szCs w:val="24"/>
              </w:rPr>
              <w:t>Методы оценки</w:t>
            </w:r>
          </w:p>
        </w:tc>
      </w:tr>
      <w:tr w:rsidR="00797CF1" w:rsidRPr="00797CF1" w14:paraId="348EEC6F" w14:textId="77777777" w:rsidTr="00797CF1">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C81B480" w14:textId="77777777" w:rsidR="00797CF1" w:rsidRPr="00797CF1" w:rsidRDefault="00797CF1" w:rsidP="00797CF1">
            <w:pPr>
              <w:spacing w:after="0" w:line="240" w:lineRule="auto"/>
              <w:ind w:left="-2" w:hanging="2"/>
              <w:jc w:val="both"/>
              <w:rPr>
                <w:rFonts w:ascii="Times New Roman" w:hAnsi="Times New Roman"/>
                <w:sz w:val="24"/>
                <w:szCs w:val="24"/>
              </w:rPr>
            </w:pPr>
            <w:r w:rsidRPr="00797CF1">
              <w:rPr>
                <w:rFonts w:ascii="Times New Roman" w:hAnsi="Times New Roman"/>
                <w:b/>
                <w:bCs/>
                <w:color w:val="000000"/>
                <w:sz w:val="24"/>
                <w:szCs w:val="24"/>
              </w:rPr>
              <w:t>Знать:</w:t>
            </w:r>
          </w:p>
          <w:p w14:paraId="46F69540"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Основные характеристики, параметры и элементы электрических цепей при гармоническом воздействии в установившемся режиме. </w:t>
            </w:r>
          </w:p>
          <w:p w14:paraId="7CC890BD"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Свойства основных электрических RC и RLC-цепочек, цепей с взаимной индукцией. </w:t>
            </w:r>
          </w:p>
          <w:p w14:paraId="3565905B"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Трехфазные электрические цепи. </w:t>
            </w:r>
          </w:p>
          <w:p w14:paraId="145FC9E7"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Основные свойства фильтров. Непрерывные и дискретные сигналы. </w:t>
            </w:r>
          </w:p>
          <w:p w14:paraId="39D16A66"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Методы расчета электрических цепей. </w:t>
            </w:r>
          </w:p>
          <w:p w14:paraId="31EBAFD6"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Спектр дискретного сигнала и его анализ. </w:t>
            </w:r>
          </w:p>
          <w:p w14:paraId="39C563FB"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Цифровые фильтры.</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49979B6" w14:textId="77777777" w:rsidR="00797CF1" w:rsidRPr="00797CF1" w:rsidRDefault="00797CF1" w:rsidP="00797CF1">
            <w:pPr>
              <w:spacing w:after="0" w:line="240" w:lineRule="auto"/>
              <w:rPr>
                <w:rFonts w:ascii="Times New Roman" w:hAnsi="Times New Roman"/>
                <w:sz w:val="24"/>
                <w:szCs w:val="24"/>
              </w:rPr>
            </w:pPr>
          </w:p>
          <w:p w14:paraId="6EDF19AD" w14:textId="77777777" w:rsidR="00797CF1" w:rsidRPr="00797CF1" w:rsidRDefault="00797CF1" w:rsidP="00797CF1">
            <w:pPr>
              <w:spacing w:after="0" w:line="240" w:lineRule="auto"/>
              <w:ind w:left="-2" w:hanging="2"/>
              <w:rPr>
                <w:rFonts w:ascii="Times New Roman" w:hAnsi="Times New Roman"/>
                <w:sz w:val="24"/>
                <w:szCs w:val="24"/>
              </w:rPr>
            </w:pPr>
            <w:r w:rsidRPr="00797CF1">
              <w:rPr>
                <w:rFonts w:ascii="Times New Roman" w:hAnsi="Times New Roman"/>
                <w:color w:val="000000"/>
                <w:sz w:val="24"/>
                <w:szCs w:val="24"/>
              </w:rPr>
              <w:t>Характеристики демонстрируемых знаний, которые могут быть проверены:</w:t>
            </w:r>
          </w:p>
          <w:p w14:paraId="7FE8E486" w14:textId="77777777" w:rsidR="00797CF1" w:rsidRPr="00797CF1" w:rsidRDefault="00797CF1" w:rsidP="00797CF1">
            <w:pPr>
              <w:spacing w:after="0" w:line="240" w:lineRule="auto"/>
              <w:ind w:left="-2" w:hanging="2"/>
              <w:rPr>
                <w:rFonts w:ascii="Times New Roman" w:hAnsi="Times New Roman"/>
                <w:sz w:val="24"/>
                <w:szCs w:val="24"/>
              </w:rPr>
            </w:pPr>
            <w:r w:rsidRPr="00797CF1">
              <w:rPr>
                <w:rFonts w:ascii="Times New Roman" w:hAnsi="Times New Roman"/>
                <w:color w:val="000000"/>
                <w:sz w:val="24"/>
                <w:szCs w:val="24"/>
              </w:rPr>
              <w:t>- демонстрируется понимание сущности рассматриваемых процессов и явлений;</w:t>
            </w:r>
          </w:p>
          <w:p w14:paraId="2493F16D" w14:textId="77777777" w:rsidR="00797CF1" w:rsidRPr="00797CF1" w:rsidRDefault="00797CF1" w:rsidP="00797CF1">
            <w:pPr>
              <w:spacing w:after="0" w:line="240" w:lineRule="auto"/>
              <w:ind w:left="-2" w:hanging="2"/>
              <w:rPr>
                <w:rFonts w:ascii="Times New Roman" w:hAnsi="Times New Roman"/>
                <w:sz w:val="24"/>
                <w:szCs w:val="24"/>
              </w:rPr>
            </w:pPr>
            <w:r w:rsidRPr="00797CF1">
              <w:rPr>
                <w:rFonts w:ascii="Times New Roman" w:hAnsi="Times New Roman"/>
                <w:color w:val="000000"/>
                <w:sz w:val="24"/>
                <w:szCs w:val="24"/>
              </w:rPr>
              <w:t>- демонстрируется знание основных свойств, параметров и элементов электрических цепей, методов их расчета.</w:t>
            </w:r>
          </w:p>
          <w:p w14:paraId="5AA1A91B" w14:textId="77777777" w:rsidR="00797CF1" w:rsidRPr="00797CF1" w:rsidRDefault="00797CF1" w:rsidP="00797CF1">
            <w:pPr>
              <w:spacing w:after="0" w:line="240" w:lineRule="auto"/>
              <w:rPr>
                <w:rFonts w:ascii="Times New Roman" w:hAnsi="Times New Roman"/>
                <w:sz w:val="24"/>
                <w:szCs w:val="24"/>
              </w:rPr>
            </w:pPr>
          </w:p>
          <w:p w14:paraId="06E147BB" w14:textId="77777777" w:rsidR="00797CF1" w:rsidRPr="00797CF1" w:rsidRDefault="00797CF1" w:rsidP="00797CF1">
            <w:pPr>
              <w:spacing w:after="0" w:line="240" w:lineRule="auto"/>
              <w:ind w:left="-2" w:hanging="2"/>
              <w:rPr>
                <w:rFonts w:ascii="Times New Roman" w:hAnsi="Times New Roman"/>
                <w:sz w:val="24"/>
                <w:szCs w:val="24"/>
              </w:rPr>
            </w:pPr>
            <w:r w:rsidRPr="00797CF1">
              <w:rPr>
                <w:rFonts w:ascii="Times New Roman" w:hAnsi="Times New Roman"/>
                <w:color w:val="000000"/>
                <w:sz w:val="24"/>
                <w:szCs w:val="24"/>
              </w:rPr>
              <w:t>- ответы на тестовые задания содержат не менее 90% правильных ответов – оценка «отлично», </w:t>
            </w:r>
          </w:p>
          <w:p w14:paraId="0B897906" w14:textId="77777777" w:rsidR="00797CF1" w:rsidRPr="00797CF1" w:rsidRDefault="00797CF1" w:rsidP="00797CF1">
            <w:pPr>
              <w:spacing w:after="0" w:line="240" w:lineRule="auto"/>
              <w:ind w:left="-2" w:hanging="2"/>
              <w:rPr>
                <w:rFonts w:ascii="Times New Roman" w:hAnsi="Times New Roman"/>
                <w:sz w:val="24"/>
                <w:szCs w:val="24"/>
              </w:rPr>
            </w:pPr>
            <w:r w:rsidRPr="00797CF1">
              <w:rPr>
                <w:rFonts w:ascii="Times New Roman" w:hAnsi="Times New Roman"/>
                <w:color w:val="000000"/>
                <w:sz w:val="24"/>
                <w:szCs w:val="24"/>
              </w:rPr>
              <w:t>не менее 75% правильных ответов – оценка «хорошо», </w:t>
            </w:r>
          </w:p>
          <w:p w14:paraId="33F4957A" w14:textId="77777777" w:rsidR="00797CF1" w:rsidRPr="00797CF1" w:rsidRDefault="00797CF1" w:rsidP="00797CF1">
            <w:pPr>
              <w:spacing w:after="160" w:line="240" w:lineRule="auto"/>
              <w:ind w:left="-2" w:hanging="2"/>
              <w:rPr>
                <w:rFonts w:ascii="Times New Roman" w:hAnsi="Times New Roman"/>
                <w:sz w:val="24"/>
                <w:szCs w:val="24"/>
              </w:rPr>
            </w:pPr>
            <w:r w:rsidRPr="00797CF1">
              <w:rPr>
                <w:rFonts w:ascii="Times New Roman" w:hAnsi="Times New Roman"/>
                <w:color w:val="000000"/>
                <w:sz w:val="24"/>
                <w:szCs w:val="24"/>
              </w:rPr>
              <w:t>не менее 60% правильных ответов – оценка «удовлетворительно.</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91728EF" w14:textId="77777777" w:rsidR="00797CF1" w:rsidRPr="00797CF1" w:rsidRDefault="00797CF1" w:rsidP="00797CF1">
            <w:pPr>
              <w:spacing w:after="160" w:line="240" w:lineRule="auto"/>
              <w:ind w:left="-2" w:hanging="2"/>
              <w:rPr>
                <w:rFonts w:ascii="Times New Roman" w:hAnsi="Times New Roman"/>
                <w:sz w:val="24"/>
                <w:szCs w:val="24"/>
              </w:rPr>
            </w:pPr>
            <w:r w:rsidRPr="00797CF1">
              <w:rPr>
                <w:rFonts w:ascii="Times New Roman" w:hAnsi="Times New Roman"/>
                <w:color w:val="000000"/>
                <w:sz w:val="24"/>
                <w:szCs w:val="24"/>
              </w:rPr>
              <w:t>Тестирование, устный опрос</w:t>
            </w:r>
          </w:p>
          <w:p w14:paraId="188A3AD5" w14:textId="77777777" w:rsidR="00797CF1" w:rsidRPr="00797CF1" w:rsidRDefault="00797CF1" w:rsidP="00797CF1">
            <w:pPr>
              <w:spacing w:after="160" w:line="240" w:lineRule="auto"/>
              <w:ind w:left="-2" w:hanging="2"/>
              <w:rPr>
                <w:rFonts w:ascii="Times New Roman" w:hAnsi="Times New Roman"/>
                <w:sz w:val="24"/>
                <w:szCs w:val="24"/>
              </w:rPr>
            </w:pPr>
            <w:r w:rsidRPr="00797CF1">
              <w:rPr>
                <w:rFonts w:ascii="Times New Roman" w:hAnsi="Times New Roman"/>
                <w:color w:val="000000"/>
                <w:sz w:val="24"/>
                <w:szCs w:val="24"/>
              </w:rPr>
              <w:t>Результаты выполнения практических работ.</w:t>
            </w:r>
          </w:p>
          <w:p w14:paraId="09FFC756" w14:textId="77777777" w:rsidR="00797CF1" w:rsidRPr="00797CF1" w:rsidRDefault="00797CF1" w:rsidP="00797CF1">
            <w:pPr>
              <w:spacing w:after="0" w:line="240" w:lineRule="auto"/>
              <w:rPr>
                <w:rFonts w:ascii="Times New Roman" w:hAnsi="Times New Roman"/>
                <w:sz w:val="24"/>
                <w:szCs w:val="24"/>
              </w:rPr>
            </w:pPr>
          </w:p>
        </w:tc>
      </w:tr>
      <w:tr w:rsidR="00797CF1" w:rsidRPr="00797CF1" w14:paraId="6D3C1245" w14:textId="77777777" w:rsidTr="00797CF1">
        <w:trPr>
          <w:trHeight w:val="896"/>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F983130" w14:textId="77777777" w:rsidR="00797CF1" w:rsidRPr="00797CF1" w:rsidRDefault="00797CF1" w:rsidP="00797CF1">
            <w:pPr>
              <w:spacing w:after="0" w:line="240" w:lineRule="auto"/>
              <w:ind w:left="-2" w:hanging="2"/>
              <w:jc w:val="both"/>
              <w:rPr>
                <w:rFonts w:ascii="Times New Roman" w:hAnsi="Times New Roman"/>
                <w:sz w:val="24"/>
                <w:szCs w:val="24"/>
              </w:rPr>
            </w:pPr>
            <w:r w:rsidRPr="00797CF1">
              <w:rPr>
                <w:rFonts w:ascii="Times New Roman" w:hAnsi="Times New Roman"/>
                <w:b/>
                <w:bCs/>
                <w:color w:val="000000"/>
                <w:sz w:val="24"/>
                <w:szCs w:val="24"/>
              </w:rPr>
              <w:t>Уметь:</w:t>
            </w:r>
          </w:p>
          <w:p w14:paraId="0CA3EBB0"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Применять основные определения и законы теории электрических цепей.</w:t>
            </w:r>
          </w:p>
          <w:p w14:paraId="07956C1F"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Учитывать на практике свойства цепей с распределенными параметрами и нелинейных электрических цепей.</w:t>
            </w:r>
          </w:p>
          <w:p w14:paraId="0A61A90C"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Различать непрерывные и дискретные сигналы и их параметры. распознавать типовые неисправности устройств инфокоммуникационных систем; </w:t>
            </w:r>
          </w:p>
          <w:p w14:paraId="5F9EE548"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применять безопасные методы измерений с учетом сохранения окружающей среды.</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DCEF6A3" w14:textId="77777777" w:rsidR="00797CF1" w:rsidRPr="00797CF1" w:rsidRDefault="00797CF1" w:rsidP="00797CF1">
            <w:pPr>
              <w:spacing w:after="160" w:line="240" w:lineRule="auto"/>
              <w:ind w:left="-2" w:hanging="2"/>
              <w:rPr>
                <w:rFonts w:ascii="Times New Roman" w:hAnsi="Times New Roman"/>
                <w:sz w:val="24"/>
                <w:szCs w:val="24"/>
              </w:rPr>
            </w:pPr>
            <w:r w:rsidRPr="00797CF1">
              <w:rPr>
                <w:rFonts w:ascii="Times New Roman" w:hAnsi="Times New Roman"/>
                <w:color w:val="000000"/>
                <w:sz w:val="24"/>
                <w:szCs w:val="24"/>
              </w:rPr>
              <w:t>Демонстрируется соблюдение правил подключения измерительных приборов и проведения измерений;</w:t>
            </w:r>
          </w:p>
          <w:p w14:paraId="37D8B23E" w14:textId="77777777" w:rsidR="00797CF1" w:rsidRPr="00797CF1" w:rsidRDefault="00797CF1" w:rsidP="00797CF1">
            <w:pPr>
              <w:spacing w:after="160" w:line="240" w:lineRule="auto"/>
              <w:ind w:left="-2" w:hanging="2"/>
              <w:rPr>
                <w:rFonts w:ascii="Times New Roman" w:hAnsi="Times New Roman"/>
                <w:sz w:val="24"/>
                <w:szCs w:val="24"/>
              </w:rPr>
            </w:pPr>
            <w:r w:rsidRPr="00797CF1">
              <w:rPr>
                <w:rFonts w:ascii="Times New Roman" w:hAnsi="Times New Roman"/>
                <w:color w:val="000000"/>
                <w:sz w:val="24"/>
                <w:szCs w:val="24"/>
              </w:rPr>
              <w:t>Демонстрируется правильное выполнение измерений параметров заданных узлов, устройств, сигналов.</w:t>
            </w:r>
          </w:p>
          <w:p w14:paraId="0F3AC513"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Демонстрируется умение определять неисправности в заданном устройстве с соблюдением требований техники безопасности и рациональной организации рабочего места.</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CA7277E" w14:textId="77777777" w:rsidR="00797CF1" w:rsidRPr="00797CF1" w:rsidRDefault="00797CF1" w:rsidP="00797CF1">
            <w:pPr>
              <w:spacing w:after="160" w:line="240" w:lineRule="auto"/>
              <w:ind w:left="-2" w:hanging="2"/>
              <w:rPr>
                <w:rFonts w:ascii="Times New Roman" w:hAnsi="Times New Roman"/>
                <w:sz w:val="24"/>
                <w:szCs w:val="24"/>
              </w:rPr>
            </w:pPr>
            <w:r w:rsidRPr="00797CF1">
              <w:rPr>
                <w:rFonts w:ascii="Times New Roman" w:hAnsi="Times New Roman"/>
                <w:color w:val="000000"/>
                <w:sz w:val="24"/>
                <w:szCs w:val="24"/>
              </w:rPr>
              <w:t>Оценка результатов выполнения практических работ.</w:t>
            </w:r>
          </w:p>
          <w:p w14:paraId="13A2F274" w14:textId="77777777" w:rsidR="00797CF1" w:rsidRPr="00797CF1" w:rsidRDefault="00797CF1" w:rsidP="00797CF1">
            <w:pPr>
              <w:spacing w:line="240" w:lineRule="auto"/>
              <w:ind w:left="-2" w:hanging="2"/>
              <w:rPr>
                <w:rFonts w:ascii="Times New Roman" w:hAnsi="Times New Roman"/>
                <w:sz w:val="24"/>
                <w:szCs w:val="24"/>
              </w:rPr>
            </w:pPr>
            <w:r w:rsidRPr="00797CF1">
              <w:rPr>
                <w:rFonts w:ascii="Times New Roman" w:hAnsi="Times New Roman"/>
                <w:color w:val="000000"/>
                <w:sz w:val="24"/>
                <w:szCs w:val="24"/>
              </w:rPr>
              <w:t>Экспертное наблюдение за ходом выполнения практических работ.</w:t>
            </w:r>
          </w:p>
        </w:tc>
      </w:tr>
    </w:tbl>
    <w:p w14:paraId="23365C34" w14:textId="4816FB13" w:rsidR="00797CF1" w:rsidRPr="00EB58FE" w:rsidRDefault="00797CF1" w:rsidP="00CD34A1">
      <w:pPr>
        <w:pBdr>
          <w:between w:val="nil"/>
        </w:pBdr>
        <w:ind w:hanging="2"/>
        <w:jc w:val="center"/>
        <w:rPr>
          <w:rFonts w:ascii="Times New Roman" w:hAnsi="Times New Roman"/>
          <w:color w:val="000000"/>
          <w:sz w:val="24"/>
          <w:szCs w:val="24"/>
        </w:rPr>
      </w:pPr>
    </w:p>
    <w:p w14:paraId="75E8E963" w14:textId="77777777" w:rsidR="00CD34A1" w:rsidRPr="00EB58FE" w:rsidRDefault="00CD34A1" w:rsidP="00CD34A1">
      <w:pPr>
        <w:spacing w:after="0" w:line="240" w:lineRule="auto"/>
        <w:rPr>
          <w:rFonts w:ascii="Times New Roman" w:eastAsiaTheme="minorHAnsi" w:hAnsi="Times New Roman"/>
          <w:b/>
          <w:bCs/>
          <w:sz w:val="24"/>
          <w:szCs w:val="24"/>
          <w:lang w:val="x-none" w:eastAsia="x-none"/>
        </w:rPr>
      </w:pPr>
    </w:p>
    <w:p w14:paraId="034E7435" w14:textId="72C36321" w:rsidR="00CD34A1" w:rsidRPr="00EB58FE" w:rsidRDefault="00CD34A1" w:rsidP="00CD34A1">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w:t>
      </w:r>
      <w:r w:rsidR="000918AA">
        <w:rPr>
          <w:rFonts w:ascii="Times New Roman" w:hAnsi="Times New Roman"/>
          <w:b/>
          <w:bCs/>
          <w:sz w:val="24"/>
          <w:szCs w:val="24"/>
        </w:rPr>
        <w:t>18</w:t>
      </w:r>
    </w:p>
    <w:p w14:paraId="73CCB565" w14:textId="77777777" w:rsidR="00CD34A1" w:rsidRPr="000918AA" w:rsidRDefault="00CD34A1" w:rsidP="00CD34A1">
      <w:pPr>
        <w:pBdr>
          <w:top w:val="nil"/>
          <w:left w:val="nil"/>
          <w:bottom w:val="nil"/>
          <w:right w:val="nil"/>
          <w:between w:val="nil"/>
        </w:pBdr>
        <w:spacing w:after="0"/>
        <w:ind w:hanging="2"/>
        <w:jc w:val="right"/>
        <w:rPr>
          <w:rFonts w:ascii="Times New Roman" w:hAnsi="Times New Roman"/>
          <w:color w:val="000000"/>
          <w:sz w:val="24"/>
          <w:szCs w:val="24"/>
        </w:rPr>
      </w:pPr>
      <w:r w:rsidRPr="000918AA">
        <w:rPr>
          <w:rFonts w:ascii="Times New Roman" w:eastAsiaTheme="minorHAnsi" w:hAnsi="Times New Roman"/>
          <w:sz w:val="24"/>
          <w:szCs w:val="24"/>
          <w:lang w:eastAsia="en-US"/>
        </w:rPr>
        <w:t xml:space="preserve">к ПОП-П по специальности </w:t>
      </w:r>
      <w:r w:rsidRPr="000918AA">
        <w:rPr>
          <w:rFonts w:ascii="Times New Roman" w:eastAsiaTheme="minorHAnsi" w:hAnsi="Times New Roman"/>
          <w:sz w:val="24"/>
          <w:szCs w:val="24"/>
          <w:lang w:eastAsia="en-US"/>
        </w:rPr>
        <w:br/>
      </w:r>
      <w:r w:rsidRPr="000918AA">
        <w:rPr>
          <w:rFonts w:ascii="Times New Roman" w:hAnsi="Times New Roman"/>
          <w:color w:val="000000"/>
          <w:sz w:val="24"/>
          <w:szCs w:val="24"/>
        </w:rPr>
        <w:t>09.02.06 Сетевое и системное администрирование</w:t>
      </w:r>
    </w:p>
    <w:p w14:paraId="0F57E0FA" w14:textId="77777777" w:rsidR="00CD34A1" w:rsidRPr="00EB58FE" w:rsidRDefault="00CD34A1" w:rsidP="00CD34A1">
      <w:pPr>
        <w:pBdr>
          <w:top w:val="nil"/>
          <w:left w:val="nil"/>
          <w:bottom w:val="nil"/>
          <w:right w:val="nil"/>
          <w:between w:val="nil"/>
        </w:pBdr>
        <w:ind w:hanging="2"/>
        <w:jc w:val="center"/>
        <w:rPr>
          <w:rFonts w:ascii="Times New Roman" w:hAnsi="Times New Roman"/>
          <w:b/>
          <w:bCs/>
          <w:color w:val="000000"/>
          <w:sz w:val="24"/>
          <w:szCs w:val="24"/>
        </w:rPr>
      </w:pPr>
    </w:p>
    <w:p w14:paraId="395E95FC" w14:textId="77777777" w:rsidR="00CD34A1" w:rsidRPr="00EB58FE" w:rsidRDefault="00CD34A1" w:rsidP="00CD34A1">
      <w:pPr>
        <w:spacing w:after="0" w:line="240" w:lineRule="auto"/>
        <w:jc w:val="right"/>
        <w:rPr>
          <w:rFonts w:ascii="Times New Roman" w:eastAsiaTheme="minorHAnsi" w:hAnsi="Times New Roman"/>
          <w:b/>
          <w:bCs/>
          <w:sz w:val="24"/>
          <w:szCs w:val="24"/>
          <w:lang w:eastAsia="en-US"/>
        </w:rPr>
      </w:pPr>
    </w:p>
    <w:p w14:paraId="7CACC31A" w14:textId="77777777" w:rsidR="00CD34A1" w:rsidRPr="00EB58FE" w:rsidRDefault="00CD34A1" w:rsidP="00CD34A1">
      <w:pPr>
        <w:spacing w:after="0" w:line="240" w:lineRule="auto"/>
        <w:jc w:val="center"/>
        <w:rPr>
          <w:rFonts w:ascii="Times New Roman" w:eastAsiaTheme="minorHAnsi" w:hAnsi="Times New Roman"/>
          <w:b/>
          <w:bCs/>
          <w:sz w:val="24"/>
          <w:szCs w:val="24"/>
          <w:lang w:eastAsia="en-US"/>
        </w:rPr>
      </w:pPr>
    </w:p>
    <w:p w14:paraId="0AC5C57E"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60362ECA"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19ADE82E"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3FB0FCA9"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03D9B1F8"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518D3103"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309E2997"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3EAE561B"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412A11E4"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05FD27A1"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5BE6101F"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24055DCA"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7CEBD0C4" w14:textId="77777777" w:rsidR="00CD34A1" w:rsidRPr="00EB58FE" w:rsidRDefault="00CD34A1" w:rsidP="00CD34A1">
      <w:pPr>
        <w:spacing w:after="0" w:line="240" w:lineRule="auto"/>
        <w:jc w:val="center"/>
        <w:rPr>
          <w:rFonts w:ascii="Times New Roman" w:eastAsiaTheme="minorHAnsi" w:hAnsi="Times New Roman"/>
          <w:b/>
          <w:sz w:val="24"/>
          <w:szCs w:val="24"/>
          <w:lang w:eastAsia="en-US"/>
        </w:rPr>
      </w:pPr>
    </w:p>
    <w:p w14:paraId="7DB4ECDB" w14:textId="77777777" w:rsidR="00CD34A1" w:rsidRPr="00EB58FE" w:rsidRDefault="00CD34A1" w:rsidP="00CD34A1">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20EF7EED" w14:textId="77777777" w:rsidR="00CD34A1" w:rsidRPr="00EB58FE" w:rsidRDefault="00CD34A1" w:rsidP="00CD34A1">
      <w:pPr>
        <w:spacing w:after="0" w:line="240" w:lineRule="auto"/>
        <w:jc w:val="center"/>
        <w:rPr>
          <w:rFonts w:ascii="Times New Roman" w:eastAsiaTheme="minorHAnsi" w:hAnsi="Times New Roman"/>
          <w:b/>
          <w:sz w:val="24"/>
          <w:szCs w:val="24"/>
          <w:u w:val="single"/>
          <w:lang w:eastAsia="en-US"/>
        </w:rPr>
      </w:pPr>
    </w:p>
    <w:p w14:paraId="569DCB7F" w14:textId="0B105859" w:rsidR="00CD34A1" w:rsidRPr="00EB58FE" w:rsidRDefault="00797CF1" w:rsidP="00CD34A1">
      <w:pPr>
        <w:spacing w:after="0" w:line="240" w:lineRule="auto"/>
        <w:jc w:val="center"/>
        <w:rPr>
          <w:rFonts w:ascii="Times New Roman" w:eastAsiaTheme="minorHAnsi" w:hAnsi="Times New Roman"/>
          <w:b/>
          <w:sz w:val="24"/>
          <w:szCs w:val="24"/>
          <w:lang w:eastAsia="en-US"/>
        </w:rPr>
      </w:pPr>
      <w:r w:rsidRPr="00EB58FE">
        <w:rPr>
          <w:rFonts w:ascii="Times New Roman" w:hAnsi="Times New Roman"/>
          <w:b/>
          <w:color w:val="000000"/>
          <w:sz w:val="24"/>
          <w:szCs w:val="24"/>
        </w:rPr>
        <w:t>ОП.12 ИНЖЕНЕРНАЯ КОМПЬЮТЕРНАЯ ГРАФИКА</w:t>
      </w:r>
    </w:p>
    <w:p w14:paraId="7E94BA26"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AB63D0A"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C507E94"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714B45B"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057D090"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3E9056C"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D81C34C"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62E03E4"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E580E08"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31F185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AF53D09"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D335909"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75EB952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9C59557"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5BFF0FD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630F476D"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5C3413C3"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54E700A5"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D10ADDB"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3EA8453"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6E32EDC"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4896512"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5F73164"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372E989A"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11A12C88"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4D5732D9" w14:textId="77777777" w:rsidR="00CD34A1" w:rsidRPr="00EB58FE" w:rsidRDefault="00CD34A1" w:rsidP="00CD34A1">
      <w:pPr>
        <w:spacing w:after="0" w:line="240" w:lineRule="auto"/>
        <w:rPr>
          <w:rFonts w:ascii="Times New Roman" w:eastAsiaTheme="minorHAnsi" w:hAnsi="Times New Roman"/>
          <w:b/>
          <w:sz w:val="24"/>
          <w:szCs w:val="24"/>
          <w:lang w:eastAsia="en-US"/>
        </w:rPr>
      </w:pPr>
    </w:p>
    <w:p w14:paraId="25469DE1" w14:textId="77777777" w:rsidR="00CD34A1" w:rsidRPr="00EB58FE" w:rsidRDefault="00CD34A1" w:rsidP="00CD34A1">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21237B8F" w14:textId="77777777" w:rsidR="00CD34A1" w:rsidRPr="00EB58FE" w:rsidRDefault="00CD34A1" w:rsidP="00CD34A1">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CD34A1" w:rsidRPr="00EB58FE" w14:paraId="4F352C8B" w14:textId="77777777" w:rsidTr="00FB57FB">
        <w:tc>
          <w:tcPr>
            <w:tcW w:w="7501" w:type="dxa"/>
          </w:tcPr>
          <w:p w14:paraId="6947E6FA" w14:textId="77777777" w:rsidR="00CD34A1" w:rsidRPr="00EB58FE" w:rsidRDefault="00CD34A1" w:rsidP="00797CF1">
            <w:pPr>
              <w:pStyle w:val="aa"/>
              <w:numPr>
                <w:ilvl w:val="0"/>
                <w:numId w:val="98"/>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0674F059"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r w:rsidR="00CD34A1" w:rsidRPr="00EB58FE" w14:paraId="2935E162" w14:textId="77777777" w:rsidTr="00FB57FB">
        <w:tc>
          <w:tcPr>
            <w:tcW w:w="7501" w:type="dxa"/>
          </w:tcPr>
          <w:p w14:paraId="45FAC2C3" w14:textId="77777777" w:rsidR="00CD34A1" w:rsidRPr="00EB58FE" w:rsidRDefault="00CD34A1" w:rsidP="00797CF1">
            <w:pPr>
              <w:pStyle w:val="aa"/>
              <w:numPr>
                <w:ilvl w:val="0"/>
                <w:numId w:val="98"/>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400E8CC1" w14:textId="77777777" w:rsidR="00CD34A1" w:rsidRPr="00EB58FE" w:rsidRDefault="00CD34A1" w:rsidP="00797CF1">
            <w:pPr>
              <w:pStyle w:val="aa"/>
              <w:numPr>
                <w:ilvl w:val="0"/>
                <w:numId w:val="98"/>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093AA0C2"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r w:rsidR="00CD34A1" w:rsidRPr="00EB58FE" w14:paraId="7906E564" w14:textId="77777777" w:rsidTr="00FB57FB">
        <w:tc>
          <w:tcPr>
            <w:tcW w:w="7501" w:type="dxa"/>
          </w:tcPr>
          <w:p w14:paraId="13143B34" w14:textId="77777777" w:rsidR="00CD34A1" w:rsidRPr="00EB58FE" w:rsidRDefault="00CD34A1" w:rsidP="00797CF1">
            <w:pPr>
              <w:pStyle w:val="aa"/>
              <w:numPr>
                <w:ilvl w:val="0"/>
                <w:numId w:val="98"/>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0A300220" w14:textId="77777777" w:rsidR="00CD34A1" w:rsidRPr="00EB58FE" w:rsidRDefault="00CD34A1" w:rsidP="00797CF1">
            <w:pPr>
              <w:suppressAutoHyphens/>
              <w:spacing w:after="0" w:line="240" w:lineRule="auto"/>
              <w:rPr>
                <w:rFonts w:ascii="Times New Roman" w:eastAsiaTheme="minorHAnsi" w:hAnsi="Times New Roman"/>
                <w:b/>
                <w:sz w:val="24"/>
                <w:szCs w:val="24"/>
                <w:lang w:eastAsia="en-US"/>
              </w:rPr>
            </w:pPr>
          </w:p>
        </w:tc>
        <w:tc>
          <w:tcPr>
            <w:tcW w:w="1854" w:type="dxa"/>
          </w:tcPr>
          <w:p w14:paraId="6ECE3CFF" w14:textId="77777777" w:rsidR="00CD34A1" w:rsidRPr="00EB58FE" w:rsidRDefault="00CD34A1" w:rsidP="00FB57FB">
            <w:pPr>
              <w:spacing w:after="0" w:line="240" w:lineRule="auto"/>
              <w:rPr>
                <w:rFonts w:ascii="Times New Roman" w:eastAsiaTheme="minorHAnsi" w:hAnsi="Times New Roman"/>
                <w:b/>
                <w:sz w:val="24"/>
                <w:szCs w:val="24"/>
                <w:lang w:eastAsia="en-US"/>
              </w:rPr>
            </w:pPr>
          </w:p>
        </w:tc>
      </w:tr>
    </w:tbl>
    <w:p w14:paraId="189B16C1" w14:textId="77777777" w:rsidR="00CD34A1" w:rsidRPr="00EB58FE" w:rsidRDefault="00CD34A1" w:rsidP="00CD34A1">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10C4B379" w14:textId="11BE6FDB" w:rsidR="00CD34A1" w:rsidRPr="00EB58FE" w:rsidRDefault="00CD34A1" w:rsidP="00CD34A1">
      <w:pPr>
        <w:spacing w:after="0"/>
        <w:jc w:val="center"/>
        <w:rPr>
          <w:rFonts w:ascii="Times New Roman" w:hAnsi="Times New Roman"/>
          <w:b/>
          <w:sz w:val="24"/>
          <w:szCs w:val="24"/>
        </w:rPr>
      </w:pPr>
      <w:r w:rsidRPr="00EB58FE">
        <w:rPr>
          <w:rFonts w:ascii="Times New Roman" w:hAnsi="Times New Roman"/>
          <w:b/>
          <w:sz w:val="24"/>
          <w:szCs w:val="24"/>
        </w:rPr>
        <w:t>«</w:t>
      </w:r>
      <w:r w:rsidR="00797CF1" w:rsidRPr="00EB58FE">
        <w:rPr>
          <w:rFonts w:ascii="Times New Roman" w:hAnsi="Times New Roman"/>
          <w:b/>
          <w:bCs/>
          <w:sz w:val="24"/>
          <w:szCs w:val="24"/>
        </w:rPr>
        <w:t>ОП.12 ИНЖЕНЕРНАЯ КОМПЬЮТЕРНАЯ ГРАФИКА</w:t>
      </w:r>
      <w:r w:rsidRPr="00EB58FE">
        <w:rPr>
          <w:rFonts w:ascii="Times New Roman" w:hAnsi="Times New Roman"/>
          <w:b/>
          <w:sz w:val="24"/>
          <w:szCs w:val="24"/>
        </w:rPr>
        <w:t>»</w:t>
      </w:r>
    </w:p>
    <w:p w14:paraId="6525D5C3" w14:textId="77777777" w:rsidR="00CD34A1" w:rsidRPr="00EB58FE" w:rsidRDefault="00CD34A1" w:rsidP="00CD34A1">
      <w:pPr>
        <w:spacing w:after="0"/>
        <w:ind w:firstLine="709"/>
        <w:jc w:val="center"/>
        <w:rPr>
          <w:rFonts w:ascii="Times New Roman" w:hAnsi="Times New Roman"/>
          <w:sz w:val="24"/>
          <w:szCs w:val="24"/>
          <w:vertAlign w:val="superscript"/>
        </w:rPr>
      </w:pPr>
    </w:p>
    <w:p w14:paraId="77868B81" w14:textId="77777777" w:rsidR="00CD34A1" w:rsidRPr="00EB58FE" w:rsidRDefault="00CD34A1" w:rsidP="00CD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7FA2C2C1" w14:textId="7C2A05F3" w:rsidR="00CD34A1" w:rsidRPr="00EB58FE" w:rsidRDefault="00CD34A1" w:rsidP="00CD34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797CF1" w:rsidRPr="00EB58FE">
        <w:rPr>
          <w:rFonts w:ascii="Times New Roman" w:hAnsi="Times New Roman"/>
          <w:sz w:val="24"/>
          <w:szCs w:val="24"/>
        </w:rPr>
        <w:t>ОП.12 Инженерная компьютерная графика</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00797CF1" w:rsidRPr="00EB58FE">
        <w:rPr>
          <w:rFonts w:ascii="Times New Roman" w:hAnsi="Times New Roman"/>
          <w:bCs/>
          <w:sz w:val="24"/>
          <w:szCs w:val="24"/>
        </w:rPr>
        <w:t xml:space="preserve">общепрофессионального </w:t>
      </w:r>
      <w:r w:rsidRPr="00EB58FE">
        <w:rPr>
          <w:rFonts w:ascii="Times New Roman" w:hAnsi="Times New Roman"/>
          <w:bCs/>
          <w:sz w:val="24"/>
          <w:szCs w:val="24"/>
        </w:rPr>
        <w:t>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22165FB9" w14:textId="00DD36A6" w:rsidR="00CD34A1" w:rsidRPr="00EB58FE" w:rsidRDefault="00CD34A1" w:rsidP="00CD34A1">
      <w:pPr>
        <w:pBdr>
          <w:top w:val="nil"/>
          <w:left w:val="nil"/>
          <w:bottom w:val="nil"/>
          <w:right w:val="nil"/>
          <w:between w:val="nil"/>
        </w:pBdr>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w:t>
      </w:r>
      <w:r w:rsidRPr="00EB58FE">
        <w:rPr>
          <w:rFonts w:ascii="Times New Roman" w:hAnsi="Times New Roman"/>
          <w:color w:val="000000"/>
          <w:sz w:val="24"/>
          <w:szCs w:val="24"/>
        </w:rPr>
        <w:t>ОК 01, ОК 0</w:t>
      </w:r>
      <w:r w:rsidR="009B31A3" w:rsidRPr="00EB58FE">
        <w:rPr>
          <w:rFonts w:ascii="Times New Roman" w:hAnsi="Times New Roman"/>
          <w:color w:val="000000"/>
          <w:sz w:val="24"/>
          <w:szCs w:val="24"/>
        </w:rPr>
        <w:t>2</w:t>
      </w:r>
      <w:r w:rsidRPr="00EB58FE">
        <w:rPr>
          <w:rFonts w:ascii="Times New Roman" w:hAnsi="Times New Roman"/>
          <w:color w:val="000000"/>
          <w:sz w:val="24"/>
          <w:szCs w:val="24"/>
        </w:rPr>
        <w:t xml:space="preserve">, ПК </w:t>
      </w:r>
      <w:r w:rsidR="009B31A3" w:rsidRPr="00EB58FE">
        <w:rPr>
          <w:rFonts w:ascii="Times New Roman" w:hAnsi="Times New Roman"/>
          <w:color w:val="000000"/>
          <w:sz w:val="24"/>
          <w:szCs w:val="24"/>
        </w:rPr>
        <w:t>1.1</w:t>
      </w:r>
      <w:r w:rsidRPr="00EB58FE">
        <w:rPr>
          <w:rFonts w:ascii="Times New Roman" w:hAnsi="Times New Roman"/>
          <w:color w:val="000000"/>
          <w:sz w:val="24"/>
          <w:szCs w:val="24"/>
        </w:rPr>
        <w:t xml:space="preserve">, ПК </w:t>
      </w:r>
      <w:r w:rsidR="009B31A3" w:rsidRPr="00EB58FE">
        <w:rPr>
          <w:rFonts w:ascii="Times New Roman" w:hAnsi="Times New Roman"/>
          <w:color w:val="000000"/>
          <w:sz w:val="24"/>
          <w:szCs w:val="24"/>
        </w:rPr>
        <w:t>3,1.</w:t>
      </w:r>
    </w:p>
    <w:p w14:paraId="4F630E8D" w14:textId="77777777" w:rsidR="00CD34A1" w:rsidRPr="00EB58FE" w:rsidRDefault="00CD34A1" w:rsidP="00CD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63228F7" w14:textId="77777777" w:rsidR="00CD34A1" w:rsidRPr="00EB58FE" w:rsidRDefault="00CD34A1" w:rsidP="00CD34A1">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6D5A5B3A" w14:textId="77777777" w:rsidR="00CD34A1" w:rsidRPr="00EB58FE" w:rsidRDefault="00CD34A1" w:rsidP="00CD34A1">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3522"/>
        <w:gridCol w:w="4253"/>
      </w:tblGrid>
      <w:tr w:rsidR="000918AA" w:rsidRPr="00EB58FE" w14:paraId="6C3F58FE" w14:textId="77777777" w:rsidTr="000918AA">
        <w:trPr>
          <w:trHeight w:val="649"/>
        </w:trPr>
        <w:tc>
          <w:tcPr>
            <w:tcW w:w="1156" w:type="dxa"/>
            <w:hideMark/>
          </w:tcPr>
          <w:p w14:paraId="3E6AB58F" w14:textId="77777777" w:rsidR="000918AA" w:rsidRPr="00EB58FE" w:rsidRDefault="000918AA"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Код</w:t>
            </w:r>
          </w:p>
          <w:p w14:paraId="1EC40199" w14:textId="77777777" w:rsidR="000918AA" w:rsidRPr="00EB58FE" w:rsidRDefault="000918AA"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ОК</w:t>
            </w:r>
          </w:p>
        </w:tc>
        <w:tc>
          <w:tcPr>
            <w:tcW w:w="3522" w:type="dxa"/>
            <w:hideMark/>
          </w:tcPr>
          <w:p w14:paraId="5E8ADFF8" w14:textId="77777777" w:rsidR="000918AA" w:rsidRPr="00EB58FE" w:rsidRDefault="000918AA"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Умения</w:t>
            </w:r>
          </w:p>
        </w:tc>
        <w:tc>
          <w:tcPr>
            <w:tcW w:w="4253" w:type="dxa"/>
          </w:tcPr>
          <w:p w14:paraId="0FD7FE31" w14:textId="0C71EDF1" w:rsidR="000918AA" w:rsidRPr="00EB58FE" w:rsidRDefault="000918AA" w:rsidP="00FB57FB">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Знания</w:t>
            </w:r>
          </w:p>
        </w:tc>
      </w:tr>
      <w:tr w:rsidR="000918AA" w:rsidRPr="00EB58FE" w14:paraId="09E8CF76" w14:textId="77777777" w:rsidTr="000918AA">
        <w:trPr>
          <w:trHeight w:val="649"/>
        </w:trPr>
        <w:tc>
          <w:tcPr>
            <w:tcW w:w="1156" w:type="dxa"/>
            <w:vMerge w:val="restart"/>
          </w:tcPr>
          <w:p w14:paraId="5545F525" w14:textId="0ACCD0C2"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1.1</w:t>
            </w:r>
          </w:p>
        </w:tc>
        <w:tc>
          <w:tcPr>
            <w:tcW w:w="3522" w:type="dxa"/>
          </w:tcPr>
          <w:p w14:paraId="10256EBF" w14:textId="6CB049EE" w:rsidR="000918AA" w:rsidRPr="00EB58FE" w:rsidRDefault="000918AA" w:rsidP="009B31A3">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пользоваться нормативно-технической документацией в области инфокоммуникационных технологий; сопровождать техническую документацию по объектам инфокоммуникационных систем; </w:t>
            </w:r>
          </w:p>
        </w:tc>
        <w:tc>
          <w:tcPr>
            <w:tcW w:w="4253" w:type="dxa"/>
          </w:tcPr>
          <w:p w14:paraId="7D5D934C" w14:textId="78FA27FF"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правил и процедуры проведения инвентаризации; </w:t>
            </w:r>
          </w:p>
        </w:tc>
      </w:tr>
      <w:tr w:rsidR="000918AA" w:rsidRPr="00EB58FE" w14:paraId="7DD4A30A" w14:textId="77777777" w:rsidTr="000918AA">
        <w:trPr>
          <w:trHeight w:val="649"/>
        </w:trPr>
        <w:tc>
          <w:tcPr>
            <w:tcW w:w="1156" w:type="dxa"/>
            <w:vMerge/>
          </w:tcPr>
          <w:p w14:paraId="436B974B"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tcPr>
          <w:p w14:paraId="0A5D8821" w14:textId="242B4EE0" w:rsidR="000918AA" w:rsidRPr="00EB58FE" w:rsidRDefault="000918AA" w:rsidP="009B31A3">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контролировать наличие и движение аппаратных, программно-аппаратных и программных средств; </w:t>
            </w:r>
          </w:p>
        </w:tc>
        <w:tc>
          <w:tcPr>
            <w:tcW w:w="4253" w:type="dxa"/>
          </w:tcPr>
          <w:p w14:paraId="37958323" w14:textId="57141410"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правил маркировки устройств и элементов инфокоммуникационной системы; </w:t>
            </w:r>
          </w:p>
        </w:tc>
      </w:tr>
      <w:tr w:rsidR="000918AA" w:rsidRPr="00EB58FE" w14:paraId="39A5DE78" w14:textId="77777777" w:rsidTr="000918AA">
        <w:trPr>
          <w:trHeight w:val="649"/>
        </w:trPr>
        <w:tc>
          <w:tcPr>
            <w:tcW w:w="1156" w:type="dxa"/>
            <w:vMerge/>
          </w:tcPr>
          <w:p w14:paraId="617FA1DA"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tcPr>
          <w:p w14:paraId="27C02762" w14:textId="2C7DA81D" w:rsidR="000918AA" w:rsidRPr="00EB58FE" w:rsidRDefault="000918AA" w:rsidP="009B31A3">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работать с информационной системой по управлению запасами и ремонтом; </w:t>
            </w:r>
          </w:p>
        </w:tc>
        <w:tc>
          <w:tcPr>
            <w:tcW w:w="4253" w:type="dxa"/>
          </w:tcPr>
          <w:p w14:paraId="354F2E09" w14:textId="4FA899D1"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основ делопроизводства; </w:t>
            </w:r>
          </w:p>
        </w:tc>
      </w:tr>
      <w:tr w:rsidR="000918AA" w:rsidRPr="00EB58FE" w14:paraId="4076F60C" w14:textId="77777777" w:rsidTr="000918AA">
        <w:trPr>
          <w:trHeight w:val="649"/>
        </w:trPr>
        <w:tc>
          <w:tcPr>
            <w:tcW w:w="1156" w:type="dxa"/>
            <w:vMerge/>
          </w:tcPr>
          <w:p w14:paraId="2B547B36"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tcPr>
          <w:p w14:paraId="32482C5B" w14:textId="6BA737F9"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оформлять заявки на материалы и комплектующие инфокоммуникационных систем.</w:t>
            </w:r>
          </w:p>
        </w:tc>
        <w:tc>
          <w:tcPr>
            <w:tcW w:w="4253" w:type="dxa"/>
          </w:tcPr>
          <w:p w14:paraId="77743735" w14:textId="3223E570"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процедуры списания технических средств; </w:t>
            </w:r>
          </w:p>
        </w:tc>
      </w:tr>
      <w:tr w:rsidR="000918AA" w:rsidRPr="00EB58FE" w14:paraId="7F1E8658" w14:textId="77777777" w:rsidTr="000918AA">
        <w:trPr>
          <w:trHeight w:val="649"/>
        </w:trPr>
        <w:tc>
          <w:tcPr>
            <w:tcW w:w="1156" w:type="dxa"/>
            <w:vMerge/>
          </w:tcPr>
          <w:p w14:paraId="2ECA05B3"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vMerge w:val="restart"/>
          </w:tcPr>
          <w:p w14:paraId="7618C5BA" w14:textId="091B4AB0"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пользоваться нормативно-технической документацией в области инфокоммуникационных технологий; сопровождать техническую документацию по объектам инфокоммуникационных систем; </w:t>
            </w:r>
          </w:p>
        </w:tc>
        <w:tc>
          <w:tcPr>
            <w:tcW w:w="4253" w:type="dxa"/>
          </w:tcPr>
          <w:p w14:paraId="076314B8" w14:textId="14954F31"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программных средств инвентаризации; </w:t>
            </w:r>
          </w:p>
        </w:tc>
      </w:tr>
      <w:tr w:rsidR="000918AA" w:rsidRPr="00EB58FE" w14:paraId="26203970" w14:textId="77777777" w:rsidTr="000918AA">
        <w:trPr>
          <w:trHeight w:val="649"/>
        </w:trPr>
        <w:tc>
          <w:tcPr>
            <w:tcW w:w="1156" w:type="dxa"/>
            <w:vMerge/>
          </w:tcPr>
          <w:p w14:paraId="5114E451"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vMerge/>
          </w:tcPr>
          <w:p w14:paraId="58A24453"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4253" w:type="dxa"/>
          </w:tcPr>
          <w:p w14:paraId="5612B114" w14:textId="41DFCC55"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принципов классификации и кодирования информации; </w:t>
            </w:r>
          </w:p>
        </w:tc>
      </w:tr>
      <w:tr w:rsidR="000918AA" w:rsidRPr="00EB58FE" w14:paraId="5EDD58BB" w14:textId="77777777" w:rsidTr="000918AA">
        <w:trPr>
          <w:trHeight w:val="649"/>
        </w:trPr>
        <w:tc>
          <w:tcPr>
            <w:tcW w:w="1156" w:type="dxa"/>
            <w:vMerge/>
          </w:tcPr>
          <w:p w14:paraId="3D484A1D"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vMerge/>
          </w:tcPr>
          <w:p w14:paraId="31BCE671"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4253" w:type="dxa"/>
          </w:tcPr>
          <w:p w14:paraId="7D847DDC" w14:textId="687512B5"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типовых вариантов взаимозаменяемости; </w:t>
            </w:r>
          </w:p>
        </w:tc>
      </w:tr>
      <w:tr w:rsidR="000918AA" w:rsidRPr="00EB58FE" w14:paraId="39E65675" w14:textId="77777777" w:rsidTr="000918AA">
        <w:trPr>
          <w:trHeight w:val="649"/>
        </w:trPr>
        <w:tc>
          <w:tcPr>
            <w:tcW w:w="1156" w:type="dxa"/>
            <w:vMerge/>
          </w:tcPr>
          <w:p w14:paraId="6CA1E8DB"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vMerge/>
          </w:tcPr>
          <w:p w14:paraId="2EA4748F"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4253" w:type="dxa"/>
          </w:tcPr>
          <w:p w14:paraId="1DD2C543" w14:textId="4CF5D4CA"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принципов организации инфокоммуникационных систем по управлению ремонтом и обслуживанием; </w:t>
            </w:r>
          </w:p>
        </w:tc>
      </w:tr>
      <w:tr w:rsidR="000918AA" w:rsidRPr="00EB58FE" w14:paraId="7C36FA47" w14:textId="77777777" w:rsidTr="000918AA">
        <w:trPr>
          <w:trHeight w:val="649"/>
        </w:trPr>
        <w:tc>
          <w:tcPr>
            <w:tcW w:w="1156" w:type="dxa"/>
            <w:vMerge/>
          </w:tcPr>
          <w:p w14:paraId="548FAC68" w14:textId="7D11D0F6"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vMerge/>
          </w:tcPr>
          <w:p w14:paraId="77EB025C" w14:textId="30B010FC" w:rsidR="000918AA" w:rsidRPr="00EB58FE" w:rsidRDefault="000918AA" w:rsidP="009B31A3">
            <w:pPr>
              <w:suppressAutoHyphens/>
              <w:spacing w:after="0" w:line="240" w:lineRule="auto"/>
              <w:jc w:val="center"/>
              <w:rPr>
                <w:rFonts w:ascii="Times New Roman" w:hAnsi="Times New Roman"/>
                <w:sz w:val="24"/>
                <w:szCs w:val="24"/>
              </w:rPr>
            </w:pPr>
          </w:p>
        </w:tc>
        <w:tc>
          <w:tcPr>
            <w:tcW w:w="4253" w:type="dxa"/>
          </w:tcPr>
          <w:p w14:paraId="15411107" w14:textId="764B9A1A"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типовых сроков проведения профилактических ремонтов; </w:t>
            </w:r>
          </w:p>
        </w:tc>
      </w:tr>
      <w:tr w:rsidR="000918AA" w:rsidRPr="00EB58FE" w14:paraId="2D56F071" w14:textId="77777777" w:rsidTr="000918AA">
        <w:trPr>
          <w:trHeight w:val="649"/>
        </w:trPr>
        <w:tc>
          <w:tcPr>
            <w:tcW w:w="1156" w:type="dxa"/>
            <w:vMerge/>
          </w:tcPr>
          <w:p w14:paraId="642C7398"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vMerge/>
          </w:tcPr>
          <w:p w14:paraId="0B511876" w14:textId="6D885F99" w:rsidR="000918AA" w:rsidRPr="00EB58FE" w:rsidRDefault="000918AA" w:rsidP="009B31A3">
            <w:pPr>
              <w:suppressAutoHyphens/>
              <w:spacing w:after="0" w:line="240" w:lineRule="auto"/>
              <w:jc w:val="center"/>
              <w:rPr>
                <w:rFonts w:ascii="Times New Roman" w:hAnsi="Times New Roman"/>
                <w:sz w:val="24"/>
                <w:szCs w:val="24"/>
              </w:rPr>
            </w:pPr>
          </w:p>
        </w:tc>
        <w:tc>
          <w:tcPr>
            <w:tcW w:w="4253" w:type="dxa"/>
          </w:tcPr>
          <w:p w14:paraId="22ABA147" w14:textId="07E22940"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терминологии и правил чтения технической документации; </w:t>
            </w:r>
          </w:p>
        </w:tc>
      </w:tr>
      <w:tr w:rsidR="000918AA" w:rsidRPr="00EB58FE" w14:paraId="33655D57" w14:textId="77777777" w:rsidTr="000918AA">
        <w:trPr>
          <w:trHeight w:val="649"/>
        </w:trPr>
        <w:tc>
          <w:tcPr>
            <w:tcW w:w="1156" w:type="dxa"/>
            <w:vMerge/>
          </w:tcPr>
          <w:p w14:paraId="7B52FC1C"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vMerge/>
          </w:tcPr>
          <w:p w14:paraId="17AA1544" w14:textId="23C8586F" w:rsidR="000918AA" w:rsidRPr="00EB58FE" w:rsidRDefault="000918AA" w:rsidP="009B31A3">
            <w:pPr>
              <w:suppressAutoHyphens/>
              <w:spacing w:after="0" w:line="240" w:lineRule="auto"/>
              <w:jc w:val="center"/>
              <w:rPr>
                <w:rFonts w:ascii="Times New Roman" w:hAnsi="Times New Roman"/>
                <w:sz w:val="24"/>
                <w:szCs w:val="24"/>
              </w:rPr>
            </w:pPr>
          </w:p>
        </w:tc>
        <w:tc>
          <w:tcPr>
            <w:tcW w:w="4253" w:type="dxa"/>
          </w:tcPr>
          <w:p w14:paraId="2AFFD399" w14:textId="7EB63F87"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правил оформления технической документации по результатам проверки работоспособности устройств инфокоммуникационных систем.</w:t>
            </w:r>
          </w:p>
        </w:tc>
      </w:tr>
      <w:tr w:rsidR="000918AA" w:rsidRPr="00EB58FE" w14:paraId="4794F183" w14:textId="77777777" w:rsidTr="000918AA">
        <w:trPr>
          <w:trHeight w:val="649"/>
        </w:trPr>
        <w:tc>
          <w:tcPr>
            <w:tcW w:w="1156" w:type="dxa"/>
            <w:vMerge w:val="restart"/>
          </w:tcPr>
          <w:p w14:paraId="3FEB00C5" w14:textId="790DF7DC"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3.1</w:t>
            </w:r>
          </w:p>
        </w:tc>
        <w:tc>
          <w:tcPr>
            <w:tcW w:w="3522" w:type="dxa"/>
          </w:tcPr>
          <w:p w14:paraId="6FDC2472" w14:textId="5E26CCFB" w:rsidR="000918AA" w:rsidRPr="00EB58FE" w:rsidRDefault="000918AA" w:rsidP="009B31A3">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проектировать локальную сеть.</w:t>
            </w:r>
          </w:p>
        </w:tc>
        <w:tc>
          <w:tcPr>
            <w:tcW w:w="4253" w:type="dxa"/>
          </w:tcPr>
          <w:p w14:paraId="20325FE1" w14:textId="2E397067"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архитектуру и функции систем управления сетями, стандарты систем управления.</w:t>
            </w:r>
          </w:p>
        </w:tc>
      </w:tr>
      <w:tr w:rsidR="000918AA" w:rsidRPr="00EB58FE" w14:paraId="690F0269" w14:textId="77777777" w:rsidTr="000918AA">
        <w:trPr>
          <w:trHeight w:val="649"/>
        </w:trPr>
        <w:tc>
          <w:tcPr>
            <w:tcW w:w="1156" w:type="dxa"/>
            <w:vMerge/>
          </w:tcPr>
          <w:p w14:paraId="3801FFF6"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tcPr>
          <w:p w14:paraId="12A3A399" w14:textId="3F447D2C" w:rsidR="000918AA" w:rsidRPr="00EB58FE" w:rsidRDefault="000918AA" w:rsidP="009B31A3">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выбирать сетевые топологии.</w:t>
            </w:r>
          </w:p>
        </w:tc>
        <w:tc>
          <w:tcPr>
            <w:tcW w:w="4253" w:type="dxa"/>
          </w:tcPr>
          <w:p w14:paraId="532261CE" w14:textId="6A7CC452"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задачи управления: анализ производительности и надежности, управление безопасностью, учет трафика, управление конфигурацией.</w:t>
            </w:r>
          </w:p>
        </w:tc>
      </w:tr>
      <w:tr w:rsidR="000918AA" w:rsidRPr="00EB58FE" w14:paraId="53DA809A" w14:textId="77777777" w:rsidTr="000918AA">
        <w:trPr>
          <w:trHeight w:val="649"/>
        </w:trPr>
        <w:tc>
          <w:tcPr>
            <w:tcW w:w="1156" w:type="dxa"/>
            <w:vMerge/>
          </w:tcPr>
          <w:p w14:paraId="7FDC6988"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tcPr>
          <w:p w14:paraId="5DAB7286" w14:textId="51B8DD5A" w:rsidR="000918AA" w:rsidRPr="00EB58FE" w:rsidRDefault="000918AA" w:rsidP="009B31A3">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рассчитывать основные параметры локальной сети.</w:t>
            </w:r>
          </w:p>
        </w:tc>
        <w:tc>
          <w:tcPr>
            <w:tcW w:w="4253" w:type="dxa"/>
          </w:tcPr>
          <w:p w14:paraId="07654A27" w14:textId="24E8B8BB"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правила эксплуатации технических средств сетевой инфраструктуры.</w:t>
            </w:r>
          </w:p>
        </w:tc>
      </w:tr>
      <w:tr w:rsidR="000918AA" w:rsidRPr="00EB58FE" w14:paraId="301DB15C" w14:textId="77777777" w:rsidTr="000918AA">
        <w:trPr>
          <w:trHeight w:val="649"/>
        </w:trPr>
        <w:tc>
          <w:tcPr>
            <w:tcW w:w="1156" w:type="dxa"/>
            <w:vMerge/>
          </w:tcPr>
          <w:p w14:paraId="008463E6" w14:textId="77777777" w:rsidR="000918AA" w:rsidRPr="00EB58FE" w:rsidRDefault="000918AA" w:rsidP="009B31A3">
            <w:pPr>
              <w:suppressAutoHyphens/>
              <w:spacing w:after="0" w:line="240" w:lineRule="auto"/>
              <w:jc w:val="center"/>
              <w:rPr>
                <w:rFonts w:ascii="Times New Roman" w:hAnsi="Times New Roman"/>
                <w:sz w:val="24"/>
                <w:szCs w:val="24"/>
              </w:rPr>
            </w:pPr>
          </w:p>
        </w:tc>
        <w:tc>
          <w:tcPr>
            <w:tcW w:w="3522" w:type="dxa"/>
          </w:tcPr>
          <w:p w14:paraId="7C848B1F" w14:textId="674BDF57" w:rsidR="000918AA" w:rsidRPr="00EB58FE" w:rsidRDefault="000918AA" w:rsidP="009B31A3">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применять алгоритмы поиска кратчайшего пути.</w:t>
            </w:r>
          </w:p>
        </w:tc>
        <w:tc>
          <w:tcPr>
            <w:tcW w:w="4253" w:type="dxa"/>
          </w:tcPr>
          <w:p w14:paraId="610C4E1E" w14:textId="4AC69C46" w:rsidR="000918AA" w:rsidRPr="00EB58FE" w:rsidRDefault="000918AA" w:rsidP="009B31A3">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методы устранения неисправностей в технических средствах, схемы послеаварийного восстановления работоспособности сети, техническую и проектную документацию, способы резервного копирования данных, принципы работы хранилищ данных.</w:t>
            </w:r>
          </w:p>
        </w:tc>
      </w:tr>
      <w:tr w:rsidR="000918AA" w:rsidRPr="00EB58FE" w14:paraId="6E1F34FB" w14:textId="77777777" w:rsidTr="000918AA">
        <w:trPr>
          <w:trHeight w:val="130"/>
        </w:trPr>
        <w:tc>
          <w:tcPr>
            <w:tcW w:w="1156" w:type="dxa"/>
            <w:vMerge/>
          </w:tcPr>
          <w:p w14:paraId="0C510B30" w14:textId="77777777" w:rsidR="000918AA" w:rsidRPr="00EB58FE" w:rsidRDefault="000918AA" w:rsidP="009B31A3">
            <w:pPr>
              <w:spacing w:after="0" w:line="240" w:lineRule="auto"/>
              <w:rPr>
                <w:rFonts w:ascii="Times New Roman" w:hAnsi="Times New Roman"/>
                <w:b/>
                <w:bCs/>
                <w:sz w:val="24"/>
                <w:szCs w:val="24"/>
              </w:rPr>
            </w:pPr>
          </w:p>
        </w:tc>
        <w:tc>
          <w:tcPr>
            <w:tcW w:w="3522" w:type="dxa"/>
          </w:tcPr>
          <w:p w14:paraId="199DE9B8" w14:textId="41C9EB40" w:rsidR="000918AA" w:rsidRPr="00EB58FE" w:rsidRDefault="000918AA" w:rsidP="009B31A3">
            <w:pPr>
              <w:spacing w:after="0" w:line="240" w:lineRule="auto"/>
              <w:rPr>
                <w:rFonts w:ascii="Times New Roman" w:eastAsia="Calibri" w:hAnsi="Times New Roman"/>
                <w:sz w:val="24"/>
                <w:szCs w:val="24"/>
                <w:lang w:eastAsia="en-US"/>
              </w:rPr>
            </w:pPr>
            <w:r w:rsidRPr="00EB58FE">
              <w:rPr>
                <w:rFonts w:ascii="Times New Roman" w:hAnsi="Times New Roman"/>
                <w:sz w:val="24"/>
                <w:szCs w:val="24"/>
              </w:rPr>
              <w:t>использовать математический аппарат теории графов.</w:t>
            </w:r>
          </w:p>
        </w:tc>
        <w:tc>
          <w:tcPr>
            <w:tcW w:w="4253" w:type="dxa"/>
          </w:tcPr>
          <w:p w14:paraId="7DE5A606" w14:textId="0D17E968" w:rsidR="000918AA" w:rsidRPr="00EB58FE" w:rsidRDefault="000918AA" w:rsidP="009B31A3">
            <w:pPr>
              <w:spacing w:after="0" w:line="240" w:lineRule="auto"/>
              <w:rPr>
                <w:rFonts w:ascii="Times New Roman" w:eastAsia="Calibri" w:hAnsi="Times New Roman"/>
                <w:sz w:val="24"/>
                <w:szCs w:val="24"/>
                <w:lang w:eastAsia="en-US"/>
              </w:rPr>
            </w:pPr>
            <w:r w:rsidRPr="00EB58FE">
              <w:rPr>
                <w:rFonts w:ascii="Times New Roman" w:hAnsi="Times New Roman"/>
                <w:sz w:val="24"/>
                <w:szCs w:val="24"/>
              </w:rPr>
              <w:t>основные понятия информационных систем, жизненный цикл, проблемы обеспечения технологической безопасности информационных систем, требования к архитектуре информационных систем и их компонентам для обеспечения безопасности функционирования, оперативные методы повышения безопасности функционирования программных средств и баз данных.</w:t>
            </w:r>
          </w:p>
        </w:tc>
      </w:tr>
      <w:tr w:rsidR="000918AA" w:rsidRPr="00EB58FE" w14:paraId="752CB3D4" w14:textId="77777777" w:rsidTr="000918AA">
        <w:trPr>
          <w:trHeight w:val="130"/>
        </w:trPr>
        <w:tc>
          <w:tcPr>
            <w:tcW w:w="1156" w:type="dxa"/>
            <w:vMerge/>
          </w:tcPr>
          <w:p w14:paraId="3E05E154" w14:textId="77777777" w:rsidR="000918AA" w:rsidRPr="00EB58FE" w:rsidRDefault="000918AA" w:rsidP="009B31A3">
            <w:pPr>
              <w:spacing w:after="0" w:line="240" w:lineRule="auto"/>
              <w:rPr>
                <w:rFonts w:ascii="Times New Roman" w:hAnsi="Times New Roman"/>
                <w:b/>
                <w:bCs/>
                <w:sz w:val="24"/>
                <w:szCs w:val="24"/>
              </w:rPr>
            </w:pPr>
          </w:p>
        </w:tc>
        <w:tc>
          <w:tcPr>
            <w:tcW w:w="3522" w:type="dxa"/>
          </w:tcPr>
          <w:p w14:paraId="20FB0185" w14:textId="6EBFD221" w:rsidR="000918AA" w:rsidRPr="00EB58FE" w:rsidRDefault="000918AA" w:rsidP="009B31A3">
            <w:pPr>
              <w:spacing w:after="0" w:line="240" w:lineRule="auto"/>
              <w:rPr>
                <w:rFonts w:ascii="Times New Roman" w:eastAsia="Calibri" w:hAnsi="Times New Roman"/>
                <w:sz w:val="24"/>
                <w:szCs w:val="24"/>
                <w:lang w:eastAsia="en-US"/>
              </w:rPr>
            </w:pPr>
            <w:r w:rsidRPr="00EB58FE">
              <w:rPr>
                <w:rFonts w:ascii="Times New Roman" w:hAnsi="Times New Roman"/>
                <w:sz w:val="24"/>
                <w:szCs w:val="24"/>
              </w:rPr>
              <w:t xml:space="preserve">настраивать стек протоколов </w:t>
            </w:r>
            <w:proofErr w:type="spellStart"/>
            <w:r w:rsidRPr="00EB58FE">
              <w:rPr>
                <w:rFonts w:ascii="Times New Roman" w:hAnsi="Times New Roman"/>
                <w:sz w:val="24"/>
                <w:szCs w:val="24"/>
              </w:rPr>
              <w:t>tcp</w:t>
            </w:r>
            <w:proofErr w:type="spellEnd"/>
            <w:r w:rsidRPr="00EB58FE">
              <w:rPr>
                <w:rFonts w:ascii="Times New Roman" w:hAnsi="Times New Roman"/>
                <w:sz w:val="24"/>
                <w:szCs w:val="24"/>
              </w:rPr>
              <w:t>/</w:t>
            </w:r>
            <w:proofErr w:type="spellStart"/>
            <w:r w:rsidRPr="00EB58FE">
              <w:rPr>
                <w:rFonts w:ascii="Times New Roman" w:hAnsi="Times New Roman"/>
                <w:sz w:val="24"/>
                <w:szCs w:val="24"/>
              </w:rPr>
              <w:t>ip</w:t>
            </w:r>
            <w:proofErr w:type="spellEnd"/>
            <w:r w:rsidRPr="00EB58FE">
              <w:rPr>
                <w:rFonts w:ascii="Times New Roman" w:hAnsi="Times New Roman"/>
                <w:sz w:val="24"/>
                <w:szCs w:val="24"/>
              </w:rPr>
              <w:t xml:space="preserve"> и использовать встроенные утилиты операционной системы для диагностики работоспособности сети.</w:t>
            </w:r>
          </w:p>
        </w:tc>
        <w:tc>
          <w:tcPr>
            <w:tcW w:w="4253" w:type="dxa"/>
          </w:tcPr>
          <w:p w14:paraId="442C5E5B" w14:textId="6F5410BF" w:rsidR="000918AA" w:rsidRPr="00EB58FE" w:rsidRDefault="000918AA" w:rsidP="009B31A3">
            <w:pPr>
              <w:spacing w:after="0" w:line="240" w:lineRule="auto"/>
              <w:rPr>
                <w:rFonts w:ascii="Times New Roman" w:eastAsia="Calibri" w:hAnsi="Times New Roman"/>
                <w:sz w:val="24"/>
                <w:szCs w:val="24"/>
                <w:lang w:eastAsia="en-US"/>
              </w:rPr>
            </w:pPr>
            <w:r w:rsidRPr="00EB58FE">
              <w:rPr>
                <w:rFonts w:ascii="Times New Roman" w:hAnsi="Times New Roman"/>
                <w:sz w:val="24"/>
                <w:szCs w:val="24"/>
              </w:rPr>
              <w:t>средства мониторинга и анализа локальных сетей.</w:t>
            </w:r>
          </w:p>
        </w:tc>
      </w:tr>
      <w:tr w:rsidR="000918AA" w:rsidRPr="00EB58FE" w14:paraId="1C13CF1C" w14:textId="77777777" w:rsidTr="000918AA">
        <w:trPr>
          <w:trHeight w:val="130"/>
        </w:trPr>
        <w:tc>
          <w:tcPr>
            <w:tcW w:w="1156" w:type="dxa"/>
            <w:vMerge w:val="restart"/>
          </w:tcPr>
          <w:p w14:paraId="60DA7CD9" w14:textId="77777777" w:rsidR="000918AA" w:rsidRPr="00EB58FE" w:rsidRDefault="000918AA" w:rsidP="00623BCF">
            <w:pPr>
              <w:spacing w:after="0" w:line="240" w:lineRule="auto"/>
              <w:rPr>
                <w:rFonts w:ascii="Times New Roman" w:hAnsi="Times New Roman"/>
                <w:b/>
                <w:bCs/>
                <w:sz w:val="24"/>
                <w:szCs w:val="24"/>
              </w:rPr>
            </w:pPr>
            <w:r w:rsidRPr="00EB58FE">
              <w:rPr>
                <w:rFonts w:ascii="Times New Roman" w:hAnsi="Times New Roman"/>
                <w:b/>
                <w:bCs/>
                <w:sz w:val="24"/>
                <w:szCs w:val="24"/>
              </w:rPr>
              <w:t>ОК 01</w:t>
            </w:r>
          </w:p>
          <w:p w14:paraId="38F46AE6" w14:textId="77777777" w:rsidR="000918AA" w:rsidRPr="00EB58FE" w:rsidRDefault="000918AA" w:rsidP="00623BCF">
            <w:pPr>
              <w:suppressAutoHyphens/>
              <w:spacing w:after="0" w:line="240" w:lineRule="auto"/>
              <w:jc w:val="center"/>
              <w:rPr>
                <w:rFonts w:ascii="Times New Roman" w:hAnsi="Times New Roman"/>
                <w:b/>
                <w:bCs/>
                <w:sz w:val="24"/>
                <w:szCs w:val="24"/>
                <w:u w:val="single"/>
              </w:rPr>
            </w:pPr>
          </w:p>
        </w:tc>
        <w:tc>
          <w:tcPr>
            <w:tcW w:w="3522" w:type="dxa"/>
            <w:vAlign w:val="center"/>
          </w:tcPr>
          <w:p w14:paraId="3DA48798" w14:textId="77777777" w:rsidR="000918AA" w:rsidRPr="00EB58FE" w:rsidRDefault="000918AA"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распознавать задачу и/или проблему </w:t>
            </w:r>
            <w:r w:rsidRPr="00EB58FE">
              <w:rPr>
                <w:rFonts w:ascii="Times New Roman" w:eastAsia="Calibri" w:hAnsi="Times New Roman"/>
                <w:sz w:val="24"/>
                <w:szCs w:val="24"/>
                <w:lang w:eastAsia="en-US"/>
              </w:rPr>
              <w:br/>
              <w:t>в профессиональном и/или социальном контексте</w:t>
            </w:r>
          </w:p>
        </w:tc>
        <w:tc>
          <w:tcPr>
            <w:tcW w:w="4253" w:type="dxa"/>
          </w:tcPr>
          <w:p w14:paraId="562D1F3A" w14:textId="77777777" w:rsidR="000918AA" w:rsidRPr="00EB58FE" w:rsidRDefault="000918AA"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а</w:t>
            </w:r>
            <w:r w:rsidRPr="00EB58FE">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0918AA" w:rsidRPr="00EB58FE" w14:paraId="5868769F" w14:textId="77777777" w:rsidTr="000918AA">
        <w:trPr>
          <w:trHeight w:val="122"/>
        </w:trPr>
        <w:tc>
          <w:tcPr>
            <w:tcW w:w="1156" w:type="dxa"/>
            <w:vMerge/>
          </w:tcPr>
          <w:p w14:paraId="3EFD333F" w14:textId="77777777" w:rsidR="000918AA" w:rsidRPr="00EB58FE" w:rsidRDefault="000918AA" w:rsidP="00623BCF">
            <w:pPr>
              <w:spacing w:after="0" w:line="240" w:lineRule="auto"/>
              <w:rPr>
                <w:rFonts w:ascii="Times New Roman" w:hAnsi="Times New Roman"/>
                <w:b/>
                <w:bCs/>
                <w:sz w:val="24"/>
                <w:szCs w:val="24"/>
              </w:rPr>
            </w:pPr>
          </w:p>
        </w:tc>
        <w:tc>
          <w:tcPr>
            <w:tcW w:w="3522" w:type="dxa"/>
            <w:vAlign w:val="center"/>
          </w:tcPr>
          <w:p w14:paraId="333E4C65" w14:textId="77777777" w:rsidR="000918AA" w:rsidRPr="00EB58FE" w:rsidRDefault="000918AA"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анализировать задачу и/или проблему </w:t>
            </w:r>
            <w:r w:rsidRPr="00EB58FE">
              <w:rPr>
                <w:rFonts w:ascii="Times New Roman" w:eastAsia="Calibri" w:hAnsi="Times New Roman"/>
                <w:sz w:val="24"/>
                <w:szCs w:val="24"/>
                <w:lang w:eastAsia="en-US"/>
              </w:rPr>
              <w:br/>
              <w:t>и выделять её составные части</w:t>
            </w:r>
          </w:p>
        </w:tc>
        <w:tc>
          <w:tcPr>
            <w:tcW w:w="4253" w:type="dxa"/>
          </w:tcPr>
          <w:p w14:paraId="0AAAE038" w14:textId="77777777" w:rsidR="000918AA" w:rsidRPr="00EB58FE" w:rsidRDefault="000918AA" w:rsidP="00623BC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 xml:space="preserve">основные источники информации </w:t>
            </w:r>
            <w:r w:rsidRPr="00EB58FE">
              <w:rPr>
                <w:rFonts w:ascii="Times New Roman" w:eastAsia="Calibri" w:hAnsi="Times New Roman"/>
                <w:bCs/>
                <w:sz w:val="24"/>
                <w:szCs w:val="24"/>
                <w:lang w:eastAsia="en-US"/>
              </w:rPr>
              <w:br/>
              <w:t xml:space="preserve">и ресурсы для решения задач и проблем </w:t>
            </w:r>
            <w:r w:rsidRPr="00EB58FE">
              <w:rPr>
                <w:rFonts w:ascii="Times New Roman" w:eastAsia="Calibri" w:hAnsi="Times New Roman"/>
                <w:bCs/>
                <w:sz w:val="24"/>
                <w:szCs w:val="24"/>
                <w:lang w:eastAsia="en-US"/>
              </w:rPr>
              <w:br/>
              <w:t>в профессиональном и/или социальном контексте</w:t>
            </w:r>
          </w:p>
        </w:tc>
      </w:tr>
      <w:tr w:rsidR="000918AA" w:rsidRPr="00EB58FE" w14:paraId="162F596F" w14:textId="77777777" w:rsidTr="000918AA">
        <w:trPr>
          <w:trHeight w:val="156"/>
        </w:trPr>
        <w:tc>
          <w:tcPr>
            <w:tcW w:w="1156" w:type="dxa"/>
            <w:vMerge/>
          </w:tcPr>
          <w:p w14:paraId="3A9B8708" w14:textId="77777777" w:rsidR="000918AA" w:rsidRPr="00EB58FE" w:rsidRDefault="000918AA" w:rsidP="00623BCF">
            <w:pPr>
              <w:spacing w:after="0" w:line="240" w:lineRule="auto"/>
              <w:rPr>
                <w:rFonts w:ascii="Times New Roman" w:hAnsi="Times New Roman"/>
                <w:b/>
                <w:bCs/>
                <w:sz w:val="24"/>
                <w:szCs w:val="24"/>
              </w:rPr>
            </w:pPr>
          </w:p>
        </w:tc>
        <w:tc>
          <w:tcPr>
            <w:tcW w:w="3522" w:type="dxa"/>
            <w:vAlign w:val="center"/>
          </w:tcPr>
          <w:p w14:paraId="13249F76" w14:textId="77777777" w:rsidR="000918AA" w:rsidRPr="00EB58FE" w:rsidRDefault="000918AA"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этапы решения задачи</w:t>
            </w:r>
          </w:p>
        </w:tc>
        <w:tc>
          <w:tcPr>
            <w:tcW w:w="4253" w:type="dxa"/>
          </w:tcPr>
          <w:p w14:paraId="2A68EBEB" w14:textId="77777777" w:rsidR="000918AA" w:rsidRPr="00EB58FE" w:rsidRDefault="000918AA" w:rsidP="00623BC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0918AA" w:rsidRPr="00EB58FE" w14:paraId="0D0D8E70" w14:textId="77777777" w:rsidTr="000918AA">
        <w:trPr>
          <w:trHeight w:val="148"/>
        </w:trPr>
        <w:tc>
          <w:tcPr>
            <w:tcW w:w="1156" w:type="dxa"/>
            <w:vMerge/>
          </w:tcPr>
          <w:p w14:paraId="3186C09B" w14:textId="77777777" w:rsidR="000918AA" w:rsidRPr="00EB58FE" w:rsidRDefault="000918AA" w:rsidP="00623BCF">
            <w:pPr>
              <w:spacing w:after="0" w:line="240" w:lineRule="auto"/>
              <w:rPr>
                <w:rFonts w:ascii="Times New Roman" w:hAnsi="Times New Roman"/>
                <w:b/>
                <w:bCs/>
                <w:sz w:val="24"/>
                <w:szCs w:val="24"/>
              </w:rPr>
            </w:pPr>
          </w:p>
        </w:tc>
        <w:tc>
          <w:tcPr>
            <w:tcW w:w="3522" w:type="dxa"/>
            <w:vAlign w:val="center"/>
          </w:tcPr>
          <w:p w14:paraId="6EA75F03" w14:textId="77777777" w:rsidR="000918AA" w:rsidRPr="00EB58FE" w:rsidRDefault="000918AA"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4253" w:type="dxa"/>
          </w:tcPr>
          <w:p w14:paraId="3EF30B84" w14:textId="77777777" w:rsidR="000918AA" w:rsidRPr="00EB58FE" w:rsidRDefault="000918AA" w:rsidP="00623BC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 xml:space="preserve">методы работы в профессиональной </w:t>
            </w:r>
            <w:r w:rsidRPr="00EB58FE">
              <w:rPr>
                <w:rFonts w:ascii="Times New Roman" w:eastAsia="Calibri" w:hAnsi="Times New Roman"/>
                <w:bCs/>
                <w:sz w:val="24"/>
                <w:szCs w:val="24"/>
                <w:lang w:eastAsia="en-US"/>
              </w:rPr>
              <w:br/>
              <w:t>и смежных сферах;</w:t>
            </w:r>
          </w:p>
        </w:tc>
      </w:tr>
      <w:tr w:rsidR="000918AA" w:rsidRPr="00EB58FE" w14:paraId="0767C64E" w14:textId="77777777" w:rsidTr="000918AA">
        <w:trPr>
          <w:trHeight w:val="169"/>
        </w:trPr>
        <w:tc>
          <w:tcPr>
            <w:tcW w:w="1156" w:type="dxa"/>
            <w:vMerge/>
          </w:tcPr>
          <w:p w14:paraId="5C1E1D1A" w14:textId="77777777" w:rsidR="000918AA" w:rsidRPr="00EB58FE" w:rsidRDefault="000918AA" w:rsidP="00623BCF">
            <w:pPr>
              <w:suppressAutoHyphens/>
              <w:spacing w:after="0" w:line="240" w:lineRule="auto"/>
              <w:jc w:val="center"/>
              <w:rPr>
                <w:rFonts w:ascii="Times New Roman" w:hAnsi="Times New Roman"/>
                <w:sz w:val="24"/>
                <w:szCs w:val="24"/>
              </w:rPr>
            </w:pPr>
          </w:p>
        </w:tc>
        <w:tc>
          <w:tcPr>
            <w:tcW w:w="3522" w:type="dxa"/>
            <w:vAlign w:val="center"/>
          </w:tcPr>
          <w:p w14:paraId="205835E4" w14:textId="77777777" w:rsidR="000918AA" w:rsidRPr="00EB58FE" w:rsidRDefault="000918AA"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составлять план действия</w:t>
            </w:r>
          </w:p>
        </w:tc>
        <w:tc>
          <w:tcPr>
            <w:tcW w:w="4253" w:type="dxa"/>
          </w:tcPr>
          <w:p w14:paraId="002ADCDD" w14:textId="77777777" w:rsidR="000918AA" w:rsidRPr="00EB58FE" w:rsidRDefault="000918AA" w:rsidP="00623BC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структуру плана для решения задач</w:t>
            </w:r>
          </w:p>
        </w:tc>
      </w:tr>
      <w:tr w:rsidR="000918AA" w:rsidRPr="00EB58FE" w14:paraId="1809BCCC" w14:textId="77777777" w:rsidTr="000918AA">
        <w:trPr>
          <w:trHeight w:val="960"/>
        </w:trPr>
        <w:tc>
          <w:tcPr>
            <w:tcW w:w="1156" w:type="dxa"/>
            <w:vMerge/>
          </w:tcPr>
          <w:p w14:paraId="332F64C5" w14:textId="77777777" w:rsidR="000918AA" w:rsidRPr="00EB58FE" w:rsidRDefault="000918AA" w:rsidP="000918AA">
            <w:pPr>
              <w:suppressAutoHyphens/>
              <w:spacing w:after="0" w:line="240" w:lineRule="auto"/>
              <w:jc w:val="center"/>
              <w:rPr>
                <w:rFonts w:ascii="Times New Roman" w:hAnsi="Times New Roman"/>
                <w:sz w:val="24"/>
                <w:szCs w:val="24"/>
              </w:rPr>
            </w:pPr>
          </w:p>
        </w:tc>
        <w:tc>
          <w:tcPr>
            <w:tcW w:w="3522" w:type="dxa"/>
            <w:vAlign w:val="center"/>
          </w:tcPr>
          <w:p w14:paraId="0D508AB9"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ресурсы</w:t>
            </w:r>
          </w:p>
        </w:tc>
        <w:tc>
          <w:tcPr>
            <w:tcW w:w="4253" w:type="dxa"/>
            <w:vMerge w:val="restart"/>
          </w:tcPr>
          <w:p w14:paraId="59727BF1" w14:textId="242A0854"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0918AA" w:rsidRPr="00EB58FE" w14:paraId="3F25F632" w14:textId="77777777" w:rsidTr="000918AA">
        <w:trPr>
          <w:trHeight w:val="156"/>
        </w:trPr>
        <w:tc>
          <w:tcPr>
            <w:tcW w:w="1156" w:type="dxa"/>
            <w:vMerge/>
          </w:tcPr>
          <w:p w14:paraId="489C9555" w14:textId="77777777" w:rsidR="000918AA" w:rsidRPr="00EB58FE" w:rsidRDefault="000918AA" w:rsidP="000918AA">
            <w:pPr>
              <w:suppressAutoHyphens/>
              <w:spacing w:after="0" w:line="240" w:lineRule="auto"/>
              <w:jc w:val="center"/>
              <w:rPr>
                <w:rFonts w:ascii="Times New Roman" w:hAnsi="Times New Roman"/>
                <w:sz w:val="24"/>
                <w:szCs w:val="24"/>
              </w:rPr>
            </w:pPr>
          </w:p>
        </w:tc>
        <w:tc>
          <w:tcPr>
            <w:tcW w:w="3522" w:type="dxa"/>
            <w:vAlign w:val="center"/>
          </w:tcPr>
          <w:p w14:paraId="06E9482F"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владеть актуальными методами работы </w:t>
            </w:r>
            <w:r w:rsidRPr="00EB58FE">
              <w:rPr>
                <w:rFonts w:ascii="Times New Roman" w:eastAsia="Calibri" w:hAnsi="Times New Roman"/>
                <w:sz w:val="24"/>
                <w:szCs w:val="24"/>
                <w:lang w:eastAsia="en-US"/>
              </w:rPr>
              <w:br/>
              <w:t>в профессиональной и смежных сферах</w:t>
            </w:r>
          </w:p>
        </w:tc>
        <w:tc>
          <w:tcPr>
            <w:tcW w:w="4253" w:type="dxa"/>
            <w:vMerge/>
          </w:tcPr>
          <w:p w14:paraId="3FE4949C" w14:textId="0965DF09" w:rsidR="000918AA" w:rsidRPr="00EB58FE" w:rsidRDefault="000918AA" w:rsidP="000918AA">
            <w:pPr>
              <w:spacing w:after="0" w:line="240" w:lineRule="auto"/>
              <w:rPr>
                <w:rFonts w:ascii="Times New Roman" w:eastAsia="Calibri" w:hAnsi="Times New Roman"/>
                <w:bCs/>
                <w:sz w:val="24"/>
                <w:szCs w:val="24"/>
                <w:lang w:eastAsia="en-US"/>
              </w:rPr>
            </w:pPr>
          </w:p>
        </w:tc>
      </w:tr>
      <w:tr w:rsidR="000918AA" w:rsidRPr="00EB58FE" w14:paraId="756301F7" w14:textId="77777777" w:rsidTr="000918AA">
        <w:trPr>
          <w:trHeight w:val="156"/>
        </w:trPr>
        <w:tc>
          <w:tcPr>
            <w:tcW w:w="1156" w:type="dxa"/>
            <w:vMerge/>
          </w:tcPr>
          <w:p w14:paraId="2E62A79E" w14:textId="77777777" w:rsidR="000918AA" w:rsidRPr="00EB58FE" w:rsidRDefault="000918AA" w:rsidP="000918AA">
            <w:pPr>
              <w:suppressAutoHyphens/>
              <w:spacing w:after="0" w:line="240" w:lineRule="auto"/>
              <w:jc w:val="center"/>
              <w:rPr>
                <w:rFonts w:ascii="Times New Roman" w:hAnsi="Times New Roman"/>
                <w:sz w:val="24"/>
                <w:szCs w:val="24"/>
              </w:rPr>
            </w:pPr>
          </w:p>
        </w:tc>
        <w:tc>
          <w:tcPr>
            <w:tcW w:w="3522" w:type="dxa"/>
            <w:vAlign w:val="center"/>
          </w:tcPr>
          <w:p w14:paraId="3CA3C5A7"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реализовывать составленный план</w:t>
            </w:r>
          </w:p>
        </w:tc>
        <w:tc>
          <w:tcPr>
            <w:tcW w:w="4253" w:type="dxa"/>
            <w:vMerge/>
          </w:tcPr>
          <w:p w14:paraId="1623C5AC" w14:textId="243213E9" w:rsidR="000918AA" w:rsidRPr="00EB58FE" w:rsidRDefault="000918AA" w:rsidP="000918AA">
            <w:pPr>
              <w:spacing w:after="0" w:line="240" w:lineRule="auto"/>
              <w:rPr>
                <w:rFonts w:ascii="Times New Roman" w:eastAsia="Calibri" w:hAnsi="Times New Roman"/>
                <w:bCs/>
                <w:sz w:val="24"/>
                <w:szCs w:val="24"/>
                <w:lang w:eastAsia="en-US"/>
              </w:rPr>
            </w:pPr>
          </w:p>
        </w:tc>
      </w:tr>
      <w:tr w:rsidR="000918AA" w:rsidRPr="000918AA" w14:paraId="3408E6C0" w14:textId="77777777" w:rsidTr="000918AA">
        <w:trPr>
          <w:trHeight w:val="143"/>
        </w:trPr>
        <w:tc>
          <w:tcPr>
            <w:tcW w:w="1156" w:type="dxa"/>
            <w:vMerge/>
          </w:tcPr>
          <w:p w14:paraId="724F608E" w14:textId="77777777" w:rsidR="000918AA" w:rsidRPr="00EB58FE" w:rsidRDefault="000918AA" w:rsidP="000918AA">
            <w:pPr>
              <w:suppressAutoHyphens/>
              <w:spacing w:after="0" w:line="240" w:lineRule="auto"/>
              <w:jc w:val="center"/>
              <w:rPr>
                <w:rFonts w:ascii="Times New Roman" w:hAnsi="Times New Roman"/>
                <w:sz w:val="24"/>
                <w:szCs w:val="24"/>
              </w:rPr>
            </w:pPr>
          </w:p>
        </w:tc>
        <w:tc>
          <w:tcPr>
            <w:tcW w:w="3522" w:type="dxa"/>
            <w:vAlign w:val="center"/>
          </w:tcPr>
          <w:p w14:paraId="06AEC9E5"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4253" w:type="dxa"/>
            <w:vMerge/>
          </w:tcPr>
          <w:p w14:paraId="343D7045" w14:textId="26D9C5E9" w:rsidR="000918AA" w:rsidRPr="000918AA" w:rsidRDefault="000918AA" w:rsidP="000918AA">
            <w:pPr>
              <w:spacing w:after="0" w:line="240" w:lineRule="auto"/>
              <w:rPr>
                <w:rFonts w:ascii="Times New Roman" w:eastAsia="Calibri" w:hAnsi="Times New Roman"/>
                <w:b/>
                <w:sz w:val="24"/>
                <w:szCs w:val="24"/>
                <w:lang w:eastAsia="en-US"/>
              </w:rPr>
            </w:pPr>
          </w:p>
        </w:tc>
      </w:tr>
      <w:tr w:rsidR="000918AA" w:rsidRPr="00EB58FE" w14:paraId="56D8E870" w14:textId="77777777" w:rsidTr="000918AA">
        <w:trPr>
          <w:trHeight w:val="109"/>
        </w:trPr>
        <w:tc>
          <w:tcPr>
            <w:tcW w:w="1156" w:type="dxa"/>
            <w:vMerge w:val="restart"/>
          </w:tcPr>
          <w:p w14:paraId="54892BDD" w14:textId="77777777" w:rsidR="000918AA" w:rsidRPr="00EB58FE" w:rsidRDefault="000918AA" w:rsidP="000918AA">
            <w:pPr>
              <w:spacing w:after="0" w:line="240" w:lineRule="auto"/>
              <w:rPr>
                <w:rFonts w:ascii="Times New Roman" w:hAnsi="Times New Roman"/>
                <w:b/>
                <w:bCs/>
                <w:sz w:val="24"/>
                <w:szCs w:val="24"/>
              </w:rPr>
            </w:pPr>
            <w:r w:rsidRPr="00EB58FE">
              <w:rPr>
                <w:rFonts w:ascii="Times New Roman" w:hAnsi="Times New Roman"/>
                <w:b/>
                <w:bCs/>
                <w:sz w:val="24"/>
                <w:szCs w:val="24"/>
              </w:rPr>
              <w:t>ОК 02</w:t>
            </w:r>
          </w:p>
          <w:p w14:paraId="2D64AE81" w14:textId="77777777" w:rsidR="000918AA" w:rsidRPr="00EB58FE" w:rsidRDefault="000918AA" w:rsidP="000918AA">
            <w:pPr>
              <w:suppressAutoHyphens/>
              <w:spacing w:after="0" w:line="240" w:lineRule="auto"/>
              <w:jc w:val="center"/>
              <w:rPr>
                <w:rFonts w:ascii="Times New Roman" w:hAnsi="Times New Roman"/>
                <w:b/>
                <w:bCs/>
                <w:sz w:val="24"/>
                <w:szCs w:val="24"/>
                <w:u w:val="single"/>
              </w:rPr>
            </w:pPr>
          </w:p>
        </w:tc>
        <w:tc>
          <w:tcPr>
            <w:tcW w:w="3522" w:type="dxa"/>
          </w:tcPr>
          <w:p w14:paraId="0412E2E4"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задачи для поиска информации</w:t>
            </w:r>
          </w:p>
        </w:tc>
        <w:tc>
          <w:tcPr>
            <w:tcW w:w="4253" w:type="dxa"/>
            <w:vMerge/>
          </w:tcPr>
          <w:p w14:paraId="30480AF3" w14:textId="36ADD44D" w:rsidR="000918AA" w:rsidRPr="00EB58FE" w:rsidRDefault="000918AA" w:rsidP="000918AA">
            <w:pPr>
              <w:spacing w:after="0" w:line="240" w:lineRule="auto"/>
              <w:rPr>
                <w:rFonts w:ascii="Times New Roman" w:hAnsi="Times New Roman"/>
                <w:sz w:val="24"/>
                <w:szCs w:val="24"/>
              </w:rPr>
            </w:pPr>
          </w:p>
        </w:tc>
      </w:tr>
      <w:tr w:rsidR="000918AA" w:rsidRPr="00EB58FE" w14:paraId="3F18E5B5" w14:textId="77777777" w:rsidTr="000918AA">
        <w:trPr>
          <w:trHeight w:val="143"/>
        </w:trPr>
        <w:tc>
          <w:tcPr>
            <w:tcW w:w="1156" w:type="dxa"/>
            <w:vMerge/>
          </w:tcPr>
          <w:p w14:paraId="5A59FA8F" w14:textId="77777777" w:rsidR="000918AA" w:rsidRPr="00EB58FE" w:rsidRDefault="000918AA" w:rsidP="000918AA">
            <w:pPr>
              <w:spacing w:after="0" w:line="240" w:lineRule="auto"/>
              <w:rPr>
                <w:rFonts w:ascii="Times New Roman" w:hAnsi="Times New Roman"/>
                <w:b/>
                <w:bCs/>
                <w:sz w:val="24"/>
                <w:szCs w:val="24"/>
              </w:rPr>
            </w:pPr>
          </w:p>
        </w:tc>
        <w:tc>
          <w:tcPr>
            <w:tcW w:w="3522" w:type="dxa"/>
          </w:tcPr>
          <w:p w14:paraId="7528E078"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источники информации</w:t>
            </w:r>
          </w:p>
        </w:tc>
        <w:tc>
          <w:tcPr>
            <w:tcW w:w="4253" w:type="dxa"/>
          </w:tcPr>
          <w:p w14:paraId="57ED2107"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приемы структурирования информации</w:t>
            </w:r>
          </w:p>
        </w:tc>
      </w:tr>
      <w:tr w:rsidR="000918AA" w:rsidRPr="00EB58FE" w14:paraId="2F73E159" w14:textId="77777777" w:rsidTr="000918AA">
        <w:trPr>
          <w:trHeight w:val="169"/>
        </w:trPr>
        <w:tc>
          <w:tcPr>
            <w:tcW w:w="1156" w:type="dxa"/>
            <w:vMerge/>
          </w:tcPr>
          <w:p w14:paraId="39311444" w14:textId="77777777" w:rsidR="000918AA" w:rsidRPr="00EB58FE" w:rsidRDefault="000918AA" w:rsidP="000918AA">
            <w:pPr>
              <w:spacing w:after="0" w:line="240" w:lineRule="auto"/>
              <w:rPr>
                <w:rFonts w:ascii="Times New Roman" w:hAnsi="Times New Roman"/>
                <w:b/>
                <w:bCs/>
                <w:sz w:val="24"/>
                <w:szCs w:val="24"/>
              </w:rPr>
            </w:pPr>
          </w:p>
        </w:tc>
        <w:tc>
          <w:tcPr>
            <w:tcW w:w="3522" w:type="dxa"/>
          </w:tcPr>
          <w:p w14:paraId="6B51F2CC"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253" w:type="dxa"/>
          </w:tcPr>
          <w:p w14:paraId="416088FB"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формат оформления результатов поиска информации, </w:t>
            </w:r>
            <w:r w:rsidRPr="00EB58FE">
              <w:rPr>
                <w:rFonts w:ascii="Times New Roman" w:eastAsia="Calibri" w:hAnsi="Times New Roman"/>
                <w:bCs/>
                <w:sz w:val="24"/>
                <w:szCs w:val="24"/>
                <w:lang w:eastAsia="en-US"/>
              </w:rPr>
              <w:t xml:space="preserve">современные средства </w:t>
            </w:r>
            <w:r w:rsidRPr="00EB58FE">
              <w:rPr>
                <w:rFonts w:ascii="Times New Roman" w:eastAsia="Calibri" w:hAnsi="Times New Roman"/>
                <w:bCs/>
                <w:sz w:val="24"/>
                <w:szCs w:val="24"/>
                <w:lang w:eastAsia="en-US"/>
              </w:rPr>
              <w:br/>
              <w:t>и устройства информатизации</w:t>
            </w:r>
          </w:p>
        </w:tc>
      </w:tr>
      <w:tr w:rsidR="000918AA" w:rsidRPr="00EB58FE" w14:paraId="02B1C0D6" w14:textId="77777777" w:rsidTr="000918AA">
        <w:trPr>
          <w:trHeight w:val="1284"/>
        </w:trPr>
        <w:tc>
          <w:tcPr>
            <w:tcW w:w="1156" w:type="dxa"/>
            <w:vMerge/>
          </w:tcPr>
          <w:p w14:paraId="0B98D6D9" w14:textId="77777777" w:rsidR="000918AA" w:rsidRPr="00EB58FE" w:rsidRDefault="000918AA" w:rsidP="000918AA">
            <w:pPr>
              <w:suppressAutoHyphens/>
              <w:spacing w:after="0" w:line="240" w:lineRule="auto"/>
              <w:jc w:val="center"/>
              <w:rPr>
                <w:rFonts w:ascii="Times New Roman" w:hAnsi="Times New Roman"/>
                <w:sz w:val="24"/>
                <w:szCs w:val="24"/>
              </w:rPr>
            </w:pPr>
          </w:p>
        </w:tc>
        <w:tc>
          <w:tcPr>
            <w:tcW w:w="3522" w:type="dxa"/>
          </w:tcPr>
          <w:p w14:paraId="49DCFD01"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выделять наиболее значимое в перечне информации</w:t>
            </w:r>
          </w:p>
        </w:tc>
        <w:tc>
          <w:tcPr>
            <w:tcW w:w="4253" w:type="dxa"/>
            <w:vMerge w:val="restart"/>
          </w:tcPr>
          <w:p w14:paraId="43DFFB20"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0918AA" w:rsidRPr="00EB58FE" w14:paraId="1EEBFDA7" w14:textId="77777777" w:rsidTr="000918AA">
        <w:trPr>
          <w:trHeight w:val="138"/>
        </w:trPr>
        <w:tc>
          <w:tcPr>
            <w:tcW w:w="1156" w:type="dxa"/>
            <w:vMerge/>
          </w:tcPr>
          <w:p w14:paraId="783F8CC8" w14:textId="77777777" w:rsidR="000918AA" w:rsidRPr="00EB58FE" w:rsidRDefault="000918AA" w:rsidP="000918AA">
            <w:pPr>
              <w:suppressAutoHyphens/>
              <w:spacing w:after="0" w:line="240" w:lineRule="auto"/>
              <w:jc w:val="center"/>
              <w:rPr>
                <w:rFonts w:ascii="Times New Roman" w:hAnsi="Times New Roman"/>
                <w:sz w:val="24"/>
                <w:szCs w:val="24"/>
              </w:rPr>
            </w:pPr>
          </w:p>
        </w:tc>
        <w:tc>
          <w:tcPr>
            <w:tcW w:w="3522" w:type="dxa"/>
          </w:tcPr>
          <w:p w14:paraId="239E5BCE"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оценивать практическую значимость результатов поиска</w:t>
            </w:r>
          </w:p>
        </w:tc>
        <w:tc>
          <w:tcPr>
            <w:tcW w:w="4253" w:type="dxa"/>
            <w:vMerge/>
          </w:tcPr>
          <w:p w14:paraId="39AF8E1F" w14:textId="77777777" w:rsidR="000918AA" w:rsidRPr="00EB58FE" w:rsidRDefault="000918AA" w:rsidP="000918AA">
            <w:pPr>
              <w:spacing w:after="0" w:line="240" w:lineRule="auto"/>
              <w:rPr>
                <w:rFonts w:ascii="Times New Roman" w:eastAsia="Calibri" w:hAnsi="Times New Roman"/>
                <w:bCs/>
                <w:sz w:val="24"/>
                <w:szCs w:val="24"/>
                <w:lang w:eastAsia="en-US"/>
              </w:rPr>
            </w:pPr>
          </w:p>
        </w:tc>
      </w:tr>
      <w:tr w:rsidR="000918AA" w:rsidRPr="00EB58FE" w14:paraId="342F072F" w14:textId="77777777" w:rsidTr="000918AA">
        <w:trPr>
          <w:trHeight w:val="156"/>
        </w:trPr>
        <w:tc>
          <w:tcPr>
            <w:tcW w:w="1156" w:type="dxa"/>
            <w:vMerge/>
          </w:tcPr>
          <w:p w14:paraId="5E6EA098" w14:textId="77777777" w:rsidR="000918AA" w:rsidRPr="00EB58FE" w:rsidRDefault="000918AA" w:rsidP="000918AA">
            <w:pPr>
              <w:suppressAutoHyphens/>
              <w:spacing w:after="0" w:line="240" w:lineRule="auto"/>
              <w:jc w:val="center"/>
              <w:rPr>
                <w:rFonts w:ascii="Times New Roman" w:hAnsi="Times New Roman"/>
                <w:sz w:val="24"/>
                <w:szCs w:val="24"/>
              </w:rPr>
            </w:pPr>
          </w:p>
        </w:tc>
        <w:tc>
          <w:tcPr>
            <w:tcW w:w="3522" w:type="dxa"/>
          </w:tcPr>
          <w:p w14:paraId="7565E5A4"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4253" w:type="dxa"/>
            <w:vMerge/>
          </w:tcPr>
          <w:p w14:paraId="4A0EC882" w14:textId="77777777" w:rsidR="000918AA" w:rsidRPr="00EB58FE" w:rsidRDefault="000918AA" w:rsidP="000918AA">
            <w:pPr>
              <w:spacing w:after="0" w:line="240" w:lineRule="auto"/>
              <w:rPr>
                <w:rFonts w:ascii="Times New Roman" w:eastAsia="Calibri" w:hAnsi="Times New Roman"/>
                <w:bCs/>
                <w:sz w:val="24"/>
                <w:szCs w:val="24"/>
                <w:lang w:eastAsia="en-US"/>
              </w:rPr>
            </w:pPr>
          </w:p>
        </w:tc>
      </w:tr>
      <w:tr w:rsidR="000918AA" w:rsidRPr="00EB58FE" w14:paraId="5FCDE3C1" w14:textId="77777777" w:rsidTr="000918AA">
        <w:trPr>
          <w:trHeight w:val="148"/>
        </w:trPr>
        <w:tc>
          <w:tcPr>
            <w:tcW w:w="1156" w:type="dxa"/>
            <w:vMerge/>
          </w:tcPr>
          <w:p w14:paraId="0B335564" w14:textId="77777777" w:rsidR="000918AA" w:rsidRPr="00EB58FE" w:rsidRDefault="000918AA" w:rsidP="000918AA">
            <w:pPr>
              <w:suppressAutoHyphens/>
              <w:spacing w:after="0" w:line="240" w:lineRule="auto"/>
              <w:jc w:val="center"/>
              <w:rPr>
                <w:rFonts w:ascii="Times New Roman" w:hAnsi="Times New Roman"/>
                <w:sz w:val="24"/>
                <w:szCs w:val="24"/>
              </w:rPr>
            </w:pPr>
          </w:p>
        </w:tc>
        <w:tc>
          <w:tcPr>
            <w:tcW w:w="3522" w:type="dxa"/>
          </w:tcPr>
          <w:p w14:paraId="2F0EC04F"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использовать современное программное обеспечение</w:t>
            </w:r>
          </w:p>
        </w:tc>
        <w:tc>
          <w:tcPr>
            <w:tcW w:w="4253" w:type="dxa"/>
            <w:vMerge/>
          </w:tcPr>
          <w:p w14:paraId="2F30021D" w14:textId="77777777" w:rsidR="000918AA" w:rsidRPr="00EB58FE" w:rsidRDefault="000918AA" w:rsidP="000918AA">
            <w:pPr>
              <w:spacing w:after="0" w:line="240" w:lineRule="auto"/>
              <w:rPr>
                <w:rFonts w:ascii="Times New Roman" w:eastAsia="Calibri" w:hAnsi="Times New Roman"/>
                <w:bCs/>
                <w:sz w:val="24"/>
                <w:szCs w:val="24"/>
                <w:lang w:eastAsia="en-US"/>
              </w:rPr>
            </w:pPr>
          </w:p>
        </w:tc>
      </w:tr>
      <w:tr w:rsidR="000918AA" w:rsidRPr="00EB58FE" w14:paraId="61292C14" w14:textId="77777777" w:rsidTr="000918AA">
        <w:trPr>
          <w:trHeight w:val="148"/>
        </w:trPr>
        <w:tc>
          <w:tcPr>
            <w:tcW w:w="1156" w:type="dxa"/>
            <w:vMerge/>
          </w:tcPr>
          <w:p w14:paraId="78A75F6B" w14:textId="77777777" w:rsidR="000918AA" w:rsidRPr="00EB58FE" w:rsidRDefault="000918AA" w:rsidP="000918AA">
            <w:pPr>
              <w:suppressAutoHyphens/>
              <w:spacing w:after="0" w:line="240" w:lineRule="auto"/>
              <w:jc w:val="center"/>
              <w:rPr>
                <w:rFonts w:ascii="Times New Roman" w:hAnsi="Times New Roman"/>
                <w:sz w:val="24"/>
                <w:szCs w:val="24"/>
              </w:rPr>
            </w:pPr>
          </w:p>
        </w:tc>
        <w:tc>
          <w:tcPr>
            <w:tcW w:w="3522" w:type="dxa"/>
          </w:tcPr>
          <w:p w14:paraId="6DB5D24E" w14:textId="77777777" w:rsidR="000918AA" w:rsidRPr="00EB58FE" w:rsidRDefault="000918AA" w:rsidP="000918AA">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4253" w:type="dxa"/>
            <w:vMerge/>
          </w:tcPr>
          <w:p w14:paraId="28730F92" w14:textId="77777777" w:rsidR="000918AA" w:rsidRPr="00EB58FE" w:rsidRDefault="000918AA" w:rsidP="000918AA">
            <w:pPr>
              <w:spacing w:after="0" w:line="240" w:lineRule="auto"/>
              <w:rPr>
                <w:rFonts w:ascii="Times New Roman" w:eastAsia="Calibri" w:hAnsi="Times New Roman"/>
                <w:bCs/>
                <w:sz w:val="24"/>
                <w:szCs w:val="24"/>
                <w:lang w:eastAsia="en-US"/>
              </w:rPr>
            </w:pPr>
          </w:p>
        </w:tc>
      </w:tr>
    </w:tbl>
    <w:p w14:paraId="038CE585" w14:textId="77777777" w:rsidR="009B31A3" w:rsidRPr="00EB58FE" w:rsidRDefault="009B31A3" w:rsidP="009B31A3">
      <w:pPr>
        <w:suppressAutoHyphens/>
        <w:spacing w:after="0"/>
        <w:ind w:firstLine="709"/>
        <w:contextualSpacing/>
        <w:jc w:val="both"/>
        <w:rPr>
          <w:rFonts w:ascii="Times New Roman" w:eastAsiaTheme="minorHAnsi" w:hAnsi="Times New Roman"/>
          <w:sz w:val="24"/>
          <w:szCs w:val="24"/>
          <w:lang w:eastAsia="en-US"/>
        </w:rPr>
      </w:pPr>
    </w:p>
    <w:p w14:paraId="38850941" w14:textId="77777777" w:rsidR="00CD34A1" w:rsidRPr="00EB58FE" w:rsidRDefault="00CD34A1" w:rsidP="00CD34A1">
      <w:pPr>
        <w:suppressAutoHyphens/>
        <w:spacing w:after="0"/>
        <w:contextualSpacing/>
        <w:rPr>
          <w:rFonts w:ascii="Times New Roman" w:eastAsiaTheme="minorHAnsi" w:hAnsi="Times New Roman"/>
          <w:b/>
          <w:sz w:val="24"/>
          <w:szCs w:val="24"/>
          <w:lang w:eastAsia="en-US"/>
        </w:rPr>
      </w:pPr>
    </w:p>
    <w:p w14:paraId="62C0E55E" w14:textId="77777777" w:rsidR="00CD34A1" w:rsidRPr="00EB58FE" w:rsidRDefault="00CD34A1" w:rsidP="00CD34A1">
      <w:pPr>
        <w:suppressAutoHyphens/>
        <w:spacing w:after="0"/>
        <w:contextualSpacing/>
        <w:rPr>
          <w:rFonts w:ascii="Times New Roman" w:eastAsiaTheme="minorHAnsi" w:hAnsi="Times New Roman"/>
          <w:b/>
          <w:sz w:val="24"/>
          <w:szCs w:val="24"/>
          <w:lang w:eastAsia="en-US"/>
        </w:rPr>
      </w:pPr>
    </w:p>
    <w:p w14:paraId="1D2C306D" w14:textId="77777777" w:rsidR="00CD34A1" w:rsidRDefault="00CD34A1" w:rsidP="00CD34A1">
      <w:pPr>
        <w:suppressAutoHyphens/>
        <w:spacing w:after="0"/>
        <w:contextualSpacing/>
        <w:rPr>
          <w:rFonts w:ascii="Times New Roman" w:eastAsiaTheme="minorHAnsi" w:hAnsi="Times New Roman"/>
          <w:b/>
          <w:sz w:val="24"/>
          <w:szCs w:val="24"/>
          <w:lang w:eastAsia="en-US"/>
        </w:rPr>
      </w:pPr>
    </w:p>
    <w:p w14:paraId="4A343057" w14:textId="77777777" w:rsidR="000918AA" w:rsidRDefault="000918AA" w:rsidP="00CD34A1">
      <w:pPr>
        <w:suppressAutoHyphens/>
        <w:spacing w:after="0"/>
        <w:contextualSpacing/>
        <w:rPr>
          <w:rFonts w:ascii="Times New Roman" w:eastAsiaTheme="minorHAnsi" w:hAnsi="Times New Roman"/>
          <w:b/>
          <w:sz w:val="24"/>
          <w:szCs w:val="24"/>
          <w:lang w:eastAsia="en-US"/>
        </w:rPr>
      </w:pPr>
    </w:p>
    <w:p w14:paraId="66C640E5" w14:textId="77777777" w:rsidR="000918AA" w:rsidRDefault="000918AA" w:rsidP="00CD34A1">
      <w:pPr>
        <w:suppressAutoHyphens/>
        <w:spacing w:after="0"/>
        <w:contextualSpacing/>
        <w:rPr>
          <w:rFonts w:ascii="Times New Roman" w:eastAsiaTheme="minorHAnsi" w:hAnsi="Times New Roman"/>
          <w:b/>
          <w:sz w:val="24"/>
          <w:szCs w:val="24"/>
          <w:lang w:eastAsia="en-US"/>
        </w:rPr>
      </w:pPr>
    </w:p>
    <w:p w14:paraId="4AA8E182" w14:textId="77777777" w:rsidR="000918AA" w:rsidRPr="00EB58FE" w:rsidRDefault="000918AA" w:rsidP="00CD34A1">
      <w:pPr>
        <w:suppressAutoHyphens/>
        <w:spacing w:after="0"/>
        <w:contextualSpacing/>
        <w:rPr>
          <w:rFonts w:ascii="Times New Roman" w:eastAsiaTheme="minorHAnsi" w:hAnsi="Times New Roman"/>
          <w:b/>
          <w:sz w:val="24"/>
          <w:szCs w:val="24"/>
          <w:lang w:eastAsia="en-US"/>
        </w:rPr>
      </w:pPr>
    </w:p>
    <w:p w14:paraId="434A80F1" w14:textId="77777777" w:rsidR="00CD34A1" w:rsidRPr="00EB58FE" w:rsidRDefault="00CD34A1" w:rsidP="00CD34A1">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1C4171FF"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15BF1250"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CD34A1" w:rsidRPr="00EB58FE" w14:paraId="2A1370C6" w14:textId="77777777" w:rsidTr="00FB57FB">
        <w:trPr>
          <w:trHeight w:val="490"/>
        </w:trPr>
        <w:tc>
          <w:tcPr>
            <w:tcW w:w="7054" w:type="dxa"/>
            <w:vAlign w:val="center"/>
          </w:tcPr>
          <w:p w14:paraId="5E2E5643" w14:textId="77777777" w:rsidR="00CD34A1" w:rsidRPr="00EB58FE" w:rsidRDefault="00CD34A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32B021F5" w14:textId="77777777" w:rsidR="00CD34A1" w:rsidRPr="00EB58FE" w:rsidRDefault="00CD34A1" w:rsidP="00FB57FB">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CD34A1" w:rsidRPr="00EB58FE" w14:paraId="78BE3224" w14:textId="77777777" w:rsidTr="00FB57FB">
        <w:trPr>
          <w:trHeight w:val="490"/>
        </w:trPr>
        <w:tc>
          <w:tcPr>
            <w:tcW w:w="7054" w:type="dxa"/>
            <w:vAlign w:val="center"/>
          </w:tcPr>
          <w:p w14:paraId="46DA1B52"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3856E5E4"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64</w:t>
            </w:r>
          </w:p>
        </w:tc>
      </w:tr>
      <w:tr w:rsidR="00CD34A1" w:rsidRPr="00EB58FE" w14:paraId="70C30647" w14:textId="77777777" w:rsidTr="00FB57FB">
        <w:trPr>
          <w:trHeight w:val="490"/>
        </w:trPr>
        <w:tc>
          <w:tcPr>
            <w:tcW w:w="7054" w:type="dxa"/>
            <w:vAlign w:val="center"/>
          </w:tcPr>
          <w:p w14:paraId="339698DF"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33737E5A"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40</w:t>
            </w:r>
          </w:p>
        </w:tc>
      </w:tr>
      <w:tr w:rsidR="00CD34A1" w:rsidRPr="00EB58FE" w14:paraId="729D3FFC" w14:textId="77777777" w:rsidTr="00FB57FB">
        <w:trPr>
          <w:trHeight w:val="336"/>
        </w:trPr>
        <w:tc>
          <w:tcPr>
            <w:tcW w:w="9571" w:type="dxa"/>
            <w:gridSpan w:val="2"/>
            <w:vAlign w:val="center"/>
          </w:tcPr>
          <w:p w14:paraId="04D4CBDB"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CD34A1" w:rsidRPr="00EB58FE" w14:paraId="3DB8ACD4" w14:textId="77777777" w:rsidTr="00FB57FB">
        <w:trPr>
          <w:trHeight w:val="490"/>
        </w:trPr>
        <w:tc>
          <w:tcPr>
            <w:tcW w:w="7054" w:type="dxa"/>
            <w:vAlign w:val="center"/>
          </w:tcPr>
          <w:p w14:paraId="15ACA5EE"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1B6646D9"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24</w:t>
            </w:r>
          </w:p>
        </w:tc>
      </w:tr>
      <w:tr w:rsidR="00CD34A1" w:rsidRPr="00EB58FE" w14:paraId="32C274C9" w14:textId="77777777" w:rsidTr="00FB57FB">
        <w:trPr>
          <w:trHeight w:val="490"/>
        </w:trPr>
        <w:tc>
          <w:tcPr>
            <w:tcW w:w="7054" w:type="dxa"/>
            <w:vAlign w:val="center"/>
          </w:tcPr>
          <w:p w14:paraId="70CB0B1E"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38767064"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40</w:t>
            </w:r>
          </w:p>
        </w:tc>
      </w:tr>
      <w:tr w:rsidR="00CD34A1" w:rsidRPr="00EB58FE" w14:paraId="6913C365" w14:textId="77777777" w:rsidTr="00FB57FB">
        <w:trPr>
          <w:trHeight w:val="267"/>
        </w:trPr>
        <w:tc>
          <w:tcPr>
            <w:tcW w:w="7054" w:type="dxa"/>
            <w:vAlign w:val="center"/>
          </w:tcPr>
          <w:p w14:paraId="69070F4B"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4EE2AD00"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r w:rsidR="00CD34A1" w:rsidRPr="00EB58FE" w14:paraId="1B5DEE9D" w14:textId="77777777" w:rsidTr="00FB57FB">
        <w:trPr>
          <w:trHeight w:val="331"/>
        </w:trPr>
        <w:tc>
          <w:tcPr>
            <w:tcW w:w="7054" w:type="dxa"/>
            <w:vAlign w:val="center"/>
          </w:tcPr>
          <w:p w14:paraId="363BF732"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35871C85" w14:textId="77777777" w:rsidR="00CD34A1" w:rsidRPr="00EB58FE" w:rsidRDefault="00CD34A1" w:rsidP="00FB57FB">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bl>
    <w:p w14:paraId="7D97BDC5"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p w14:paraId="41582C5F" w14:textId="77777777" w:rsidR="00CD34A1" w:rsidRPr="00EB58FE" w:rsidRDefault="00CD34A1" w:rsidP="00CD34A1">
      <w:pPr>
        <w:suppressAutoHyphens/>
        <w:spacing w:after="0"/>
        <w:ind w:firstLine="709"/>
        <w:contextualSpacing/>
        <w:rPr>
          <w:rFonts w:ascii="Times New Roman" w:eastAsiaTheme="minorHAnsi" w:hAnsi="Times New Roman"/>
          <w:b/>
          <w:sz w:val="24"/>
          <w:szCs w:val="24"/>
          <w:lang w:eastAsia="en-US"/>
        </w:rPr>
      </w:pPr>
    </w:p>
    <w:p w14:paraId="33C959EC" w14:textId="77777777" w:rsidR="00CD34A1" w:rsidRPr="00EB58FE" w:rsidRDefault="00CD34A1" w:rsidP="00CD34A1">
      <w:pPr>
        <w:rPr>
          <w:rFonts w:ascii="Times New Roman" w:hAnsi="Times New Roman"/>
          <w:sz w:val="24"/>
          <w:szCs w:val="24"/>
        </w:rPr>
        <w:sectPr w:rsidR="00CD34A1" w:rsidRPr="00EB58FE" w:rsidSect="00B911C1">
          <w:headerReference w:type="even" r:id="rId58"/>
          <w:pgSz w:w="11906" w:h="16838"/>
          <w:pgMar w:top="1134" w:right="567" w:bottom="1134" w:left="1701" w:header="709" w:footer="709" w:gutter="0"/>
          <w:cols w:space="708"/>
          <w:docGrid w:linePitch="360"/>
        </w:sectPr>
      </w:pPr>
    </w:p>
    <w:p w14:paraId="4E8B7100" w14:textId="77777777" w:rsidR="00CD34A1" w:rsidRPr="00EB58FE" w:rsidRDefault="00CD34A1" w:rsidP="00CD34A1">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567AE4AA" w14:textId="77777777" w:rsidR="00CD34A1" w:rsidRPr="00EB58FE" w:rsidRDefault="00CD34A1" w:rsidP="00CD34A1">
      <w:pPr>
        <w:spacing w:after="0" w:line="240" w:lineRule="auto"/>
        <w:ind w:firstLine="709"/>
        <w:rPr>
          <w:rFonts w:ascii="Times New Roman" w:hAnsi="Times New Roman"/>
          <w:b/>
          <w:sz w:val="24"/>
          <w:szCs w:val="24"/>
        </w:rPr>
      </w:pPr>
    </w:p>
    <w:tbl>
      <w:tblPr>
        <w:tblW w:w="14879" w:type="dxa"/>
        <w:tblCellMar>
          <w:top w:w="15" w:type="dxa"/>
          <w:left w:w="15" w:type="dxa"/>
          <w:bottom w:w="15" w:type="dxa"/>
          <w:right w:w="15" w:type="dxa"/>
        </w:tblCellMar>
        <w:tblLook w:val="04A0" w:firstRow="1" w:lastRow="0" w:firstColumn="1" w:lastColumn="0" w:noHBand="0" w:noVBand="1"/>
      </w:tblPr>
      <w:tblGrid>
        <w:gridCol w:w="3366"/>
        <w:gridCol w:w="6635"/>
        <w:gridCol w:w="1305"/>
        <w:gridCol w:w="1305"/>
        <w:gridCol w:w="2268"/>
      </w:tblGrid>
      <w:tr w:rsidR="0072123C" w:rsidRPr="00EB58FE" w14:paraId="7B790B25" w14:textId="36FA11C7" w:rsidTr="0072123C">
        <w:trPr>
          <w:trHeight w:val="20"/>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5D2A1D51" w14:textId="77777777" w:rsidR="0072123C" w:rsidRPr="00712EF7" w:rsidRDefault="0072123C" w:rsidP="00712EF7">
            <w:pPr>
              <w:spacing w:line="240" w:lineRule="auto"/>
              <w:ind w:left="-2" w:hanging="2"/>
              <w:jc w:val="center"/>
              <w:rPr>
                <w:rFonts w:ascii="Times New Roman" w:hAnsi="Times New Roman"/>
                <w:sz w:val="24"/>
                <w:szCs w:val="24"/>
              </w:rPr>
            </w:pPr>
            <w:r w:rsidRPr="00712EF7">
              <w:rPr>
                <w:rFonts w:ascii="Times New Roman" w:hAnsi="Times New Roman"/>
                <w:b/>
                <w:bCs/>
                <w:color w:val="000000"/>
                <w:sz w:val="24"/>
                <w:szCs w:val="24"/>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33B38C43" w14:textId="77777777" w:rsidR="0072123C" w:rsidRPr="00712EF7" w:rsidRDefault="0072123C" w:rsidP="00712EF7">
            <w:pPr>
              <w:spacing w:line="240" w:lineRule="auto"/>
              <w:ind w:left="-2" w:hanging="2"/>
              <w:jc w:val="center"/>
              <w:rPr>
                <w:rFonts w:ascii="Times New Roman" w:hAnsi="Times New Roman"/>
                <w:sz w:val="24"/>
                <w:szCs w:val="24"/>
              </w:rPr>
            </w:pPr>
            <w:r w:rsidRPr="00712EF7">
              <w:rPr>
                <w:rFonts w:ascii="Times New Roman" w:hAnsi="Times New Roman"/>
                <w:b/>
                <w:bCs/>
                <w:color w:val="000000"/>
                <w:sz w:val="24"/>
                <w:szCs w:val="24"/>
              </w:rPr>
              <w:t>Содержание учебного материала и формы организации деятельности обучающихся</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0A18A608" w14:textId="77777777" w:rsidR="0072123C" w:rsidRPr="00712EF7" w:rsidRDefault="0072123C" w:rsidP="00712EF7">
            <w:pPr>
              <w:spacing w:after="0" w:line="240" w:lineRule="auto"/>
              <w:ind w:left="-2" w:hanging="2"/>
              <w:jc w:val="center"/>
              <w:rPr>
                <w:rFonts w:ascii="Times New Roman" w:hAnsi="Times New Roman"/>
                <w:sz w:val="24"/>
                <w:szCs w:val="24"/>
              </w:rPr>
            </w:pPr>
            <w:r w:rsidRPr="00712EF7">
              <w:rPr>
                <w:rFonts w:ascii="Times New Roman" w:hAnsi="Times New Roman"/>
                <w:b/>
                <w:bCs/>
                <w:color w:val="000000"/>
                <w:sz w:val="24"/>
                <w:szCs w:val="24"/>
              </w:rPr>
              <w:t xml:space="preserve">Объем, </w:t>
            </w:r>
            <w:proofErr w:type="spellStart"/>
            <w:r w:rsidRPr="00712EF7">
              <w:rPr>
                <w:rFonts w:ascii="Times New Roman" w:hAnsi="Times New Roman"/>
                <w:b/>
                <w:bCs/>
                <w:color w:val="000000"/>
                <w:sz w:val="24"/>
                <w:szCs w:val="24"/>
              </w:rPr>
              <w:t>ак</w:t>
            </w:r>
            <w:proofErr w:type="spellEnd"/>
            <w:r w:rsidRPr="00712EF7">
              <w:rPr>
                <w:rFonts w:ascii="Times New Roman" w:hAnsi="Times New Roman"/>
                <w:b/>
                <w:bCs/>
                <w:color w:val="000000"/>
                <w:sz w:val="24"/>
                <w:szCs w:val="24"/>
              </w:rPr>
              <w:t xml:space="preserve">. ч / </w:t>
            </w:r>
            <w:r w:rsidRPr="00712EF7">
              <w:rPr>
                <w:rFonts w:ascii="Times New Roman" w:hAnsi="Times New Roman"/>
                <w:b/>
                <w:bCs/>
                <w:color w:val="000000"/>
                <w:sz w:val="24"/>
                <w:szCs w:val="24"/>
              </w:rPr>
              <w:br/>
              <w:t xml:space="preserve">в том числе </w:t>
            </w:r>
            <w:r w:rsidRPr="00712EF7">
              <w:rPr>
                <w:rFonts w:ascii="Times New Roman" w:hAnsi="Times New Roman"/>
                <w:b/>
                <w:bCs/>
                <w:color w:val="000000"/>
                <w:sz w:val="24"/>
                <w:szCs w:val="24"/>
              </w:rPr>
              <w:br/>
              <w:t xml:space="preserve">в форме практической подготовки, </w:t>
            </w:r>
            <w:proofErr w:type="spellStart"/>
            <w:r w:rsidRPr="00712EF7">
              <w:rPr>
                <w:rFonts w:ascii="Times New Roman" w:hAnsi="Times New Roman"/>
                <w:b/>
                <w:bCs/>
                <w:color w:val="000000"/>
                <w:sz w:val="24"/>
                <w:szCs w:val="24"/>
              </w:rPr>
              <w:t>ак</w:t>
            </w:r>
            <w:proofErr w:type="spellEnd"/>
            <w:r w:rsidRPr="00712EF7">
              <w:rPr>
                <w:rFonts w:ascii="Times New Roman" w:hAnsi="Times New Roman"/>
                <w:b/>
                <w:bCs/>
                <w:color w:val="000000"/>
                <w:sz w:val="24"/>
                <w:szCs w:val="24"/>
              </w:rPr>
              <w:t>. ч</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6EA64384" w14:textId="52706C47" w:rsidR="0072123C" w:rsidRPr="00712EF7" w:rsidRDefault="0072123C" w:rsidP="00712EF7">
            <w:pPr>
              <w:spacing w:line="240" w:lineRule="auto"/>
              <w:ind w:left="-2" w:hanging="2"/>
              <w:jc w:val="center"/>
              <w:rPr>
                <w:rFonts w:ascii="Times New Roman" w:hAnsi="Times New Roman"/>
                <w:sz w:val="24"/>
                <w:szCs w:val="24"/>
              </w:rPr>
            </w:pPr>
            <w:r w:rsidRPr="00712EF7">
              <w:rPr>
                <w:rFonts w:ascii="Times New Roman" w:hAnsi="Times New Roman"/>
                <w:b/>
                <w:bCs/>
                <w:color w:val="000000"/>
                <w:sz w:val="24"/>
                <w:szCs w:val="24"/>
              </w:rPr>
              <w:t>Коды компетенций, формированию которых способствует элемент программы</w:t>
            </w:r>
          </w:p>
        </w:tc>
      </w:tr>
      <w:tr w:rsidR="0072123C" w:rsidRPr="00EB58FE" w14:paraId="637A1F42" w14:textId="4352C950" w:rsidTr="0072123C">
        <w:trPr>
          <w:trHeight w:val="371"/>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DAD95BB" w14:textId="77777777" w:rsidR="0072123C" w:rsidRPr="00712EF7" w:rsidRDefault="0072123C" w:rsidP="00712EF7">
            <w:pPr>
              <w:spacing w:after="0" w:line="240" w:lineRule="auto"/>
              <w:ind w:left="-2" w:hanging="2"/>
              <w:jc w:val="center"/>
              <w:rPr>
                <w:rFonts w:ascii="Times New Roman" w:hAnsi="Times New Roman"/>
                <w:sz w:val="24"/>
                <w:szCs w:val="24"/>
              </w:rPr>
            </w:pPr>
            <w:r w:rsidRPr="00712EF7">
              <w:rPr>
                <w:rFonts w:ascii="Times New Roman" w:hAnsi="Times New Roman"/>
                <w:b/>
                <w:bCs/>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7561A8C" w14:textId="77777777" w:rsidR="0072123C" w:rsidRPr="00712EF7" w:rsidRDefault="0072123C" w:rsidP="00712EF7">
            <w:pPr>
              <w:spacing w:after="0" w:line="240" w:lineRule="auto"/>
              <w:ind w:left="-2" w:hanging="2"/>
              <w:jc w:val="center"/>
              <w:rPr>
                <w:rFonts w:ascii="Times New Roman" w:hAnsi="Times New Roman"/>
                <w:sz w:val="24"/>
                <w:szCs w:val="24"/>
              </w:rPr>
            </w:pPr>
            <w:r w:rsidRPr="00712EF7">
              <w:rPr>
                <w:rFonts w:ascii="Times New Roman" w:hAnsi="Times New Roman"/>
                <w:b/>
                <w:bCs/>
                <w:color w:val="000000"/>
                <w:sz w:val="24"/>
                <w:szCs w:val="24"/>
              </w:rPr>
              <w:t>2</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D45512F" w14:textId="77777777" w:rsidR="0072123C" w:rsidRPr="00712EF7" w:rsidRDefault="0072123C" w:rsidP="00712EF7">
            <w:pPr>
              <w:spacing w:after="0" w:line="240" w:lineRule="auto"/>
              <w:ind w:left="-2" w:hanging="2"/>
              <w:jc w:val="center"/>
              <w:rPr>
                <w:rFonts w:ascii="Times New Roman" w:hAnsi="Times New Roman"/>
                <w:sz w:val="24"/>
                <w:szCs w:val="24"/>
              </w:rPr>
            </w:pPr>
            <w:r w:rsidRPr="00712EF7">
              <w:rPr>
                <w:rFonts w:ascii="Times New Roman" w:hAnsi="Times New Roman"/>
                <w:b/>
                <w:bCs/>
                <w:color w:val="000000"/>
                <w:sz w:val="24"/>
                <w:szCs w:val="24"/>
              </w:rPr>
              <w:t>3</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7488097" w14:textId="77777777" w:rsidR="0072123C" w:rsidRPr="00712EF7" w:rsidRDefault="0072123C" w:rsidP="00712EF7">
            <w:pPr>
              <w:spacing w:after="0" w:line="240" w:lineRule="auto"/>
              <w:ind w:left="-2" w:hanging="2"/>
              <w:jc w:val="center"/>
              <w:rPr>
                <w:rFonts w:ascii="Times New Roman" w:hAnsi="Times New Roman"/>
                <w:sz w:val="24"/>
                <w:szCs w:val="24"/>
              </w:rPr>
            </w:pPr>
            <w:r w:rsidRPr="00712EF7">
              <w:rPr>
                <w:rFonts w:ascii="Times New Roman" w:hAnsi="Times New Roman"/>
                <w:b/>
                <w:bCs/>
                <w:color w:val="000000"/>
                <w:sz w:val="24"/>
                <w:szCs w:val="24"/>
              </w:rPr>
              <w:t>4</w:t>
            </w:r>
          </w:p>
        </w:tc>
      </w:tr>
      <w:tr w:rsidR="0072123C" w:rsidRPr="00EB58FE" w14:paraId="73FCB6A4" w14:textId="77777777" w:rsidTr="009449F1">
        <w:trPr>
          <w:trHeight w:val="371"/>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ECA403" w14:textId="77777777" w:rsidR="0072123C" w:rsidRPr="00712EF7" w:rsidRDefault="0072123C" w:rsidP="00712EF7">
            <w:pPr>
              <w:spacing w:after="0" w:line="240" w:lineRule="auto"/>
              <w:ind w:left="-2" w:hanging="2"/>
              <w:jc w:val="center"/>
              <w:rPr>
                <w:rFonts w:ascii="Times New Roman" w:hAnsi="Times New Roman"/>
                <w:b/>
                <w:bCs/>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25CE0B5" w14:textId="77777777" w:rsidR="0072123C" w:rsidRPr="00712EF7" w:rsidRDefault="0072123C" w:rsidP="00712EF7">
            <w:pPr>
              <w:spacing w:after="0" w:line="240" w:lineRule="auto"/>
              <w:ind w:left="-2" w:hanging="2"/>
              <w:jc w:val="center"/>
              <w:rPr>
                <w:rFonts w:ascii="Times New Roman" w:hAnsi="Times New Roman"/>
                <w:b/>
                <w:bCs/>
                <w:color w:val="000000"/>
                <w:sz w:val="24"/>
                <w:szCs w:val="24"/>
              </w:rPr>
            </w:pPr>
          </w:p>
        </w:tc>
        <w:tc>
          <w:tcPr>
            <w:tcW w:w="13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3C2E07" w14:textId="77777777" w:rsidR="0072123C" w:rsidRPr="00712EF7" w:rsidRDefault="0072123C" w:rsidP="00712EF7">
            <w:pPr>
              <w:spacing w:after="0" w:line="240" w:lineRule="auto"/>
              <w:ind w:left="-2" w:hanging="2"/>
              <w:jc w:val="center"/>
              <w:rPr>
                <w:rFonts w:ascii="Times New Roman" w:hAnsi="Times New Roman"/>
                <w:b/>
                <w:bCs/>
                <w:color w:val="000000"/>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40253C85" w14:textId="59D8A4EE" w:rsidR="0072123C" w:rsidRPr="00712EF7" w:rsidRDefault="0072123C" w:rsidP="00712EF7">
            <w:pPr>
              <w:spacing w:after="0" w:line="240" w:lineRule="auto"/>
              <w:ind w:left="-2" w:hanging="2"/>
              <w:jc w:val="center"/>
              <w:rPr>
                <w:rFonts w:ascii="Times New Roman" w:hAnsi="Times New Roman"/>
                <w:b/>
                <w:bCs/>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F8FA012" w14:textId="77777777" w:rsidR="0072123C" w:rsidRPr="00712EF7" w:rsidRDefault="0072123C" w:rsidP="00712EF7">
            <w:pPr>
              <w:spacing w:after="0" w:line="240" w:lineRule="auto"/>
              <w:ind w:left="-2" w:hanging="2"/>
              <w:jc w:val="center"/>
              <w:rPr>
                <w:rFonts w:ascii="Times New Roman" w:hAnsi="Times New Roman"/>
                <w:b/>
                <w:bCs/>
                <w:color w:val="000000"/>
                <w:sz w:val="24"/>
                <w:szCs w:val="24"/>
              </w:rPr>
            </w:pPr>
          </w:p>
        </w:tc>
      </w:tr>
      <w:tr w:rsidR="0072123C" w:rsidRPr="00EB58FE" w14:paraId="5DEA421D" w14:textId="77777777" w:rsidTr="0072123C">
        <w:trPr>
          <w:trHeight w:val="371"/>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A3A2A7" w14:textId="77777777" w:rsidR="0072123C" w:rsidRPr="00712EF7" w:rsidRDefault="0072123C" w:rsidP="00712EF7">
            <w:pPr>
              <w:spacing w:after="0" w:line="240" w:lineRule="auto"/>
              <w:ind w:left="-2" w:hanging="2"/>
              <w:jc w:val="center"/>
              <w:rPr>
                <w:rFonts w:ascii="Times New Roman" w:hAnsi="Times New Roman"/>
                <w:b/>
                <w:bCs/>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CA3BB2F" w14:textId="77777777" w:rsidR="0072123C" w:rsidRPr="00712EF7" w:rsidRDefault="0072123C" w:rsidP="00712EF7">
            <w:pPr>
              <w:spacing w:after="0" w:line="240" w:lineRule="auto"/>
              <w:ind w:left="-2" w:hanging="2"/>
              <w:jc w:val="center"/>
              <w:rPr>
                <w:rFonts w:ascii="Times New Roman" w:hAnsi="Times New Roman"/>
                <w:b/>
                <w:bCs/>
                <w:color w:val="000000"/>
                <w:sz w:val="24"/>
                <w:szCs w:val="24"/>
              </w:rPr>
            </w:pP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50BDBB" w14:textId="77777777" w:rsidR="0072123C" w:rsidRPr="00712EF7" w:rsidRDefault="0072123C" w:rsidP="00712EF7">
            <w:pPr>
              <w:spacing w:after="0" w:line="240" w:lineRule="auto"/>
              <w:ind w:left="-2" w:hanging="2"/>
              <w:jc w:val="center"/>
              <w:rPr>
                <w:rFonts w:ascii="Times New Roman" w:hAnsi="Times New Roman"/>
                <w:b/>
                <w:bCs/>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8BAFF5" w14:textId="77777777" w:rsidR="0072123C" w:rsidRPr="00712EF7" w:rsidRDefault="0072123C" w:rsidP="00712EF7">
            <w:pPr>
              <w:spacing w:after="0" w:line="240" w:lineRule="auto"/>
              <w:ind w:left="-2" w:hanging="2"/>
              <w:jc w:val="center"/>
              <w:rPr>
                <w:rFonts w:ascii="Times New Roman" w:hAnsi="Times New Roman"/>
                <w:b/>
                <w:bCs/>
                <w:color w:val="000000"/>
                <w:sz w:val="24"/>
                <w:szCs w:val="24"/>
              </w:rPr>
            </w:pPr>
          </w:p>
        </w:tc>
      </w:tr>
      <w:tr w:rsidR="0072123C" w:rsidRPr="00EB58FE" w14:paraId="6CA22416" w14:textId="150796F6" w:rsidTr="0072123C">
        <w:trPr>
          <w:trHeight w:val="371"/>
        </w:trPr>
        <w:tc>
          <w:tcPr>
            <w:tcW w:w="0" w:type="auto"/>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F0E1139" w14:textId="77777777" w:rsidR="0072123C" w:rsidRPr="00712EF7" w:rsidRDefault="0072123C" w:rsidP="00712EF7">
            <w:pPr>
              <w:spacing w:after="0" w:line="240" w:lineRule="auto"/>
              <w:ind w:left="-2" w:hanging="2"/>
              <w:rPr>
                <w:rFonts w:ascii="Times New Roman" w:hAnsi="Times New Roman"/>
                <w:sz w:val="24"/>
                <w:szCs w:val="24"/>
              </w:rPr>
            </w:pPr>
            <w:r w:rsidRPr="00712EF7">
              <w:rPr>
                <w:rFonts w:ascii="Times New Roman" w:hAnsi="Times New Roman"/>
                <w:b/>
                <w:bCs/>
                <w:color w:val="000000"/>
                <w:sz w:val="24"/>
                <w:szCs w:val="24"/>
              </w:rPr>
              <w:t>Раздел 1. Основные стандарты и средства оформления конструкторской документации</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B7A747" w14:textId="75B1C63F" w:rsidR="0072123C" w:rsidRPr="00712EF7" w:rsidRDefault="0072123C" w:rsidP="00712EF7">
            <w:pPr>
              <w:spacing w:line="240" w:lineRule="auto"/>
              <w:ind w:left="-2" w:hanging="2"/>
              <w:jc w:val="center"/>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5991407"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010F780A" w14:textId="61FE7B13" w:rsidTr="0072123C">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34F4E24"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Тема 1.1. Стандарты на содержание и оформление конструкторских документов</w:t>
            </w:r>
          </w:p>
          <w:p w14:paraId="34756F28" w14:textId="77777777" w:rsidR="0072123C" w:rsidRPr="00712EF7" w:rsidRDefault="0072123C" w:rsidP="00712EF7">
            <w:pPr>
              <w:spacing w:after="24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8360E3A"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Содержание учебного материала</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CCC7F7D" w14:textId="58722141"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C43D5FE" w14:textId="77777777" w:rsidR="0072123C" w:rsidRPr="00712EF7" w:rsidRDefault="0072123C" w:rsidP="00712EF7">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ОК 01</w:t>
            </w:r>
          </w:p>
          <w:p w14:paraId="51756D94" w14:textId="77777777" w:rsidR="0072123C" w:rsidRPr="00712EF7" w:rsidRDefault="0072123C" w:rsidP="00712EF7">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ОК 02</w:t>
            </w:r>
          </w:p>
          <w:p w14:paraId="258D1539" w14:textId="77777777" w:rsidR="0072123C" w:rsidRPr="00712EF7" w:rsidRDefault="0072123C" w:rsidP="00712EF7">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ПК 1.1</w:t>
            </w:r>
          </w:p>
          <w:p w14:paraId="3073E255" w14:textId="77777777" w:rsidR="0072123C" w:rsidRPr="00712EF7" w:rsidRDefault="0072123C" w:rsidP="00712EF7">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ПК 3.1</w:t>
            </w:r>
          </w:p>
          <w:p w14:paraId="7332DB2E" w14:textId="77777777" w:rsidR="0072123C" w:rsidRPr="00712EF7" w:rsidRDefault="0072123C" w:rsidP="00AC7998">
            <w:pPr>
              <w:spacing w:after="0" w:line="240" w:lineRule="auto"/>
              <w:ind w:left="-2" w:hanging="2"/>
              <w:jc w:val="center"/>
              <w:rPr>
                <w:rFonts w:ascii="Times New Roman" w:hAnsi="Times New Roman"/>
                <w:sz w:val="24"/>
                <w:szCs w:val="24"/>
              </w:rPr>
            </w:pPr>
          </w:p>
        </w:tc>
      </w:tr>
      <w:tr w:rsidR="0072123C" w:rsidRPr="00EB58FE" w14:paraId="68257480" w14:textId="5C259957" w:rsidTr="0072123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7CC2B7"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246D154" w14:textId="77777777" w:rsidR="0072123C" w:rsidRPr="00712EF7" w:rsidRDefault="0072123C" w:rsidP="00712EF7">
            <w:pPr>
              <w:numPr>
                <w:ilvl w:val="0"/>
                <w:numId w:val="99"/>
              </w:numPr>
              <w:spacing w:before="120" w:after="120" w:line="240" w:lineRule="auto"/>
              <w:ind w:left="358"/>
              <w:textAlignment w:val="baseline"/>
              <w:rPr>
                <w:rFonts w:ascii="Times New Roman" w:hAnsi="Times New Roman"/>
                <w:color w:val="000000"/>
                <w:sz w:val="24"/>
                <w:szCs w:val="24"/>
              </w:rPr>
            </w:pPr>
            <w:r w:rsidRPr="00712EF7">
              <w:rPr>
                <w:rFonts w:ascii="Times New Roman" w:hAnsi="Times New Roman"/>
                <w:color w:val="000000"/>
                <w:sz w:val="24"/>
                <w:szCs w:val="24"/>
              </w:rPr>
              <w:t>Оформление чертежей: стандарты (ЕСКД); форматы чертежей основные и дополнительные их размеры и обозначение (ГОСТ 2.30168); основная надпись чертежа ее форма, размеры, форма 1, форма 2, форма 2а, порядок заполнения основных надписей и дополнительных граф (ГОСТ 2.104-2006); масштабы (ГОСТ 2.302-68); линии чертежа и их конструкция (ГОСТ 2.303-8).</w:t>
            </w:r>
          </w:p>
        </w:tc>
        <w:tc>
          <w:tcPr>
            <w:tcW w:w="2610"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1D96992" w14:textId="2D729654"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CB3C8A7"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2F26FC83" w14:textId="0E133AB1" w:rsidTr="0072123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F34E6B"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414606C" w14:textId="77777777" w:rsidR="0072123C" w:rsidRPr="00712EF7" w:rsidRDefault="0072123C" w:rsidP="00712EF7">
            <w:pPr>
              <w:numPr>
                <w:ilvl w:val="0"/>
                <w:numId w:val="100"/>
              </w:numPr>
              <w:spacing w:before="120" w:after="120" w:line="240" w:lineRule="auto"/>
              <w:ind w:left="358"/>
              <w:textAlignment w:val="baseline"/>
              <w:rPr>
                <w:rFonts w:ascii="Times New Roman" w:hAnsi="Times New Roman"/>
                <w:color w:val="000000"/>
                <w:sz w:val="24"/>
                <w:szCs w:val="24"/>
              </w:rPr>
            </w:pPr>
            <w:r w:rsidRPr="00712EF7">
              <w:rPr>
                <w:rFonts w:ascii="Times New Roman" w:hAnsi="Times New Roman"/>
                <w:color w:val="000000"/>
                <w:sz w:val="24"/>
                <w:szCs w:val="24"/>
              </w:rPr>
              <w:t xml:space="preserve">ГОСТ 19.301-79 Единая система программной документации (ЕСПД). ГОСТ 34.201-89 Виды, </w:t>
            </w:r>
            <w:r w:rsidRPr="00712EF7">
              <w:rPr>
                <w:rFonts w:ascii="Times New Roman" w:hAnsi="Times New Roman"/>
                <w:color w:val="000000"/>
                <w:sz w:val="24"/>
                <w:szCs w:val="24"/>
              </w:rPr>
              <w:lastRenderedPageBreak/>
              <w:t>комплектность и обозначения документов при создании автоматизированных систем.</w:t>
            </w:r>
          </w:p>
        </w:tc>
        <w:tc>
          <w:tcPr>
            <w:tcW w:w="2610" w:type="dxa"/>
            <w:gridSpan w:val="2"/>
            <w:vMerge/>
            <w:tcBorders>
              <w:top w:val="single" w:sz="4" w:space="0" w:color="000000"/>
              <w:left w:val="single" w:sz="4" w:space="0" w:color="000000"/>
              <w:bottom w:val="single" w:sz="4" w:space="0" w:color="000000"/>
              <w:right w:val="single" w:sz="4" w:space="0" w:color="000000"/>
            </w:tcBorders>
            <w:vAlign w:val="center"/>
          </w:tcPr>
          <w:p w14:paraId="0CC3EB53" w14:textId="77777777" w:rsidR="0072123C" w:rsidRPr="00712EF7" w:rsidRDefault="0072123C" w:rsidP="00712EF7">
            <w:pPr>
              <w:spacing w:after="0" w:line="240" w:lineRule="auto"/>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3278BB2"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3B456CA8" w14:textId="51B94CB8" w:rsidTr="0072123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B2070F"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9C57948" w14:textId="77777777" w:rsidR="0072123C" w:rsidRPr="00712EF7" w:rsidRDefault="0072123C" w:rsidP="00712EF7">
            <w:pPr>
              <w:spacing w:before="120" w:after="120" w:line="240" w:lineRule="auto"/>
              <w:ind w:left="-2" w:hanging="2"/>
              <w:rPr>
                <w:rFonts w:ascii="Times New Roman" w:hAnsi="Times New Roman"/>
                <w:sz w:val="24"/>
                <w:szCs w:val="24"/>
              </w:rPr>
            </w:pPr>
            <w:r w:rsidRPr="00712EF7">
              <w:rPr>
                <w:rFonts w:ascii="Times New Roman" w:hAnsi="Times New Roman"/>
                <w:b/>
                <w:bCs/>
                <w:color w:val="000000"/>
                <w:sz w:val="24"/>
                <w:szCs w:val="24"/>
              </w:rPr>
              <w:t>В том числе практических и лабораторных занятий</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7CA86CA" w14:textId="1FFDD495" w:rsidR="0072123C" w:rsidRPr="00712EF7" w:rsidRDefault="0072123C" w:rsidP="00712EF7">
            <w:pPr>
              <w:spacing w:line="240" w:lineRule="auto"/>
              <w:ind w:left="-2" w:hanging="2"/>
              <w:jc w:val="center"/>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FA1BFBC"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596726E1" w14:textId="2768115D" w:rsidTr="0072123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664F4E"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CFD6136" w14:textId="77777777" w:rsidR="0072123C" w:rsidRPr="00712EF7" w:rsidRDefault="0072123C" w:rsidP="00712EF7">
            <w:pPr>
              <w:spacing w:line="240" w:lineRule="auto"/>
              <w:ind w:left="-2" w:hanging="2"/>
              <w:jc w:val="both"/>
              <w:rPr>
                <w:rFonts w:ascii="Times New Roman" w:hAnsi="Times New Roman"/>
                <w:sz w:val="24"/>
                <w:szCs w:val="24"/>
              </w:rPr>
            </w:pPr>
            <w:r w:rsidRPr="00712EF7">
              <w:rPr>
                <w:rFonts w:ascii="Times New Roman" w:hAnsi="Times New Roman"/>
                <w:color w:val="000000"/>
                <w:sz w:val="24"/>
                <w:szCs w:val="24"/>
              </w:rPr>
              <w:t>Практическое занятие № 1. Основные элементы интерфейсов систем автоматизированного проектирования конструкторской документации</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F875AD1" w14:textId="67D11737" w:rsidR="0072123C" w:rsidRPr="00712EF7" w:rsidRDefault="0072123C" w:rsidP="00712EF7">
            <w:pPr>
              <w:spacing w:line="240" w:lineRule="auto"/>
              <w:ind w:left="-2" w:hanging="2"/>
              <w:jc w:val="center"/>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6B3C3B1"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2E31BAA3" w14:textId="61123424" w:rsidTr="0072123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4B6DD0"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9C0A9DE"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Самостоятельная работа обучающихся</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F41734E" w14:textId="77777777" w:rsidR="0072123C" w:rsidRPr="00712EF7" w:rsidRDefault="0072123C" w:rsidP="00712EF7">
            <w:pPr>
              <w:spacing w:after="0" w:line="240" w:lineRule="auto"/>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CF14004"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5ABB3F48" w14:textId="1D0BFC82" w:rsidTr="0072123C">
        <w:trPr>
          <w:trHeight w:val="68"/>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4D1C93E"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Тема 1.2. Введение в автоматизированную систему проектирования AutoCAD.</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F223B0C"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Содержание учебного материала</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F4007F0" w14:textId="5B7496EF"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4ABDB71"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ОК 01</w:t>
            </w:r>
          </w:p>
          <w:p w14:paraId="600E55B7"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ОК 02</w:t>
            </w:r>
          </w:p>
          <w:p w14:paraId="20FB3B41"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ПК 1.1</w:t>
            </w:r>
          </w:p>
          <w:p w14:paraId="611CE40F"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ПК 3.1</w:t>
            </w:r>
          </w:p>
          <w:p w14:paraId="0F661834"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520A4BC4" w14:textId="67FEDE9D" w:rsidTr="0072123C">
        <w:trPr>
          <w:trHeight w:val="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77966E"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2D2DBAA"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В том числе практических и лабораторных занятий</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E420391" w14:textId="22CF35A1"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58FA06C"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75CAF146" w14:textId="52457E6C" w:rsidTr="0072123C">
        <w:trPr>
          <w:trHeight w:val="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0973B2"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5A8572B"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color w:val="000000"/>
                <w:sz w:val="24"/>
                <w:szCs w:val="24"/>
              </w:rPr>
              <w:t>Практическое занятие № 2. Главное меню AutoCAD. Стандартная панель. Вид. Панель переключений. Основные инструменты. Панель свойств.</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624EEDB" w14:textId="02491D0F"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1EC000F"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05F1267A" w14:textId="2F847B2D" w:rsidTr="0072123C">
        <w:trPr>
          <w:trHeight w:val="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7029E"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D4C285D"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color w:val="000000"/>
                <w:sz w:val="24"/>
                <w:szCs w:val="24"/>
              </w:rPr>
              <w:t>Практическое занятие № 3. Шрифты: заполнение основной надписи, применение наклонного и прямого шрифтов</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DB53DC5" w14:textId="49EC8B6F"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D0F7B11"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1AC63EE9" w14:textId="393774E8" w:rsidTr="0072123C">
        <w:trPr>
          <w:trHeight w:val="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5DCDFF"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CB4618B"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color w:val="000000"/>
                <w:sz w:val="24"/>
                <w:szCs w:val="24"/>
              </w:rPr>
              <w:t>Практическое занятие № 4. Нанесение размеров на чертежах в соответствии с 2.307-81, ГОСТ 2.3318-81</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F0EC3EC" w14:textId="12AE0A01"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47F17F2"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2793B7E9" w14:textId="773C22B4" w:rsidTr="0072123C">
        <w:trPr>
          <w:trHeight w:val="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839A0"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37785D1"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Самостоятельная работа обучающихся</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B5582D6" w14:textId="77777777" w:rsidR="0072123C" w:rsidRPr="00712EF7" w:rsidRDefault="0072123C" w:rsidP="00712EF7">
            <w:pPr>
              <w:spacing w:after="0" w:line="240" w:lineRule="auto"/>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A891266"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2FF043E6" w14:textId="49ECB496" w:rsidTr="0072123C">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9032BDA"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lastRenderedPageBreak/>
              <w:t>Раздел 2. Разработка и оформление схем электрических</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9B62B9A" w14:textId="0ABEAE25" w:rsidR="0072123C" w:rsidRPr="00712EF7" w:rsidRDefault="0072123C" w:rsidP="00712EF7">
            <w:pPr>
              <w:spacing w:line="240" w:lineRule="auto"/>
              <w:ind w:left="-2" w:hanging="2"/>
              <w:jc w:val="center"/>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CB391E2"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09B1BFE7" w14:textId="4B83994D" w:rsidTr="0072123C">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F699C42"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Тема 2.1. Общие сведения об электрических схемах</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19C5151"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Содержание учебного материала </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4E852E3" w14:textId="771B217F"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C65FD2D"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ОК 01</w:t>
            </w:r>
          </w:p>
          <w:p w14:paraId="5FAE6623"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ОК 02</w:t>
            </w:r>
          </w:p>
          <w:p w14:paraId="40912ECC"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ПК 1.1</w:t>
            </w:r>
          </w:p>
          <w:p w14:paraId="1CBD1909"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ПК 3.1</w:t>
            </w:r>
          </w:p>
          <w:p w14:paraId="29CF1DAA"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7077E9C7" w14:textId="2E40CFDC" w:rsidTr="0072123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1BBCCA"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A2649E1" w14:textId="77777777" w:rsidR="0072123C" w:rsidRPr="00712EF7" w:rsidRDefault="0072123C" w:rsidP="00712EF7">
            <w:pPr>
              <w:numPr>
                <w:ilvl w:val="0"/>
                <w:numId w:val="101"/>
              </w:numPr>
              <w:spacing w:before="120" w:after="120" w:line="240" w:lineRule="auto"/>
              <w:ind w:left="358"/>
              <w:textAlignment w:val="baseline"/>
              <w:rPr>
                <w:rFonts w:ascii="Times New Roman" w:hAnsi="Times New Roman"/>
                <w:color w:val="000000"/>
                <w:sz w:val="24"/>
                <w:szCs w:val="24"/>
              </w:rPr>
            </w:pPr>
            <w:r w:rsidRPr="00712EF7">
              <w:rPr>
                <w:rFonts w:ascii="Times New Roman" w:hAnsi="Times New Roman"/>
                <w:color w:val="000000"/>
                <w:sz w:val="24"/>
                <w:szCs w:val="24"/>
              </w:rPr>
              <w:t>Виды и типы схем. Условно-графические обозначения элементов схем в соответствии со стандартами отраслевыми/ корпоративными).</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9ED14EF" w14:textId="66E0F800"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748D749"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7C3096DB" w14:textId="62372243" w:rsidTr="0072123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506477"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E2AF5BB"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В том числе практических и лабораторных занятий</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121F23B" w14:textId="5F97035F"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E569F79"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51EBD4D3" w14:textId="08389588" w:rsidTr="0072123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184EB6"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2907F66"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color w:val="000000"/>
                <w:sz w:val="24"/>
                <w:szCs w:val="24"/>
              </w:rPr>
              <w:t>Практическое занятие № 5. Основные элементы интерфейсов систем автоматизированного проектирования электрических схем</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C743975" w14:textId="3F693884"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1CD0955"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746172F4" w14:textId="464DDD1E" w:rsidTr="0072123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507F69"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E34DA67"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Самостоятельная работа обучающихся </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CAB738A" w14:textId="42A9F419"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87C51F9"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424BC5C2" w14:textId="13E33794" w:rsidTr="0072123C">
        <w:trPr>
          <w:trHeight w:val="337"/>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983EF01"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Тема 2.2. Оформление схем электрических</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574D6A6"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Содержание учебного материала</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E5B7D9D" w14:textId="0D063C40"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D762857"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ОК 01</w:t>
            </w:r>
          </w:p>
          <w:p w14:paraId="58F662AD"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ОК 02</w:t>
            </w:r>
          </w:p>
          <w:p w14:paraId="7F347537"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ПК 1.1</w:t>
            </w:r>
          </w:p>
          <w:p w14:paraId="1A81AE2D"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ПК 3.1</w:t>
            </w:r>
          </w:p>
          <w:p w14:paraId="361798C0"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6EBBA5F4" w14:textId="0CD5296B" w:rsidTr="0072123C">
        <w:trPr>
          <w:trHeight w:val="45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EE6C4E"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8BDDB75"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В том числе практических и лабораторных занятий</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698D95E" w14:textId="43421C92"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0D7B807"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53463988" w14:textId="44818912" w:rsidTr="0072123C">
        <w:trPr>
          <w:trHeight w:val="20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DA7170"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A3E9500"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color w:val="000000"/>
                <w:sz w:val="24"/>
                <w:szCs w:val="24"/>
              </w:rPr>
              <w:t>Практическое занятие № 6. Схема электрическая структурная Э1</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DE70D7E" w14:textId="5A4EE527"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3FD9B94"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1A708ECE" w14:textId="60269622" w:rsidTr="0072123C">
        <w:trPr>
          <w:trHeight w:val="20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19FC29"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7EB7DFF"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color w:val="000000"/>
                <w:sz w:val="24"/>
                <w:szCs w:val="24"/>
              </w:rPr>
              <w:t>Практическое занятие № 7. Оформление схемы электрической принципиальной Э3.</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4D75F5" w14:textId="1FB9FA63"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6B2F513"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17E70B08" w14:textId="042F2432" w:rsidTr="0072123C">
        <w:trPr>
          <w:trHeight w:val="20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233173"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02D06F5"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color w:val="000000"/>
                <w:sz w:val="24"/>
                <w:szCs w:val="24"/>
              </w:rPr>
              <w:t>Практическое занятие № 8. Оформление перечня элементов.</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A70BA5A" w14:textId="3CC76D0D"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1A9BDE6"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4308CD1C" w14:textId="61CBC818" w:rsidTr="0072123C">
        <w:trPr>
          <w:trHeight w:val="20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9EE9BB"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C796AC7"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color w:val="000000"/>
                <w:sz w:val="24"/>
                <w:szCs w:val="24"/>
              </w:rPr>
              <w:t>Практическое занятие № 9. Разработка и оформление чертежей печатных плат</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901FE7B" w14:textId="49AF5155"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C8C7246"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6B68D919" w14:textId="595B7BD2" w:rsidTr="0072123C">
        <w:trPr>
          <w:trHeight w:val="20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B1714E"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95497C7"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Самостоятельная работа обучающихся</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D4F69FD" w14:textId="77777777" w:rsidR="0072123C" w:rsidRPr="00712EF7" w:rsidRDefault="0072123C" w:rsidP="00712EF7">
            <w:pPr>
              <w:spacing w:after="0" w:line="240" w:lineRule="auto"/>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AA1C755"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4ACB485F" w14:textId="07B4CCBF" w:rsidTr="0072123C">
        <w:tc>
          <w:tcPr>
            <w:tcW w:w="0" w:type="auto"/>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05D9064"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Раздел 3. Разработка и оформление технической документации</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790CFF" w14:textId="502B6E9F" w:rsidR="0072123C" w:rsidRPr="00712EF7" w:rsidRDefault="0072123C" w:rsidP="00712EF7">
            <w:pPr>
              <w:spacing w:line="240" w:lineRule="auto"/>
              <w:ind w:left="-2" w:hanging="2"/>
              <w:jc w:val="center"/>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EF43CC0"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5B738661" w14:textId="597C4878" w:rsidTr="0072123C">
        <w:trPr>
          <w:trHeight w:val="75"/>
        </w:trPr>
        <w:tc>
          <w:tcPr>
            <w:tcW w:w="0" w:type="auto"/>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3A44E4F"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Тема 3.1. Оформление текстовых документов</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15D18D3"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Содержание учебного материала</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B8E0E52" w14:textId="76B2EC74"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C03BD1A"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ОК 01</w:t>
            </w:r>
          </w:p>
          <w:p w14:paraId="367A7699"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ОК 02</w:t>
            </w:r>
          </w:p>
          <w:p w14:paraId="132491A5"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ПК 1.1</w:t>
            </w:r>
          </w:p>
          <w:p w14:paraId="7CF4140B" w14:textId="77777777" w:rsidR="0072123C" w:rsidRPr="00712EF7" w:rsidRDefault="0072123C" w:rsidP="00AC7998">
            <w:pPr>
              <w:spacing w:after="0" w:line="240" w:lineRule="auto"/>
              <w:ind w:left="-2" w:hanging="2"/>
              <w:jc w:val="center"/>
              <w:rPr>
                <w:rFonts w:ascii="Times New Roman" w:hAnsi="Times New Roman"/>
                <w:sz w:val="24"/>
                <w:szCs w:val="24"/>
              </w:rPr>
            </w:pPr>
            <w:r w:rsidRPr="00712EF7">
              <w:rPr>
                <w:rFonts w:ascii="Times New Roman" w:hAnsi="Times New Roman"/>
                <w:color w:val="000000"/>
                <w:sz w:val="24"/>
                <w:szCs w:val="24"/>
              </w:rPr>
              <w:t>ПК 3.1</w:t>
            </w:r>
          </w:p>
          <w:p w14:paraId="5AC1E4CE"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19F2B2EB" w14:textId="47857C26" w:rsidTr="0072123C">
        <w:trPr>
          <w:trHeight w:val="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F72561"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961FAE5" w14:textId="77777777" w:rsidR="0072123C" w:rsidRPr="00712EF7" w:rsidRDefault="0072123C" w:rsidP="00712EF7">
            <w:pPr>
              <w:numPr>
                <w:ilvl w:val="0"/>
                <w:numId w:val="102"/>
              </w:numPr>
              <w:spacing w:before="120" w:after="160" w:line="240" w:lineRule="auto"/>
              <w:ind w:left="358"/>
              <w:textAlignment w:val="baseline"/>
              <w:rPr>
                <w:rFonts w:ascii="Times New Roman" w:hAnsi="Times New Roman"/>
                <w:color w:val="000000"/>
                <w:sz w:val="24"/>
                <w:szCs w:val="24"/>
              </w:rPr>
            </w:pPr>
            <w:r w:rsidRPr="00712EF7">
              <w:rPr>
                <w:rFonts w:ascii="Times New Roman" w:hAnsi="Times New Roman"/>
                <w:color w:val="000000"/>
                <w:sz w:val="24"/>
                <w:szCs w:val="24"/>
              </w:rPr>
              <w:t>Общие требования к текстовым документам ГОСТ Р 2.105-2019</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EE2D205" w14:textId="492620AA"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E9FF7D0"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2D7EAD34" w14:textId="68297A45" w:rsidTr="0072123C">
        <w:trPr>
          <w:trHeight w:val="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C6985F"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3D0346C"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В том числе практических и лабораторных занятий</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578111E" w14:textId="56C003C8"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A35655E"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3BE364FA" w14:textId="53307B00" w:rsidTr="0072123C">
        <w:trPr>
          <w:trHeight w:val="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C76680"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FB428B2"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color w:val="000000"/>
                <w:sz w:val="24"/>
                <w:szCs w:val="24"/>
              </w:rPr>
              <w:t>Практическое занятие № 10. Построение текстовых документов с примечаниями и сносками средствами АСП КОМПАС-ГРАФИК или аналогичных. </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D8A1998" w14:textId="1F5DEA52"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604A965"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1F52E55A" w14:textId="3B4BCAFB" w:rsidTr="0072123C">
        <w:trPr>
          <w:trHeight w:val="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A5AA22"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77C8F9F"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color w:val="000000"/>
                <w:sz w:val="24"/>
                <w:szCs w:val="24"/>
              </w:rPr>
              <w:t>Практическое занятие № 11. Построение и включение в текстовый документ таблиц и графиков с использованием электронных таблиц.</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09ECC96" w14:textId="70F31D62" w:rsidR="0072123C" w:rsidRPr="00712EF7" w:rsidRDefault="0072123C" w:rsidP="00712EF7">
            <w:pPr>
              <w:spacing w:line="240" w:lineRule="auto"/>
              <w:ind w:left="-2" w:hanging="2"/>
              <w:jc w:val="center"/>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71B59DA"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5ABE99AA" w14:textId="3151DCA1" w:rsidTr="0072123C">
        <w:trPr>
          <w:trHeight w:val="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3574E0" w14:textId="77777777" w:rsidR="0072123C" w:rsidRPr="00712EF7" w:rsidRDefault="0072123C" w:rsidP="00712EF7">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FD1A4A4"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Самостоятельная работа обучающихся</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28A61DAB" w14:textId="77777777" w:rsidR="0072123C" w:rsidRPr="00712EF7" w:rsidRDefault="0072123C" w:rsidP="00712EF7">
            <w:pPr>
              <w:spacing w:after="0" w:line="240" w:lineRule="auto"/>
              <w:rPr>
                <w:rFonts w:ascii="Times New Roman" w:hAnsi="Times New Roman"/>
                <w:sz w:val="24"/>
                <w:szCs w:val="24"/>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7CCE6CA"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475615ED" w14:textId="41DFEFFB" w:rsidTr="0072123C">
        <w:tc>
          <w:tcPr>
            <w:tcW w:w="0" w:type="auto"/>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D19F722"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Промежуточная аттестация</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482AAE2A" w14:textId="77777777" w:rsidR="0072123C" w:rsidRPr="00712EF7" w:rsidRDefault="0072123C" w:rsidP="00712EF7">
            <w:pPr>
              <w:spacing w:after="0" w:line="240" w:lineRule="auto"/>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86860CB" w14:textId="77777777" w:rsidR="0072123C" w:rsidRPr="00712EF7" w:rsidRDefault="0072123C" w:rsidP="00712EF7">
            <w:pPr>
              <w:spacing w:after="0" w:line="240" w:lineRule="auto"/>
              <w:rPr>
                <w:rFonts w:ascii="Times New Roman" w:hAnsi="Times New Roman"/>
                <w:sz w:val="24"/>
                <w:szCs w:val="24"/>
              </w:rPr>
            </w:pPr>
          </w:p>
        </w:tc>
      </w:tr>
      <w:tr w:rsidR="0072123C" w:rsidRPr="00EB58FE" w14:paraId="2B38840A" w14:textId="565B64F9" w:rsidTr="0072123C">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C93F831" w14:textId="77777777" w:rsidR="0072123C" w:rsidRPr="00712EF7" w:rsidRDefault="0072123C" w:rsidP="00712EF7">
            <w:pPr>
              <w:spacing w:line="240" w:lineRule="auto"/>
              <w:ind w:left="-2" w:hanging="2"/>
              <w:rPr>
                <w:rFonts w:ascii="Times New Roman" w:hAnsi="Times New Roman"/>
                <w:sz w:val="24"/>
                <w:szCs w:val="24"/>
              </w:rPr>
            </w:pPr>
            <w:r w:rsidRPr="00712EF7">
              <w:rPr>
                <w:rFonts w:ascii="Times New Roman" w:hAnsi="Times New Roman"/>
                <w:b/>
                <w:bCs/>
                <w:color w:val="000000"/>
                <w:sz w:val="24"/>
                <w:szCs w:val="24"/>
              </w:rPr>
              <w:t>Всего:</w:t>
            </w:r>
          </w:p>
        </w:tc>
        <w:tc>
          <w:tcPr>
            <w:tcW w:w="261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hideMark/>
          </w:tcPr>
          <w:p w14:paraId="63A55A7F" w14:textId="5D62754F" w:rsidR="0072123C" w:rsidRPr="00712EF7" w:rsidRDefault="0072123C" w:rsidP="00712EF7">
            <w:pPr>
              <w:spacing w:line="240" w:lineRule="auto"/>
              <w:ind w:left="-2" w:hanging="2"/>
              <w:jc w:val="center"/>
              <w:rPr>
                <w:rFonts w:ascii="Times New Roman" w:hAnsi="Times New Roman"/>
                <w:sz w:val="24"/>
                <w:szCs w:val="24"/>
              </w:rPr>
            </w:pPr>
            <w:r w:rsidRPr="00712EF7">
              <w:rPr>
                <w:rFonts w:ascii="Times New Roman" w:hAnsi="Times New Roman"/>
                <w:b/>
                <w:bCs/>
                <w:color w:val="000000"/>
                <w:sz w:val="24"/>
                <w:szCs w:val="24"/>
              </w:rPr>
              <w:t>6</w:t>
            </w:r>
            <w:r w:rsidRPr="00EB58FE">
              <w:rPr>
                <w:rFonts w:ascii="Times New Roman" w:hAnsi="Times New Roman"/>
                <w:b/>
                <w:bCs/>
                <w:color w:val="000000"/>
                <w:sz w:val="24"/>
                <w:szCs w:val="24"/>
              </w:rPr>
              <w:t>4</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98DAD27" w14:textId="77777777" w:rsidR="0072123C" w:rsidRPr="00712EF7" w:rsidRDefault="0072123C" w:rsidP="00712EF7">
            <w:pPr>
              <w:spacing w:after="0" w:line="240" w:lineRule="auto"/>
              <w:rPr>
                <w:rFonts w:ascii="Times New Roman" w:hAnsi="Times New Roman"/>
                <w:sz w:val="24"/>
                <w:szCs w:val="24"/>
              </w:rPr>
            </w:pPr>
          </w:p>
        </w:tc>
      </w:tr>
    </w:tbl>
    <w:p w14:paraId="7B91DAC3" w14:textId="77777777" w:rsidR="00CD34A1" w:rsidRPr="00EB58FE" w:rsidRDefault="00CD34A1" w:rsidP="00CD34A1">
      <w:pPr>
        <w:spacing w:after="0" w:line="240" w:lineRule="auto"/>
        <w:rPr>
          <w:rFonts w:ascii="Times New Roman" w:hAnsi="Times New Roman"/>
          <w:sz w:val="24"/>
          <w:szCs w:val="24"/>
        </w:rPr>
        <w:sectPr w:rsidR="00CD34A1" w:rsidRPr="00EB58FE" w:rsidSect="00A046F2">
          <w:pgSz w:w="16838" w:h="11906" w:orient="landscape"/>
          <w:pgMar w:top="1701" w:right="1134" w:bottom="851" w:left="1134" w:header="709" w:footer="709" w:gutter="0"/>
          <w:cols w:space="708"/>
          <w:docGrid w:linePitch="360"/>
        </w:sectPr>
      </w:pPr>
    </w:p>
    <w:p w14:paraId="258252EB" w14:textId="77777777" w:rsidR="00CD34A1" w:rsidRPr="00EB58FE" w:rsidRDefault="00CD34A1" w:rsidP="00CD34A1">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13B3C064" w14:textId="77777777" w:rsidR="00CD34A1" w:rsidRPr="00EB58FE" w:rsidRDefault="00CD34A1" w:rsidP="00CD34A1">
      <w:pPr>
        <w:spacing w:after="0"/>
        <w:ind w:left="1353"/>
        <w:contextualSpacing/>
        <w:rPr>
          <w:rFonts w:ascii="Times New Roman" w:eastAsiaTheme="minorHAnsi" w:hAnsi="Times New Roman"/>
          <w:b/>
          <w:bCs/>
          <w:sz w:val="24"/>
          <w:szCs w:val="24"/>
          <w:lang w:eastAsia="en-US"/>
        </w:rPr>
      </w:pPr>
    </w:p>
    <w:p w14:paraId="71E86696" w14:textId="77777777" w:rsidR="00CD34A1" w:rsidRPr="00EB58FE" w:rsidRDefault="00CD34A1" w:rsidP="00AC7998">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3EEFCB7" w14:textId="77777777" w:rsidR="00AC7998" w:rsidRPr="00EB58FE" w:rsidRDefault="00AC7998" w:rsidP="00AC7998">
      <w:pPr>
        <w:pStyle w:val="af6"/>
        <w:spacing w:before="0" w:beforeAutospacing="0" w:after="0" w:afterAutospacing="0"/>
        <w:ind w:left="-2" w:firstLine="709"/>
        <w:jc w:val="both"/>
      </w:pPr>
      <w:r w:rsidRPr="00EB58FE">
        <w:rPr>
          <w:color w:val="000000"/>
        </w:rPr>
        <w:t>Лаборатория «Инженерной компьютерной графики», оснащенная в соответствии с п. 6.1.2.3 Примерной рабочей программы по специальности.</w:t>
      </w:r>
    </w:p>
    <w:p w14:paraId="3262002D" w14:textId="77777777" w:rsidR="00AC7998" w:rsidRPr="00EB58FE" w:rsidRDefault="00AC7998" w:rsidP="00AC7998">
      <w:pPr>
        <w:ind w:firstLine="709"/>
        <w:rPr>
          <w:rFonts w:ascii="Times New Roman" w:hAnsi="Times New Roman"/>
          <w:sz w:val="24"/>
          <w:szCs w:val="24"/>
        </w:rPr>
      </w:pPr>
    </w:p>
    <w:p w14:paraId="74AD9663" w14:textId="77777777" w:rsidR="00AC7998" w:rsidRPr="00EB58FE" w:rsidRDefault="00AC7998" w:rsidP="00AC7998">
      <w:pPr>
        <w:pStyle w:val="af6"/>
        <w:spacing w:before="0" w:beforeAutospacing="0" w:after="0" w:afterAutospacing="0"/>
        <w:ind w:left="-2" w:hanging="2"/>
        <w:jc w:val="both"/>
      </w:pPr>
      <w:r w:rsidRPr="00EB58FE">
        <w:rPr>
          <w:b/>
          <w:bCs/>
          <w:color w:val="000000"/>
        </w:rPr>
        <w:t>3.2. Информационное обеспечение реализации программы</w:t>
      </w:r>
    </w:p>
    <w:p w14:paraId="426F3E37" w14:textId="77777777" w:rsidR="00AC7998" w:rsidRPr="00EB58FE" w:rsidRDefault="00AC7998" w:rsidP="00AC7998">
      <w:pPr>
        <w:pStyle w:val="af6"/>
        <w:spacing w:before="0" w:beforeAutospacing="0" w:after="0" w:afterAutospacing="0"/>
        <w:ind w:left="-2" w:hanging="2"/>
        <w:jc w:val="both"/>
      </w:pPr>
      <w:r w:rsidRPr="00EB58FE">
        <w:rPr>
          <w:color w:val="00000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0B28D56" w14:textId="77777777" w:rsidR="00AC7998" w:rsidRPr="00EB58FE" w:rsidRDefault="00AC7998" w:rsidP="00AC7998">
      <w:pPr>
        <w:rPr>
          <w:rFonts w:ascii="Times New Roman" w:hAnsi="Times New Roman"/>
          <w:sz w:val="24"/>
          <w:szCs w:val="24"/>
        </w:rPr>
      </w:pPr>
    </w:p>
    <w:p w14:paraId="1CE4EF6A" w14:textId="77777777" w:rsidR="00AC7998" w:rsidRPr="00EB58FE" w:rsidRDefault="00AC7998" w:rsidP="00AC7998">
      <w:pPr>
        <w:pStyle w:val="af6"/>
        <w:spacing w:before="0" w:beforeAutospacing="0" w:after="0" w:afterAutospacing="0"/>
        <w:ind w:left="-2" w:hanging="2"/>
        <w:jc w:val="both"/>
      </w:pPr>
      <w:r w:rsidRPr="00EB58FE">
        <w:rPr>
          <w:b/>
          <w:bCs/>
          <w:color w:val="000000"/>
        </w:rPr>
        <w:t>3.2.1. Обязательные печатные издания</w:t>
      </w:r>
    </w:p>
    <w:p w14:paraId="15C180D0" w14:textId="77777777" w:rsidR="00AC7998" w:rsidRPr="00EB58FE" w:rsidRDefault="00AC7998" w:rsidP="00AC7998">
      <w:pPr>
        <w:pStyle w:val="af6"/>
        <w:spacing w:before="0" w:beforeAutospacing="0" w:after="200" w:afterAutospacing="0"/>
        <w:ind w:left="-2" w:hanging="2"/>
        <w:jc w:val="both"/>
      </w:pPr>
      <w:r w:rsidRPr="00EB58FE">
        <w:rPr>
          <w:color w:val="000000"/>
        </w:rPr>
        <w:t>1. Волошинов, Д. В. Инженерная компьютерная графика: учебник / Д. В. Волошинов, В. В. Громов. – М.: ИЦ «Академия», 2020.-208 с.</w:t>
      </w:r>
    </w:p>
    <w:p w14:paraId="3B777418" w14:textId="77777777" w:rsidR="00AC7998" w:rsidRPr="00EB58FE" w:rsidRDefault="00AC7998" w:rsidP="00AC7998">
      <w:pPr>
        <w:pStyle w:val="af6"/>
        <w:spacing w:before="0" w:beforeAutospacing="0" w:after="200" w:afterAutospacing="0"/>
        <w:ind w:left="-2" w:hanging="2"/>
        <w:jc w:val="both"/>
      </w:pPr>
      <w:r w:rsidRPr="00EB58FE">
        <w:rPr>
          <w:color w:val="000000"/>
        </w:rPr>
        <w:t xml:space="preserve">2. Компьютерная графика в САПР: учебное пособие для СПО / А. В. </w:t>
      </w:r>
      <w:proofErr w:type="spellStart"/>
      <w:r w:rsidRPr="00EB58FE">
        <w:rPr>
          <w:color w:val="000000"/>
        </w:rPr>
        <w:t>Приемышев</w:t>
      </w:r>
      <w:proofErr w:type="spellEnd"/>
      <w:r w:rsidRPr="00EB58FE">
        <w:rPr>
          <w:color w:val="000000"/>
        </w:rPr>
        <w:t xml:space="preserve">, В. Н. Крутов, В. А. </w:t>
      </w:r>
      <w:proofErr w:type="spellStart"/>
      <w:r w:rsidRPr="00EB58FE">
        <w:rPr>
          <w:color w:val="000000"/>
        </w:rPr>
        <w:t>Треяль</w:t>
      </w:r>
      <w:proofErr w:type="spellEnd"/>
      <w:r w:rsidRPr="00EB58FE">
        <w:rPr>
          <w:color w:val="000000"/>
        </w:rPr>
        <w:t xml:space="preserve">, О. А. </w:t>
      </w:r>
      <w:proofErr w:type="spellStart"/>
      <w:r w:rsidRPr="00EB58FE">
        <w:rPr>
          <w:color w:val="000000"/>
        </w:rPr>
        <w:t>Коршакова</w:t>
      </w:r>
      <w:proofErr w:type="spellEnd"/>
      <w:r w:rsidRPr="00EB58FE">
        <w:rPr>
          <w:color w:val="000000"/>
        </w:rPr>
        <w:t>. — Санкт-Петербург: Лань, 2021. — 196 с.</w:t>
      </w:r>
    </w:p>
    <w:p w14:paraId="70AD8FF6" w14:textId="77777777" w:rsidR="00AC7998" w:rsidRPr="00EB58FE" w:rsidRDefault="00AC7998" w:rsidP="00AC7998">
      <w:pPr>
        <w:pStyle w:val="af6"/>
        <w:spacing w:before="0" w:beforeAutospacing="0" w:after="0" w:afterAutospacing="0"/>
        <w:ind w:left="-2" w:hanging="2"/>
        <w:jc w:val="both"/>
      </w:pPr>
      <w:r w:rsidRPr="00EB58FE">
        <w:rPr>
          <w:b/>
          <w:bCs/>
          <w:color w:val="000000"/>
        </w:rPr>
        <w:t>3.2.2. Основные электронные издания</w:t>
      </w:r>
    </w:p>
    <w:p w14:paraId="4D78C900" w14:textId="77777777" w:rsidR="00AC7998" w:rsidRPr="00EB58FE" w:rsidRDefault="00AC7998" w:rsidP="00AC7998">
      <w:pPr>
        <w:pStyle w:val="af6"/>
        <w:spacing w:before="0" w:beforeAutospacing="0" w:after="0" w:afterAutospacing="0"/>
        <w:ind w:left="-2" w:hanging="2"/>
        <w:jc w:val="both"/>
      </w:pPr>
      <w:r w:rsidRPr="00EB58FE">
        <w:rPr>
          <w:color w:val="000000"/>
        </w:rPr>
        <w:t xml:space="preserve">1. Буланже, Г. В. Инженерная графика [Электронный ресурс]: учебник / Г. В. Буланже, В. А. Гончарова, И. А. Гущин, Т. С. Молокова. – М.: ИНФРА-М, 2020. — 381 с. — Режим доступа: </w:t>
      </w:r>
      <w:hyperlink r:id="rId59" w:history="1">
        <w:r w:rsidRPr="00EB58FE">
          <w:rPr>
            <w:rStyle w:val="af5"/>
          </w:rPr>
          <w:t>https://znanium.com/catalog/product/1078774</w:t>
        </w:r>
      </w:hyperlink>
      <w:r w:rsidRPr="00EB58FE">
        <w:rPr>
          <w:color w:val="0000FF"/>
          <w:u w:val="single"/>
        </w:rPr>
        <w:t>.</w:t>
      </w:r>
    </w:p>
    <w:p w14:paraId="2DC3EFED" w14:textId="77777777" w:rsidR="00AC7998" w:rsidRPr="00EB58FE" w:rsidRDefault="00AC7998" w:rsidP="00AC7998">
      <w:pPr>
        <w:pStyle w:val="af6"/>
        <w:spacing w:before="0" w:beforeAutospacing="0" w:after="0" w:afterAutospacing="0"/>
        <w:ind w:left="-2" w:hanging="2"/>
        <w:jc w:val="both"/>
      </w:pPr>
      <w:r w:rsidRPr="00EB58FE">
        <w:rPr>
          <w:color w:val="000000"/>
        </w:rPr>
        <w:t xml:space="preserve">2. Немцова, Т. И. Компьютерная графика и </w:t>
      </w:r>
      <w:proofErr w:type="spellStart"/>
      <w:r w:rsidRPr="00EB58FE">
        <w:rPr>
          <w:color w:val="000000"/>
        </w:rPr>
        <w:t>web</w:t>
      </w:r>
      <w:proofErr w:type="spellEnd"/>
      <w:r w:rsidRPr="00EB58FE">
        <w:rPr>
          <w:color w:val="000000"/>
        </w:rPr>
        <w:t>-</w:t>
      </w:r>
      <w:proofErr w:type="gramStart"/>
      <w:r w:rsidRPr="00EB58FE">
        <w:rPr>
          <w:color w:val="000000"/>
        </w:rPr>
        <w:t>дизайн :</w:t>
      </w:r>
      <w:proofErr w:type="gramEnd"/>
      <w:r w:rsidRPr="00EB58FE">
        <w:rPr>
          <w:color w:val="000000"/>
        </w:rPr>
        <w:t xml:space="preserve"> учебное пособие / Т.И. Немцова, Т.В. Казанкова, А.В. Шнякин ; под ред. Л.Г. Гагариной. — </w:t>
      </w:r>
      <w:proofErr w:type="gramStart"/>
      <w:r w:rsidRPr="00EB58FE">
        <w:rPr>
          <w:color w:val="000000"/>
        </w:rPr>
        <w:t>Москва :</w:t>
      </w:r>
      <w:proofErr w:type="gramEnd"/>
      <w:r w:rsidRPr="00EB58FE">
        <w:rPr>
          <w:color w:val="000000"/>
        </w:rPr>
        <w:t xml:space="preserve"> ФОРУМ : ИНФРА-М, 2021. — 400 с. + Доп. материалы [Электронный ресурс]. — (Среднее профессиональное образование). - ISBN 978-5-8199-0790-0. - </w:t>
      </w:r>
      <w:proofErr w:type="gramStart"/>
      <w:r w:rsidRPr="00EB58FE">
        <w:rPr>
          <w:color w:val="000000"/>
        </w:rPr>
        <w:t>Текст :</w:t>
      </w:r>
      <w:proofErr w:type="gramEnd"/>
      <w:r w:rsidRPr="00EB58FE">
        <w:rPr>
          <w:color w:val="000000"/>
        </w:rPr>
        <w:t xml:space="preserve"> электронный. - URL: https://znanium.com/catalog/product/1208483 (дата обращения: 09.11.2022). – Режим доступа: по подписке.</w:t>
      </w:r>
    </w:p>
    <w:p w14:paraId="50D8124A" w14:textId="77777777" w:rsidR="00AC7998" w:rsidRPr="00EB58FE" w:rsidRDefault="00AC7998" w:rsidP="00AC7998">
      <w:pPr>
        <w:pStyle w:val="af6"/>
        <w:spacing w:before="0" w:beforeAutospacing="0" w:after="0" w:afterAutospacing="0"/>
        <w:ind w:left="-2" w:hanging="2"/>
        <w:jc w:val="both"/>
      </w:pPr>
      <w:r w:rsidRPr="00EB58FE">
        <w:rPr>
          <w:color w:val="000000"/>
        </w:rPr>
        <w:t xml:space="preserve">3. </w:t>
      </w:r>
      <w:proofErr w:type="spellStart"/>
      <w:r w:rsidRPr="00EB58FE">
        <w:rPr>
          <w:color w:val="000000"/>
        </w:rPr>
        <w:t>Раклов</w:t>
      </w:r>
      <w:proofErr w:type="spellEnd"/>
      <w:r w:rsidRPr="00EB58FE">
        <w:rPr>
          <w:color w:val="000000"/>
        </w:rPr>
        <w:t xml:space="preserve">, В. П. Инженерная графика [Электронный ресурс]: учебник / В. П. </w:t>
      </w:r>
      <w:proofErr w:type="spellStart"/>
      <w:r w:rsidRPr="00EB58FE">
        <w:rPr>
          <w:color w:val="000000"/>
        </w:rPr>
        <w:t>Раклов</w:t>
      </w:r>
      <w:proofErr w:type="spellEnd"/>
      <w:r w:rsidRPr="00EB58FE">
        <w:rPr>
          <w:color w:val="000000"/>
        </w:rPr>
        <w:t xml:space="preserve">, Т. Я. Яковлева; под ред. В. П. </w:t>
      </w:r>
      <w:proofErr w:type="spellStart"/>
      <w:r w:rsidRPr="00EB58FE">
        <w:rPr>
          <w:color w:val="000000"/>
        </w:rPr>
        <w:t>Раклова</w:t>
      </w:r>
      <w:proofErr w:type="spellEnd"/>
      <w:r w:rsidRPr="00EB58FE">
        <w:rPr>
          <w:color w:val="000000"/>
        </w:rPr>
        <w:t xml:space="preserve">. — 2-е изд., стереотип. — М.: ИНФРА-М, 2020. — 305 с. - Режим доступа: </w:t>
      </w:r>
      <w:hyperlink r:id="rId60" w:history="1">
        <w:r w:rsidRPr="00EB58FE">
          <w:rPr>
            <w:rStyle w:val="af5"/>
          </w:rPr>
          <w:t>https://znanium.com/catalog/product/1026045</w:t>
        </w:r>
      </w:hyperlink>
      <w:r w:rsidRPr="00EB58FE">
        <w:rPr>
          <w:color w:val="0000FF"/>
          <w:u w:val="single"/>
        </w:rPr>
        <w:t>.</w:t>
      </w:r>
    </w:p>
    <w:p w14:paraId="0C428DC2" w14:textId="77777777" w:rsidR="00AC7998" w:rsidRPr="00EB58FE" w:rsidRDefault="00AC7998" w:rsidP="00AC7998">
      <w:pPr>
        <w:pStyle w:val="af6"/>
        <w:spacing w:before="0" w:beforeAutospacing="0" w:after="0" w:afterAutospacing="0"/>
        <w:ind w:left="-2" w:hanging="2"/>
        <w:jc w:val="both"/>
      </w:pPr>
      <w:r w:rsidRPr="00EB58FE">
        <w:rPr>
          <w:color w:val="000000"/>
        </w:rPr>
        <w:t xml:space="preserve">4. Серга, Г. В. Инженерная графика [Электронный ресурс]: учебник / Г. В. Серга, И. И. </w:t>
      </w:r>
      <w:proofErr w:type="spellStart"/>
      <w:r w:rsidRPr="00EB58FE">
        <w:rPr>
          <w:color w:val="000000"/>
        </w:rPr>
        <w:t>Табачук</w:t>
      </w:r>
      <w:proofErr w:type="spellEnd"/>
      <w:r w:rsidRPr="00EB58FE">
        <w:rPr>
          <w:color w:val="000000"/>
        </w:rPr>
        <w:t xml:space="preserve">, Н. Н. Кузнецова. — М.: ИНФРА-М, 2020. — 383 с. - Режим доступа: </w:t>
      </w:r>
      <w:hyperlink r:id="rId61" w:history="1">
        <w:r w:rsidRPr="00EB58FE">
          <w:rPr>
            <w:rStyle w:val="af5"/>
          </w:rPr>
          <w:t>https://znanium.com/catalog/product/1030432</w:t>
        </w:r>
      </w:hyperlink>
      <w:r w:rsidRPr="00EB58FE">
        <w:rPr>
          <w:color w:val="000000"/>
        </w:rPr>
        <w:t>.</w:t>
      </w:r>
    </w:p>
    <w:p w14:paraId="7044FC07" w14:textId="77777777" w:rsidR="00AC7998" w:rsidRPr="00EB58FE" w:rsidRDefault="00AC7998" w:rsidP="00AC7998">
      <w:pPr>
        <w:pStyle w:val="af6"/>
        <w:spacing w:before="0" w:beforeAutospacing="0" w:after="0" w:afterAutospacing="0"/>
        <w:ind w:left="-2" w:hanging="2"/>
        <w:jc w:val="both"/>
      </w:pPr>
      <w:r w:rsidRPr="00EB58FE">
        <w:rPr>
          <w:color w:val="000000"/>
        </w:rPr>
        <w:t xml:space="preserve">5. Чекмарев, А. А. Инженерная графика. Машиностроительное </w:t>
      </w:r>
      <w:proofErr w:type="gramStart"/>
      <w:r w:rsidRPr="00EB58FE">
        <w:rPr>
          <w:color w:val="000000"/>
        </w:rPr>
        <w:t>черчение :</w:t>
      </w:r>
      <w:proofErr w:type="gramEnd"/>
      <w:r w:rsidRPr="00EB58FE">
        <w:rPr>
          <w:color w:val="000000"/>
        </w:rPr>
        <w:t xml:space="preserve"> учебник / А.А. Чекмарев. — </w:t>
      </w:r>
      <w:proofErr w:type="gramStart"/>
      <w:r w:rsidRPr="00EB58FE">
        <w:rPr>
          <w:color w:val="000000"/>
        </w:rPr>
        <w:t>Москва :</w:t>
      </w:r>
      <w:proofErr w:type="gramEnd"/>
      <w:r w:rsidRPr="00EB58FE">
        <w:rPr>
          <w:color w:val="000000"/>
        </w:rPr>
        <w:t xml:space="preserve"> ИНФРА-М, 2021. — 396 с. — (Среднее профессиональное образование). - ISBN 978-5-16-016231-7. - </w:t>
      </w:r>
      <w:proofErr w:type="gramStart"/>
      <w:r w:rsidRPr="00EB58FE">
        <w:rPr>
          <w:color w:val="000000"/>
        </w:rPr>
        <w:t>Текст :</w:t>
      </w:r>
      <w:proofErr w:type="gramEnd"/>
      <w:r w:rsidRPr="00EB58FE">
        <w:rPr>
          <w:color w:val="000000"/>
        </w:rPr>
        <w:t xml:space="preserve"> электронный. - URL: https://znanium.com/catalog/product/1172078 (дата обращения: 09.11.2022). – Режим доступа: по подписке.</w:t>
      </w:r>
    </w:p>
    <w:p w14:paraId="21858D5C" w14:textId="77777777" w:rsidR="00AC7998" w:rsidRPr="00EB58FE" w:rsidRDefault="00AC7998" w:rsidP="00AC7998">
      <w:pPr>
        <w:rPr>
          <w:rFonts w:ascii="Times New Roman" w:hAnsi="Times New Roman"/>
          <w:sz w:val="24"/>
          <w:szCs w:val="24"/>
        </w:rPr>
      </w:pPr>
    </w:p>
    <w:p w14:paraId="1B8CBCCB" w14:textId="77777777" w:rsidR="00AC7998" w:rsidRPr="00EB58FE" w:rsidRDefault="00AC7998" w:rsidP="00AC7998">
      <w:pPr>
        <w:pStyle w:val="af6"/>
        <w:spacing w:before="0" w:beforeAutospacing="0" w:after="0" w:afterAutospacing="0"/>
        <w:ind w:left="-2" w:hanging="2"/>
        <w:jc w:val="both"/>
      </w:pPr>
      <w:r w:rsidRPr="00EB58FE">
        <w:rPr>
          <w:b/>
          <w:bCs/>
          <w:color w:val="000000"/>
        </w:rPr>
        <w:t>3.2.3. Дополнительные источники </w:t>
      </w:r>
    </w:p>
    <w:p w14:paraId="01337E55" w14:textId="77777777" w:rsidR="00AC7998" w:rsidRPr="00EB58FE" w:rsidRDefault="00AC7998" w:rsidP="00AC7998">
      <w:pPr>
        <w:pStyle w:val="af6"/>
        <w:spacing w:before="0" w:beforeAutospacing="0" w:after="0" w:afterAutospacing="0"/>
        <w:ind w:left="-2" w:hanging="2"/>
        <w:jc w:val="both"/>
      </w:pPr>
      <w:r w:rsidRPr="00EB58FE">
        <w:rPr>
          <w:color w:val="000000"/>
        </w:rPr>
        <w:t>1. Инженерная и компьютерная графика: учебник и практикум для среднего профессионального образования / Р. Р. </w:t>
      </w:r>
      <w:proofErr w:type="spellStart"/>
      <w:r w:rsidRPr="00EB58FE">
        <w:rPr>
          <w:color w:val="000000"/>
        </w:rPr>
        <w:t>Анамова</w:t>
      </w:r>
      <w:proofErr w:type="spellEnd"/>
      <w:r w:rsidRPr="00EB58FE">
        <w:rPr>
          <w:color w:val="000000"/>
        </w:rPr>
        <w:t xml:space="preserve"> [и др.]; под общей редакцией С. А. Леоновой, Н. В. </w:t>
      </w:r>
      <w:proofErr w:type="spellStart"/>
      <w:r w:rsidRPr="00EB58FE">
        <w:rPr>
          <w:color w:val="000000"/>
        </w:rPr>
        <w:t>Пшеничновой</w:t>
      </w:r>
      <w:proofErr w:type="spellEnd"/>
      <w:r w:rsidRPr="00EB58FE">
        <w:rPr>
          <w:color w:val="000000"/>
        </w:rPr>
        <w:t xml:space="preserve">. — Москва: Издательство </w:t>
      </w:r>
      <w:proofErr w:type="spellStart"/>
      <w:r w:rsidRPr="00EB58FE">
        <w:rPr>
          <w:color w:val="000000"/>
        </w:rPr>
        <w:t>Юрайт</w:t>
      </w:r>
      <w:proofErr w:type="spellEnd"/>
      <w:r w:rsidRPr="00EB58FE">
        <w:rPr>
          <w:color w:val="000000"/>
        </w:rPr>
        <w:t>, 2019. — 246 с. — (Профессиональное образование).</w:t>
      </w:r>
    </w:p>
    <w:p w14:paraId="2F823A67" w14:textId="77777777" w:rsidR="00AC7998" w:rsidRPr="00EB58FE" w:rsidRDefault="00AC7998" w:rsidP="00AC7998">
      <w:pPr>
        <w:pStyle w:val="af6"/>
        <w:spacing w:before="0" w:beforeAutospacing="0" w:after="0" w:afterAutospacing="0"/>
        <w:ind w:left="-2" w:hanging="2"/>
        <w:jc w:val="both"/>
      </w:pPr>
      <w:r w:rsidRPr="00EB58FE">
        <w:rPr>
          <w:color w:val="000000"/>
        </w:rPr>
        <w:lastRenderedPageBreak/>
        <w:t xml:space="preserve">2. Муравьев, С. Н. Инженерная графика: учебник / С. Н. Муравьев, Ф. И. </w:t>
      </w:r>
      <w:proofErr w:type="spellStart"/>
      <w:r w:rsidRPr="00EB58FE">
        <w:rPr>
          <w:color w:val="000000"/>
        </w:rPr>
        <w:t>Пуйческу</w:t>
      </w:r>
      <w:proofErr w:type="spellEnd"/>
      <w:r w:rsidRPr="00EB58FE">
        <w:rPr>
          <w:color w:val="000000"/>
        </w:rPr>
        <w:t>, Н.  А.   Чванова; под ред. С. Н. Муравьева. - М.: Издательский Центр «Академия», 2017.-320 с.</w:t>
      </w:r>
    </w:p>
    <w:p w14:paraId="32074BC0" w14:textId="77777777" w:rsidR="00AC7998" w:rsidRPr="00EB58FE" w:rsidRDefault="00AC7998" w:rsidP="00AC7998">
      <w:pPr>
        <w:pStyle w:val="af6"/>
        <w:spacing w:before="0" w:beforeAutospacing="0" w:after="0" w:afterAutospacing="0"/>
        <w:ind w:left="-2" w:hanging="2"/>
        <w:jc w:val="both"/>
      </w:pPr>
      <w:r w:rsidRPr="00EB58FE">
        <w:rPr>
          <w:color w:val="000000"/>
        </w:rPr>
        <w:t xml:space="preserve">3. Справочник проектировщика. Самоучитель Компас. Режим доступа: </w:t>
      </w:r>
      <w:proofErr w:type="spellStart"/>
      <w:r w:rsidRPr="00EB58FE">
        <w:rPr>
          <w:color w:val="000000"/>
        </w:rPr>
        <w:t>seniga.ru›uchmat</w:t>
      </w:r>
      <w:proofErr w:type="spellEnd"/>
      <w:r w:rsidRPr="00EB58FE">
        <w:rPr>
          <w:color w:val="000000"/>
        </w:rPr>
        <w:t>/55-kompas.html.</w:t>
      </w:r>
    </w:p>
    <w:p w14:paraId="5CF1CAEB" w14:textId="0BB364C2" w:rsidR="00AC7998" w:rsidRDefault="00AC7998" w:rsidP="00AC7998">
      <w:pPr>
        <w:spacing w:after="240"/>
        <w:rPr>
          <w:rFonts w:ascii="Times New Roman" w:hAnsi="Times New Roman"/>
          <w:sz w:val="24"/>
          <w:szCs w:val="24"/>
        </w:rPr>
      </w:pPr>
    </w:p>
    <w:p w14:paraId="7DF2A48E" w14:textId="77777777" w:rsidR="0072123C" w:rsidRDefault="0072123C" w:rsidP="00AC7998">
      <w:pPr>
        <w:spacing w:after="240"/>
        <w:rPr>
          <w:rFonts w:ascii="Times New Roman" w:hAnsi="Times New Roman"/>
          <w:sz w:val="24"/>
          <w:szCs w:val="24"/>
        </w:rPr>
      </w:pPr>
    </w:p>
    <w:p w14:paraId="70119267" w14:textId="77777777" w:rsidR="0072123C" w:rsidRDefault="0072123C" w:rsidP="00AC7998">
      <w:pPr>
        <w:spacing w:after="240"/>
        <w:rPr>
          <w:rFonts w:ascii="Times New Roman" w:hAnsi="Times New Roman"/>
          <w:sz w:val="24"/>
          <w:szCs w:val="24"/>
        </w:rPr>
      </w:pPr>
    </w:p>
    <w:p w14:paraId="11A27946" w14:textId="77777777" w:rsidR="0072123C" w:rsidRDefault="0072123C" w:rsidP="00AC7998">
      <w:pPr>
        <w:spacing w:after="240"/>
        <w:rPr>
          <w:rFonts w:ascii="Times New Roman" w:hAnsi="Times New Roman"/>
          <w:sz w:val="24"/>
          <w:szCs w:val="24"/>
        </w:rPr>
      </w:pPr>
    </w:p>
    <w:p w14:paraId="76C48566" w14:textId="77777777" w:rsidR="0072123C" w:rsidRDefault="0072123C" w:rsidP="00AC7998">
      <w:pPr>
        <w:spacing w:after="240"/>
        <w:rPr>
          <w:rFonts w:ascii="Times New Roman" w:hAnsi="Times New Roman"/>
          <w:sz w:val="24"/>
          <w:szCs w:val="24"/>
        </w:rPr>
      </w:pPr>
    </w:p>
    <w:p w14:paraId="36F5FBA4" w14:textId="77777777" w:rsidR="0072123C" w:rsidRDefault="0072123C" w:rsidP="00AC7998">
      <w:pPr>
        <w:spacing w:after="240"/>
        <w:rPr>
          <w:rFonts w:ascii="Times New Roman" w:hAnsi="Times New Roman"/>
          <w:sz w:val="24"/>
          <w:szCs w:val="24"/>
        </w:rPr>
      </w:pPr>
    </w:p>
    <w:p w14:paraId="0AB0D96E" w14:textId="77777777" w:rsidR="0072123C" w:rsidRDefault="0072123C" w:rsidP="00AC7998">
      <w:pPr>
        <w:spacing w:after="240"/>
        <w:rPr>
          <w:rFonts w:ascii="Times New Roman" w:hAnsi="Times New Roman"/>
          <w:sz w:val="24"/>
          <w:szCs w:val="24"/>
        </w:rPr>
      </w:pPr>
    </w:p>
    <w:p w14:paraId="23DE2417" w14:textId="77777777" w:rsidR="0072123C" w:rsidRDefault="0072123C" w:rsidP="00AC7998">
      <w:pPr>
        <w:spacing w:after="240"/>
        <w:rPr>
          <w:rFonts w:ascii="Times New Roman" w:hAnsi="Times New Roman"/>
          <w:sz w:val="24"/>
          <w:szCs w:val="24"/>
        </w:rPr>
      </w:pPr>
    </w:p>
    <w:p w14:paraId="5BBA2FB9" w14:textId="77777777" w:rsidR="0072123C" w:rsidRDefault="0072123C" w:rsidP="00AC7998">
      <w:pPr>
        <w:spacing w:after="240"/>
        <w:rPr>
          <w:rFonts w:ascii="Times New Roman" w:hAnsi="Times New Roman"/>
          <w:sz w:val="24"/>
          <w:szCs w:val="24"/>
        </w:rPr>
      </w:pPr>
    </w:p>
    <w:p w14:paraId="09D0686A" w14:textId="77777777" w:rsidR="0072123C" w:rsidRDefault="0072123C" w:rsidP="00AC7998">
      <w:pPr>
        <w:spacing w:after="240"/>
        <w:rPr>
          <w:rFonts w:ascii="Times New Roman" w:hAnsi="Times New Roman"/>
          <w:sz w:val="24"/>
          <w:szCs w:val="24"/>
        </w:rPr>
      </w:pPr>
    </w:p>
    <w:p w14:paraId="5BFF9F83" w14:textId="77777777" w:rsidR="0072123C" w:rsidRDefault="0072123C" w:rsidP="00AC7998">
      <w:pPr>
        <w:spacing w:after="240"/>
        <w:rPr>
          <w:rFonts w:ascii="Times New Roman" w:hAnsi="Times New Roman"/>
          <w:sz w:val="24"/>
          <w:szCs w:val="24"/>
        </w:rPr>
      </w:pPr>
    </w:p>
    <w:p w14:paraId="5D9ECF7E" w14:textId="77777777" w:rsidR="0072123C" w:rsidRDefault="0072123C" w:rsidP="00AC7998">
      <w:pPr>
        <w:spacing w:after="240"/>
        <w:rPr>
          <w:rFonts w:ascii="Times New Roman" w:hAnsi="Times New Roman"/>
          <w:sz w:val="24"/>
          <w:szCs w:val="24"/>
        </w:rPr>
      </w:pPr>
    </w:p>
    <w:p w14:paraId="602129FA" w14:textId="77777777" w:rsidR="0072123C" w:rsidRDefault="0072123C" w:rsidP="00AC7998">
      <w:pPr>
        <w:spacing w:after="240"/>
        <w:rPr>
          <w:rFonts w:ascii="Times New Roman" w:hAnsi="Times New Roman"/>
          <w:sz w:val="24"/>
          <w:szCs w:val="24"/>
        </w:rPr>
      </w:pPr>
    </w:p>
    <w:p w14:paraId="035E8642" w14:textId="77777777" w:rsidR="0072123C" w:rsidRDefault="0072123C" w:rsidP="00AC7998">
      <w:pPr>
        <w:spacing w:after="240"/>
        <w:rPr>
          <w:rFonts w:ascii="Times New Roman" w:hAnsi="Times New Roman"/>
          <w:sz w:val="24"/>
          <w:szCs w:val="24"/>
        </w:rPr>
      </w:pPr>
    </w:p>
    <w:p w14:paraId="325E61C8" w14:textId="77777777" w:rsidR="0072123C" w:rsidRDefault="0072123C" w:rsidP="00AC7998">
      <w:pPr>
        <w:spacing w:after="240"/>
        <w:rPr>
          <w:rFonts w:ascii="Times New Roman" w:hAnsi="Times New Roman"/>
          <w:sz w:val="24"/>
          <w:szCs w:val="24"/>
        </w:rPr>
      </w:pPr>
    </w:p>
    <w:p w14:paraId="6DDC0972" w14:textId="77777777" w:rsidR="0072123C" w:rsidRDefault="0072123C" w:rsidP="00AC7998">
      <w:pPr>
        <w:spacing w:after="240"/>
        <w:rPr>
          <w:rFonts w:ascii="Times New Roman" w:hAnsi="Times New Roman"/>
          <w:sz w:val="24"/>
          <w:szCs w:val="24"/>
        </w:rPr>
      </w:pPr>
    </w:p>
    <w:p w14:paraId="52F7E66D" w14:textId="77777777" w:rsidR="0072123C" w:rsidRDefault="0072123C" w:rsidP="00AC7998">
      <w:pPr>
        <w:spacing w:after="240"/>
        <w:rPr>
          <w:rFonts w:ascii="Times New Roman" w:hAnsi="Times New Roman"/>
          <w:sz w:val="24"/>
          <w:szCs w:val="24"/>
        </w:rPr>
      </w:pPr>
    </w:p>
    <w:p w14:paraId="0F98C70A" w14:textId="77777777" w:rsidR="0072123C" w:rsidRDefault="0072123C" w:rsidP="00AC7998">
      <w:pPr>
        <w:spacing w:after="240"/>
        <w:rPr>
          <w:rFonts w:ascii="Times New Roman" w:hAnsi="Times New Roman"/>
          <w:sz w:val="24"/>
          <w:szCs w:val="24"/>
        </w:rPr>
      </w:pPr>
    </w:p>
    <w:p w14:paraId="10540B32" w14:textId="77777777" w:rsidR="0072123C" w:rsidRDefault="0072123C" w:rsidP="00AC7998">
      <w:pPr>
        <w:spacing w:after="240"/>
        <w:rPr>
          <w:rFonts w:ascii="Times New Roman" w:hAnsi="Times New Roman"/>
          <w:sz w:val="24"/>
          <w:szCs w:val="24"/>
        </w:rPr>
      </w:pPr>
    </w:p>
    <w:p w14:paraId="06EAB214" w14:textId="77777777" w:rsidR="0072123C" w:rsidRDefault="0072123C" w:rsidP="00AC7998">
      <w:pPr>
        <w:spacing w:after="240"/>
        <w:rPr>
          <w:rFonts w:ascii="Times New Roman" w:hAnsi="Times New Roman"/>
          <w:sz w:val="24"/>
          <w:szCs w:val="24"/>
        </w:rPr>
      </w:pPr>
    </w:p>
    <w:p w14:paraId="44A59CF3" w14:textId="77777777" w:rsidR="0072123C" w:rsidRDefault="0072123C" w:rsidP="00AC7998">
      <w:pPr>
        <w:spacing w:after="240"/>
        <w:rPr>
          <w:rFonts w:ascii="Times New Roman" w:hAnsi="Times New Roman"/>
          <w:sz w:val="24"/>
          <w:szCs w:val="24"/>
        </w:rPr>
      </w:pPr>
    </w:p>
    <w:p w14:paraId="5A707E80" w14:textId="77777777" w:rsidR="0072123C" w:rsidRDefault="0072123C" w:rsidP="00AC7998">
      <w:pPr>
        <w:spacing w:after="240"/>
        <w:rPr>
          <w:rFonts w:ascii="Times New Roman" w:hAnsi="Times New Roman"/>
          <w:sz w:val="24"/>
          <w:szCs w:val="24"/>
        </w:rPr>
      </w:pPr>
    </w:p>
    <w:p w14:paraId="49D25F6E" w14:textId="77777777" w:rsidR="0072123C" w:rsidRDefault="0072123C" w:rsidP="00AC7998">
      <w:pPr>
        <w:spacing w:after="240"/>
        <w:rPr>
          <w:rFonts w:ascii="Times New Roman" w:hAnsi="Times New Roman"/>
          <w:sz w:val="24"/>
          <w:szCs w:val="24"/>
        </w:rPr>
      </w:pPr>
    </w:p>
    <w:p w14:paraId="77B27747" w14:textId="77777777" w:rsidR="0072123C" w:rsidRPr="00EB58FE" w:rsidRDefault="0072123C" w:rsidP="00AC7998">
      <w:pPr>
        <w:spacing w:after="240"/>
        <w:rPr>
          <w:rFonts w:ascii="Times New Roman" w:hAnsi="Times New Roman"/>
          <w:sz w:val="24"/>
          <w:szCs w:val="24"/>
        </w:rPr>
      </w:pPr>
    </w:p>
    <w:p w14:paraId="43028A7A" w14:textId="77777777" w:rsidR="00AC7998" w:rsidRPr="00EB58FE" w:rsidRDefault="00AC7998" w:rsidP="00AC7998">
      <w:pPr>
        <w:pStyle w:val="af6"/>
        <w:spacing w:before="0" w:beforeAutospacing="0" w:after="0" w:afterAutospacing="0"/>
        <w:ind w:left="-2" w:hanging="2"/>
        <w:jc w:val="center"/>
      </w:pPr>
      <w:r w:rsidRPr="00EB58FE">
        <w:rPr>
          <w:b/>
          <w:bCs/>
          <w:color w:val="000000"/>
        </w:rPr>
        <w:lastRenderedPageBreak/>
        <w:t xml:space="preserve">4. КОНТРОЛЬ И ОЦЕНКА РЕЗУЛЬТАТОВ ОСВОЕНИЯ </w:t>
      </w:r>
      <w:r w:rsidRPr="00EB58FE">
        <w:rPr>
          <w:b/>
          <w:bCs/>
          <w:color w:val="000000"/>
        </w:rPr>
        <w:br/>
        <w:t>УЧЕБНОЙ ДИСЦИПЛИНЫ</w:t>
      </w:r>
    </w:p>
    <w:p w14:paraId="53873818" w14:textId="77777777" w:rsidR="00AC7998" w:rsidRPr="00EB58FE" w:rsidRDefault="00AC7998" w:rsidP="00AC7998">
      <w:pPr>
        <w:rPr>
          <w:rFonts w:ascii="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152"/>
        <w:gridCol w:w="4063"/>
        <w:gridCol w:w="2413"/>
      </w:tblGrid>
      <w:tr w:rsidR="00AC7998" w:rsidRPr="00EB58FE" w14:paraId="04A800C4" w14:textId="77777777" w:rsidTr="00AC7998">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57FDF64" w14:textId="77777777" w:rsidR="00AC7998" w:rsidRPr="00EB58FE" w:rsidRDefault="00AC7998">
            <w:pPr>
              <w:pStyle w:val="af6"/>
              <w:spacing w:before="0" w:beforeAutospacing="0" w:after="200" w:afterAutospacing="0"/>
              <w:ind w:left="-2" w:hanging="2"/>
              <w:jc w:val="center"/>
            </w:pPr>
            <w:r w:rsidRPr="00EB58FE">
              <w:rPr>
                <w:b/>
                <w:bCs/>
                <w:color w:val="000000"/>
              </w:rPr>
              <w:t>Результаты обучения</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5A9BDAC" w14:textId="77777777" w:rsidR="00AC7998" w:rsidRPr="00EB58FE" w:rsidRDefault="00AC7998">
            <w:pPr>
              <w:pStyle w:val="af6"/>
              <w:spacing w:before="0" w:beforeAutospacing="0" w:after="200" w:afterAutospacing="0"/>
              <w:ind w:left="-2" w:hanging="2"/>
              <w:jc w:val="center"/>
            </w:pPr>
            <w:r w:rsidRPr="00EB58FE">
              <w:rPr>
                <w:b/>
                <w:bCs/>
                <w:color w:val="000000"/>
              </w:rPr>
              <w:t>Критерии оценки</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BDE27C2" w14:textId="77777777" w:rsidR="00AC7998" w:rsidRPr="00EB58FE" w:rsidRDefault="00AC7998">
            <w:pPr>
              <w:pStyle w:val="af6"/>
              <w:spacing w:before="0" w:beforeAutospacing="0" w:after="200" w:afterAutospacing="0"/>
              <w:ind w:left="-2" w:hanging="2"/>
              <w:jc w:val="center"/>
            </w:pPr>
            <w:r w:rsidRPr="00EB58FE">
              <w:rPr>
                <w:b/>
                <w:bCs/>
                <w:color w:val="000000"/>
              </w:rPr>
              <w:t>Методы оценки</w:t>
            </w:r>
          </w:p>
        </w:tc>
      </w:tr>
      <w:tr w:rsidR="00AC7998" w:rsidRPr="00EB58FE" w14:paraId="0212CE74" w14:textId="77777777" w:rsidTr="00AC7998">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2B5AB26" w14:textId="77777777" w:rsidR="00AC7998" w:rsidRPr="00EB58FE" w:rsidRDefault="00AC7998">
            <w:pPr>
              <w:pStyle w:val="af6"/>
              <w:spacing w:before="0" w:beforeAutospacing="0" w:after="0" w:afterAutospacing="0"/>
              <w:ind w:left="-2" w:hanging="2"/>
              <w:jc w:val="both"/>
            </w:pPr>
            <w:r w:rsidRPr="00EB58FE">
              <w:rPr>
                <w:b/>
                <w:bCs/>
                <w:color w:val="000000"/>
              </w:rPr>
              <w:t>Знать:</w:t>
            </w:r>
          </w:p>
          <w:p w14:paraId="6E73B4C2" w14:textId="77777777" w:rsidR="00AC7998" w:rsidRPr="00EB58FE" w:rsidRDefault="00AC7998">
            <w:pPr>
              <w:pStyle w:val="af6"/>
              <w:spacing w:before="0" w:beforeAutospacing="0" w:after="200" w:afterAutospacing="0"/>
              <w:ind w:left="-2" w:hanging="2"/>
            </w:pPr>
            <w:r w:rsidRPr="00EB58FE">
              <w:rPr>
                <w:color w:val="000000"/>
              </w:rPr>
              <w:t>Средства инженерной и компьютерной графики. </w:t>
            </w:r>
          </w:p>
          <w:p w14:paraId="67EA5C27" w14:textId="77777777" w:rsidR="00AC7998" w:rsidRPr="00EB58FE" w:rsidRDefault="00AC7998">
            <w:pPr>
              <w:pStyle w:val="af6"/>
              <w:spacing w:before="0" w:beforeAutospacing="0" w:after="200" w:afterAutospacing="0"/>
              <w:ind w:left="-2" w:hanging="2"/>
            </w:pPr>
            <w:r w:rsidRPr="00EB58FE">
              <w:rPr>
                <w:color w:val="000000"/>
              </w:rPr>
              <w:t>Методы и приемы выполнения схем электрического оборудования и объектов сетевой инфраструктуры. </w:t>
            </w:r>
          </w:p>
          <w:p w14:paraId="24DE30BE" w14:textId="77777777" w:rsidR="00AC7998" w:rsidRPr="00EB58FE" w:rsidRDefault="00AC7998">
            <w:pPr>
              <w:pStyle w:val="af6"/>
              <w:spacing w:before="0" w:beforeAutospacing="0" w:after="200" w:afterAutospacing="0"/>
              <w:ind w:left="-2" w:hanging="2"/>
            </w:pPr>
            <w:r w:rsidRPr="00EB58FE">
              <w:rPr>
                <w:color w:val="000000"/>
              </w:rPr>
              <w:t>Основные функциональные возможности современных графических систем. </w:t>
            </w:r>
          </w:p>
          <w:p w14:paraId="7B00A410" w14:textId="77777777" w:rsidR="00AC7998" w:rsidRPr="00EB58FE" w:rsidRDefault="00AC7998">
            <w:pPr>
              <w:pStyle w:val="af6"/>
              <w:spacing w:before="0" w:beforeAutospacing="0" w:after="200" w:afterAutospacing="0"/>
              <w:ind w:left="-2" w:hanging="2"/>
            </w:pPr>
            <w:r w:rsidRPr="00EB58FE">
              <w:rPr>
                <w:color w:val="000000"/>
              </w:rPr>
              <w:t>Моделирование в рамках графических систем.</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62A2FF1C" w14:textId="77777777" w:rsidR="00AC7998" w:rsidRPr="00EB58FE" w:rsidRDefault="00AC7998">
            <w:pPr>
              <w:pStyle w:val="af6"/>
              <w:spacing w:before="0" w:beforeAutospacing="0" w:after="200" w:afterAutospacing="0"/>
              <w:ind w:left="-2" w:hanging="2"/>
              <w:jc w:val="both"/>
            </w:pPr>
            <w:r w:rsidRPr="00EB58FE">
              <w:rPr>
                <w:color w:val="000000"/>
              </w:rPr>
              <w:t>Не менее 60% верных ответов</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2221B468" w14:textId="77777777" w:rsidR="00AC7998" w:rsidRPr="00EB58FE" w:rsidRDefault="00AC7998">
            <w:pPr>
              <w:pStyle w:val="af6"/>
              <w:spacing w:before="0" w:beforeAutospacing="0" w:after="200" w:afterAutospacing="0"/>
              <w:ind w:left="-2" w:hanging="2"/>
            </w:pPr>
            <w:r w:rsidRPr="00EB58FE">
              <w:rPr>
                <w:color w:val="000000"/>
              </w:rPr>
              <w:t>Тестовые задания</w:t>
            </w:r>
          </w:p>
        </w:tc>
      </w:tr>
      <w:tr w:rsidR="00AC7998" w:rsidRPr="00EB58FE" w14:paraId="57996605" w14:textId="77777777" w:rsidTr="00AC7998">
        <w:trPr>
          <w:trHeight w:val="615"/>
        </w:trPr>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25B0EB9" w14:textId="77777777" w:rsidR="00AC7998" w:rsidRPr="00EB58FE" w:rsidRDefault="00AC7998">
            <w:pPr>
              <w:pStyle w:val="af6"/>
              <w:spacing w:before="0" w:beforeAutospacing="0" w:after="0" w:afterAutospacing="0"/>
              <w:ind w:left="-2" w:hanging="2"/>
              <w:jc w:val="both"/>
            </w:pPr>
            <w:r w:rsidRPr="00EB58FE">
              <w:rPr>
                <w:b/>
                <w:bCs/>
                <w:color w:val="000000"/>
              </w:rPr>
              <w:t>Уметь:</w:t>
            </w:r>
          </w:p>
          <w:p w14:paraId="4A507858" w14:textId="77777777" w:rsidR="00AC7998" w:rsidRPr="00EB58FE" w:rsidRDefault="00AC7998">
            <w:pPr>
              <w:pStyle w:val="af6"/>
              <w:spacing w:before="0" w:beforeAutospacing="0" w:after="200" w:afterAutospacing="0"/>
              <w:ind w:left="-2" w:hanging="2"/>
            </w:pPr>
            <w:r w:rsidRPr="00EB58FE">
              <w:rPr>
                <w:color w:val="000000"/>
              </w:rPr>
              <w:t>Выполнять схемы и чертежи по специальности с использованием прикладных программных средств.</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C259719" w14:textId="77777777" w:rsidR="00AC7998" w:rsidRPr="00EB58FE" w:rsidRDefault="00AC7998">
            <w:pPr>
              <w:pStyle w:val="af6"/>
              <w:spacing w:before="0" w:beforeAutospacing="0" w:after="200" w:afterAutospacing="0"/>
              <w:ind w:left="-2" w:hanging="2"/>
            </w:pPr>
            <w:r w:rsidRPr="00EB58FE">
              <w:rPr>
                <w:color w:val="000000"/>
              </w:rPr>
              <w:t>Результаты выполнения практических заданий полностью соответствуют эталонным – оценка «отлично», </w:t>
            </w:r>
          </w:p>
          <w:p w14:paraId="1922465E" w14:textId="77777777" w:rsidR="00AC7998" w:rsidRPr="00EB58FE" w:rsidRDefault="00AC7998">
            <w:pPr>
              <w:pStyle w:val="af6"/>
              <w:spacing w:before="0" w:beforeAutospacing="0" w:after="200" w:afterAutospacing="0"/>
              <w:ind w:left="-2" w:hanging="2"/>
            </w:pPr>
            <w:r w:rsidRPr="00EB58FE">
              <w:rPr>
                <w:color w:val="000000"/>
              </w:rPr>
              <w:t>результаты выполнения практических заданий соответствуют эталонным с незначительными отклонениями – оценка «хорошо»,</w:t>
            </w:r>
          </w:p>
          <w:p w14:paraId="52F24509" w14:textId="77777777" w:rsidR="00AC7998" w:rsidRPr="00EB58FE" w:rsidRDefault="00AC7998">
            <w:pPr>
              <w:pStyle w:val="af6"/>
              <w:spacing w:before="0" w:beforeAutospacing="0" w:after="200" w:afterAutospacing="0"/>
              <w:ind w:left="-2" w:hanging="2"/>
            </w:pPr>
            <w:r w:rsidRPr="00EB58FE">
              <w:rPr>
                <w:color w:val="000000"/>
              </w:rPr>
              <w:t>результаты выполнения практических заданий частично соответствуют эталонным – оценка «удовлетворительно»,</w:t>
            </w:r>
          </w:p>
          <w:p w14:paraId="334F4FA6" w14:textId="77777777" w:rsidR="00AC7998" w:rsidRPr="00EB58FE" w:rsidRDefault="00AC7998">
            <w:pPr>
              <w:pStyle w:val="af6"/>
              <w:spacing w:before="0" w:beforeAutospacing="0" w:after="200" w:afterAutospacing="0"/>
              <w:ind w:left="-2" w:hanging="2"/>
            </w:pPr>
            <w:r w:rsidRPr="00EB58FE">
              <w:rPr>
                <w:color w:val="000000"/>
              </w:rPr>
              <w:t>результаты выполнения практических заданий не соответствуют эталонным – оценка «неудовлетворительно».</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4AF63EE" w14:textId="77777777" w:rsidR="00AC7998" w:rsidRPr="00EB58FE" w:rsidRDefault="00AC7998">
            <w:pPr>
              <w:pStyle w:val="af6"/>
              <w:spacing w:before="0" w:beforeAutospacing="0" w:after="200" w:afterAutospacing="0"/>
              <w:ind w:left="-2" w:hanging="2"/>
            </w:pPr>
            <w:r w:rsidRPr="00EB58FE">
              <w:rPr>
                <w:color w:val="000000"/>
              </w:rPr>
              <w:t>Наблюдение и экспертная оценка в процессе выполнения практических работ</w:t>
            </w:r>
          </w:p>
        </w:tc>
      </w:tr>
    </w:tbl>
    <w:p w14:paraId="3AC72AC0" w14:textId="77777777" w:rsidR="00AC7998" w:rsidRPr="00EB58FE" w:rsidRDefault="00AC7998">
      <w:pPr>
        <w:spacing w:after="160" w:line="259" w:lineRule="auto"/>
        <w:rPr>
          <w:rFonts w:ascii="Times New Roman" w:hAnsi="Times New Roman"/>
          <w:color w:val="000000"/>
          <w:sz w:val="24"/>
          <w:szCs w:val="24"/>
        </w:rPr>
      </w:pPr>
      <w:r w:rsidRPr="00EB58FE">
        <w:rPr>
          <w:rFonts w:ascii="Times New Roman" w:hAnsi="Times New Roman"/>
          <w:color w:val="000000"/>
          <w:sz w:val="24"/>
          <w:szCs w:val="24"/>
        </w:rPr>
        <w:br w:type="page"/>
      </w:r>
    </w:p>
    <w:p w14:paraId="2C53B470" w14:textId="77777777" w:rsidR="00AC7998" w:rsidRPr="00EB58FE" w:rsidRDefault="00AC7998" w:rsidP="00AC7998">
      <w:pPr>
        <w:spacing w:after="0" w:line="240" w:lineRule="auto"/>
        <w:rPr>
          <w:rFonts w:ascii="Times New Roman" w:eastAsiaTheme="minorHAnsi" w:hAnsi="Times New Roman"/>
          <w:b/>
          <w:bCs/>
          <w:sz w:val="24"/>
          <w:szCs w:val="24"/>
          <w:lang w:val="x-none" w:eastAsia="x-none"/>
        </w:rPr>
      </w:pPr>
    </w:p>
    <w:p w14:paraId="223DEC27" w14:textId="1496DDA6" w:rsidR="00AC7998" w:rsidRPr="00EB58FE" w:rsidRDefault="00AC7998" w:rsidP="00AC7998">
      <w:pPr>
        <w:spacing w:after="60"/>
        <w:jc w:val="right"/>
        <w:outlineLvl w:val="1"/>
        <w:rPr>
          <w:rFonts w:ascii="Times New Roman" w:hAnsi="Times New Roman"/>
          <w:b/>
          <w:bCs/>
          <w:sz w:val="24"/>
          <w:szCs w:val="24"/>
        </w:rPr>
      </w:pPr>
      <w:r w:rsidRPr="00EB58FE">
        <w:rPr>
          <w:rFonts w:ascii="Times New Roman" w:hAnsi="Times New Roman"/>
          <w:b/>
          <w:bCs/>
          <w:sz w:val="24"/>
          <w:szCs w:val="24"/>
        </w:rPr>
        <w:t>Приложение 3.1</w:t>
      </w:r>
      <w:r w:rsidR="0072123C">
        <w:rPr>
          <w:rFonts w:ascii="Times New Roman" w:hAnsi="Times New Roman"/>
          <w:b/>
          <w:bCs/>
          <w:sz w:val="24"/>
          <w:szCs w:val="24"/>
        </w:rPr>
        <w:t>9</w:t>
      </w:r>
    </w:p>
    <w:p w14:paraId="3C99683D" w14:textId="77777777" w:rsidR="00AC7998" w:rsidRPr="0072123C" w:rsidRDefault="00AC7998" w:rsidP="00AC7998">
      <w:pPr>
        <w:pBdr>
          <w:top w:val="nil"/>
          <w:left w:val="nil"/>
          <w:bottom w:val="nil"/>
          <w:right w:val="nil"/>
          <w:between w:val="nil"/>
        </w:pBdr>
        <w:spacing w:after="0"/>
        <w:ind w:hanging="2"/>
        <w:jc w:val="right"/>
        <w:rPr>
          <w:rFonts w:ascii="Times New Roman" w:hAnsi="Times New Roman"/>
          <w:color w:val="000000"/>
          <w:sz w:val="24"/>
          <w:szCs w:val="24"/>
        </w:rPr>
      </w:pPr>
      <w:r w:rsidRPr="0072123C">
        <w:rPr>
          <w:rFonts w:ascii="Times New Roman" w:eastAsiaTheme="minorHAnsi" w:hAnsi="Times New Roman"/>
          <w:sz w:val="24"/>
          <w:szCs w:val="24"/>
          <w:lang w:eastAsia="en-US"/>
        </w:rPr>
        <w:t xml:space="preserve">к ПОП-П по специальности </w:t>
      </w:r>
      <w:r w:rsidRPr="0072123C">
        <w:rPr>
          <w:rFonts w:ascii="Times New Roman" w:eastAsiaTheme="minorHAnsi" w:hAnsi="Times New Roman"/>
          <w:sz w:val="24"/>
          <w:szCs w:val="24"/>
          <w:lang w:eastAsia="en-US"/>
        </w:rPr>
        <w:br/>
      </w:r>
      <w:r w:rsidRPr="0072123C">
        <w:rPr>
          <w:rFonts w:ascii="Times New Roman" w:hAnsi="Times New Roman"/>
          <w:color w:val="000000"/>
          <w:sz w:val="24"/>
          <w:szCs w:val="24"/>
        </w:rPr>
        <w:t>09.02.06 Сетевое и системное администрирование</w:t>
      </w:r>
    </w:p>
    <w:p w14:paraId="6440BE5B" w14:textId="77777777" w:rsidR="00AC7998" w:rsidRPr="0072123C" w:rsidRDefault="00AC7998" w:rsidP="00AC7998">
      <w:pPr>
        <w:pBdr>
          <w:top w:val="nil"/>
          <w:left w:val="nil"/>
          <w:bottom w:val="nil"/>
          <w:right w:val="nil"/>
          <w:between w:val="nil"/>
        </w:pBdr>
        <w:ind w:hanging="2"/>
        <w:jc w:val="center"/>
        <w:rPr>
          <w:rFonts w:ascii="Times New Roman" w:hAnsi="Times New Roman"/>
          <w:color w:val="000000"/>
          <w:sz w:val="24"/>
          <w:szCs w:val="24"/>
        </w:rPr>
      </w:pPr>
    </w:p>
    <w:p w14:paraId="22D38CDD" w14:textId="77777777" w:rsidR="00AC7998" w:rsidRPr="00EB58FE" w:rsidRDefault="00AC7998" w:rsidP="00AC7998">
      <w:pPr>
        <w:spacing w:after="0" w:line="240" w:lineRule="auto"/>
        <w:jc w:val="right"/>
        <w:rPr>
          <w:rFonts w:ascii="Times New Roman" w:eastAsiaTheme="minorHAnsi" w:hAnsi="Times New Roman"/>
          <w:b/>
          <w:bCs/>
          <w:sz w:val="24"/>
          <w:szCs w:val="24"/>
          <w:lang w:eastAsia="en-US"/>
        </w:rPr>
      </w:pPr>
    </w:p>
    <w:p w14:paraId="28CFD207" w14:textId="77777777" w:rsidR="00AC7998" w:rsidRPr="00EB58FE" w:rsidRDefault="00AC7998" w:rsidP="00AC7998">
      <w:pPr>
        <w:spacing w:after="0" w:line="240" w:lineRule="auto"/>
        <w:jc w:val="center"/>
        <w:rPr>
          <w:rFonts w:ascii="Times New Roman" w:eastAsiaTheme="minorHAnsi" w:hAnsi="Times New Roman"/>
          <w:b/>
          <w:bCs/>
          <w:sz w:val="24"/>
          <w:szCs w:val="24"/>
          <w:lang w:eastAsia="en-US"/>
        </w:rPr>
      </w:pPr>
    </w:p>
    <w:p w14:paraId="47B924EB"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24CA2510"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79FC9A8B"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6AC1CE7D"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281B8553"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42D69AEB"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3E01F413"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6BFD5A69"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7182625B"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320432C6"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661C9731"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71E114A8"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62E25369" w14:textId="77777777" w:rsidR="00AC7998" w:rsidRPr="00EB58FE" w:rsidRDefault="00AC7998" w:rsidP="00AC7998">
      <w:pPr>
        <w:spacing w:after="0" w:line="240" w:lineRule="auto"/>
        <w:jc w:val="center"/>
        <w:rPr>
          <w:rFonts w:ascii="Times New Roman" w:eastAsiaTheme="minorHAnsi" w:hAnsi="Times New Roman"/>
          <w:b/>
          <w:sz w:val="24"/>
          <w:szCs w:val="24"/>
          <w:lang w:eastAsia="en-US"/>
        </w:rPr>
      </w:pPr>
    </w:p>
    <w:p w14:paraId="1FA6D005" w14:textId="77777777" w:rsidR="00AC7998" w:rsidRPr="00EB58FE" w:rsidRDefault="00AC7998" w:rsidP="00AC7998">
      <w:pPr>
        <w:spacing w:after="0" w:line="240" w:lineRule="auto"/>
        <w:jc w:val="center"/>
        <w:rPr>
          <w:rFonts w:ascii="Times New Roman" w:hAnsi="Times New Roman"/>
          <w:b/>
          <w:sz w:val="24"/>
          <w:szCs w:val="24"/>
        </w:rPr>
      </w:pPr>
      <w:r w:rsidRPr="00EB58FE">
        <w:rPr>
          <w:rFonts w:ascii="Times New Roman" w:hAnsi="Times New Roman"/>
          <w:b/>
          <w:sz w:val="24"/>
          <w:szCs w:val="24"/>
        </w:rPr>
        <w:t>ПРИМЕРНАЯ РАБОЧАЯ ПРОГРАММА УЧЕБНОЙ ДИСЦИПЛИНЫ</w:t>
      </w:r>
    </w:p>
    <w:p w14:paraId="5D87005E" w14:textId="77777777" w:rsidR="00AC7998" w:rsidRPr="00EB58FE" w:rsidRDefault="00AC7998" w:rsidP="00AC7998">
      <w:pPr>
        <w:spacing w:after="0" w:line="240" w:lineRule="auto"/>
        <w:jc w:val="center"/>
        <w:rPr>
          <w:rFonts w:ascii="Times New Roman" w:eastAsiaTheme="minorHAnsi" w:hAnsi="Times New Roman"/>
          <w:b/>
          <w:sz w:val="24"/>
          <w:szCs w:val="24"/>
          <w:u w:val="single"/>
          <w:lang w:eastAsia="en-US"/>
        </w:rPr>
      </w:pPr>
    </w:p>
    <w:p w14:paraId="117F6007" w14:textId="3417CD5A" w:rsidR="00AC7998" w:rsidRPr="00EB58FE" w:rsidRDefault="003F3A46" w:rsidP="003F3A46">
      <w:pPr>
        <w:spacing w:after="0" w:line="240" w:lineRule="auto"/>
        <w:jc w:val="center"/>
        <w:rPr>
          <w:rFonts w:ascii="Times New Roman" w:eastAsiaTheme="minorHAnsi" w:hAnsi="Times New Roman"/>
          <w:b/>
          <w:sz w:val="24"/>
          <w:szCs w:val="24"/>
          <w:lang w:eastAsia="en-US"/>
        </w:rPr>
      </w:pPr>
      <w:r w:rsidRPr="00EB58FE">
        <w:rPr>
          <w:rFonts w:ascii="Times New Roman" w:hAnsi="Times New Roman"/>
          <w:b/>
          <w:color w:val="000000"/>
          <w:sz w:val="24"/>
          <w:szCs w:val="24"/>
        </w:rPr>
        <w:t>ОП.13 ТЕХНОЛОГИИ ФИЗИЧЕСКОГО УРОВНЯ ПЕРЕДАЧИ ДАННЫХ</w:t>
      </w:r>
    </w:p>
    <w:p w14:paraId="5E93AC28"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62405C89"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5A2AE416"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3A7D048C"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69243F8E"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2EA71C7A"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5BFC51C1"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79D9465B"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1F6D0AD2"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3544D436"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2C8DDEC1"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59A7625C"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057551DF"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00D28174"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26BCDD6A"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3686EDAC"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7158AD5F"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71FFFB69"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045CEC8D"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7BEB8502"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155A88E1"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4D41C99F"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6FE0C734"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1D470C0E"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49A639CB"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0904103E"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7BEFD8C9" w14:textId="77777777" w:rsidR="00AC7998" w:rsidRPr="00EB58FE" w:rsidRDefault="00AC7998" w:rsidP="00AC7998">
      <w:pPr>
        <w:spacing w:after="0" w:line="240" w:lineRule="auto"/>
        <w:rPr>
          <w:rFonts w:ascii="Times New Roman" w:eastAsiaTheme="minorHAnsi" w:hAnsi="Times New Roman"/>
          <w:b/>
          <w:sz w:val="24"/>
          <w:szCs w:val="24"/>
          <w:lang w:eastAsia="en-US"/>
        </w:rPr>
      </w:pPr>
    </w:p>
    <w:p w14:paraId="3B5C950D" w14:textId="77777777" w:rsidR="00AC7998" w:rsidRPr="00EB58FE" w:rsidRDefault="00AC7998" w:rsidP="00AC7998">
      <w:pPr>
        <w:jc w:val="center"/>
        <w:rPr>
          <w:rFonts w:ascii="Times New Roman" w:eastAsiaTheme="minorHAnsi" w:hAnsi="Times New Roman"/>
          <w:b/>
          <w:sz w:val="24"/>
          <w:szCs w:val="24"/>
          <w:lang w:eastAsia="en-US"/>
        </w:rPr>
      </w:pPr>
      <w:r w:rsidRPr="00EB58FE">
        <w:rPr>
          <w:rFonts w:ascii="Times New Roman" w:eastAsiaTheme="minorHAnsi" w:hAnsi="Times New Roman"/>
          <w:b/>
          <w:bCs/>
          <w:sz w:val="24"/>
          <w:szCs w:val="24"/>
          <w:lang w:eastAsia="en-US"/>
        </w:rPr>
        <w:t>2023 г.</w:t>
      </w:r>
      <w:r w:rsidRPr="00EB58FE">
        <w:rPr>
          <w:rFonts w:ascii="Times New Roman" w:eastAsiaTheme="minorHAnsi" w:hAnsi="Times New Roman"/>
          <w:b/>
          <w:bCs/>
          <w:sz w:val="24"/>
          <w:szCs w:val="24"/>
          <w:lang w:eastAsia="en-US"/>
        </w:rPr>
        <w:br w:type="page"/>
      </w:r>
      <w:r w:rsidRPr="00EB58FE">
        <w:rPr>
          <w:rFonts w:ascii="Times New Roman" w:eastAsiaTheme="minorHAnsi" w:hAnsi="Times New Roman"/>
          <w:b/>
          <w:sz w:val="24"/>
          <w:szCs w:val="24"/>
          <w:lang w:eastAsia="en-US"/>
        </w:rPr>
        <w:lastRenderedPageBreak/>
        <w:t>СОДЕРЖАНИЕ</w:t>
      </w:r>
    </w:p>
    <w:p w14:paraId="69CEDB47" w14:textId="77777777" w:rsidR="00AC7998" w:rsidRPr="00EB58FE" w:rsidRDefault="00AC7998" w:rsidP="00AC7998">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AC7998" w:rsidRPr="00EB58FE" w14:paraId="79C3EDEF" w14:textId="77777777" w:rsidTr="00623BCF">
        <w:tc>
          <w:tcPr>
            <w:tcW w:w="7501" w:type="dxa"/>
          </w:tcPr>
          <w:p w14:paraId="3FBF1E8A" w14:textId="77777777" w:rsidR="00AC7998" w:rsidRPr="00EB58FE" w:rsidRDefault="00AC7998" w:rsidP="00AC7998">
            <w:pPr>
              <w:pStyle w:val="aa"/>
              <w:numPr>
                <w:ilvl w:val="0"/>
                <w:numId w:val="103"/>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 xml:space="preserve">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УЧЕБНОЙ ДИСЦИПЛИНЫ</w:t>
            </w:r>
          </w:p>
        </w:tc>
        <w:tc>
          <w:tcPr>
            <w:tcW w:w="1854" w:type="dxa"/>
          </w:tcPr>
          <w:p w14:paraId="2203759E" w14:textId="77777777" w:rsidR="00AC7998" w:rsidRPr="00EB58FE" w:rsidRDefault="00AC7998" w:rsidP="00623BCF">
            <w:pPr>
              <w:spacing w:after="0" w:line="240" w:lineRule="auto"/>
              <w:rPr>
                <w:rFonts w:ascii="Times New Roman" w:eastAsiaTheme="minorHAnsi" w:hAnsi="Times New Roman"/>
                <w:b/>
                <w:sz w:val="24"/>
                <w:szCs w:val="24"/>
                <w:lang w:eastAsia="en-US"/>
              </w:rPr>
            </w:pPr>
          </w:p>
        </w:tc>
      </w:tr>
      <w:tr w:rsidR="00AC7998" w:rsidRPr="00EB58FE" w14:paraId="1E9192BF" w14:textId="77777777" w:rsidTr="00623BCF">
        <w:tc>
          <w:tcPr>
            <w:tcW w:w="7501" w:type="dxa"/>
          </w:tcPr>
          <w:p w14:paraId="6C8BEB39" w14:textId="77777777" w:rsidR="00AC7998" w:rsidRPr="00EB58FE" w:rsidRDefault="00AC7998" w:rsidP="00AC7998">
            <w:pPr>
              <w:pStyle w:val="aa"/>
              <w:numPr>
                <w:ilvl w:val="0"/>
                <w:numId w:val="103"/>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СТРУКТУРА И СОДЕРЖАНИЕ УЧЕБНОЙ ДИСЦИПЛИНЫ</w:t>
            </w:r>
          </w:p>
          <w:p w14:paraId="4ECBDE38" w14:textId="77777777" w:rsidR="00AC7998" w:rsidRPr="00EB58FE" w:rsidRDefault="00AC7998" w:rsidP="00AC7998">
            <w:pPr>
              <w:pStyle w:val="aa"/>
              <w:numPr>
                <w:ilvl w:val="0"/>
                <w:numId w:val="103"/>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УСЛОВИЯ РЕАЛИЗАЦИИ УЧЕБНОЙ ДИСЦИПЛИНЫ</w:t>
            </w:r>
          </w:p>
        </w:tc>
        <w:tc>
          <w:tcPr>
            <w:tcW w:w="1854" w:type="dxa"/>
          </w:tcPr>
          <w:p w14:paraId="7E18F590" w14:textId="77777777" w:rsidR="00AC7998" w:rsidRPr="00EB58FE" w:rsidRDefault="00AC7998" w:rsidP="00623BCF">
            <w:pPr>
              <w:spacing w:after="0" w:line="240" w:lineRule="auto"/>
              <w:rPr>
                <w:rFonts w:ascii="Times New Roman" w:eastAsiaTheme="minorHAnsi" w:hAnsi="Times New Roman"/>
                <w:b/>
                <w:sz w:val="24"/>
                <w:szCs w:val="24"/>
                <w:lang w:eastAsia="en-US"/>
              </w:rPr>
            </w:pPr>
          </w:p>
        </w:tc>
      </w:tr>
      <w:tr w:rsidR="00AC7998" w:rsidRPr="00EB58FE" w14:paraId="0C30FB39" w14:textId="77777777" w:rsidTr="00623BCF">
        <w:tc>
          <w:tcPr>
            <w:tcW w:w="7501" w:type="dxa"/>
          </w:tcPr>
          <w:p w14:paraId="51B75F8F" w14:textId="77777777" w:rsidR="00AC7998" w:rsidRPr="00EB58FE" w:rsidRDefault="00AC7998" w:rsidP="00AC7998">
            <w:pPr>
              <w:pStyle w:val="aa"/>
              <w:numPr>
                <w:ilvl w:val="0"/>
                <w:numId w:val="103"/>
              </w:numPr>
              <w:suppressAutoHyphens/>
              <w:spacing w:line="240" w:lineRule="auto"/>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КОНТРОЛЬ И ОЦЕНКА РЕЗУЛЬТАТОВ ОСВОЕНИЯ УЧЕБНОЙ ДИСЦИПЛИНЫ</w:t>
            </w:r>
          </w:p>
          <w:p w14:paraId="02D9D74E" w14:textId="77777777" w:rsidR="00AC7998" w:rsidRPr="00EB58FE" w:rsidRDefault="00AC7998" w:rsidP="00AC7998">
            <w:pPr>
              <w:suppressAutoHyphens/>
              <w:spacing w:after="0" w:line="240" w:lineRule="auto"/>
              <w:rPr>
                <w:rFonts w:ascii="Times New Roman" w:eastAsiaTheme="minorHAnsi" w:hAnsi="Times New Roman"/>
                <w:b/>
                <w:sz w:val="24"/>
                <w:szCs w:val="24"/>
                <w:lang w:eastAsia="en-US"/>
              </w:rPr>
            </w:pPr>
          </w:p>
        </w:tc>
        <w:tc>
          <w:tcPr>
            <w:tcW w:w="1854" w:type="dxa"/>
          </w:tcPr>
          <w:p w14:paraId="7A258374" w14:textId="77777777" w:rsidR="00AC7998" w:rsidRPr="00EB58FE" w:rsidRDefault="00AC7998" w:rsidP="00623BCF">
            <w:pPr>
              <w:spacing w:after="0" w:line="240" w:lineRule="auto"/>
              <w:rPr>
                <w:rFonts w:ascii="Times New Roman" w:eastAsiaTheme="minorHAnsi" w:hAnsi="Times New Roman"/>
                <w:b/>
                <w:sz w:val="24"/>
                <w:szCs w:val="24"/>
                <w:lang w:eastAsia="en-US"/>
              </w:rPr>
            </w:pPr>
          </w:p>
        </w:tc>
      </w:tr>
    </w:tbl>
    <w:p w14:paraId="4E226A7C" w14:textId="77777777" w:rsidR="00AC7998" w:rsidRPr="00EB58FE" w:rsidRDefault="00AC7998" w:rsidP="00AC7998">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u w:val="single"/>
          <w:lang w:eastAsia="en-US"/>
        </w:rPr>
        <w:br w:type="page"/>
      </w:r>
      <w:r w:rsidRPr="00EB58FE">
        <w:rPr>
          <w:rFonts w:ascii="Times New Roman" w:eastAsiaTheme="minorHAnsi" w:hAnsi="Times New Roman"/>
          <w:b/>
          <w:sz w:val="24"/>
          <w:szCs w:val="24"/>
          <w:lang w:eastAsia="en-US"/>
        </w:rPr>
        <w:lastRenderedPageBreak/>
        <w:t xml:space="preserve">1. ОБЩАЯ ХАРАКТЕРИСТИКА </w:t>
      </w:r>
      <w:r w:rsidRPr="00EB58FE">
        <w:rPr>
          <w:rFonts w:ascii="Times New Roman" w:eastAsiaTheme="minorHAnsi" w:hAnsi="Times New Roman"/>
          <w:b/>
          <w:color w:val="000000"/>
          <w:sz w:val="24"/>
          <w:szCs w:val="24"/>
          <w:lang w:eastAsia="en-US"/>
        </w:rPr>
        <w:t>РАБОЧЕЙ ПРОГРАММЫ</w:t>
      </w:r>
      <w:r w:rsidRPr="00EB58FE">
        <w:rPr>
          <w:rFonts w:ascii="Times New Roman" w:eastAsiaTheme="minorHAnsi" w:hAnsi="Times New Roman"/>
          <w:b/>
          <w:sz w:val="24"/>
          <w:szCs w:val="24"/>
          <w:lang w:eastAsia="en-US"/>
        </w:rPr>
        <w:t xml:space="preserve"> </w:t>
      </w:r>
      <w:r w:rsidRPr="00EB58FE">
        <w:rPr>
          <w:rFonts w:ascii="Times New Roman" w:eastAsiaTheme="minorHAnsi" w:hAnsi="Times New Roman"/>
          <w:b/>
          <w:sz w:val="24"/>
          <w:szCs w:val="24"/>
          <w:lang w:eastAsia="en-US"/>
        </w:rPr>
        <w:br/>
        <w:t>УЧЕБНОЙ ДИСЦИПЛИНЫ</w:t>
      </w:r>
    </w:p>
    <w:p w14:paraId="195BFA68" w14:textId="56A2EAD1" w:rsidR="00AC7998" w:rsidRPr="00EB58FE" w:rsidRDefault="00AC7998" w:rsidP="00AC7998">
      <w:pPr>
        <w:spacing w:after="0"/>
        <w:jc w:val="center"/>
        <w:rPr>
          <w:rFonts w:ascii="Times New Roman" w:hAnsi="Times New Roman"/>
          <w:b/>
          <w:sz w:val="24"/>
          <w:szCs w:val="24"/>
        </w:rPr>
      </w:pPr>
      <w:r w:rsidRPr="00EB58FE">
        <w:rPr>
          <w:rFonts w:ascii="Times New Roman" w:hAnsi="Times New Roman"/>
          <w:b/>
          <w:sz w:val="24"/>
          <w:szCs w:val="24"/>
        </w:rPr>
        <w:t>«</w:t>
      </w:r>
      <w:bookmarkStart w:id="9" w:name="_Hlk133233128"/>
      <w:r w:rsidR="003F3A46" w:rsidRPr="00EB58FE">
        <w:rPr>
          <w:rFonts w:ascii="Times New Roman" w:hAnsi="Times New Roman"/>
          <w:b/>
          <w:bCs/>
          <w:sz w:val="24"/>
          <w:szCs w:val="24"/>
        </w:rPr>
        <w:t>ОП.13 ТЕХНОЛОГИИ ФИЗИЧЕСКОГО УРОВНЯ ПЕРЕДАЧИ ДАННЫХ</w:t>
      </w:r>
      <w:bookmarkEnd w:id="9"/>
      <w:r w:rsidRPr="00EB58FE">
        <w:rPr>
          <w:rFonts w:ascii="Times New Roman" w:hAnsi="Times New Roman"/>
          <w:b/>
          <w:sz w:val="24"/>
          <w:szCs w:val="24"/>
        </w:rPr>
        <w:t>»</w:t>
      </w:r>
    </w:p>
    <w:p w14:paraId="78A215B6" w14:textId="77777777" w:rsidR="00AC7998" w:rsidRPr="00EB58FE" w:rsidRDefault="00AC7998" w:rsidP="00AC7998">
      <w:pPr>
        <w:spacing w:after="0"/>
        <w:ind w:firstLine="709"/>
        <w:jc w:val="center"/>
        <w:rPr>
          <w:rFonts w:ascii="Times New Roman" w:hAnsi="Times New Roman"/>
          <w:sz w:val="24"/>
          <w:szCs w:val="24"/>
          <w:vertAlign w:val="superscript"/>
        </w:rPr>
      </w:pPr>
    </w:p>
    <w:p w14:paraId="7D27CE37" w14:textId="77777777" w:rsidR="00AC7998" w:rsidRPr="00EB58FE" w:rsidRDefault="00AC7998" w:rsidP="00AC7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B58FE">
        <w:rPr>
          <w:rFonts w:ascii="Times New Roman" w:hAnsi="Times New Roman"/>
          <w:b/>
          <w:sz w:val="24"/>
          <w:szCs w:val="24"/>
        </w:rPr>
        <w:t xml:space="preserve">1.1. Место дисциплины в структуре основной образовательной программы: </w:t>
      </w:r>
    </w:p>
    <w:p w14:paraId="7B1F11C8" w14:textId="37D4D82B" w:rsidR="00AC7998" w:rsidRPr="00EB58FE" w:rsidRDefault="00AC7998" w:rsidP="00AC79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B58FE">
        <w:rPr>
          <w:rFonts w:ascii="Times New Roman" w:hAnsi="Times New Roman"/>
          <w:sz w:val="24"/>
          <w:szCs w:val="24"/>
        </w:rPr>
        <w:t>Учебная дисциплина «</w:t>
      </w:r>
      <w:r w:rsidR="003F3A46" w:rsidRPr="00EB58FE">
        <w:rPr>
          <w:rFonts w:ascii="Times New Roman" w:hAnsi="Times New Roman"/>
          <w:sz w:val="24"/>
          <w:szCs w:val="24"/>
        </w:rPr>
        <w:t>ОП.13 Технологии физического уровня передачи данных</w:t>
      </w:r>
      <w:r w:rsidRPr="00EB58FE">
        <w:rPr>
          <w:rFonts w:ascii="Times New Roman" w:hAnsi="Times New Roman"/>
          <w:bCs/>
          <w:sz w:val="24"/>
          <w:szCs w:val="24"/>
        </w:rPr>
        <w:t>»</w:t>
      </w:r>
      <w:r w:rsidRPr="00EB58FE">
        <w:rPr>
          <w:rFonts w:ascii="Times New Roman" w:hAnsi="Times New Roman"/>
          <w:sz w:val="24"/>
          <w:szCs w:val="24"/>
        </w:rPr>
        <w:t xml:space="preserve"> является обязательной частью </w:t>
      </w:r>
      <w:r w:rsidRPr="00EB58FE">
        <w:rPr>
          <w:rFonts w:ascii="Times New Roman" w:hAnsi="Times New Roman"/>
          <w:bCs/>
          <w:sz w:val="24"/>
          <w:szCs w:val="24"/>
        </w:rPr>
        <w:t>общепрофессионального цикла</w:t>
      </w:r>
      <w:r w:rsidRPr="00EB58FE">
        <w:rPr>
          <w:rFonts w:ascii="Times New Roman" w:hAnsi="Times New Roman"/>
          <w:b/>
          <w:bCs/>
          <w:sz w:val="24"/>
          <w:szCs w:val="24"/>
        </w:rPr>
        <w:t xml:space="preserve"> </w:t>
      </w:r>
      <w:r w:rsidRPr="00EB58FE">
        <w:rPr>
          <w:rFonts w:ascii="Times New Roman" w:hAnsi="Times New Roman"/>
          <w:sz w:val="24"/>
          <w:szCs w:val="24"/>
        </w:rPr>
        <w:t xml:space="preserve">ПОП-П в соответствии с ФГОС СПО по специальности 09.02.06 Сетевое и системное администрирование. </w:t>
      </w:r>
    </w:p>
    <w:p w14:paraId="71FA24F5" w14:textId="0D044728" w:rsidR="00AC7998" w:rsidRPr="00EB58FE" w:rsidRDefault="00AC7998" w:rsidP="00AC7998">
      <w:pPr>
        <w:pBdr>
          <w:top w:val="nil"/>
          <w:left w:val="nil"/>
          <w:bottom w:val="nil"/>
          <w:right w:val="nil"/>
          <w:between w:val="nil"/>
        </w:pBdr>
        <w:spacing w:after="0" w:line="240" w:lineRule="auto"/>
        <w:ind w:firstLine="709"/>
        <w:jc w:val="both"/>
        <w:rPr>
          <w:rFonts w:ascii="Times New Roman" w:hAnsi="Times New Roman"/>
          <w:sz w:val="24"/>
          <w:szCs w:val="24"/>
        </w:rPr>
      </w:pPr>
      <w:r w:rsidRPr="00EB58FE">
        <w:rPr>
          <w:rFonts w:ascii="Times New Roman" w:hAnsi="Times New Roman"/>
          <w:sz w:val="24"/>
          <w:szCs w:val="24"/>
        </w:rPr>
        <w:t xml:space="preserve">Особое значение дисциплина имеет при формировании и развитии </w:t>
      </w:r>
      <w:r w:rsidRPr="00EB58FE">
        <w:rPr>
          <w:rFonts w:ascii="Times New Roman" w:hAnsi="Times New Roman"/>
          <w:color w:val="000000"/>
          <w:sz w:val="24"/>
          <w:szCs w:val="24"/>
        </w:rPr>
        <w:t>ОК 01, ОК 02, ПК 1.</w:t>
      </w:r>
      <w:r w:rsidR="003F3A46" w:rsidRPr="00EB58FE">
        <w:rPr>
          <w:rFonts w:ascii="Times New Roman" w:hAnsi="Times New Roman"/>
          <w:color w:val="000000"/>
          <w:sz w:val="24"/>
          <w:szCs w:val="24"/>
        </w:rPr>
        <w:t>2</w:t>
      </w:r>
      <w:r w:rsidRPr="00EB58FE">
        <w:rPr>
          <w:rFonts w:ascii="Times New Roman" w:hAnsi="Times New Roman"/>
          <w:color w:val="000000"/>
          <w:sz w:val="24"/>
          <w:szCs w:val="24"/>
        </w:rPr>
        <w:t xml:space="preserve">, ПК </w:t>
      </w:r>
      <w:r w:rsidR="003F3A46" w:rsidRPr="00EB58FE">
        <w:rPr>
          <w:rFonts w:ascii="Times New Roman" w:hAnsi="Times New Roman"/>
          <w:color w:val="000000"/>
          <w:sz w:val="24"/>
          <w:szCs w:val="24"/>
        </w:rPr>
        <w:t>1.3</w:t>
      </w:r>
      <w:r w:rsidRPr="00EB58FE">
        <w:rPr>
          <w:rFonts w:ascii="Times New Roman" w:hAnsi="Times New Roman"/>
          <w:color w:val="000000"/>
          <w:sz w:val="24"/>
          <w:szCs w:val="24"/>
        </w:rPr>
        <w:t>.</w:t>
      </w:r>
    </w:p>
    <w:p w14:paraId="2468BC39" w14:textId="77777777" w:rsidR="00AC7998" w:rsidRPr="00EB58FE" w:rsidRDefault="00AC7998" w:rsidP="00AC7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1099BDD" w14:textId="77777777" w:rsidR="00AC7998" w:rsidRPr="00EB58FE" w:rsidRDefault="00AC7998" w:rsidP="00AC7998">
      <w:pPr>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1.2. Цель и планируемые результаты освоения дисциплины:</w:t>
      </w:r>
    </w:p>
    <w:p w14:paraId="48AD603A" w14:textId="77777777" w:rsidR="00AC7998" w:rsidRPr="00EB58FE" w:rsidRDefault="00AC7998" w:rsidP="00AC7998">
      <w:pPr>
        <w:suppressAutoHyphens/>
        <w:spacing w:after="0"/>
        <w:ind w:firstLine="709"/>
        <w:contextualSpacing/>
        <w:jc w:val="both"/>
        <w:rPr>
          <w:rFonts w:ascii="Times New Roman" w:eastAsiaTheme="minorHAnsi" w:hAnsi="Times New Roman"/>
          <w:sz w:val="24"/>
          <w:szCs w:val="24"/>
          <w:lang w:eastAsia="en-US"/>
        </w:rPr>
      </w:pPr>
      <w:r w:rsidRPr="00EB58FE">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B58FE">
        <w:rPr>
          <w:rFonts w:ascii="Times New Roman" w:eastAsiaTheme="minorHAnsi" w:hAnsi="Times New Roman"/>
          <w:sz w:val="24"/>
          <w:szCs w:val="24"/>
          <w:lang w:eastAsia="en-US"/>
        </w:rPr>
        <w:br/>
        <w:t>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3806"/>
        <w:gridCol w:w="4536"/>
      </w:tblGrid>
      <w:tr w:rsidR="0072123C" w:rsidRPr="00EB58FE" w14:paraId="329D2C46" w14:textId="77777777" w:rsidTr="0072123C">
        <w:trPr>
          <w:trHeight w:val="649"/>
        </w:trPr>
        <w:tc>
          <w:tcPr>
            <w:tcW w:w="1156" w:type="dxa"/>
            <w:hideMark/>
          </w:tcPr>
          <w:p w14:paraId="3E515CF9" w14:textId="77777777" w:rsidR="0072123C" w:rsidRPr="00EB58FE" w:rsidRDefault="0072123C" w:rsidP="00623BC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Код</w:t>
            </w:r>
          </w:p>
          <w:p w14:paraId="5268965F" w14:textId="77777777" w:rsidR="0072123C" w:rsidRPr="00EB58FE" w:rsidRDefault="0072123C" w:rsidP="00623BC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ОК</w:t>
            </w:r>
          </w:p>
        </w:tc>
        <w:tc>
          <w:tcPr>
            <w:tcW w:w="3806" w:type="dxa"/>
            <w:hideMark/>
          </w:tcPr>
          <w:p w14:paraId="4DE31470" w14:textId="77777777" w:rsidR="0072123C" w:rsidRPr="00EB58FE" w:rsidRDefault="0072123C" w:rsidP="00623BC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Умения</w:t>
            </w:r>
          </w:p>
        </w:tc>
        <w:tc>
          <w:tcPr>
            <w:tcW w:w="4536" w:type="dxa"/>
            <w:hideMark/>
          </w:tcPr>
          <w:p w14:paraId="12506E1E" w14:textId="77777777" w:rsidR="0072123C" w:rsidRPr="00EB58FE" w:rsidRDefault="0072123C" w:rsidP="00623BCF">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Знания</w:t>
            </w:r>
          </w:p>
        </w:tc>
      </w:tr>
      <w:tr w:rsidR="0072123C" w:rsidRPr="00EB58FE" w14:paraId="481101A7" w14:textId="77777777" w:rsidTr="0072123C">
        <w:trPr>
          <w:trHeight w:val="649"/>
        </w:trPr>
        <w:tc>
          <w:tcPr>
            <w:tcW w:w="1156" w:type="dxa"/>
            <w:vMerge w:val="restart"/>
          </w:tcPr>
          <w:p w14:paraId="52B835D2" w14:textId="148B760C" w:rsidR="0072123C" w:rsidRPr="00EB58FE" w:rsidRDefault="0072123C" w:rsidP="003F3A46">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1.2</w:t>
            </w:r>
          </w:p>
        </w:tc>
        <w:tc>
          <w:tcPr>
            <w:tcW w:w="3806" w:type="dxa"/>
          </w:tcPr>
          <w:p w14:paraId="0D6A5006" w14:textId="44ED7D04" w:rsidR="0072123C" w:rsidRPr="00EB58FE" w:rsidRDefault="0072123C" w:rsidP="003F3A46">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применять инструкции по установке и эксплуатации периферийного оборудования; </w:t>
            </w:r>
          </w:p>
        </w:tc>
        <w:tc>
          <w:tcPr>
            <w:tcW w:w="4536" w:type="dxa"/>
          </w:tcPr>
          <w:p w14:paraId="28866D04" w14:textId="184CDBEF" w:rsidR="0072123C" w:rsidRPr="00EB58FE" w:rsidRDefault="0072123C" w:rsidP="003F3A46">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основ архитектуры аппаратных средств; </w:t>
            </w:r>
          </w:p>
        </w:tc>
      </w:tr>
      <w:tr w:rsidR="0072123C" w:rsidRPr="00EB58FE" w14:paraId="4D7B696B" w14:textId="77777777" w:rsidTr="0072123C">
        <w:trPr>
          <w:trHeight w:val="649"/>
        </w:trPr>
        <w:tc>
          <w:tcPr>
            <w:tcW w:w="1156" w:type="dxa"/>
            <w:vMerge/>
          </w:tcPr>
          <w:p w14:paraId="4F793D48" w14:textId="77777777" w:rsidR="0072123C" w:rsidRPr="00EB58FE" w:rsidRDefault="0072123C" w:rsidP="003F3A46">
            <w:pPr>
              <w:suppressAutoHyphens/>
              <w:spacing w:after="0" w:line="240" w:lineRule="auto"/>
              <w:jc w:val="center"/>
              <w:rPr>
                <w:rFonts w:ascii="Times New Roman" w:hAnsi="Times New Roman"/>
                <w:sz w:val="24"/>
                <w:szCs w:val="24"/>
              </w:rPr>
            </w:pPr>
          </w:p>
        </w:tc>
        <w:tc>
          <w:tcPr>
            <w:tcW w:w="3806" w:type="dxa"/>
          </w:tcPr>
          <w:p w14:paraId="61999445" w14:textId="23A2085F" w:rsidR="0072123C" w:rsidRPr="00EB58FE" w:rsidRDefault="0072123C" w:rsidP="003F3A46">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выполнять замену расходных материалов и комплектующих периферийного оборудования; </w:t>
            </w:r>
          </w:p>
        </w:tc>
        <w:tc>
          <w:tcPr>
            <w:tcW w:w="4536" w:type="dxa"/>
          </w:tcPr>
          <w:p w14:paraId="57720D77" w14:textId="665D0262" w:rsidR="0072123C" w:rsidRPr="00EB58FE" w:rsidRDefault="0072123C" w:rsidP="003F3A46">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 xml:space="preserve">принципов функционирования аппаратных средств вычислительной техники; </w:t>
            </w:r>
          </w:p>
        </w:tc>
      </w:tr>
      <w:tr w:rsidR="0072123C" w:rsidRPr="00EB58FE" w14:paraId="123E54C9" w14:textId="77777777" w:rsidTr="0072123C">
        <w:trPr>
          <w:trHeight w:val="649"/>
        </w:trPr>
        <w:tc>
          <w:tcPr>
            <w:tcW w:w="1156" w:type="dxa"/>
            <w:vMerge/>
          </w:tcPr>
          <w:p w14:paraId="128809E3" w14:textId="77777777" w:rsidR="0072123C" w:rsidRPr="00EB58FE" w:rsidRDefault="0072123C" w:rsidP="003F3A46">
            <w:pPr>
              <w:suppressAutoHyphens/>
              <w:spacing w:after="0" w:line="240" w:lineRule="auto"/>
              <w:jc w:val="center"/>
              <w:rPr>
                <w:rFonts w:ascii="Times New Roman" w:hAnsi="Times New Roman"/>
                <w:sz w:val="24"/>
                <w:szCs w:val="24"/>
              </w:rPr>
            </w:pPr>
          </w:p>
        </w:tc>
        <w:tc>
          <w:tcPr>
            <w:tcW w:w="3806" w:type="dxa"/>
          </w:tcPr>
          <w:p w14:paraId="1D17F79B" w14:textId="06818BFB" w:rsidR="0072123C" w:rsidRPr="00EB58FE" w:rsidRDefault="0072123C" w:rsidP="003F3A46">
            <w:pPr>
              <w:suppressAutoHyphens/>
              <w:spacing w:after="0" w:line="240" w:lineRule="auto"/>
              <w:jc w:val="both"/>
              <w:rPr>
                <w:rFonts w:ascii="Times New Roman" w:hAnsi="Times New Roman"/>
                <w:sz w:val="24"/>
                <w:szCs w:val="24"/>
              </w:rPr>
            </w:pPr>
            <w:r w:rsidRPr="00EB58FE">
              <w:rPr>
                <w:rFonts w:ascii="Times New Roman" w:hAnsi="Times New Roman"/>
                <w:bCs/>
                <w:sz w:val="24"/>
                <w:szCs w:val="24"/>
              </w:rPr>
              <w:t xml:space="preserve">использовать контрольно-измерительное оборудование для проверки электрических соединений устройств инфокоммуникационных систем; </w:t>
            </w:r>
          </w:p>
        </w:tc>
        <w:tc>
          <w:tcPr>
            <w:tcW w:w="4536" w:type="dxa"/>
          </w:tcPr>
          <w:p w14:paraId="1E7539FD" w14:textId="16676483" w:rsidR="0072123C" w:rsidRPr="00EB58FE" w:rsidRDefault="0072123C" w:rsidP="003F3A46">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типовых регламентов обслуживания аппаратных средств;</w:t>
            </w:r>
          </w:p>
        </w:tc>
      </w:tr>
      <w:tr w:rsidR="0072123C" w:rsidRPr="00EB58FE" w14:paraId="2E2CD90F" w14:textId="77777777" w:rsidTr="0072123C">
        <w:trPr>
          <w:trHeight w:val="649"/>
        </w:trPr>
        <w:tc>
          <w:tcPr>
            <w:tcW w:w="1156" w:type="dxa"/>
            <w:vMerge/>
          </w:tcPr>
          <w:p w14:paraId="7C476D7F" w14:textId="77777777" w:rsidR="0072123C" w:rsidRPr="00EB58FE" w:rsidRDefault="0072123C" w:rsidP="003F3A46">
            <w:pPr>
              <w:suppressAutoHyphens/>
              <w:spacing w:after="0" w:line="240" w:lineRule="auto"/>
              <w:jc w:val="center"/>
              <w:rPr>
                <w:rFonts w:ascii="Times New Roman" w:hAnsi="Times New Roman"/>
                <w:sz w:val="24"/>
                <w:szCs w:val="24"/>
              </w:rPr>
            </w:pPr>
          </w:p>
        </w:tc>
        <w:tc>
          <w:tcPr>
            <w:tcW w:w="3806" w:type="dxa"/>
          </w:tcPr>
          <w:p w14:paraId="56E53619" w14:textId="69AACC2B" w:rsidR="0072123C" w:rsidRPr="00EB58FE" w:rsidRDefault="0072123C" w:rsidP="003F3A46">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выявлять и устранять механические повреждения и дефекты устройств инфокоммуникационных систем</w:t>
            </w:r>
          </w:p>
        </w:tc>
        <w:tc>
          <w:tcPr>
            <w:tcW w:w="4536" w:type="dxa"/>
          </w:tcPr>
          <w:p w14:paraId="22E7B58E" w14:textId="4D02E51A" w:rsidR="0072123C" w:rsidRPr="00EB58FE" w:rsidRDefault="0072123C" w:rsidP="003F3A46">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способов обнаружения механических неполадок в работе устройств инфокоммуникационных систем, причин их возникновения и приемов устранения;</w:t>
            </w:r>
          </w:p>
        </w:tc>
      </w:tr>
      <w:tr w:rsidR="0072123C" w:rsidRPr="00EB58FE" w14:paraId="79F62B57" w14:textId="77777777" w:rsidTr="0072123C">
        <w:trPr>
          <w:trHeight w:val="649"/>
        </w:trPr>
        <w:tc>
          <w:tcPr>
            <w:tcW w:w="1156" w:type="dxa"/>
            <w:vMerge/>
          </w:tcPr>
          <w:p w14:paraId="098FF170" w14:textId="77777777" w:rsidR="0072123C" w:rsidRPr="00EB58FE" w:rsidRDefault="0072123C" w:rsidP="003F3A46">
            <w:pPr>
              <w:suppressAutoHyphens/>
              <w:spacing w:after="0" w:line="240" w:lineRule="auto"/>
              <w:jc w:val="center"/>
              <w:rPr>
                <w:rFonts w:ascii="Times New Roman" w:hAnsi="Times New Roman"/>
                <w:sz w:val="24"/>
                <w:szCs w:val="24"/>
              </w:rPr>
            </w:pPr>
          </w:p>
        </w:tc>
        <w:tc>
          <w:tcPr>
            <w:tcW w:w="3806" w:type="dxa"/>
          </w:tcPr>
          <w:p w14:paraId="6D86A661" w14:textId="1294248F" w:rsidR="0072123C" w:rsidRPr="00EB58FE" w:rsidRDefault="0072123C" w:rsidP="003F3A46">
            <w:pPr>
              <w:suppressAutoHyphens/>
              <w:spacing w:after="0" w:line="240" w:lineRule="auto"/>
              <w:jc w:val="center"/>
              <w:rPr>
                <w:rFonts w:ascii="Times New Roman" w:hAnsi="Times New Roman"/>
                <w:sz w:val="24"/>
                <w:szCs w:val="24"/>
              </w:rPr>
            </w:pPr>
          </w:p>
        </w:tc>
        <w:tc>
          <w:tcPr>
            <w:tcW w:w="4536" w:type="dxa"/>
          </w:tcPr>
          <w:p w14:paraId="4C5BD48E" w14:textId="637BDF91" w:rsidR="0072123C" w:rsidRPr="00EB58FE" w:rsidRDefault="0072123C" w:rsidP="003F3A46">
            <w:pPr>
              <w:suppressAutoHyphens/>
              <w:spacing w:after="0" w:line="240" w:lineRule="auto"/>
              <w:jc w:val="center"/>
              <w:rPr>
                <w:rFonts w:ascii="Times New Roman" w:hAnsi="Times New Roman"/>
                <w:sz w:val="24"/>
                <w:szCs w:val="24"/>
              </w:rPr>
            </w:pPr>
            <w:r w:rsidRPr="00EB58FE">
              <w:rPr>
                <w:rFonts w:ascii="Times New Roman" w:hAnsi="Times New Roman"/>
                <w:bCs/>
                <w:sz w:val="24"/>
                <w:szCs w:val="24"/>
              </w:rPr>
              <w:t>требований охраны труда при работе с программно-аппаратными средствами инфокоммуникационных систем.</w:t>
            </w:r>
          </w:p>
        </w:tc>
      </w:tr>
      <w:tr w:rsidR="0072123C" w:rsidRPr="00EB58FE" w14:paraId="531CA133" w14:textId="77777777" w:rsidTr="0072123C">
        <w:trPr>
          <w:trHeight w:val="649"/>
        </w:trPr>
        <w:tc>
          <w:tcPr>
            <w:tcW w:w="1156" w:type="dxa"/>
            <w:vMerge w:val="restart"/>
          </w:tcPr>
          <w:p w14:paraId="13C38349" w14:textId="2A9A9028" w:rsidR="0072123C" w:rsidRPr="00EB58FE" w:rsidRDefault="0072123C" w:rsidP="003F3A46">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ПК 1.3</w:t>
            </w:r>
          </w:p>
        </w:tc>
        <w:tc>
          <w:tcPr>
            <w:tcW w:w="3806" w:type="dxa"/>
          </w:tcPr>
          <w:p w14:paraId="1158F61A" w14:textId="3BF705F1" w:rsidR="0072123C" w:rsidRPr="00EB58FE" w:rsidRDefault="0072123C" w:rsidP="003F3A46">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идентифицировать инциденты, возникающие при установке программного обеспечения, и принимать решение об изменении процедуры установки</w:t>
            </w:r>
            <w:r w:rsidRPr="00EB58FE">
              <w:rPr>
                <w:rFonts w:ascii="Times New Roman" w:hAnsi="Times New Roman"/>
                <w:bCs/>
                <w:sz w:val="24"/>
                <w:szCs w:val="24"/>
              </w:rPr>
              <w:t xml:space="preserve">; </w:t>
            </w:r>
          </w:p>
        </w:tc>
        <w:tc>
          <w:tcPr>
            <w:tcW w:w="4536" w:type="dxa"/>
          </w:tcPr>
          <w:p w14:paraId="3CBA535B" w14:textId="1F367560" w:rsidR="0072123C" w:rsidRPr="00EB58FE" w:rsidRDefault="0072123C" w:rsidP="003F3A46">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лицензионные требования по настройке и эксплуатации устанавливаемого программного обеспечения</w:t>
            </w:r>
            <w:r w:rsidRPr="00EB58FE">
              <w:rPr>
                <w:rFonts w:ascii="Times New Roman" w:hAnsi="Times New Roman"/>
                <w:bCs/>
                <w:sz w:val="24"/>
                <w:szCs w:val="24"/>
              </w:rPr>
              <w:t xml:space="preserve">; </w:t>
            </w:r>
          </w:p>
        </w:tc>
      </w:tr>
      <w:tr w:rsidR="0072123C" w:rsidRPr="00EB58FE" w14:paraId="3014B05C" w14:textId="77777777" w:rsidTr="0072123C">
        <w:trPr>
          <w:trHeight w:val="649"/>
        </w:trPr>
        <w:tc>
          <w:tcPr>
            <w:tcW w:w="1156" w:type="dxa"/>
            <w:vMerge/>
          </w:tcPr>
          <w:p w14:paraId="0C6104E3" w14:textId="77777777" w:rsidR="0072123C" w:rsidRPr="00EB58FE" w:rsidRDefault="0072123C" w:rsidP="003F3A46">
            <w:pPr>
              <w:suppressAutoHyphens/>
              <w:spacing w:after="0" w:line="240" w:lineRule="auto"/>
              <w:jc w:val="center"/>
              <w:rPr>
                <w:rFonts w:ascii="Times New Roman" w:hAnsi="Times New Roman"/>
                <w:sz w:val="24"/>
                <w:szCs w:val="24"/>
              </w:rPr>
            </w:pPr>
          </w:p>
        </w:tc>
        <w:tc>
          <w:tcPr>
            <w:tcW w:w="3806" w:type="dxa"/>
          </w:tcPr>
          <w:p w14:paraId="3D9ED7CB" w14:textId="71331EFA" w:rsidR="0072123C" w:rsidRPr="00EB58FE" w:rsidRDefault="0072123C" w:rsidP="003F3A46">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оценивать степень критичности инцидентов при работе прикладного программного обеспечения</w:t>
            </w:r>
            <w:r w:rsidRPr="00EB58FE">
              <w:rPr>
                <w:rFonts w:ascii="Times New Roman" w:hAnsi="Times New Roman"/>
                <w:bCs/>
                <w:sz w:val="24"/>
                <w:szCs w:val="24"/>
              </w:rPr>
              <w:t>;</w:t>
            </w:r>
          </w:p>
        </w:tc>
        <w:tc>
          <w:tcPr>
            <w:tcW w:w="4536" w:type="dxa"/>
          </w:tcPr>
          <w:p w14:paraId="752F3BC3" w14:textId="7DD34146" w:rsidR="0072123C" w:rsidRPr="00EB58FE" w:rsidRDefault="0072123C" w:rsidP="003F3A46">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основы архитектуры, устройства и функционирования вычислительных систем</w:t>
            </w:r>
            <w:r w:rsidRPr="00EB58FE">
              <w:rPr>
                <w:rFonts w:ascii="Times New Roman" w:hAnsi="Times New Roman"/>
                <w:bCs/>
                <w:sz w:val="24"/>
                <w:szCs w:val="24"/>
              </w:rPr>
              <w:t>;</w:t>
            </w:r>
          </w:p>
        </w:tc>
      </w:tr>
      <w:tr w:rsidR="0072123C" w:rsidRPr="00EB58FE" w14:paraId="26E33847" w14:textId="77777777" w:rsidTr="0072123C">
        <w:trPr>
          <w:trHeight w:val="649"/>
        </w:trPr>
        <w:tc>
          <w:tcPr>
            <w:tcW w:w="1156" w:type="dxa"/>
            <w:vMerge/>
          </w:tcPr>
          <w:p w14:paraId="24BE9177" w14:textId="77777777" w:rsidR="0072123C" w:rsidRPr="00EB58FE" w:rsidRDefault="0072123C" w:rsidP="003F3A46">
            <w:pPr>
              <w:suppressAutoHyphens/>
              <w:spacing w:after="0" w:line="240" w:lineRule="auto"/>
              <w:jc w:val="center"/>
              <w:rPr>
                <w:rFonts w:ascii="Times New Roman" w:hAnsi="Times New Roman"/>
                <w:sz w:val="24"/>
                <w:szCs w:val="24"/>
              </w:rPr>
            </w:pPr>
          </w:p>
        </w:tc>
        <w:tc>
          <w:tcPr>
            <w:tcW w:w="3806" w:type="dxa"/>
          </w:tcPr>
          <w:p w14:paraId="3991B61B" w14:textId="799209B8" w:rsidR="0072123C" w:rsidRPr="00EB58FE" w:rsidRDefault="0072123C" w:rsidP="003F3A46">
            <w:pPr>
              <w:suppressAutoHyphens/>
              <w:spacing w:after="0" w:line="240" w:lineRule="auto"/>
              <w:jc w:val="both"/>
              <w:rPr>
                <w:rFonts w:ascii="Times New Roman" w:hAnsi="Times New Roman"/>
                <w:sz w:val="24"/>
                <w:szCs w:val="24"/>
              </w:rPr>
            </w:pPr>
            <w:r w:rsidRPr="00EB58FE">
              <w:rPr>
                <w:rFonts w:ascii="Times New Roman" w:hAnsi="Times New Roman"/>
                <w:sz w:val="24"/>
                <w:szCs w:val="24"/>
              </w:rPr>
              <w:t>устранять возникающие инциденты</w:t>
            </w:r>
            <w:r w:rsidRPr="00EB58FE">
              <w:rPr>
                <w:rFonts w:ascii="Times New Roman" w:hAnsi="Times New Roman"/>
                <w:bCs/>
                <w:sz w:val="24"/>
                <w:szCs w:val="24"/>
              </w:rPr>
              <w:t xml:space="preserve">; </w:t>
            </w:r>
          </w:p>
        </w:tc>
        <w:tc>
          <w:tcPr>
            <w:tcW w:w="4536" w:type="dxa"/>
            <w:vMerge w:val="restart"/>
          </w:tcPr>
          <w:p w14:paraId="7FF64C8A" w14:textId="2E4A9F4B" w:rsidR="0072123C" w:rsidRPr="00EB58FE" w:rsidRDefault="0072123C" w:rsidP="003F3A46">
            <w:pPr>
              <w:suppressAutoHyphens/>
              <w:spacing w:after="0" w:line="240" w:lineRule="auto"/>
              <w:jc w:val="center"/>
              <w:rPr>
                <w:rFonts w:ascii="Times New Roman" w:hAnsi="Times New Roman"/>
                <w:sz w:val="24"/>
                <w:szCs w:val="24"/>
              </w:rPr>
            </w:pPr>
            <w:r w:rsidRPr="00EB58FE">
              <w:rPr>
                <w:rFonts w:ascii="Times New Roman" w:hAnsi="Times New Roman"/>
                <w:sz w:val="24"/>
                <w:szCs w:val="24"/>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r>
      <w:tr w:rsidR="0072123C" w:rsidRPr="00EB58FE" w14:paraId="0600941B" w14:textId="77777777" w:rsidTr="0072123C">
        <w:trPr>
          <w:trHeight w:val="649"/>
        </w:trPr>
        <w:tc>
          <w:tcPr>
            <w:tcW w:w="1156" w:type="dxa"/>
            <w:vMerge/>
          </w:tcPr>
          <w:p w14:paraId="75F2D63A" w14:textId="77777777" w:rsidR="0072123C" w:rsidRPr="00EB58FE" w:rsidRDefault="0072123C" w:rsidP="003F3A46">
            <w:pPr>
              <w:suppressAutoHyphens/>
              <w:spacing w:after="0" w:line="240" w:lineRule="auto"/>
              <w:jc w:val="center"/>
              <w:rPr>
                <w:rFonts w:ascii="Times New Roman" w:hAnsi="Times New Roman"/>
                <w:sz w:val="24"/>
                <w:szCs w:val="24"/>
              </w:rPr>
            </w:pPr>
          </w:p>
        </w:tc>
        <w:tc>
          <w:tcPr>
            <w:tcW w:w="3806" w:type="dxa"/>
          </w:tcPr>
          <w:p w14:paraId="39483258" w14:textId="76E6D8F7" w:rsidR="0072123C" w:rsidRPr="00EB58FE" w:rsidRDefault="0072123C" w:rsidP="003F3A46">
            <w:pPr>
              <w:suppressAutoHyphens/>
              <w:spacing w:after="0" w:line="240" w:lineRule="auto"/>
              <w:jc w:val="both"/>
              <w:rPr>
                <w:rFonts w:ascii="Times New Roman" w:hAnsi="Times New Roman"/>
                <w:sz w:val="24"/>
                <w:szCs w:val="24"/>
              </w:rPr>
            </w:pPr>
            <w:r w:rsidRPr="00EB58FE">
              <w:rPr>
                <w:rFonts w:ascii="Times New Roman" w:hAnsi="Times New Roman"/>
                <w:sz w:val="24"/>
                <w:szCs w:val="24"/>
              </w:rPr>
              <w:t>производить мониторинг администрируемой информационно-коммуникационной системы;</w:t>
            </w:r>
          </w:p>
        </w:tc>
        <w:tc>
          <w:tcPr>
            <w:tcW w:w="4536" w:type="dxa"/>
            <w:vMerge/>
          </w:tcPr>
          <w:p w14:paraId="665C8253" w14:textId="13829A37" w:rsidR="0072123C" w:rsidRPr="00EB58FE" w:rsidRDefault="0072123C" w:rsidP="003F3A46">
            <w:pPr>
              <w:suppressAutoHyphens/>
              <w:spacing w:after="0" w:line="240" w:lineRule="auto"/>
              <w:jc w:val="center"/>
              <w:rPr>
                <w:rFonts w:ascii="Times New Roman" w:hAnsi="Times New Roman"/>
                <w:sz w:val="24"/>
                <w:szCs w:val="24"/>
              </w:rPr>
            </w:pPr>
          </w:p>
        </w:tc>
      </w:tr>
      <w:tr w:rsidR="0072123C" w:rsidRPr="00EB58FE" w14:paraId="74C81725" w14:textId="77777777" w:rsidTr="0072123C">
        <w:trPr>
          <w:trHeight w:val="130"/>
        </w:trPr>
        <w:tc>
          <w:tcPr>
            <w:tcW w:w="1156" w:type="dxa"/>
            <w:vMerge/>
          </w:tcPr>
          <w:p w14:paraId="5F3E7D23" w14:textId="77777777" w:rsidR="0072123C" w:rsidRPr="00EB58FE" w:rsidRDefault="0072123C" w:rsidP="003F3A46">
            <w:pPr>
              <w:spacing w:after="0" w:line="240" w:lineRule="auto"/>
              <w:rPr>
                <w:rFonts w:ascii="Times New Roman" w:hAnsi="Times New Roman"/>
                <w:b/>
                <w:bCs/>
                <w:sz w:val="24"/>
                <w:szCs w:val="24"/>
              </w:rPr>
            </w:pPr>
          </w:p>
        </w:tc>
        <w:tc>
          <w:tcPr>
            <w:tcW w:w="3806" w:type="dxa"/>
          </w:tcPr>
          <w:p w14:paraId="52BF9B28" w14:textId="5AF54104" w:rsidR="0072123C" w:rsidRPr="00EB58FE" w:rsidRDefault="0072123C" w:rsidP="003F3A46">
            <w:pPr>
              <w:spacing w:after="0" w:line="240" w:lineRule="auto"/>
              <w:rPr>
                <w:rFonts w:ascii="Times New Roman" w:eastAsia="Calibri" w:hAnsi="Times New Roman"/>
                <w:sz w:val="24"/>
                <w:szCs w:val="24"/>
                <w:lang w:eastAsia="en-US"/>
              </w:rPr>
            </w:pPr>
            <w:r w:rsidRPr="00EB58FE">
              <w:rPr>
                <w:rFonts w:ascii="Times New Roman" w:hAnsi="Times New Roman"/>
                <w:sz w:val="24"/>
                <w:szCs w:val="24"/>
              </w:rPr>
              <w:t>документировать учетную информацию об использовании сетевых ресурсов согласно утвержденному графику.</w:t>
            </w:r>
          </w:p>
        </w:tc>
        <w:tc>
          <w:tcPr>
            <w:tcW w:w="4536" w:type="dxa"/>
            <w:vMerge/>
          </w:tcPr>
          <w:p w14:paraId="4F4DBFE8" w14:textId="1462F032" w:rsidR="0072123C" w:rsidRPr="00EB58FE" w:rsidRDefault="0072123C" w:rsidP="003F3A46">
            <w:pPr>
              <w:spacing w:after="0" w:line="240" w:lineRule="auto"/>
              <w:rPr>
                <w:rFonts w:ascii="Times New Roman" w:eastAsia="Calibri" w:hAnsi="Times New Roman"/>
                <w:sz w:val="24"/>
                <w:szCs w:val="24"/>
                <w:lang w:eastAsia="en-US"/>
              </w:rPr>
            </w:pPr>
          </w:p>
        </w:tc>
      </w:tr>
      <w:tr w:rsidR="0072123C" w:rsidRPr="00EB58FE" w14:paraId="6C05A606" w14:textId="77777777" w:rsidTr="0072123C">
        <w:trPr>
          <w:trHeight w:val="130"/>
        </w:trPr>
        <w:tc>
          <w:tcPr>
            <w:tcW w:w="1156" w:type="dxa"/>
            <w:vMerge w:val="restart"/>
          </w:tcPr>
          <w:p w14:paraId="61316D57" w14:textId="77777777" w:rsidR="0072123C" w:rsidRPr="00EB58FE" w:rsidRDefault="0072123C" w:rsidP="00623BCF">
            <w:pPr>
              <w:spacing w:after="0" w:line="240" w:lineRule="auto"/>
              <w:rPr>
                <w:rFonts w:ascii="Times New Roman" w:hAnsi="Times New Roman"/>
                <w:b/>
                <w:bCs/>
                <w:sz w:val="24"/>
                <w:szCs w:val="24"/>
              </w:rPr>
            </w:pPr>
            <w:r w:rsidRPr="00EB58FE">
              <w:rPr>
                <w:rFonts w:ascii="Times New Roman" w:hAnsi="Times New Roman"/>
                <w:b/>
                <w:bCs/>
                <w:sz w:val="24"/>
                <w:szCs w:val="24"/>
              </w:rPr>
              <w:t>ОК 01</w:t>
            </w:r>
          </w:p>
          <w:p w14:paraId="403C897B" w14:textId="77777777" w:rsidR="0072123C" w:rsidRPr="00EB58FE" w:rsidRDefault="0072123C" w:rsidP="00623BCF">
            <w:pPr>
              <w:suppressAutoHyphens/>
              <w:spacing w:after="0" w:line="240" w:lineRule="auto"/>
              <w:jc w:val="center"/>
              <w:rPr>
                <w:rFonts w:ascii="Times New Roman" w:hAnsi="Times New Roman"/>
                <w:b/>
                <w:bCs/>
                <w:sz w:val="24"/>
                <w:szCs w:val="24"/>
                <w:u w:val="single"/>
              </w:rPr>
            </w:pPr>
          </w:p>
        </w:tc>
        <w:tc>
          <w:tcPr>
            <w:tcW w:w="3806" w:type="dxa"/>
            <w:vAlign w:val="center"/>
          </w:tcPr>
          <w:p w14:paraId="741C655B"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распознавать задачу и/или проблему </w:t>
            </w:r>
            <w:r w:rsidRPr="00EB58FE">
              <w:rPr>
                <w:rFonts w:ascii="Times New Roman" w:eastAsia="Calibri" w:hAnsi="Times New Roman"/>
                <w:sz w:val="24"/>
                <w:szCs w:val="24"/>
                <w:lang w:eastAsia="en-US"/>
              </w:rPr>
              <w:br/>
              <w:t>в профессиональном и/или социальном контексте</w:t>
            </w:r>
          </w:p>
        </w:tc>
        <w:tc>
          <w:tcPr>
            <w:tcW w:w="4536" w:type="dxa"/>
          </w:tcPr>
          <w:p w14:paraId="605D07EB"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а</w:t>
            </w:r>
            <w:r w:rsidRPr="00EB58FE">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72123C" w:rsidRPr="00EB58FE" w14:paraId="464A9A29" w14:textId="77777777" w:rsidTr="0072123C">
        <w:trPr>
          <w:trHeight w:val="122"/>
        </w:trPr>
        <w:tc>
          <w:tcPr>
            <w:tcW w:w="1156" w:type="dxa"/>
            <w:vMerge/>
          </w:tcPr>
          <w:p w14:paraId="2FBF32BC" w14:textId="77777777" w:rsidR="0072123C" w:rsidRPr="00EB58FE" w:rsidRDefault="0072123C" w:rsidP="00623BCF">
            <w:pPr>
              <w:spacing w:after="0" w:line="240" w:lineRule="auto"/>
              <w:rPr>
                <w:rFonts w:ascii="Times New Roman" w:hAnsi="Times New Roman"/>
                <w:b/>
                <w:bCs/>
                <w:sz w:val="24"/>
                <w:szCs w:val="24"/>
              </w:rPr>
            </w:pPr>
          </w:p>
        </w:tc>
        <w:tc>
          <w:tcPr>
            <w:tcW w:w="3806" w:type="dxa"/>
            <w:vAlign w:val="center"/>
          </w:tcPr>
          <w:p w14:paraId="01B4CE19"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анализировать задачу и/или проблему </w:t>
            </w:r>
            <w:r w:rsidRPr="00EB58FE">
              <w:rPr>
                <w:rFonts w:ascii="Times New Roman" w:eastAsia="Calibri" w:hAnsi="Times New Roman"/>
                <w:sz w:val="24"/>
                <w:szCs w:val="24"/>
                <w:lang w:eastAsia="en-US"/>
              </w:rPr>
              <w:br/>
              <w:t>и выделять её составные части</w:t>
            </w:r>
          </w:p>
        </w:tc>
        <w:tc>
          <w:tcPr>
            <w:tcW w:w="4536" w:type="dxa"/>
          </w:tcPr>
          <w:p w14:paraId="683B4ECA"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 xml:space="preserve">основные источники информации </w:t>
            </w:r>
            <w:r w:rsidRPr="00EB58FE">
              <w:rPr>
                <w:rFonts w:ascii="Times New Roman" w:eastAsia="Calibri" w:hAnsi="Times New Roman"/>
                <w:bCs/>
                <w:sz w:val="24"/>
                <w:szCs w:val="24"/>
                <w:lang w:eastAsia="en-US"/>
              </w:rPr>
              <w:br/>
              <w:t xml:space="preserve">и ресурсы для решения задач и проблем </w:t>
            </w:r>
            <w:r w:rsidRPr="00EB58FE">
              <w:rPr>
                <w:rFonts w:ascii="Times New Roman" w:eastAsia="Calibri" w:hAnsi="Times New Roman"/>
                <w:bCs/>
                <w:sz w:val="24"/>
                <w:szCs w:val="24"/>
                <w:lang w:eastAsia="en-US"/>
              </w:rPr>
              <w:br/>
              <w:t>в профессиональном и/или социальном контексте</w:t>
            </w:r>
          </w:p>
        </w:tc>
      </w:tr>
      <w:tr w:rsidR="0072123C" w:rsidRPr="00EB58FE" w14:paraId="503040D9" w14:textId="77777777" w:rsidTr="0072123C">
        <w:trPr>
          <w:trHeight w:val="156"/>
        </w:trPr>
        <w:tc>
          <w:tcPr>
            <w:tcW w:w="1156" w:type="dxa"/>
            <w:vMerge/>
          </w:tcPr>
          <w:p w14:paraId="3708FD9F" w14:textId="77777777" w:rsidR="0072123C" w:rsidRPr="00EB58FE" w:rsidRDefault="0072123C" w:rsidP="00623BCF">
            <w:pPr>
              <w:spacing w:after="0" w:line="240" w:lineRule="auto"/>
              <w:rPr>
                <w:rFonts w:ascii="Times New Roman" w:hAnsi="Times New Roman"/>
                <w:b/>
                <w:bCs/>
                <w:sz w:val="24"/>
                <w:szCs w:val="24"/>
              </w:rPr>
            </w:pPr>
          </w:p>
        </w:tc>
        <w:tc>
          <w:tcPr>
            <w:tcW w:w="3806" w:type="dxa"/>
            <w:vAlign w:val="center"/>
          </w:tcPr>
          <w:p w14:paraId="052781AE"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этапы решения задачи</w:t>
            </w:r>
          </w:p>
        </w:tc>
        <w:tc>
          <w:tcPr>
            <w:tcW w:w="4536" w:type="dxa"/>
          </w:tcPr>
          <w:p w14:paraId="31100F85"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72123C" w:rsidRPr="00EB58FE" w14:paraId="568A5AE4" w14:textId="77777777" w:rsidTr="0072123C">
        <w:trPr>
          <w:trHeight w:val="148"/>
        </w:trPr>
        <w:tc>
          <w:tcPr>
            <w:tcW w:w="1156" w:type="dxa"/>
            <w:vMerge/>
          </w:tcPr>
          <w:p w14:paraId="6634B55F" w14:textId="77777777" w:rsidR="0072123C" w:rsidRPr="00EB58FE" w:rsidRDefault="0072123C" w:rsidP="00623BCF">
            <w:pPr>
              <w:spacing w:after="0" w:line="240" w:lineRule="auto"/>
              <w:rPr>
                <w:rFonts w:ascii="Times New Roman" w:hAnsi="Times New Roman"/>
                <w:b/>
                <w:bCs/>
                <w:sz w:val="24"/>
                <w:szCs w:val="24"/>
              </w:rPr>
            </w:pPr>
          </w:p>
        </w:tc>
        <w:tc>
          <w:tcPr>
            <w:tcW w:w="3806" w:type="dxa"/>
            <w:vAlign w:val="center"/>
          </w:tcPr>
          <w:p w14:paraId="31F572CB"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4536" w:type="dxa"/>
          </w:tcPr>
          <w:p w14:paraId="60FFF5EC"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 xml:space="preserve">методы работы в профессиональной </w:t>
            </w:r>
            <w:r w:rsidRPr="00EB58FE">
              <w:rPr>
                <w:rFonts w:ascii="Times New Roman" w:eastAsia="Calibri" w:hAnsi="Times New Roman"/>
                <w:bCs/>
                <w:sz w:val="24"/>
                <w:szCs w:val="24"/>
                <w:lang w:eastAsia="en-US"/>
              </w:rPr>
              <w:br/>
              <w:t>и смежных сферах;</w:t>
            </w:r>
          </w:p>
        </w:tc>
      </w:tr>
      <w:tr w:rsidR="0072123C" w:rsidRPr="00EB58FE" w14:paraId="28CBA537" w14:textId="77777777" w:rsidTr="0072123C">
        <w:trPr>
          <w:trHeight w:val="169"/>
        </w:trPr>
        <w:tc>
          <w:tcPr>
            <w:tcW w:w="1156" w:type="dxa"/>
            <w:vMerge/>
          </w:tcPr>
          <w:p w14:paraId="14CDB5D9" w14:textId="77777777" w:rsidR="0072123C" w:rsidRPr="00EB58FE" w:rsidRDefault="0072123C" w:rsidP="00623BCF">
            <w:pPr>
              <w:suppressAutoHyphens/>
              <w:spacing w:after="0" w:line="240" w:lineRule="auto"/>
              <w:jc w:val="center"/>
              <w:rPr>
                <w:rFonts w:ascii="Times New Roman" w:hAnsi="Times New Roman"/>
                <w:sz w:val="24"/>
                <w:szCs w:val="24"/>
              </w:rPr>
            </w:pPr>
          </w:p>
        </w:tc>
        <w:tc>
          <w:tcPr>
            <w:tcW w:w="3806" w:type="dxa"/>
            <w:vAlign w:val="center"/>
          </w:tcPr>
          <w:p w14:paraId="6EC3AB56"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составлять план действия</w:t>
            </w:r>
          </w:p>
        </w:tc>
        <w:tc>
          <w:tcPr>
            <w:tcW w:w="4536" w:type="dxa"/>
          </w:tcPr>
          <w:p w14:paraId="4ABBFC52"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структуру плана для решения задач</w:t>
            </w:r>
          </w:p>
        </w:tc>
      </w:tr>
      <w:tr w:rsidR="0072123C" w:rsidRPr="00EB58FE" w14:paraId="5CCAA97F" w14:textId="77777777" w:rsidTr="0072123C">
        <w:trPr>
          <w:trHeight w:val="960"/>
        </w:trPr>
        <w:tc>
          <w:tcPr>
            <w:tcW w:w="1156" w:type="dxa"/>
            <w:vMerge/>
          </w:tcPr>
          <w:p w14:paraId="278DF723" w14:textId="77777777" w:rsidR="0072123C" w:rsidRPr="00EB58FE" w:rsidRDefault="0072123C" w:rsidP="00623BCF">
            <w:pPr>
              <w:suppressAutoHyphens/>
              <w:spacing w:after="0" w:line="240" w:lineRule="auto"/>
              <w:jc w:val="center"/>
              <w:rPr>
                <w:rFonts w:ascii="Times New Roman" w:hAnsi="Times New Roman"/>
                <w:sz w:val="24"/>
                <w:szCs w:val="24"/>
              </w:rPr>
            </w:pPr>
          </w:p>
        </w:tc>
        <w:tc>
          <w:tcPr>
            <w:tcW w:w="3806" w:type="dxa"/>
            <w:vAlign w:val="center"/>
          </w:tcPr>
          <w:p w14:paraId="46A0E58F"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ресурсы</w:t>
            </w:r>
          </w:p>
        </w:tc>
        <w:tc>
          <w:tcPr>
            <w:tcW w:w="4536" w:type="dxa"/>
            <w:vMerge w:val="restart"/>
          </w:tcPr>
          <w:p w14:paraId="27CF7510"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72123C" w:rsidRPr="00EB58FE" w14:paraId="12DE98D4" w14:textId="77777777" w:rsidTr="0072123C">
        <w:trPr>
          <w:trHeight w:val="156"/>
        </w:trPr>
        <w:tc>
          <w:tcPr>
            <w:tcW w:w="1156" w:type="dxa"/>
            <w:vMerge/>
          </w:tcPr>
          <w:p w14:paraId="65D5604D" w14:textId="77777777" w:rsidR="0072123C" w:rsidRPr="00EB58FE" w:rsidRDefault="0072123C" w:rsidP="00623BCF">
            <w:pPr>
              <w:suppressAutoHyphens/>
              <w:spacing w:after="0" w:line="240" w:lineRule="auto"/>
              <w:jc w:val="center"/>
              <w:rPr>
                <w:rFonts w:ascii="Times New Roman" w:hAnsi="Times New Roman"/>
                <w:sz w:val="24"/>
                <w:szCs w:val="24"/>
              </w:rPr>
            </w:pPr>
          </w:p>
        </w:tc>
        <w:tc>
          <w:tcPr>
            <w:tcW w:w="3806" w:type="dxa"/>
            <w:vAlign w:val="center"/>
          </w:tcPr>
          <w:p w14:paraId="2F2DA835"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владеть актуальными методами работы </w:t>
            </w:r>
            <w:r w:rsidRPr="00EB58FE">
              <w:rPr>
                <w:rFonts w:ascii="Times New Roman" w:eastAsia="Calibri" w:hAnsi="Times New Roman"/>
                <w:sz w:val="24"/>
                <w:szCs w:val="24"/>
                <w:lang w:eastAsia="en-US"/>
              </w:rPr>
              <w:br/>
              <w:t>в профессиональной и смежных сферах</w:t>
            </w:r>
          </w:p>
        </w:tc>
        <w:tc>
          <w:tcPr>
            <w:tcW w:w="4536" w:type="dxa"/>
            <w:vMerge/>
          </w:tcPr>
          <w:p w14:paraId="1F9E3186" w14:textId="77777777" w:rsidR="0072123C" w:rsidRPr="00EB58FE" w:rsidRDefault="0072123C" w:rsidP="00623BCF">
            <w:pPr>
              <w:spacing w:after="0" w:line="240" w:lineRule="auto"/>
              <w:rPr>
                <w:rFonts w:ascii="Times New Roman" w:eastAsia="Calibri" w:hAnsi="Times New Roman"/>
                <w:bCs/>
                <w:sz w:val="24"/>
                <w:szCs w:val="24"/>
                <w:lang w:eastAsia="en-US"/>
              </w:rPr>
            </w:pPr>
          </w:p>
        </w:tc>
      </w:tr>
      <w:tr w:rsidR="0072123C" w:rsidRPr="00EB58FE" w14:paraId="68B95EF9" w14:textId="77777777" w:rsidTr="0072123C">
        <w:trPr>
          <w:trHeight w:val="156"/>
        </w:trPr>
        <w:tc>
          <w:tcPr>
            <w:tcW w:w="1156" w:type="dxa"/>
            <w:vMerge/>
          </w:tcPr>
          <w:p w14:paraId="0099CADF" w14:textId="77777777" w:rsidR="0072123C" w:rsidRPr="00EB58FE" w:rsidRDefault="0072123C" w:rsidP="00623BCF">
            <w:pPr>
              <w:suppressAutoHyphens/>
              <w:spacing w:after="0" w:line="240" w:lineRule="auto"/>
              <w:jc w:val="center"/>
              <w:rPr>
                <w:rFonts w:ascii="Times New Roman" w:hAnsi="Times New Roman"/>
                <w:sz w:val="24"/>
                <w:szCs w:val="24"/>
              </w:rPr>
            </w:pPr>
          </w:p>
        </w:tc>
        <w:tc>
          <w:tcPr>
            <w:tcW w:w="3806" w:type="dxa"/>
            <w:vAlign w:val="center"/>
          </w:tcPr>
          <w:p w14:paraId="0AA0BF52"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реализовывать составленный план</w:t>
            </w:r>
          </w:p>
        </w:tc>
        <w:tc>
          <w:tcPr>
            <w:tcW w:w="4536" w:type="dxa"/>
            <w:vMerge/>
          </w:tcPr>
          <w:p w14:paraId="3171759A" w14:textId="77777777" w:rsidR="0072123C" w:rsidRPr="00EB58FE" w:rsidRDefault="0072123C" w:rsidP="00623BCF">
            <w:pPr>
              <w:spacing w:after="0" w:line="240" w:lineRule="auto"/>
              <w:rPr>
                <w:rFonts w:ascii="Times New Roman" w:eastAsia="Calibri" w:hAnsi="Times New Roman"/>
                <w:bCs/>
                <w:sz w:val="24"/>
                <w:szCs w:val="24"/>
                <w:lang w:eastAsia="en-US"/>
              </w:rPr>
            </w:pPr>
          </w:p>
        </w:tc>
      </w:tr>
      <w:tr w:rsidR="0072123C" w:rsidRPr="00EB58FE" w14:paraId="5844C948" w14:textId="77777777" w:rsidTr="0072123C">
        <w:trPr>
          <w:trHeight w:val="143"/>
        </w:trPr>
        <w:tc>
          <w:tcPr>
            <w:tcW w:w="1156" w:type="dxa"/>
            <w:vMerge/>
          </w:tcPr>
          <w:p w14:paraId="2A7D61FB" w14:textId="77777777" w:rsidR="0072123C" w:rsidRPr="00EB58FE" w:rsidRDefault="0072123C" w:rsidP="00623BCF">
            <w:pPr>
              <w:suppressAutoHyphens/>
              <w:spacing w:after="0" w:line="240" w:lineRule="auto"/>
              <w:jc w:val="center"/>
              <w:rPr>
                <w:rFonts w:ascii="Times New Roman" w:hAnsi="Times New Roman"/>
                <w:sz w:val="24"/>
                <w:szCs w:val="24"/>
              </w:rPr>
            </w:pPr>
          </w:p>
        </w:tc>
        <w:tc>
          <w:tcPr>
            <w:tcW w:w="3806" w:type="dxa"/>
            <w:vAlign w:val="center"/>
          </w:tcPr>
          <w:p w14:paraId="441E52BE"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4536" w:type="dxa"/>
            <w:vMerge/>
          </w:tcPr>
          <w:p w14:paraId="27B7FBD4" w14:textId="77777777" w:rsidR="0072123C" w:rsidRPr="00EB58FE" w:rsidRDefault="0072123C" w:rsidP="00623BCF">
            <w:pPr>
              <w:spacing w:after="0" w:line="240" w:lineRule="auto"/>
              <w:rPr>
                <w:rFonts w:ascii="Times New Roman" w:eastAsia="Calibri" w:hAnsi="Times New Roman"/>
                <w:bCs/>
                <w:sz w:val="24"/>
                <w:szCs w:val="24"/>
                <w:lang w:eastAsia="en-US"/>
              </w:rPr>
            </w:pPr>
          </w:p>
        </w:tc>
      </w:tr>
      <w:tr w:rsidR="0072123C" w:rsidRPr="00EB58FE" w14:paraId="4D6F24B6" w14:textId="77777777" w:rsidTr="0072123C">
        <w:trPr>
          <w:trHeight w:val="109"/>
        </w:trPr>
        <w:tc>
          <w:tcPr>
            <w:tcW w:w="1156" w:type="dxa"/>
            <w:vMerge w:val="restart"/>
          </w:tcPr>
          <w:p w14:paraId="61EAC41E" w14:textId="77777777" w:rsidR="0072123C" w:rsidRPr="00EB58FE" w:rsidRDefault="0072123C" w:rsidP="00623BCF">
            <w:pPr>
              <w:spacing w:after="0" w:line="240" w:lineRule="auto"/>
              <w:rPr>
                <w:rFonts w:ascii="Times New Roman" w:hAnsi="Times New Roman"/>
                <w:b/>
                <w:bCs/>
                <w:sz w:val="24"/>
                <w:szCs w:val="24"/>
              </w:rPr>
            </w:pPr>
            <w:r w:rsidRPr="00EB58FE">
              <w:rPr>
                <w:rFonts w:ascii="Times New Roman" w:hAnsi="Times New Roman"/>
                <w:b/>
                <w:bCs/>
                <w:sz w:val="24"/>
                <w:szCs w:val="24"/>
              </w:rPr>
              <w:t>ОК 02</w:t>
            </w:r>
          </w:p>
          <w:p w14:paraId="0672A17F" w14:textId="77777777" w:rsidR="0072123C" w:rsidRPr="00EB58FE" w:rsidRDefault="0072123C" w:rsidP="00623BCF">
            <w:pPr>
              <w:suppressAutoHyphens/>
              <w:spacing w:after="0" w:line="240" w:lineRule="auto"/>
              <w:jc w:val="center"/>
              <w:rPr>
                <w:rFonts w:ascii="Times New Roman" w:hAnsi="Times New Roman"/>
                <w:b/>
                <w:bCs/>
                <w:sz w:val="24"/>
                <w:szCs w:val="24"/>
                <w:u w:val="single"/>
              </w:rPr>
            </w:pPr>
          </w:p>
        </w:tc>
        <w:tc>
          <w:tcPr>
            <w:tcW w:w="3806" w:type="dxa"/>
          </w:tcPr>
          <w:p w14:paraId="7BE029FB"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задачи для поиска информации</w:t>
            </w:r>
          </w:p>
        </w:tc>
        <w:tc>
          <w:tcPr>
            <w:tcW w:w="4536" w:type="dxa"/>
          </w:tcPr>
          <w:p w14:paraId="54A80907"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72123C" w:rsidRPr="00EB58FE" w14:paraId="66A11711" w14:textId="77777777" w:rsidTr="0072123C">
        <w:trPr>
          <w:trHeight w:val="143"/>
        </w:trPr>
        <w:tc>
          <w:tcPr>
            <w:tcW w:w="1156" w:type="dxa"/>
            <w:vMerge/>
          </w:tcPr>
          <w:p w14:paraId="3BE04BC9" w14:textId="77777777" w:rsidR="0072123C" w:rsidRPr="00EB58FE" w:rsidRDefault="0072123C" w:rsidP="00623BCF">
            <w:pPr>
              <w:spacing w:after="0" w:line="240" w:lineRule="auto"/>
              <w:rPr>
                <w:rFonts w:ascii="Times New Roman" w:hAnsi="Times New Roman"/>
                <w:b/>
                <w:bCs/>
                <w:sz w:val="24"/>
                <w:szCs w:val="24"/>
              </w:rPr>
            </w:pPr>
          </w:p>
        </w:tc>
        <w:tc>
          <w:tcPr>
            <w:tcW w:w="3806" w:type="dxa"/>
          </w:tcPr>
          <w:p w14:paraId="677BC277"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определять необходимые источники информации</w:t>
            </w:r>
          </w:p>
        </w:tc>
        <w:tc>
          <w:tcPr>
            <w:tcW w:w="4536" w:type="dxa"/>
          </w:tcPr>
          <w:p w14:paraId="6431D40E"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приемы структурирования информации</w:t>
            </w:r>
          </w:p>
        </w:tc>
      </w:tr>
      <w:tr w:rsidR="0072123C" w:rsidRPr="00EB58FE" w14:paraId="6112B7A7" w14:textId="77777777" w:rsidTr="0072123C">
        <w:trPr>
          <w:trHeight w:val="169"/>
        </w:trPr>
        <w:tc>
          <w:tcPr>
            <w:tcW w:w="1156" w:type="dxa"/>
            <w:vMerge/>
          </w:tcPr>
          <w:p w14:paraId="4CFEDC4A" w14:textId="77777777" w:rsidR="0072123C" w:rsidRPr="00EB58FE" w:rsidRDefault="0072123C" w:rsidP="00623BCF">
            <w:pPr>
              <w:spacing w:after="0" w:line="240" w:lineRule="auto"/>
              <w:rPr>
                <w:rFonts w:ascii="Times New Roman" w:hAnsi="Times New Roman"/>
                <w:b/>
                <w:bCs/>
                <w:sz w:val="24"/>
                <w:szCs w:val="24"/>
              </w:rPr>
            </w:pPr>
          </w:p>
        </w:tc>
        <w:tc>
          <w:tcPr>
            <w:tcW w:w="3806" w:type="dxa"/>
          </w:tcPr>
          <w:p w14:paraId="40749D37"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536" w:type="dxa"/>
          </w:tcPr>
          <w:p w14:paraId="6B2AB947"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 xml:space="preserve">формат оформления результатов поиска информации, </w:t>
            </w:r>
            <w:r w:rsidRPr="00EB58FE">
              <w:rPr>
                <w:rFonts w:ascii="Times New Roman" w:eastAsia="Calibri" w:hAnsi="Times New Roman"/>
                <w:bCs/>
                <w:sz w:val="24"/>
                <w:szCs w:val="24"/>
                <w:lang w:eastAsia="en-US"/>
              </w:rPr>
              <w:t xml:space="preserve">современные средства </w:t>
            </w:r>
            <w:r w:rsidRPr="00EB58FE">
              <w:rPr>
                <w:rFonts w:ascii="Times New Roman" w:eastAsia="Calibri" w:hAnsi="Times New Roman"/>
                <w:bCs/>
                <w:sz w:val="24"/>
                <w:szCs w:val="24"/>
                <w:lang w:eastAsia="en-US"/>
              </w:rPr>
              <w:br/>
              <w:t>и устройства информатизации</w:t>
            </w:r>
          </w:p>
        </w:tc>
      </w:tr>
      <w:tr w:rsidR="0072123C" w:rsidRPr="00EB58FE" w14:paraId="052EEA4E" w14:textId="77777777" w:rsidTr="0072123C">
        <w:trPr>
          <w:trHeight w:val="1284"/>
        </w:trPr>
        <w:tc>
          <w:tcPr>
            <w:tcW w:w="1156" w:type="dxa"/>
            <w:vMerge/>
          </w:tcPr>
          <w:p w14:paraId="261C5A03" w14:textId="77777777" w:rsidR="0072123C" w:rsidRPr="00EB58FE" w:rsidRDefault="0072123C" w:rsidP="00623BCF">
            <w:pPr>
              <w:suppressAutoHyphens/>
              <w:spacing w:after="0" w:line="240" w:lineRule="auto"/>
              <w:jc w:val="center"/>
              <w:rPr>
                <w:rFonts w:ascii="Times New Roman" w:hAnsi="Times New Roman"/>
                <w:sz w:val="24"/>
                <w:szCs w:val="24"/>
              </w:rPr>
            </w:pPr>
          </w:p>
        </w:tc>
        <w:tc>
          <w:tcPr>
            <w:tcW w:w="3806" w:type="dxa"/>
          </w:tcPr>
          <w:p w14:paraId="64251A21"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выделять наиболее значимое в перечне информации</w:t>
            </w:r>
          </w:p>
        </w:tc>
        <w:tc>
          <w:tcPr>
            <w:tcW w:w="4536" w:type="dxa"/>
            <w:vMerge w:val="restart"/>
          </w:tcPr>
          <w:p w14:paraId="02FB7E74"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72123C" w:rsidRPr="00EB58FE" w14:paraId="243A3224" w14:textId="77777777" w:rsidTr="0072123C">
        <w:trPr>
          <w:trHeight w:val="138"/>
        </w:trPr>
        <w:tc>
          <w:tcPr>
            <w:tcW w:w="1156" w:type="dxa"/>
            <w:vMerge/>
          </w:tcPr>
          <w:p w14:paraId="73DF74B9" w14:textId="77777777" w:rsidR="0072123C" w:rsidRPr="00EB58FE" w:rsidRDefault="0072123C" w:rsidP="00623BCF">
            <w:pPr>
              <w:suppressAutoHyphens/>
              <w:spacing w:after="0" w:line="240" w:lineRule="auto"/>
              <w:jc w:val="center"/>
              <w:rPr>
                <w:rFonts w:ascii="Times New Roman" w:hAnsi="Times New Roman"/>
                <w:sz w:val="24"/>
                <w:szCs w:val="24"/>
              </w:rPr>
            </w:pPr>
          </w:p>
        </w:tc>
        <w:tc>
          <w:tcPr>
            <w:tcW w:w="3806" w:type="dxa"/>
          </w:tcPr>
          <w:p w14:paraId="00C479DE"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оценивать практическую значимость результатов поиска</w:t>
            </w:r>
          </w:p>
        </w:tc>
        <w:tc>
          <w:tcPr>
            <w:tcW w:w="4536" w:type="dxa"/>
            <w:vMerge/>
          </w:tcPr>
          <w:p w14:paraId="3C01983D" w14:textId="77777777" w:rsidR="0072123C" w:rsidRPr="00EB58FE" w:rsidRDefault="0072123C" w:rsidP="00623BCF">
            <w:pPr>
              <w:spacing w:after="0" w:line="240" w:lineRule="auto"/>
              <w:rPr>
                <w:rFonts w:ascii="Times New Roman" w:eastAsia="Calibri" w:hAnsi="Times New Roman"/>
                <w:bCs/>
                <w:sz w:val="24"/>
                <w:szCs w:val="24"/>
                <w:lang w:eastAsia="en-US"/>
              </w:rPr>
            </w:pPr>
          </w:p>
        </w:tc>
      </w:tr>
      <w:tr w:rsidR="0072123C" w:rsidRPr="00EB58FE" w14:paraId="288284D7" w14:textId="77777777" w:rsidTr="0072123C">
        <w:trPr>
          <w:trHeight w:val="156"/>
        </w:trPr>
        <w:tc>
          <w:tcPr>
            <w:tcW w:w="1156" w:type="dxa"/>
            <w:vMerge/>
          </w:tcPr>
          <w:p w14:paraId="67A2664B" w14:textId="77777777" w:rsidR="0072123C" w:rsidRPr="00EB58FE" w:rsidRDefault="0072123C" w:rsidP="00623BCF">
            <w:pPr>
              <w:suppressAutoHyphens/>
              <w:spacing w:after="0" w:line="240" w:lineRule="auto"/>
              <w:jc w:val="center"/>
              <w:rPr>
                <w:rFonts w:ascii="Times New Roman" w:hAnsi="Times New Roman"/>
                <w:sz w:val="24"/>
                <w:szCs w:val="24"/>
              </w:rPr>
            </w:pPr>
          </w:p>
        </w:tc>
        <w:tc>
          <w:tcPr>
            <w:tcW w:w="3806" w:type="dxa"/>
          </w:tcPr>
          <w:p w14:paraId="6682F236"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4536" w:type="dxa"/>
            <w:vMerge/>
          </w:tcPr>
          <w:p w14:paraId="470511A3" w14:textId="77777777" w:rsidR="0072123C" w:rsidRPr="00EB58FE" w:rsidRDefault="0072123C" w:rsidP="00623BCF">
            <w:pPr>
              <w:spacing w:after="0" w:line="240" w:lineRule="auto"/>
              <w:rPr>
                <w:rFonts w:ascii="Times New Roman" w:eastAsia="Calibri" w:hAnsi="Times New Roman"/>
                <w:bCs/>
                <w:sz w:val="24"/>
                <w:szCs w:val="24"/>
                <w:lang w:eastAsia="en-US"/>
              </w:rPr>
            </w:pPr>
          </w:p>
        </w:tc>
      </w:tr>
      <w:tr w:rsidR="0072123C" w:rsidRPr="00EB58FE" w14:paraId="4449E036" w14:textId="77777777" w:rsidTr="0072123C">
        <w:trPr>
          <w:trHeight w:val="148"/>
        </w:trPr>
        <w:tc>
          <w:tcPr>
            <w:tcW w:w="1156" w:type="dxa"/>
            <w:vMerge/>
          </w:tcPr>
          <w:p w14:paraId="322EF1CA" w14:textId="77777777" w:rsidR="0072123C" w:rsidRPr="00EB58FE" w:rsidRDefault="0072123C" w:rsidP="00623BCF">
            <w:pPr>
              <w:suppressAutoHyphens/>
              <w:spacing w:after="0" w:line="240" w:lineRule="auto"/>
              <w:jc w:val="center"/>
              <w:rPr>
                <w:rFonts w:ascii="Times New Roman" w:hAnsi="Times New Roman"/>
                <w:sz w:val="24"/>
                <w:szCs w:val="24"/>
              </w:rPr>
            </w:pPr>
          </w:p>
        </w:tc>
        <w:tc>
          <w:tcPr>
            <w:tcW w:w="3806" w:type="dxa"/>
          </w:tcPr>
          <w:p w14:paraId="3DB49D4B"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использовать современное программное обеспечение</w:t>
            </w:r>
          </w:p>
        </w:tc>
        <w:tc>
          <w:tcPr>
            <w:tcW w:w="4536" w:type="dxa"/>
            <w:vMerge/>
          </w:tcPr>
          <w:p w14:paraId="745A3901" w14:textId="77777777" w:rsidR="0072123C" w:rsidRPr="00EB58FE" w:rsidRDefault="0072123C" w:rsidP="00623BCF">
            <w:pPr>
              <w:spacing w:after="0" w:line="240" w:lineRule="auto"/>
              <w:rPr>
                <w:rFonts w:ascii="Times New Roman" w:eastAsia="Calibri" w:hAnsi="Times New Roman"/>
                <w:bCs/>
                <w:sz w:val="24"/>
                <w:szCs w:val="24"/>
                <w:lang w:eastAsia="en-US"/>
              </w:rPr>
            </w:pPr>
          </w:p>
        </w:tc>
      </w:tr>
      <w:tr w:rsidR="0072123C" w:rsidRPr="00EB58FE" w14:paraId="0F3115E4" w14:textId="77777777" w:rsidTr="0072123C">
        <w:trPr>
          <w:trHeight w:val="148"/>
        </w:trPr>
        <w:tc>
          <w:tcPr>
            <w:tcW w:w="1156" w:type="dxa"/>
            <w:vMerge/>
          </w:tcPr>
          <w:p w14:paraId="612B5367" w14:textId="77777777" w:rsidR="0072123C" w:rsidRPr="00EB58FE" w:rsidRDefault="0072123C" w:rsidP="00623BCF">
            <w:pPr>
              <w:suppressAutoHyphens/>
              <w:spacing w:after="0" w:line="240" w:lineRule="auto"/>
              <w:jc w:val="center"/>
              <w:rPr>
                <w:rFonts w:ascii="Times New Roman" w:hAnsi="Times New Roman"/>
                <w:sz w:val="24"/>
                <w:szCs w:val="24"/>
              </w:rPr>
            </w:pPr>
          </w:p>
        </w:tc>
        <w:tc>
          <w:tcPr>
            <w:tcW w:w="3806" w:type="dxa"/>
          </w:tcPr>
          <w:p w14:paraId="5E6CA3E5" w14:textId="77777777" w:rsidR="0072123C" w:rsidRPr="00EB58FE" w:rsidRDefault="0072123C" w:rsidP="00623BCF">
            <w:pPr>
              <w:spacing w:after="0" w:line="240" w:lineRule="auto"/>
              <w:rPr>
                <w:rFonts w:ascii="Times New Roman" w:hAnsi="Times New Roman"/>
                <w:sz w:val="24"/>
                <w:szCs w:val="24"/>
              </w:rPr>
            </w:pPr>
            <w:r w:rsidRPr="00EB58FE">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4536" w:type="dxa"/>
            <w:vMerge/>
          </w:tcPr>
          <w:p w14:paraId="6FEDC1CF" w14:textId="77777777" w:rsidR="0072123C" w:rsidRPr="00EB58FE" w:rsidRDefault="0072123C" w:rsidP="00623BCF">
            <w:pPr>
              <w:spacing w:after="0" w:line="240" w:lineRule="auto"/>
              <w:rPr>
                <w:rFonts w:ascii="Times New Roman" w:eastAsia="Calibri" w:hAnsi="Times New Roman"/>
                <w:bCs/>
                <w:sz w:val="24"/>
                <w:szCs w:val="24"/>
                <w:lang w:eastAsia="en-US"/>
              </w:rPr>
            </w:pPr>
          </w:p>
        </w:tc>
      </w:tr>
    </w:tbl>
    <w:p w14:paraId="692190AF" w14:textId="77777777" w:rsidR="00AC7998" w:rsidRPr="00EB58FE" w:rsidRDefault="00AC7998" w:rsidP="00AC7998">
      <w:pPr>
        <w:suppressAutoHyphens/>
        <w:spacing w:after="0"/>
        <w:ind w:firstLine="709"/>
        <w:contextualSpacing/>
        <w:jc w:val="both"/>
        <w:rPr>
          <w:rFonts w:ascii="Times New Roman" w:eastAsiaTheme="minorHAnsi" w:hAnsi="Times New Roman"/>
          <w:sz w:val="24"/>
          <w:szCs w:val="24"/>
          <w:lang w:eastAsia="en-US"/>
        </w:rPr>
      </w:pPr>
    </w:p>
    <w:p w14:paraId="21BC572B" w14:textId="77777777" w:rsidR="00AC7998" w:rsidRPr="00EB58FE" w:rsidRDefault="00AC7998" w:rsidP="00AC7998">
      <w:pPr>
        <w:suppressAutoHyphens/>
        <w:spacing w:after="0"/>
        <w:contextualSpacing/>
        <w:rPr>
          <w:rFonts w:ascii="Times New Roman" w:eastAsiaTheme="minorHAnsi" w:hAnsi="Times New Roman"/>
          <w:b/>
          <w:sz w:val="24"/>
          <w:szCs w:val="24"/>
          <w:lang w:eastAsia="en-US"/>
        </w:rPr>
      </w:pPr>
    </w:p>
    <w:p w14:paraId="5168CCFC" w14:textId="77777777" w:rsidR="00AC7998" w:rsidRPr="00EB58FE" w:rsidRDefault="00AC7998" w:rsidP="00AC7998">
      <w:pPr>
        <w:suppressAutoHyphens/>
        <w:spacing w:after="0"/>
        <w:contextualSpacing/>
        <w:jc w:val="center"/>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 СТРУКТУРА И СОДЕРЖАНИЕ УЧЕБНОЙ ДИСЦИПЛИНЫ</w:t>
      </w:r>
    </w:p>
    <w:p w14:paraId="3C8CBA83" w14:textId="77777777" w:rsidR="00AC7998" w:rsidRPr="00EB58FE" w:rsidRDefault="00AC7998" w:rsidP="00AC7998">
      <w:pPr>
        <w:suppressAutoHyphens/>
        <w:spacing w:after="0"/>
        <w:ind w:firstLine="709"/>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2.1. Объем учебной дисциплины и виды учебной работы</w:t>
      </w:r>
    </w:p>
    <w:p w14:paraId="7DDBFAB1" w14:textId="77777777" w:rsidR="00AC7998" w:rsidRPr="00EB58FE" w:rsidRDefault="00AC7998" w:rsidP="00AC7998">
      <w:pPr>
        <w:suppressAutoHyphens/>
        <w:spacing w:after="0"/>
        <w:ind w:firstLine="709"/>
        <w:contextualSpacing/>
        <w:rPr>
          <w:rFonts w:ascii="Times New Roman" w:eastAsiaTheme="minorHAnsi" w:hAnsi="Times New Roman"/>
          <w:b/>
          <w:sz w:val="24"/>
          <w:szCs w:val="24"/>
          <w:lang w:eastAsia="en-US"/>
        </w:rPr>
      </w:pP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AC7998" w:rsidRPr="00EB58FE" w14:paraId="371B1C22" w14:textId="77777777" w:rsidTr="00623BCF">
        <w:trPr>
          <w:trHeight w:val="490"/>
        </w:trPr>
        <w:tc>
          <w:tcPr>
            <w:tcW w:w="7054" w:type="dxa"/>
            <w:vAlign w:val="center"/>
          </w:tcPr>
          <w:p w14:paraId="7B2D66F6" w14:textId="77777777" w:rsidR="00AC7998" w:rsidRPr="00EB58FE" w:rsidRDefault="00AC7998" w:rsidP="00623BC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Вид учебной работы</w:t>
            </w:r>
          </w:p>
        </w:tc>
        <w:tc>
          <w:tcPr>
            <w:tcW w:w="2517" w:type="dxa"/>
            <w:vAlign w:val="center"/>
          </w:tcPr>
          <w:p w14:paraId="17D3E594" w14:textId="77777777" w:rsidR="00AC7998" w:rsidRPr="00EB58FE" w:rsidRDefault="00AC7998" w:rsidP="00623BCF">
            <w:pPr>
              <w:pBdr>
                <w:top w:val="nil"/>
                <w:left w:val="nil"/>
                <w:bottom w:val="nil"/>
                <w:right w:val="nil"/>
                <w:between w:val="nil"/>
              </w:pBdr>
              <w:ind w:hanging="2"/>
              <w:rPr>
                <w:rFonts w:ascii="Times New Roman" w:hAnsi="Times New Roman"/>
                <w:color w:val="000000"/>
                <w:sz w:val="24"/>
                <w:szCs w:val="24"/>
              </w:rPr>
            </w:pPr>
            <w:r w:rsidRPr="00EB58FE">
              <w:rPr>
                <w:rFonts w:ascii="Times New Roman" w:hAnsi="Times New Roman"/>
                <w:b/>
                <w:color w:val="000000"/>
                <w:sz w:val="24"/>
                <w:szCs w:val="24"/>
              </w:rPr>
              <w:t>Объем в часах</w:t>
            </w:r>
          </w:p>
        </w:tc>
      </w:tr>
      <w:tr w:rsidR="00AC7998" w:rsidRPr="00EB58FE" w14:paraId="34686194" w14:textId="77777777" w:rsidTr="00623BCF">
        <w:trPr>
          <w:trHeight w:val="490"/>
        </w:trPr>
        <w:tc>
          <w:tcPr>
            <w:tcW w:w="7054" w:type="dxa"/>
            <w:vAlign w:val="center"/>
          </w:tcPr>
          <w:p w14:paraId="26131520"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Объем образовательной программы учебной дисциплины</w:t>
            </w:r>
          </w:p>
        </w:tc>
        <w:tc>
          <w:tcPr>
            <w:tcW w:w="2517" w:type="dxa"/>
            <w:vAlign w:val="center"/>
          </w:tcPr>
          <w:p w14:paraId="451E3F1F"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64</w:t>
            </w:r>
          </w:p>
        </w:tc>
      </w:tr>
      <w:tr w:rsidR="00AC7998" w:rsidRPr="00EB58FE" w14:paraId="653344B0" w14:textId="77777777" w:rsidTr="00623BCF">
        <w:trPr>
          <w:trHeight w:val="490"/>
        </w:trPr>
        <w:tc>
          <w:tcPr>
            <w:tcW w:w="7054" w:type="dxa"/>
            <w:vAlign w:val="center"/>
          </w:tcPr>
          <w:p w14:paraId="23743206"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т.ч. в форме практической подготовки</w:t>
            </w:r>
          </w:p>
        </w:tc>
        <w:tc>
          <w:tcPr>
            <w:tcW w:w="2517" w:type="dxa"/>
            <w:vAlign w:val="center"/>
          </w:tcPr>
          <w:p w14:paraId="3BAFE00E"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40</w:t>
            </w:r>
          </w:p>
        </w:tc>
      </w:tr>
      <w:tr w:rsidR="00AC7998" w:rsidRPr="00EB58FE" w14:paraId="56EA0ABB" w14:textId="77777777" w:rsidTr="00623BCF">
        <w:trPr>
          <w:trHeight w:val="336"/>
        </w:trPr>
        <w:tc>
          <w:tcPr>
            <w:tcW w:w="9571" w:type="dxa"/>
            <w:gridSpan w:val="2"/>
            <w:vAlign w:val="center"/>
          </w:tcPr>
          <w:p w14:paraId="7ADEF857"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в т. ч.:</w:t>
            </w:r>
          </w:p>
        </w:tc>
      </w:tr>
      <w:tr w:rsidR="00AC7998" w:rsidRPr="00EB58FE" w14:paraId="7B3C883A" w14:textId="77777777" w:rsidTr="00623BCF">
        <w:trPr>
          <w:trHeight w:val="490"/>
        </w:trPr>
        <w:tc>
          <w:tcPr>
            <w:tcW w:w="7054" w:type="dxa"/>
            <w:vAlign w:val="center"/>
          </w:tcPr>
          <w:p w14:paraId="6BAA7BC7"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теоретическое обучение</w:t>
            </w:r>
          </w:p>
        </w:tc>
        <w:tc>
          <w:tcPr>
            <w:tcW w:w="2517" w:type="dxa"/>
            <w:vAlign w:val="center"/>
          </w:tcPr>
          <w:p w14:paraId="065B64F4"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24</w:t>
            </w:r>
          </w:p>
        </w:tc>
      </w:tr>
      <w:tr w:rsidR="00AC7998" w:rsidRPr="00EB58FE" w14:paraId="22C0F8F1" w14:textId="77777777" w:rsidTr="00623BCF">
        <w:trPr>
          <w:trHeight w:val="490"/>
        </w:trPr>
        <w:tc>
          <w:tcPr>
            <w:tcW w:w="7054" w:type="dxa"/>
            <w:vAlign w:val="center"/>
          </w:tcPr>
          <w:p w14:paraId="5C4323FC"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практические занятия</w:t>
            </w:r>
          </w:p>
        </w:tc>
        <w:tc>
          <w:tcPr>
            <w:tcW w:w="2517" w:type="dxa"/>
            <w:vAlign w:val="center"/>
          </w:tcPr>
          <w:p w14:paraId="16C871C3"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40</w:t>
            </w:r>
          </w:p>
        </w:tc>
      </w:tr>
      <w:tr w:rsidR="00AC7998" w:rsidRPr="00EB58FE" w14:paraId="7FFED12A" w14:textId="77777777" w:rsidTr="00623BCF">
        <w:trPr>
          <w:trHeight w:val="267"/>
        </w:trPr>
        <w:tc>
          <w:tcPr>
            <w:tcW w:w="7054" w:type="dxa"/>
            <w:vAlign w:val="center"/>
          </w:tcPr>
          <w:p w14:paraId="601B0ABE"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color w:val="000000"/>
                <w:sz w:val="24"/>
                <w:szCs w:val="24"/>
              </w:rPr>
              <w:t>Самостоятельная работа</w:t>
            </w:r>
          </w:p>
        </w:tc>
        <w:tc>
          <w:tcPr>
            <w:tcW w:w="2517" w:type="dxa"/>
            <w:vAlign w:val="center"/>
          </w:tcPr>
          <w:p w14:paraId="08780906"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r w:rsidR="00AC7998" w:rsidRPr="00EB58FE" w14:paraId="06F03034" w14:textId="77777777" w:rsidTr="00623BCF">
        <w:trPr>
          <w:trHeight w:val="331"/>
        </w:trPr>
        <w:tc>
          <w:tcPr>
            <w:tcW w:w="7054" w:type="dxa"/>
            <w:vAlign w:val="center"/>
          </w:tcPr>
          <w:p w14:paraId="6DAB3BFB"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Промежуточная аттестация</w:t>
            </w:r>
          </w:p>
        </w:tc>
        <w:tc>
          <w:tcPr>
            <w:tcW w:w="2517" w:type="dxa"/>
            <w:vAlign w:val="center"/>
          </w:tcPr>
          <w:p w14:paraId="5D28F29C" w14:textId="77777777" w:rsidR="00AC7998" w:rsidRPr="00EB58FE" w:rsidRDefault="00AC7998" w:rsidP="00623BCF">
            <w:pPr>
              <w:pBdr>
                <w:top w:val="nil"/>
                <w:left w:val="nil"/>
                <w:bottom w:val="nil"/>
                <w:right w:val="nil"/>
                <w:between w:val="nil"/>
              </w:pBdr>
              <w:spacing w:after="0"/>
              <w:ind w:hanging="2"/>
              <w:rPr>
                <w:rFonts w:ascii="Times New Roman" w:hAnsi="Times New Roman"/>
                <w:color w:val="000000"/>
                <w:sz w:val="24"/>
                <w:szCs w:val="24"/>
              </w:rPr>
            </w:pPr>
            <w:r w:rsidRPr="00EB58FE">
              <w:rPr>
                <w:rFonts w:ascii="Times New Roman" w:hAnsi="Times New Roman"/>
                <w:b/>
                <w:color w:val="000000"/>
                <w:sz w:val="24"/>
                <w:szCs w:val="24"/>
              </w:rPr>
              <w:t>-</w:t>
            </w:r>
          </w:p>
        </w:tc>
      </w:tr>
    </w:tbl>
    <w:p w14:paraId="4775F316" w14:textId="77777777" w:rsidR="00AC7998" w:rsidRPr="00EB58FE" w:rsidRDefault="00AC7998" w:rsidP="00AC7998">
      <w:pPr>
        <w:suppressAutoHyphens/>
        <w:spacing w:after="0"/>
        <w:ind w:firstLine="709"/>
        <w:contextualSpacing/>
        <w:rPr>
          <w:rFonts w:ascii="Times New Roman" w:eastAsiaTheme="minorHAnsi" w:hAnsi="Times New Roman"/>
          <w:b/>
          <w:sz w:val="24"/>
          <w:szCs w:val="24"/>
          <w:lang w:eastAsia="en-US"/>
        </w:rPr>
      </w:pPr>
    </w:p>
    <w:p w14:paraId="53DE29CA" w14:textId="591E824A" w:rsidR="00AC7998" w:rsidRPr="00EB58FE" w:rsidRDefault="00AC7998" w:rsidP="00AC7998">
      <w:pPr>
        <w:suppressAutoHyphens/>
        <w:spacing w:after="0"/>
        <w:contextualSpacing/>
        <w:rPr>
          <w:rFonts w:ascii="Times New Roman" w:eastAsiaTheme="minorHAnsi" w:hAnsi="Times New Roman"/>
          <w:b/>
          <w:sz w:val="24"/>
          <w:szCs w:val="24"/>
          <w:lang w:eastAsia="en-US"/>
        </w:rPr>
      </w:pPr>
      <w:r w:rsidRPr="00EB58FE">
        <w:rPr>
          <w:rFonts w:ascii="Times New Roman" w:eastAsiaTheme="minorHAnsi" w:hAnsi="Times New Roman"/>
          <w:b/>
          <w:sz w:val="24"/>
          <w:szCs w:val="24"/>
          <w:lang w:eastAsia="en-US"/>
        </w:rPr>
        <w:t>.</w:t>
      </w:r>
    </w:p>
    <w:p w14:paraId="0CF61037" w14:textId="77777777" w:rsidR="00AC7998" w:rsidRPr="00EB58FE" w:rsidRDefault="00AC7998" w:rsidP="00AC7998">
      <w:pPr>
        <w:rPr>
          <w:rFonts w:ascii="Times New Roman" w:hAnsi="Times New Roman"/>
          <w:sz w:val="24"/>
          <w:szCs w:val="24"/>
        </w:rPr>
        <w:sectPr w:rsidR="00AC7998" w:rsidRPr="00EB58FE" w:rsidSect="00B911C1">
          <w:headerReference w:type="even" r:id="rId62"/>
          <w:pgSz w:w="11906" w:h="16838"/>
          <w:pgMar w:top="1134" w:right="567" w:bottom="1134" w:left="1701" w:header="709" w:footer="709" w:gutter="0"/>
          <w:cols w:space="708"/>
          <w:docGrid w:linePitch="360"/>
        </w:sectPr>
      </w:pPr>
    </w:p>
    <w:p w14:paraId="56D8BBB0" w14:textId="77777777" w:rsidR="00AC7998" w:rsidRPr="00EB58FE" w:rsidRDefault="00AC7998" w:rsidP="00AC7998">
      <w:pPr>
        <w:spacing w:after="0" w:line="240" w:lineRule="auto"/>
        <w:ind w:firstLine="709"/>
        <w:rPr>
          <w:rFonts w:ascii="Times New Roman" w:hAnsi="Times New Roman"/>
          <w:b/>
          <w:sz w:val="24"/>
          <w:szCs w:val="24"/>
        </w:rPr>
      </w:pPr>
      <w:r w:rsidRPr="00EB58FE">
        <w:rPr>
          <w:rFonts w:ascii="Times New Roman" w:hAnsi="Times New Roman"/>
          <w:b/>
          <w:sz w:val="24"/>
          <w:szCs w:val="24"/>
        </w:rPr>
        <w:lastRenderedPageBreak/>
        <w:t>2.2. Тематический план и содержание учебной дисциплины</w:t>
      </w:r>
    </w:p>
    <w:p w14:paraId="53A52122" w14:textId="77777777" w:rsidR="00AC7998" w:rsidRPr="00EB58FE" w:rsidRDefault="00AC7998" w:rsidP="00AC7998">
      <w:pPr>
        <w:spacing w:after="0" w:line="240" w:lineRule="auto"/>
        <w:ind w:firstLine="709"/>
        <w:rPr>
          <w:rFonts w:ascii="Times New Roman" w:hAnsi="Times New Roman"/>
          <w:b/>
          <w:sz w:val="24"/>
          <w:szCs w:val="24"/>
        </w:rPr>
      </w:pPr>
    </w:p>
    <w:tbl>
      <w:tblPr>
        <w:tblW w:w="15445" w:type="dxa"/>
        <w:tblCellMar>
          <w:top w:w="15" w:type="dxa"/>
          <w:left w:w="15" w:type="dxa"/>
          <w:bottom w:w="15" w:type="dxa"/>
          <w:right w:w="15" w:type="dxa"/>
        </w:tblCellMar>
        <w:tblLook w:val="04A0" w:firstRow="1" w:lastRow="0" w:firstColumn="1" w:lastColumn="0" w:noHBand="0" w:noVBand="1"/>
      </w:tblPr>
      <w:tblGrid>
        <w:gridCol w:w="3616"/>
        <w:gridCol w:w="6157"/>
        <w:gridCol w:w="2126"/>
        <w:gridCol w:w="1739"/>
        <w:gridCol w:w="1807"/>
      </w:tblGrid>
      <w:tr w:rsidR="0072123C" w:rsidRPr="00EB58FE" w14:paraId="2BF5472D" w14:textId="597DFF8B" w:rsidTr="003A2FEE">
        <w:trPr>
          <w:trHeight w:val="278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vAlign w:val="center"/>
            <w:hideMark/>
          </w:tcPr>
          <w:p w14:paraId="2A5EB1A5"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r w:rsidRPr="003F3A46">
              <w:rPr>
                <w:rFonts w:ascii="Times New Roman" w:hAnsi="Times New Roman"/>
                <w:b/>
                <w:bCs/>
                <w:color w:val="000000"/>
                <w:sz w:val="24"/>
                <w:szCs w:val="24"/>
              </w:rPr>
              <w:t>Наименование разделов и тем</w:t>
            </w: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vAlign w:val="center"/>
            <w:hideMark/>
          </w:tcPr>
          <w:p w14:paraId="0DD1D7CB"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 и формы организации деятельности обучающихся</w:t>
            </w:r>
          </w:p>
        </w:tc>
        <w:tc>
          <w:tcPr>
            <w:tcW w:w="3865" w:type="dxa"/>
            <w:gridSpan w:val="2"/>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vAlign w:val="center"/>
            <w:hideMark/>
          </w:tcPr>
          <w:p w14:paraId="20FFA0FB" w14:textId="5406CB4C" w:rsidR="0072123C" w:rsidRPr="003F3A46" w:rsidRDefault="0072123C" w:rsidP="003F3A46">
            <w:pPr>
              <w:shd w:val="clear" w:color="auto" w:fill="FFFFFF"/>
              <w:spacing w:after="0" w:line="240" w:lineRule="auto"/>
              <w:ind w:left="-2" w:hanging="2"/>
              <w:jc w:val="center"/>
              <w:rPr>
                <w:rFonts w:ascii="Times New Roman" w:hAnsi="Times New Roman"/>
                <w:b/>
                <w:bCs/>
                <w:color w:val="000000"/>
                <w:sz w:val="24"/>
                <w:szCs w:val="24"/>
              </w:rPr>
            </w:pPr>
            <w:r w:rsidRPr="003F3A46">
              <w:rPr>
                <w:rFonts w:ascii="Times New Roman" w:hAnsi="Times New Roman"/>
                <w:b/>
                <w:bCs/>
                <w:color w:val="000000"/>
                <w:sz w:val="24"/>
                <w:szCs w:val="24"/>
              </w:rPr>
              <w:t xml:space="preserve">Объем, акад. ч / в том числе в форме практической подготовки, </w:t>
            </w:r>
            <w:proofErr w:type="spellStart"/>
            <w:r w:rsidRPr="003F3A46">
              <w:rPr>
                <w:rFonts w:ascii="Times New Roman" w:hAnsi="Times New Roman"/>
                <w:b/>
                <w:bCs/>
                <w:color w:val="000000"/>
                <w:sz w:val="24"/>
                <w:szCs w:val="24"/>
              </w:rPr>
              <w:t>акад</w:t>
            </w:r>
            <w:proofErr w:type="spellEnd"/>
            <w:r w:rsidRPr="003F3A46">
              <w:rPr>
                <w:rFonts w:ascii="Times New Roman" w:hAnsi="Times New Roman"/>
                <w:b/>
                <w:bCs/>
                <w:color w:val="000000"/>
                <w:sz w:val="24"/>
                <w:szCs w:val="24"/>
              </w:rPr>
              <w:t xml:space="preserve"> ч</w:t>
            </w:r>
          </w:p>
        </w:tc>
        <w:tc>
          <w:tcPr>
            <w:tcW w:w="180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vAlign w:val="center"/>
            <w:hideMark/>
          </w:tcPr>
          <w:p w14:paraId="0EC80F07" w14:textId="14A88B95"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r w:rsidRPr="003F3A46">
              <w:rPr>
                <w:rFonts w:ascii="Times New Roman" w:hAnsi="Times New Roman"/>
                <w:b/>
                <w:bCs/>
                <w:color w:val="000000"/>
                <w:sz w:val="24"/>
                <w:szCs w:val="24"/>
              </w:rPr>
              <w:t>Коды компетенций, формированию которых способствует элемент программы</w:t>
            </w:r>
          </w:p>
        </w:tc>
      </w:tr>
      <w:tr w:rsidR="0072123C" w:rsidRPr="00EB58FE" w14:paraId="033AFE41" w14:textId="0345804B" w:rsidTr="003A2FEE">
        <w:trPr>
          <w:trHeight w:val="14"/>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BB855B2" w14:textId="77777777" w:rsidR="0072123C" w:rsidRPr="003A2FEE" w:rsidRDefault="0072123C" w:rsidP="003F3A46">
            <w:pPr>
              <w:shd w:val="clear" w:color="auto" w:fill="FFFFFF"/>
              <w:spacing w:after="0" w:line="240" w:lineRule="auto"/>
              <w:ind w:left="-2" w:hanging="2"/>
              <w:jc w:val="center"/>
              <w:rPr>
                <w:rFonts w:ascii="Times New Roman" w:hAnsi="Times New Roman"/>
                <w:b/>
                <w:bCs/>
                <w:sz w:val="24"/>
                <w:szCs w:val="24"/>
              </w:rPr>
            </w:pPr>
            <w:r w:rsidRPr="003A2FEE">
              <w:rPr>
                <w:rFonts w:ascii="Times New Roman" w:hAnsi="Times New Roman"/>
                <w:b/>
                <w:bCs/>
                <w:color w:val="000000"/>
                <w:sz w:val="24"/>
                <w:szCs w:val="24"/>
              </w:rPr>
              <w:t>1</w:t>
            </w: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69BC9163" w14:textId="77777777" w:rsidR="0072123C" w:rsidRPr="003A2FEE" w:rsidRDefault="0072123C" w:rsidP="003F3A46">
            <w:pPr>
              <w:shd w:val="clear" w:color="auto" w:fill="FFFFFF"/>
              <w:spacing w:after="0" w:line="240" w:lineRule="auto"/>
              <w:ind w:left="-2" w:hanging="2"/>
              <w:jc w:val="center"/>
              <w:rPr>
                <w:rFonts w:ascii="Times New Roman" w:hAnsi="Times New Roman"/>
                <w:b/>
                <w:bCs/>
                <w:sz w:val="24"/>
                <w:szCs w:val="24"/>
              </w:rPr>
            </w:pPr>
            <w:r w:rsidRPr="003A2FEE">
              <w:rPr>
                <w:rFonts w:ascii="Times New Roman" w:hAnsi="Times New Roman"/>
                <w:b/>
                <w:bCs/>
                <w:color w:val="000000"/>
                <w:sz w:val="24"/>
                <w:szCs w:val="24"/>
              </w:rPr>
              <w:t>2</w:t>
            </w:r>
          </w:p>
        </w:tc>
        <w:tc>
          <w:tcPr>
            <w:tcW w:w="3865" w:type="dxa"/>
            <w:gridSpan w:val="2"/>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A4C4515" w14:textId="1F7B912B" w:rsidR="0072123C" w:rsidRPr="003A2FEE" w:rsidRDefault="0072123C" w:rsidP="003F3A46">
            <w:pPr>
              <w:shd w:val="clear" w:color="auto" w:fill="FFFFFF"/>
              <w:spacing w:after="0" w:line="240" w:lineRule="auto"/>
              <w:ind w:left="-2" w:hanging="2"/>
              <w:jc w:val="center"/>
              <w:rPr>
                <w:rFonts w:ascii="Times New Roman" w:hAnsi="Times New Roman"/>
                <w:b/>
                <w:bCs/>
                <w:color w:val="000000"/>
                <w:sz w:val="24"/>
                <w:szCs w:val="24"/>
              </w:rPr>
            </w:pPr>
            <w:r w:rsidRPr="003A2FEE">
              <w:rPr>
                <w:rFonts w:ascii="Times New Roman" w:hAnsi="Times New Roman"/>
                <w:b/>
                <w:bCs/>
                <w:color w:val="000000"/>
                <w:sz w:val="24"/>
                <w:szCs w:val="24"/>
              </w:rPr>
              <w:t>3</w:t>
            </w:r>
          </w:p>
        </w:tc>
        <w:tc>
          <w:tcPr>
            <w:tcW w:w="180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D3206C7" w14:textId="09CF8C76" w:rsidR="0072123C" w:rsidRPr="003A2FEE" w:rsidRDefault="0072123C" w:rsidP="003F3A46">
            <w:pPr>
              <w:shd w:val="clear" w:color="auto" w:fill="FFFFFF"/>
              <w:spacing w:after="0" w:line="240" w:lineRule="auto"/>
              <w:ind w:left="-2" w:hanging="2"/>
              <w:jc w:val="center"/>
              <w:rPr>
                <w:rFonts w:ascii="Times New Roman" w:hAnsi="Times New Roman"/>
                <w:b/>
                <w:bCs/>
                <w:sz w:val="24"/>
                <w:szCs w:val="24"/>
              </w:rPr>
            </w:pPr>
            <w:r w:rsidRPr="003A2FEE">
              <w:rPr>
                <w:rFonts w:ascii="Times New Roman" w:hAnsi="Times New Roman"/>
                <w:b/>
                <w:bCs/>
                <w:color w:val="000000"/>
                <w:sz w:val="24"/>
                <w:szCs w:val="24"/>
              </w:rPr>
              <w:t>4</w:t>
            </w:r>
          </w:p>
        </w:tc>
      </w:tr>
      <w:tr w:rsidR="00A071EF" w:rsidRPr="00EB58FE" w14:paraId="653E283C" w14:textId="77777777" w:rsidTr="002C5AB1">
        <w:trPr>
          <w:trHeight w:val="17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tcPr>
          <w:p w14:paraId="368F74A4" w14:textId="77777777" w:rsidR="00A071EF" w:rsidRPr="003F3A46" w:rsidRDefault="00A071EF" w:rsidP="00A071EF">
            <w:pPr>
              <w:shd w:val="clear" w:color="auto" w:fill="FFFFFF"/>
              <w:spacing w:after="0" w:line="240" w:lineRule="auto"/>
              <w:ind w:left="-2" w:hanging="2"/>
              <w:jc w:val="center"/>
              <w:rPr>
                <w:rFonts w:ascii="Times New Roman" w:hAnsi="Times New Roman"/>
                <w:color w:val="000000"/>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tcPr>
          <w:p w14:paraId="387A8A99" w14:textId="77777777" w:rsidR="00A071EF" w:rsidRPr="003F3A46" w:rsidRDefault="00A071EF" w:rsidP="00A071EF">
            <w:pPr>
              <w:shd w:val="clear" w:color="auto" w:fill="FFFFFF"/>
              <w:spacing w:after="0" w:line="240" w:lineRule="auto"/>
              <w:ind w:left="-2" w:hanging="2"/>
              <w:jc w:val="cente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23F350" w14:textId="7B7696A1" w:rsidR="00A071EF" w:rsidRPr="003F3A46" w:rsidRDefault="00A071EF" w:rsidP="00A071EF">
            <w:pPr>
              <w:shd w:val="clear" w:color="auto" w:fill="FFFFFF"/>
              <w:spacing w:after="0" w:line="240" w:lineRule="auto"/>
              <w:ind w:left="-2" w:hanging="2"/>
              <w:jc w:val="center"/>
              <w:rPr>
                <w:rFonts w:ascii="Times New Roman" w:hAnsi="Times New Roman"/>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xml:space="preserve">. часть ОП с учетом интенсификации 40% </w:t>
            </w:r>
          </w:p>
        </w:tc>
        <w:tc>
          <w:tcPr>
            <w:tcW w:w="1739" w:type="dxa"/>
            <w:tcBorders>
              <w:top w:val="single" w:sz="4" w:space="0" w:color="auto"/>
              <w:left w:val="single" w:sz="4" w:space="0" w:color="auto"/>
              <w:bottom w:val="single" w:sz="4" w:space="0" w:color="auto"/>
              <w:right w:val="single" w:sz="4" w:space="0" w:color="auto"/>
            </w:tcBorders>
          </w:tcPr>
          <w:p w14:paraId="2621B221" w14:textId="0F7D93D4" w:rsidR="00A071EF" w:rsidRPr="003F3A46" w:rsidRDefault="00A071EF" w:rsidP="00A071EF">
            <w:pPr>
              <w:shd w:val="clear" w:color="auto" w:fill="FFFFFF"/>
              <w:spacing w:after="0" w:line="240" w:lineRule="auto"/>
              <w:ind w:left="-2" w:hanging="2"/>
              <w:jc w:val="center"/>
              <w:rPr>
                <w:rFonts w:ascii="Times New Roman" w:hAnsi="Times New Roman"/>
                <w:color w:val="000000"/>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180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tcPr>
          <w:p w14:paraId="0E3A14D7" w14:textId="5B033C00" w:rsidR="00A071EF" w:rsidRPr="003F3A46" w:rsidRDefault="00A071EF" w:rsidP="00A071EF">
            <w:pPr>
              <w:shd w:val="clear" w:color="auto" w:fill="FFFFFF"/>
              <w:spacing w:after="0" w:line="240" w:lineRule="auto"/>
              <w:ind w:left="-2" w:hanging="2"/>
              <w:jc w:val="center"/>
              <w:rPr>
                <w:rFonts w:ascii="Times New Roman" w:hAnsi="Times New Roman"/>
                <w:color w:val="000000"/>
                <w:sz w:val="24"/>
                <w:szCs w:val="24"/>
              </w:rPr>
            </w:pPr>
          </w:p>
        </w:tc>
      </w:tr>
      <w:tr w:rsidR="00A071EF" w:rsidRPr="00EB58FE" w14:paraId="2C5775FC" w14:textId="77777777" w:rsidTr="00D15CD9">
        <w:trPr>
          <w:trHeight w:val="25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tcPr>
          <w:p w14:paraId="46CC754C" w14:textId="77777777" w:rsidR="00A071EF" w:rsidRPr="003F3A46" w:rsidRDefault="00A071EF" w:rsidP="003F3A46">
            <w:pPr>
              <w:shd w:val="clear" w:color="auto" w:fill="FFFFFF"/>
              <w:spacing w:after="0" w:line="240" w:lineRule="auto"/>
              <w:ind w:left="-2" w:hanging="2"/>
              <w:jc w:val="center"/>
              <w:rPr>
                <w:rFonts w:ascii="Times New Roman" w:hAnsi="Times New Roman"/>
                <w:color w:val="000000"/>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tcPr>
          <w:p w14:paraId="2CBCC232" w14:textId="77777777" w:rsidR="00A071EF" w:rsidRPr="003F3A46" w:rsidRDefault="00A071EF" w:rsidP="003F3A46">
            <w:pPr>
              <w:shd w:val="clear" w:color="auto" w:fill="FFFFFF"/>
              <w:spacing w:after="0" w:line="240" w:lineRule="auto"/>
              <w:ind w:left="-2" w:hanging="2"/>
              <w:jc w:val="center"/>
              <w:rPr>
                <w:rFonts w:ascii="Times New Roman" w:hAnsi="Times New Roman"/>
                <w:color w:val="000000"/>
                <w:sz w:val="24"/>
                <w:szCs w:val="24"/>
              </w:rPr>
            </w:pPr>
          </w:p>
        </w:tc>
        <w:tc>
          <w:tcPr>
            <w:tcW w:w="3865" w:type="dxa"/>
            <w:gridSpan w:val="2"/>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tcPr>
          <w:p w14:paraId="313453C1" w14:textId="7543E3C3" w:rsidR="00A071EF" w:rsidRPr="00A071EF" w:rsidRDefault="00A071EF" w:rsidP="003F3A46">
            <w:pPr>
              <w:shd w:val="clear" w:color="auto" w:fill="FFFFFF"/>
              <w:spacing w:after="0" w:line="240" w:lineRule="auto"/>
              <w:ind w:left="-2" w:hanging="2"/>
              <w:jc w:val="center"/>
              <w:rPr>
                <w:rFonts w:ascii="Times New Roman" w:hAnsi="Times New Roman"/>
                <w:b/>
                <w:bCs/>
                <w:color w:val="000000"/>
                <w:sz w:val="24"/>
                <w:szCs w:val="24"/>
              </w:rPr>
            </w:pPr>
            <w:r w:rsidRPr="00A071EF">
              <w:rPr>
                <w:rFonts w:ascii="Times New Roman" w:hAnsi="Times New Roman"/>
                <w:b/>
                <w:bCs/>
                <w:color w:val="000000"/>
                <w:sz w:val="24"/>
                <w:szCs w:val="24"/>
              </w:rPr>
              <w:t>64/40</w:t>
            </w:r>
          </w:p>
        </w:tc>
        <w:tc>
          <w:tcPr>
            <w:tcW w:w="180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tcPr>
          <w:p w14:paraId="2F2EAAB4" w14:textId="75BB6591" w:rsidR="00A071EF" w:rsidRPr="003F3A46" w:rsidRDefault="00A071EF" w:rsidP="003F3A46">
            <w:pPr>
              <w:shd w:val="clear" w:color="auto" w:fill="FFFFFF"/>
              <w:spacing w:after="0" w:line="240" w:lineRule="auto"/>
              <w:ind w:left="-2" w:hanging="2"/>
              <w:jc w:val="center"/>
              <w:rPr>
                <w:rFonts w:ascii="Times New Roman" w:hAnsi="Times New Roman"/>
                <w:color w:val="000000"/>
                <w:sz w:val="24"/>
                <w:szCs w:val="24"/>
              </w:rPr>
            </w:pPr>
          </w:p>
        </w:tc>
      </w:tr>
      <w:tr w:rsidR="0072123C" w:rsidRPr="00EB58FE" w14:paraId="692FDCD8" w14:textId="61E27700" w:rsidTr="003A2FEE">
        <w:trPr>
          <w:trHeight w:val="371"/>
        </w:trPr>
        <w:tc>
          <w:tcPr>
            <w:tcW w:w="9773" w:type="dxa"/>
            <w:gridSpan w:val="2"/>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938B4B2"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Раздел 1. Физические среды передачи данных, типы линий связи</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5F78C32B" w14:textId="1C9A857A"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6" w:space="0" w:color="000000"/>
              <w:left w:val="single" w:sz="6" w:space="0" w:color="000000"/>
              <w:bottom w:val="single" w:sz="6" w:space="0" w:color="000000"/>
              <w:right w:val="single" w:sz="6" w:space="0" w:color="000000"/>
            </w:tcBorders>
            <w:shd w:val="clear" w:color="auto" w:fill="FFFFFF"/>
          </w:tcPr>
          <w:p w14:paraId="58F30C9C"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36E4236D" w14:textId="3F7DD221" w:rsidR="0072123C" w:rsidRPr="003F3A46" w:rsidRDefault="0072123C" w:rsidP="003F3A46">
            <w:pPr>
              <w:shd w:val="clear" w:color="auto" w:fill="FFFFFF"/>
              <w:spacing w:after="0" w:line="240" w:lineRule="auto"/>
              <w:ind w:left="-2" w:hanging="2"/>
              <w:rPr>
                <w:rFonts w:ascii="Times New Roman" w:hAnsi="Times New Roman"/>
                <w:sz w:val="24"/>
                <w:szCs w:val="24"/>
              </w:rPr>
            </w:pPr>
          </w:p>
        </w:tc>
      </w:tr>
      <w:tr w:rsidR="0072123C" w:rsidRPr="00EB58FE" w14:paraId="34C2F78A" w14:textId="2ED1D598" w:rsidTr="003A2FEE">
        <w:trPr>
          <w:trHeight w:val="358"/>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6C3838E9"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1.1.</w:t>
            </w:r>
          </w:p>
          <w:p w14:paraId="43EC38CE"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Исторические этапы развития технологий физического уровня передачи данных.</w:t>
            </w: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584C21E8" w14:textId="77777777" w:rsidR="0072123C" w:rsidRPr="003F3A46" w:rsidRDefault="0072123C" w:rsidP="003F3A46">
            <w:pPr>
              <w:shd w:val="clear" w:color="auto" w:fill="FFFFFF"/>
              <w:spacing w:after="0" w:line="240" w:lineRule="auto"/>
              <w:ind w:left="-2" w:hanging="2"/>
              <w:jc w:val="both"/>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p>
        </w:tc>
        <w:tc>
          <w:tcPr>
            <w:tcW w:w="2126" w:type="dxa"/>
            <w:vMerge w:val="restart"/>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BBDB0C5"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vMerge w:val="restart"/>
            <w:tcBorders>
              <w:top w:val="single" w:sz="6" w:space="0" w:color="000000"/>
              <w:left w:val="single" w:sz="6" w:space="0" w:color="000000"/>
              <w:right w:val="single" w:sz="6" w:space="0" w:color="000000"/>
            </w:tcBorders>
            <w:shd w:val="clear" w:color="auto" w:fill="FFFFFF"/>
          </w:tcPr>
          <w:p w14:paraId="152553C7" w14:textId="77777777" w:rsidR="0072123C" w:rsidRPr="003F3A46" w:rsidRDefault="0072123C" w:rsidP="003F3A46">
            <w:pPr>
              <w:spacing w:after="0" w:line="240" w:lineRule="auto"/>
              <w:ind w:left="-2" w:hanging="2"/>
              <w:jc w:val="center"/>
              <w:rPr>
                <w:rFonts w:ascii="Times New Roman" w:hAnsi="Times New Roman"/>
                <w:color w:val="000000"/>
                <w:sz w:val="24"/>
                <w:szCs w:val="24"/>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69C7E5AC" w14:textId="6442DD52" w:rsidR="0072123C" w:rsidRPr="003F3A46" w:rsidRDefault="0072123C" w:rsidP="00ED4456">
            <w:pPr>
              <w:spacing w:after="0" w:line="240" w:lineRule="auto"/>
              <w:ind w:left="-2" w:hanging="2"/>
              <w:jc w:val="center"/>
              <w:rPr>
                <w:rFonts w:ascii="Times New Roman" w:hAnsi="Times New Roman"/>
                <w:sz w:val="24"/>
                <w:szCs w:val="24"/>
              </w:rPr>
            </w:pPr>
          </w:p>
        </w:tc>
      </w:tr>
      <w:tr w:rsidR="0072123C" w:rsidRPr="00EB58FE" w14:paraId="5C93FD21" w14:textId="585531B7" w:rsidTr="003A2FEE">
        <w:trPr>
          <w:trHeight w:val="126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9F2CDE"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13892248" w14:textId="77777777" w:rsidR="0072123C" w:rsidRPr="003F3A46" w:rsidRDefault="0072123C" w:rsidP="003F3A46">
            <w:pPr>
              <w:shd w:val="clear" w:color="auto" w:fill="FFFFFF"/>
              <w:spacing w:after="0" w:line="240" w:lineRule="auto"/>
              <w:ind w:left="-2" w:hanging="2"/>
              <w:jc w:val="both"/>
              <w:rPr>
                <w:rFonts w:ascii="Times New Roman" w:hAnsi="Times New Roman"/>
                <w:sz w:val="24"/>
                <w:szCs w:val="24"/>
              </w:rPr>
            </w:pPr>
            <w:r w:rsidRPr="003F3A46">
              <w:rPr>
                <w:rFonts w:ascii="Times New Roman" w:hAnsi="Times New Roman"/>
                <w:color w:val="000000"/>
                <w:sz w:val="24"/>
                <w:szCs w:val="24"/>
              </w:rPr>
              <w:t>Цели и задачи дисциплины. Исторические этапы развития технологий физического уровня передачи данных. Перспективы развития сред передачи данных.</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14:paraId="0EF4F1A3" w14:textId="77777777" w:rsidR="0072123C" w:rsidRPr="003F3A46" w:rsidRDefault="0072123C" w:rsidP="003F3A46">
            <w:pPr>
              <w:spacing w:after="0" w:line="240" w:lineRule="auto"/>
              <w:rPr>
                <w:rFonts w:ascii="Times New Roman" w:hAnsi="Times New Roman"/>
                <w:sz w:val="24"/>
                <w:szCs w:val="24"/>
              </w:rPr>
            </w:pPr>
          </w:p>
        </w:tc>
        <w:tc>
          <w:tcPr>
            <w:tcW w:w="1739" w:type="dxa"/>
            <w:vMerge/>
            <w:tcBorders>
              <w:left w:val="single" w:sz="6" w:space="0" w:color="000000"/>
              <w:bottom w:val="single" w:sz="6" w:space="0" w:color="000000"/>
              <w:right w:val="single" w:sz="6" w:space="0" w:color="000000"/>
            </w:tcBorders>
          </w:tcPr>
          <w:p w14:paraId="61CFB221" w14:textId="77777777" w:rsidR="0072123C" w:rsidRPr="003F3A46" w:rsidRDefault="0072123C" w:rsidP="003F3A46">
            <w:pPr>
              <w:spacing w:after="0" w:line="240" w:lineRule="auto"/>
              <w:rPr>
                <w:rFonts w:ascii="Times New Roman" w:hAnsi="Times New Roman"/>
                <w:sz w:val="24"/>
                <w:szCs w:val="24"/>
              </w:rPr>
            </w:pPr>
          </w:p>
        </w:tc>
        <w:tc>
          <w:tcPr>
            <w:tcW w:w="1807" w:type="dxa"/>
            <w:tcBorders>
              <w:top w:val="single" w:sz="6" w:space="0" w:color="000000"/>
              <w:left w:val="single" w:sz="6" w:space="0" w:color="000000"/>
              <w:bottom w:val="single" w:sz="6" w:space="0" w:color="000000"/>
              <w:right w:val="single" w:sz="6" w:space="0" w:color="000000"/>
            </w:tcBorders>
            <w:vAlign w:val="center"/>
            <w:hideMark/>
          </w:tcPr>
          <w:p w14:paraId="790A9101" w14:textId="77777777" w:rsidR="003A2FEE" w:rsidRPr="003F3A46" w:rsidRDefault="003A2FEE" w:rsidP="003A2FEE">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 xml:space="preserve">ОК 01; ОК 02; </w:t>
            </w:r>
          </w:p>
          <w:p w14:paraId="65E6A6A5" w14:textId="2569BB4A" w:rsidR="0072123C" w:rsidRPr="003F3A46" w:rsidRDefault="003A2FEE" w:rsidP="003A2FEE">
            <w:pPr>
              <w:spacing w:after="0" w:line="240" w:lineRule="auto"/>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625CDCDB" w14:textId="44DE038D" w:rsidTr="003A2FEE">
        <w:trPr>
          <w:trHeight w:val="294"/>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3462B820"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1.2.</w:t>
            </w:r>
          </w:p>
          <w:p w14:paraId="4A3E74FF"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lastRenderedPageBreak/>
              <w:t>Типы линий связи.</w:t>
            </w:r>
          </w:p>
          <w:p w14:paraId="591B3E84" w14:textId="77777777" w:rsidR="0072123C" w:rsidRPr="003F3A46" w:rsidRDefault="0072123C" w:rsidP="003F3A46">
            <w:pPr>
              <w:spacing w:after="240" w:line="240" w:lineRule="auto"/>
              <w:rPr>
                <w:rFonts w:ascii="Times New Roman" w:hAnsi="Times New Roman"/>
                <w:sz w:val="24"/>
                <w:szCs w:val="24"/>
              </w:rPr>
            </w:pP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053A2CAB" w14:textId="77777777" w:rsidR="0072123C" w:rsidRPr="003F3A46" w:rsidRDefault="0072123C" w:rsidP="003F3A46">
            <w:pPr>
              <w:shd w:val="clear" w:color="auto" w:fill="FFFFFF"/>
              <w:spacing w:after="0" w:line="240" w:lineRule="auto"/>
              <w:ind w:left="-2" w:hanging="2"/>
              <w:jc w:val="both"/>
              <w:rPr>
                <w:rFonts w:ascii="Times New Roman" w:hAnsi="Times New Roman"/>
                <w:sz w:val="24"/>
                <w:szCs w:val="24"/>
              </w:rPr>
            </w:pPr>
            <w:r w:rsidRPr="003F3A46">
              <w:rPr>
                <w:rFonts w:ascii="Times New Roman" w:hAnsi="Times New Roman"/>
                <w:b/>
                <w:bCs/>
                <w:color w:val="000000"/>
                <w:sz w:val="24"/>
                <w:szCs w:val="24"/>
              </w:rPr>
              <w:lastRenderedPageBreak/>
              <w:t>Содержание учебного материала</w:t>
            </w:r>
          </w:p>
        </w:tc>
        <w:tc>
          <w:tcPr>
            <w:tcW w:w="2126" w:type="dxa"/>
            <w:vMerge w:val="restart"/>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23D04004"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0810B75C"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60882769" w14:textId="6447BB8F"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p>
        </w:tc>
      </w:tr>
      <w:tr w:rsidR="0072123C" w:rsidRPr="00EB58FE" w14:paraId="66D4E77F" w14:textId="3AFF8CAA" w:rsidTr="003A2FEE">
        <w:trPr>
          <w:trHeight w:val="83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91A51D"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3177FE10" w14:textId="77777777" w:rsidR="0072123C" w:rsidRPr="003F3A46" w:rsidRDefault="0072123C" w:rsidP="003F3A46">
            <w:pPr>
              <w:shd w:val="clear" w:color="auto" w:fill="FFFFFF"/>
              <w:spacing w:after="0" w:line="240" w:lineRule="auto"/>
              <w:ind w:left="-2" w:hanging="2"/>
              <w:jc w:val="both"/>
              <w:rPr>
                <w:rFonts w:ascii="Times New Roman" w:hAnsi="Times New Roman"/>
                <w:sz w:val="24"/>
                <w:szCs w:val="24"/>
              </w:rPr>
            </w:pPr>
            <w:r w:rsidRPr="003F3A46">
              <w:rPr>
                <w:rFonts w:ascii="Times New Roman" w:hAnsi="Times New Roman"/>
                <w:color w:val="000000"/>
                <w:sz w:val="24"/>
                <w:szCs w:val="24"/>
              </w:rPr>
              <w:t>Понятие физической среды передачи данных, типы линий связи. Электрические сигналы и их характеристики, непрерывные электрические сигналы, дискретные сигналы.</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14:paraId="635A6BF3" w14:textId="77777777" w:rsidR="0072123C" w:rsidRPr="003F3A46" w:rsidRDefault="0072123C" w:rsidP="003F3A46">
            <w:pPr>
              <w:spacing w:after="0" w:line="240" w:lineRule="auto"/>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18347B6F" w14:textId="77777777" w:rsidR="0072123C" w:rsidRPr="003F3A46" w:rsidRDefault="0072123C" w:rsidP="003F3A46">
            <w:pPr>
              <w:spacing w:after="0" w:line="240" w:lineRule="auto"/>
              <w:rPr>
                <w:rFonts w:ascii="Times New Roman" w:hAnsi="Times New Roman"/>
                <w:sz w:val="24"/>
                <w:szCs w:val="24"/>
              </w:rPr>
            </w:pPr>
          </w:p>
        </w:tc>
        <w:tc>
          <w:tcPr>
            <w:tcW w:w="1807" w:type="dxa"/>
            <w:vMerge w:val="restart"/>
            <w:tcBorders>
              <w:top w:val="single" w:sz="4" w:space="0" w:color="000000"/>
              <w:left w:val="single" w:sz="6" w:space="0" w:color="000000"/>
              <w:bottom w:val="single" w:sz="4" w:space="0" w:color="000000"/>
              <w:right w:val="single" w:sz="6" w:space="0" w:color="000000"/>
            </w:tcBorders>
            <w:vAlign w:val="center"/>
            <w:hideMark/>
          </w:tcPr>
          <w:p w14:paraId="41A29C03" w14:textId="77777777" w:rsidR="003A2FEE" w:rsidRPr="003A2FEE" w:rsidRDefault="003A2FEE" w:rsidP="003A2FEE">
            <w:pPr>
              <w:spacing w:after="0" w:line="240" w:lineRule="auto"/>
              <w:rPr>
                <w:rFonts w:ascii="Times New Roman" w:hAnsi="Times New Roman"/>
                <w:sz w:val="24"/>
                <w:szCs w:val="24"/>
              </w:rPr>
            </w:pPr>
            <w:r w:rsidRPr="003A2FEE">
              <w:rPr>
                <w:rFonts w:ascii="Times New Roman" w:hAnsi="Times New Roman"/>
                <w:sz w:val="24"/>
                <w:szCs w:val="24"/>
              </w:rPr>
              <w:t xml:space="preserve">ОК 01; ОК 02; </w:t>
            </w:r>
          </w:p>
          <w:p w14:paraId="1EEC35B3" w14:textId="1648072B" w:rsidR="0072123C" w:rsidRPr="003F3A46" w:rsidRDefault="003A2FEE" w:rsidP="003A2FEE">
            <w:pPr>
              <w:spacing w:after="0" w:line="240" w:lineRule="auto"/>
              <w:rPr>
                <w:rFonts w:ascii="Times New Roman" w:hAnsi="Times New Roman"/>
                <w:sz w:val="24"/>
                <w:szCs w:val="24"/>
              </w:rPr>
            </w:pPr>
            <w:r w:rsidRPr="003A2FEE">
              <w:rPr>
                <w:rFonts w:ascii="Times New Roman" w:hAnsi="Times New Roman"/>
                <w:sz w:val="24"/>
                <w:szCs w:val="24"/>
              </w:rPr>
              <w:t>ПК 1.2; ПК 1.3.</w:t>
            </w:r>
          </w:p>
        </w:tc>
      </w:tr>
      <w:tr w:rsidR="0072123C" w:rsidRPr="00EB58FE" w14:paraId="701DDC59" w14:textId="179F8690" w:rsidTr="003A2FEE">
        <w:trPr>
          <w:trHeight w:val="41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C1DA51"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7E10D78" w14:textId="77777777" w:rsidR="0072123C" w:rsidRPr="003F3A46" w:rsidRDefault="0072123C" w:rsidP="003F3A46">
            <w:pPr>
              <w:shd w:val="clear" w:color="auto" w:fill="FFFFFF"/>
              <w:spacing w:after="0" w:line="240" w:lineRule="auto"/>
              <w:ind w:left="-2" w:hanging="2"/>
              <w:jc w:val="both"/>
              <w:rPr>
                <w:rFonts w:ascii="Times New Roman" w:hAnsi="Times New Roman"/>
                <w:sz w:val="24"/>
                <w:szCs w:val="24"/>
              </w:rPr>
            </w:pPr>
            <w:r w:rsidRPr="003F3A46">
              <w:rPr>
                <w:rFonts w:ascii="Times New Roman" w:hAnsi="Times New Roman"/>
                <w:color w:val="000000"/>
                <w:sz w:val="24"/>
                <w:szCs w:val="24"/>
              </w:rPr>
              <w:t>Дискретизация аналоговых сигналов</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14:paraId="0FCEAFB4" w14:textId="77777777" w:rsidR="0072123C" w:rsidRPr="003F3A46" w:rsidRDefault="0072123C" w:rsidP="003F3A46">
            <w:pPr>
              <w:spacing w:after="0" w:line="240" w:lineRule="auto"/>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586310E1"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073750A7" w14:textId="30701F07" w:rsidR="0072123C" w:rsidRPr="003F3A46" w:rsidRDefault="0072123C" w:rsidP="003F3A46">
            <w:pPr>
              <w:spacing w:after="0" w:line="240" w:lineRule="auto"/>
              <w:rPr>
                <w:rFonts w:ascii="Times New Roman" w:hAnsi="Times New Roman"/>
                <w:sz w:val="24"/>
                <w:szCs w:val="24"/>
              </w:rPr>
            </w:pPr>
          </w:p>
        </w:tc>
      </w:tr>
      <w:tr w:rsidR="0072123C" w:rsidRPr="00EB58FE" w14:paraId="0FE717BB" w14:textId="588261A0" w:rsidTr="003A2FEE">
        <w:trPr>
          <w:trHeight w:val="44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9B3FB0"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12E7186F"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В том числе практических и лабораторных занятий</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46A11777"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5F6A2292"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2D0E1277" w14:textId="6B8B7090" w:rsidR="0072123C" w:rsidRPr="003F3A46" w:rsidRDefault="0072123C" w:rsidP="003F3A46">
            <w:pPr>
              <w:spacing w:after="0" w:line="240" w:lineRule="auto"/>
              <w:rPr>
                <w:rFonts w:ascii="Times New Roman" w:hAnsi="Times New Roman"/>
                <w:sz w:val="24"/>
                <w:szCs w:val="24"/>
              </w:rPr>
            </w:pPr>
          </w:p>
        </w:tc>
      </w:tr>
      <w:tr w:rsidR="0072123C" w:rsidRPr="00EB58FE" w14:paraId="2313F617" w14:textId="0D83A98B" w:rsidTr="003A2FEE">
        <w:trPr>
          <w:trHeight w:val="86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8612C3"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458A94A9"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Лабораторное занятие № 1.</w:t>
            </w:r>
          </w:p>
          <w:p w14:paraId="7075FEB8"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Исследование электрических сигналов и измерение их параметров</w:t>
            </w:r>
          </w:p>
        </w:tc>
        <w:tc>
          <w:tcPr>
            <w:tcW w:w="2126"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9B9C530"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44C22BC9"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66CEB573" w14:textId="05BD285D" w:rsidR="0072123C" w:rsidRPr="003F3A46" w:rsidRDefault="0072123C" w:rsidP="003F3A46">
            <w:pPr>
              <w:spacing w:after="0" w:line="240" w:lineRule="auto"/>
              <w:rPr>
                <w:rFonts w:ascii="Times New Roman" w:hAnsi="Times New Roman"/>
                <w:sz w:val="24"/>
                <w:szCs w:val="24"/>
              </w:rPr>
            </w:pPr>
          </w:p>
        </w:tc>
      </w:tr>
      <w:tr w:rsidR="0072123C" w:rsidRPr="00EB58FE" w14:paraId="0D449E8D" w14:textId="5A0181EF" w:rsidTr="003A2FEE">
        <w:trPr>
          <w:trHeight w:val="64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D486C1"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27426F02"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Практическое занятие № 1.</w:t>
            </w:r>
          </w:p>
          <w:p w14:paraId="3AA971D9"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Аналого-цифровое преобразование сигналов</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11816EAC"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4622E0B7"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2D7F71FC" w14:textId="68169A1B" w:rsidR="0072123C" w:rsidRPr="003F3A46" w:rsidRDefault="0072123C" w:rsidP="003F3A46">
            <w:pPr>
              <w:spacing w:after="0" w:line="240" w:lineRule="auto"/>
              <w:rPr>
                <w:rFonts w:ascii="Times New Roman" w:hAnsi="Times New Roman"/>
                <w:sz w:val="24"/>
                <w:szCs w:val="24"/>
              </w:rPr>
            </w:pPr>
          </w:p>
        </w:tc>
      </w:tr>
      <w:tr w:rsidR="0072123C" w:rsidRPr="00EB58FE" w14:paraId="0281A3C8" w14:textId="3EC2B0AB" w:rsidTr="003A2FEE">
        <w:trPr>
          <w:trHeight w:val="340"/>
        </w:trPr>
        <w:tc>
          <w:tcPr>
            <w:tcW w:w="0" w:type="auto"/>
            <w:vMerge w:val="restart"/>
            <w:tcBorders>
              <w:top w:val="single" w:sz="4" w:space="0" w:color="000000"/>
              <w:left w:val="single" w:sz="6" w:space="0" w:color="000000"/>
              <w:right w:val="single" w:sz="6" w:space="0" w:color="000000"/>
            </w:tcBorders>
            <w:shd w:val="clear" w:color="auto" w:fill="FFFFFF"/>
            <w:tcMar>
              <w:top w:w="102" w:type="dxa"/>
              <w:left w:w="62" w:type="dxa"/>
              <w:bottom w:w="102" w:type="dxa"/>
              <w:right w:w="62" w:type="dxa"/>
            </w:tcMar>
            <w:hideMark/>
          </w:tcPr>
          <w:p w14:paraId="1C833E13"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1.3.</w:t>
            </w:r>
          </w:p>
          <w:p w14:paraId="46F6B0FE" w14:textId="77777777" w:rsidR="0072123C" w:rsidRPr="00EB58FE"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Характеристики линий</w:t>
            </w:r>
          </w:p>
          <w:p w14:paraId="71F110E0" w14:textId="00F0CF7A"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связи.</w:t>
            </w:r>
          </w:p>
        </w:tc>
        <w:tc>
          <w:tcPr>
            <w:tcW w:w="615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4821677F"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r w:rsidRPr="003F3A46">
              <w:rPr>
                <w:rFonts w:ascii="Times New Roman" w:hAnsi="Times New Roman"/>
                <w:color w:val="000000"/>
                <w:sz w:val="24"/>
                <w:szCs w:val="24"/>
              </w:rPr>
              <w:t> </w:t>
            </w:r>
          </w:p>
          <w:p w14:paraId="44FC7D62" w14:textId="77777777" w:rsidR="0072123C" w:rsidRPr="003F3A46" w:rsidRDefault="0072123C" w:rsidP="00ED4456">
            <w:pPr>
              <w:shd w:val="clear" w:color="auto" w:fill="FFFFFF"/>
              <w:spacing w:after="0" w:line="240" w:lineRule="auto"/>
              <w:ind w:left="-2" w:hanging="2"/>
              <w:rPr>
                <w:rFonts w:ascii="Times New Roman" w:hAnsi="Times New Roman"/>
                <w:sz w:val="24"/>
                <w:szCs w:val="24"/>
              </w:rPr>
            </w:pP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2562E28F"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628778FA"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5D9A4623" w14:textId="43139D54"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r>
      <w:tr w:rsidR="003A2FEE" w:rsidRPr="00EB58FE" w14:paraId="348E8529" w14:textId="7EC02D20" w:rsidTr="003A2FEE">
        <w:trPr>
          <w:trHeight w:val="340"/>
        </w:trPr>
        <w:tc>
          <w:tcPr>
            <w:tcW w:w="0" w:type="auto"/>
            <w:vMerge/>
            <w:tcBorders>
              <w:left w:val="single" w:sz="6" w:space="0" w:color="000000"/>
              <w:right w:val="single" w:sz="6" w:space="0" w:color="000000"/>
            </w:tcBorders>
            <w:vAlign w:val="center"/>
            <w:hideMark/>
          </w:tcPr>
          <w:p w14:paraId="4274D4D2" w14:textId="742B94C1" w:rsidR="003A2FEE" w:rsidRPr="003F3A46" w:rsidRDefault="003A2FEE" w:rsidP="003F3A46">
            <w:pPr>
              <w:spacing w:after="0" w:line="240" w:lineRule="auto"/>
              <w:ind w:left="-2" w:hanging="2"/>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171559BB" w14:textId="77777777" w:rsidR="003A2FEE" w:rsidRPr="003F3A46" w:rsidRDefault="003A2FEE"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Затухание и волновое сопротивление </w:t>
            </w:r>
          </w:p>
          <w:p w14:paraId="5AD4B869" w14:textId="77777777" w:rsidR="003A2FEE" w:rsidRPr="003F3A46" w:rsidRDefault="003A2FEE" w:rsidP="00ED4456">
            <w:pPr>
              <w:shd w:val="clear" w:color="auto" w:fill="FFFFFF"/>
              <w:spacing w:after="0" w:line="240" w:lineRule="auto"/>
              <w:rPr>
                <w:rFonts w:ascii="Times New Roman" w:hAnsi="Times New Roman"/>
                <w:sz w:val="24"/>
                <w:szCs w:val="24"/>
              </w:rPr>
            </w:pPr>
          </w:p>
        </w:tc>
        <w:tc>
          <w:tcPr>
            <w:tcW w:w="2126"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2DB3769A" w14:textId="77777777" w:rsidR="003A2FEE" w:rsidRPr="003F3A46" w:rsidRDefault="003A2FEE"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614FF2DE" w14:textId="77777777" w:rsidR="003A2FEE" w:rsidRPr="003F3A46" w:rsidRDefault="003A2FEE" w:rsidP="003F3A46">
            <w:pPr>
              <w:spacing w:after="0" w:line="240" w:lineRule="auto"/>
              <w:rPr>
                <w:rFonts w:ascii="Times New Roman" w:hAnsi="Times New Roman"/>
                <w:sz w:val="24"/>
                <w:szCs w:val="24"/>
              </w:rPr>
            </w:pPr>
          </w:p>
        </w:tc>
        <w:tc>
          <w:tcPr>
            <w:tcW w:w="1807" w:type="dxa"/>
            <w:vMerge w:val="restart"/>
            <w:tcBorders>
              <w:top w:val="single" w:sz="4" w:space="0" w:color="000000"/>
              <w:left w:val="single" w:sz="6" w:space="0" w:color="000000"/>
              <w:right w:val="single" w:sz="6" w:space="0" w:color="000000"/>
            </w:tcBorders>
            <w:vAlign w:val="center"/>
            <w:hideMark/>
          </w:tcPr>
          <w:p w14:paraId="6D40ECA4" w14:textId="77777777" w:rsidR="003A2FEE" w:rsidRPr="003F3A46" w:rsidRDefault="003A2FEE" w:rsidP="00ED4456">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58D9BF58" w14:textId="6EC3363A" w:rsidR="003A2FEE" w:rsidRPr="003F3A46" w:rsidRDefault="003A2FEE" w:rsidP="00ED4456">
            <w:pPr>
              <w:shd w:val="clear" w:color="auto" w:fill="FFFFFF"/>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3A2FEE" w:rsidRPr="00EB58FE" w14:paraId="79E5D398" w14:textId="0CE4B626" w:rsidTr="003A2FEE">
        <w:trPr>
          <w:trHeight w:val="340"/>
        </w:trPr>
        <w:tc>
          <w:tcPr>
            <w:tcW w:w="0" w:type="auto"/>
            <w:vMerge/>
            <w:tcBorders>
              <w:left w:val="single" w:sz="6" w:space="0" w:color="000000"/>
              <w:right w:val="single" w:sz="6" w:space="0" w:color="000000"/>
            </w:tcBorders>
            <w:shd w:val="clear" w:color="auto" w:fill="FFFFFF"/>
            <w:tcMar>
              <w:top w:w="102" w:type="dxa"/>
              <w:left w:w="62" w:type="dxa"/>
              <w:bottom w:w="102" w:type="dxa"/>
              <w:right w:w="62" w:type="dxa"/>
            </w:tcMar>
            <w:hideMark/>
          </w:tcPr>
          <w:p w14:paraId="5A9748D7" w14:textId="7D9A87C4" w:rsidR="003A2FEE" w:rsidRPr="003F3A46" w:rsidRDefault="003A2FEE" w:rsidP="003F3A46">
            <w:pPr>
              <w:spacing w:after="0" w:line="240" w:lineRule="auto"/>
              <w:ind w:left="-2" w:hanging="2"/>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8D23CDD" w14:textId="77777777" w:rsidR="003A2FEE" w:rsidRPr="003F3A46" w:rsidRDefault="003A2FEE"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Помехоустойчивость и достоверность</w:t>
            </w:r>
          </w:p>
        </w:tc>
        <w:tc>
          <w:tcPr>
            <w:tcW w:w="2126" w:type="dxa"/>
            <w:vMerge w:val="restart"/>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3475E58B" w14:textId="77777777" w:rsidR="003A2FEE" w:rsidRPr="003F3A46" w:rsidRDefault="003A2FEE"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527DE126" w14:textId="77777777" w:rsidR="003A2FEE" w:rsidRPr="003F3A46" w:rsidRDefault="003A2FEE" w:rsidP="00ED4456">
            <w:pPr>
              <w:spacing w:after="0" w:line="240" w:lineRule="auto"/>
              <w:ind w:left="-2" w:hanging="2"/>
              <w:jc w:val="center"/>
              <w:rPr>
                <w:rFonts w:ascii="Times New Roman" w:hAnsi="Times New Roman"/>
                <w:color w:val="000000"/>
                <w:sz w:val="24"/>
                <w:szCs w:val="24"/>
              </w:rPr>
            </w:pPr>
          </w:p>
        </w:tc>
        <w:tc>
          <w:tcPr>
            <w:tcW w:w="1807" w:type="dxa"/>
            <w:vMerge/>
            <w:tcBorders>
              <w:left w:val="single" w:sz="6" w:space="0" w:color="000000"/>
              <w:right w:val="single" w:sz="6" w:space="0" w:color="000000"/>
            </w:tcBorders>
            <w:shd w:val="clear" w:color="auto" w:fill="FFFFFF"/>
            <w:tcMar>
              <w:top w:w="102" w:type="dxa"/>
              <w:left w:w="62" w:type="dxa"/>
              <w:bottom w:w="102" w:type="dxa"/>
              <w:right w:w="62" w:type="dxa"/>
            </w:tcMar>
            <w:hideMark/>
          </w:tcPr>
          <w:p w14:paraId="314D348D" w14:textId="131D7C94" w:rsidR="003A2FEE" w:rsidRPr="003F3A46" w:rsidRDefault="003A2FEE" w:rsidP="00ED4456">
            <w:pPr>
              <w:shd w:val="clear" w:color="auto" w:fill="FFFFFF"/>
              <w:spacing w:after="0" w:line="240" w:lineRule="auto"/>
              <w:ind w:left="-2" w:hanging="2"/>
              <w:jc w:val="center"/>
              <w:rPr>
                <w:rFonts w:ascii="Times New Roman" w:hAnsi="Times New Roman"/>
                <w:sz w:val="24"/>
                <w:szCs w:val="24"/>
              </w:rPr>
            </w:pPr>
          </w:p>
        </w:tc>
      </w:tr>
      <w:tr w:rsidR="003A2FEE" w:rsidRPr="00EB58FE" w14:paraId="73C2C698" w14:textId="6D8A6BC9" w:rsidTr="003A2FEE">
        <w:trPr>
          <w:trHeight w:val="380"/>
        </w:trPr>
        <w:tc>
          <w:tcPr>
            <w:tcW w:w="0" w:type="auto"/>
            <w:vMerge/>
            <w:tcBorders>
              <w:left w:val="single" w:sz="6" w:space="0" w:color="000000"/>
              <w:right w:val="single" w:sz="6" w:space="0" w:color="000000"/>
            </w:tcBorders>
            <w:vAlign w:val="center"/>
            <w:hideMark/>
          </w:tcPr>
          <w:p w14:paraId="00F36E46" w14:textId="77777777" w:rsidR="003A2FEE" w:rsidRPr="003F3A46" w:rsidRDefault="003A2FEE"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15DA373E" w14:textId="77777777" w:rsidR="003A2FEE" w:rsidRPr="003F3A46" w:rsidRDefault="003A2FEE"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Полоса пропускания и пропускная способность. Биты и боты</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14:paraId="6F8607C2" w14:textId="77777777" w:rsidR="003A2FEE" w:rsidRPr="003F3A46" w:rsidRDefault="003A2FEE" w:rsidP="003F3A46">
            <w:pPr>
              <w:spacing w:after="0" w:line="240" w:lineRule="auto"/>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44F80DCB" w14:textId="77777777" w:rsidR="003A2FEE" w:rsidRPr="003F3A46" w:rsidRDefault="003A2FEE" w:rsidP="003F3A46">
            <w:pPr>
              <w:spacing w:after="0" w:line="240" w:lineRule="auto"/>
              <w:rPr>
                <w:rFonts w:ascii="Times New Roman" w:hAnsi="Times New Roman"/>
                <w:sz w:val="24"/>
                <w:szCs w:val="24"/>
              </w:rPr>
            </w:pPr>
          </w:p>
        </w:tc>
        <w:tc>
          <w:tcPr>
            <w:tcW w:w="1807" w:type="dxa"/>
            <w:vMerge/>
            <w:tcBorders>
              <w:left w:val="single" w:sz="6" w:space="0" w:color="000000"/>
              <w:right w:val="single" w:sz="6" w:space="0" w:color="000000"/>
            </w:tcBorders>
            <w:vAlign w:val="center"/>
            <w:hideMark/>
          </w:tcPr>
          <w:p w14:paraId="03E498B3" w14:textId="42334C04" w:rsidR="003A2FEE" w:rsidRPr="003F3A46" w:rsidRDefault="003A2FEE" w:rsidP="003F3A46">
            <w:pPr>
              <w:spacing w:after="0" w:line="240" w:lineRule="auto"/>
              <w:rPr>
                <w:rFonts w:ascii="Times New Roman" w:hAnsi="Times New Roman"/>
                <w:sz w:val="24"/>
                <w:szCs w:val="24"/>
              </w:rPr>
            </w:pPr>
          </w:p>
        </w:tc>
      </w:tr>
      <w:tr w:rsidR="003A2FEE" w:rsidRPr="00EB58FE" w14:paraId="5AF7E8BB" w14:textId="666B94DF" w:rsidTr="003A2FEE">
        <w:trPr>
          <w:trHeight w:val="407"/>
        </w:trPr>
        <w:tc>
          <w:tcPr>
            <w:tcW w:w="0" w:type="auto"/>
            <w:vMerge/>
            <w:tcBorders>
              <w:left w:val="single" w:sz="6" w:space="0" w:color="000000"/>
              <w:right w:val="single" w:sz="6" w:space="0" w:color="000000"/>
            </w:tcBorders>
            <w:vAlign w:val="center"/>
            <w:hideMark/>
          </w:tcPr>
          <w:p w14:paraId="12499E92" w14:textId="77777777" w:rsidR="003A2FEE" w:rsidRPr="003F3A46" w:rsidRDefault="003A2FEE"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2D550980" w14:textId="77777777" w:rsidR="003A2FEE" w:rsidRPr="003F3A46" w:rsidRDefault="003A2FEE"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В том числе практических и лабораторных занятий</w:t>
            </w:r>
          </w:p>
        </w:tc>
        <w:tc>
          <w:tcPr>
            <w:tcW w:w="2126"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325A51C3" w14:textId="77777777" w:rsidR="003A2FEE" w:rsidRPr="003F3A46" w:rsidRDefault="003A2FEE"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6257A7F2" w14:textId="77777777" w:rsidR="003A2FEE" w:rsidRPr="003F3A46" w:rsidRDefault="003A2FEE" w:rsidP="003F3A46">
            <w:pPr>
              <w:spacing w:after="0" w:line="240" w:lineRule="auto"/>
              <w:rPr>
                <w:rFonts w:ascii="Times New Roman" w:hAnsi="Times New Roman"/>
                <w:sz w:val="24"/>
                <w:szCs w:val="24"/>
              </w:rPr>
            </w:pPr>
          </w:p>
        </w:tc>
        <w:tc>
          <w:tcPr>
            <w:tcW w:w="1807" w:type="dxa"/>
            <w:vMerge/>
            <w:tcBorders>
              <w:left w:val="single" w:sz="6" w:space="0" w:color="000000"/>
              <w:right w:val="single" w:sz="6" w:space="0" w:color="000000"/>
            </w:tcBorders>
            <w:vAlign w:val="center"/>
            <w:hideMark/>
          </w:tcPr>
          <w:p w14:paraId="4DFF6CA6" w14:textId="7B360480" w:rsidR="003A2FEE" w:rsidRPr="003F3A46" w:rsidRDefault="003A2FEE" w:rsidP="003F3A46">
            <w:pPr>
              <w:spacing w:after="0" w:line="240" w:lineRule="auto"/>
              <w:rPr>
                <w:rFonts w:ascii="Times New Roman" w:hAnsi="Times New Roman"/>
                <w:sz w:val="24"/>
                <w:szCs w:val="24"/>
              </w:rPr>
            </w:pPr>
          </w:p>
        </w:tc>
      </w:tr>
      <w:tr w:rsidR="003A2FEE" w:rsidRPr="00EB58FE" w14:paraId="1CE00CCA" w14:textId="1DD4CD97" w:rsidTr="003A2FEE">
        <w:trPr>
          <w:trHeight w:val="552"/>
        </w:trPr>
        <w:tc>
          <w:tcPr>
            <w:tcW w:w="0" w:type="auto"/>
            <w:vMerge/>
            <w:tcBorders>
              <w:left w:val="single" w:sz="6" w:space="0" w:color="000000"/>
              <w:bottom w:val="single" w:sz="4" w:space="0" w:color="000000"/>
              <w:right w:val="single" w:sz="6" w:space="0" w:color="000000"/>
            </w:tcBorders>
            <w:vAlign w:val="center"/>
            <w:hideMark/>
          </w:tcPr>
          <w:p w14:paraId="73A83242" w14:textId="77777777" w:rsidR="003A2FEE" w:rsidRPr="003F3A46" w:rsidRDefault="003A2FEE"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169D1680" w14:textId="77777777" w:rsidR="003A2FEE" w:rsidRPr="003F3A46" w:rsidRDefault="003A2FEE"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Практическое занятие № 2. Расчет пропускной способности</w:t>
            </w:r>
          </w:p>
        </w:tc>
        <w:tc>
          <w:tcPr>
            <w:tcW w:w="2126"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2374DE2E" w14:textId="77777777" w:rsidR="003A2FEE" w:rsidRPr="003F3A46" w:rsidRDefault="003A2FEE"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4F52046B" w14:textId="77777777" w:rsidR="003A2FEE" w:rsidRPr="003F3A46" w:rsidRDefault="003A2FEE" w:rsidP="003F3A46">
            <w:pPr>
              <w:spacing w:after="0" w:line="240" w:lineRule="auto"/>
              <w:rPr>
                <w:rFonts w:ascii="Times New Roman" w:hAnsi="Times New Roman"/>
                <w:sz w:val="24"/>
                <w:szCs w:val="24"/>
              </w:rPr>
            </w:pPr>
          </w:p>
        </w:tc>
        <w:tc>
          <w:tcPr>
            <w:tcW w:w="1807" w:type="dxa"/>
            <w:vMerge/>
            <w:tcBorders>
              <w:left w:val="single" w:sz="6" w:space="0" w:color="000000"/>
              <w:bottom w:val="single" w:sz="4" w:space="0" w:color="000000"/>
              <w:right w:val="single" w:sz="6" w:space="0" w:color="000000"/>
            </w:tcBorders>
            <w:vAlign w:val="center"/>
            <w:hideMark/>
          </w:tcPr>
          <w:p w14:paraId="557C4E98" w14:textId="57D2DC15" w:rsidR="003A2FEE" w:rsidRPr="003F3A46" w:rsidRDefault="003A2FEE" w:rsidP="003F3A46">
            <w:pPr>
              <w:spacing w:after="0" w:line="240" w:lineRule="auto"/>
              <w:rPr>
                <w:rFonts w:ascii="Times New Roman" w:hAnsi="Times New Roman"/>
                <w:sz w:val="24"/>
                <w:szCs w:val="24"/>
              </w:rPr>
            </w:pPr>
          </w:p>
        </w:tc>
      </w:tr>
      <w:tr w:rsidR="0072123C" w:rsidRPr="00EB58FE" w14:paraId="3C4013AE" w14:textId="33951C5B" w:rsidTr="003A2FEE">
        <w:trPr>
          <w:trHeight w:val="313"/>
        </w:trPr>
        <w:tc>
          <w:tcPr>
            <w:tcW w:w="0" w:type="auto"/>
            <w:vMerge w:val="restart"/>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5A57669E"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1.4.</w:t>
            </w:r>
          </w:p>
          <w:p w14:paraId="66088EF1"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lastRenderedPageBreak/>
              <w:t>Типы кабелей.</w:t>
            </w: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7160A1B1"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lastRenderedPageBreak/>
              <w:t>Содержание учебного материала</w:t>
            </w:r>
            <w:r w:rsidRPr="003F3A46">
              <w:rPr>
                <w:rFonts w:ascii="Times New Roman" w:hAnsi="Times New Roman"/>
                <w:color w:val="000000"/>
                <w:sz w:val="24"/>
                <w:szCs w:val="24"/>
              </w:rPr>
              <w:t> </w:t>
            </w:r>
          </w:p>
          <w:p w14:paraId="32BDE560"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lastRenderedPageBreak/>
              <w:t>Классификация кабельных линий. Параметры и конструктивное исполнение коаксиальных кабелей и кабелей типа «витая пара».</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3A15603A"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101DC3B0"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19459E7B" w14:textId="77777777" w:rsidR="0072123C" w:rsidRDefault="0072123C" w:rsidP="00ED4456">
            <w:pPr>
              <w:shd w:val="clear" w:color="auto" w:fill="FFFFFF"/>
              <w:spacing w:after="0" w:line="240" w:lineRule="auto"/>
              <w:ind w:left="-2" w:hanging="2"/>
              <w:jc w:val="center"/>
              <w:rPr>
                <w:rFonts w:ascii="Times New Roman" w:hAnsi="Times New Roman"/>
                <w:color w:val="000000"/>
                <w:sz w:val="24"/>
                <w:szCs w:val="24"/>
              </w:rPr>
            </w:pPr>
          </w:p>
          <w:p w14:paraId="667BF3AD" w14:textId="55A3B1E3" w:rsidR="003A2FEE" w:rsidRPr="003F3A46" w:rsidRDefault="003A2FEE" w:rsidP="00ED4456">
            <w:pPr>
              <w:shd w:val="clear" w:color="auto" w:fill="FFFFFF"/>
              <w:spacing w:after="0" w:line="240" w:lineRule="auto"/>
              <w:ind w:left="-2" w:hanging="2"/>
              <w:jc w:val="center"/>
              <w:rPr>
                <w:rFonts w:ascii="Times New Roman" w:hAnsi="Times New Roman"/>
                <w:sz w:val="24"/>
                <w:szCs w:val="24"/>
              </w:rPr>
            </w:pPr>
          </w:p>
        </w:tc>
      </w:tr>
      <w:tr w:rsidR="0072123C" w:rsidRPr="00EB58FE" w14:paraId="4E04059B" w14:textId="5C9649FC" w:rsidTr="003A2FEE">
        <w:trPr>
          <w:trHeight w:val="568"/>
        </w:trPr>
        <w:tc>
          <w:tcPr>
            <w:tcW w:w="0" w:type="auto"/>
            <w:vMerge/>
            <w:tcBorders>
              <w:top w:val="single" w:sz="4" w:space="0" w:color="000000"/>
              <w:left w:val="single" w:sz="6" w:space="0" w:color="000000"/>
              <w:bottom w:val="single" w:sz="4" w:space="0" w:color="000000"/>
              <w:right w:val="single" w:sz="6" w:space="0" w:color="000000"/>
            </w:tcBorders>
            <w:vAlign w:val="center"/>
            <w:hideMark/>
          </w:tcPr>
          <w:p w14:paraId="013FE044"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A8B5351"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Классификация кабельных линий. Параметры и конструктивное исполнение коаксиальных кабелей и кабелей типа «витая пара».</w:t>
            </w:r>
          </w:p>
        </w:tc>
        <w:tc>
          <w:tcPr>
            <w:tcW w:w="2126" w:type="dxa"/>
            <w:vMerge w:val="restart"/>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1E081043"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622AF98A" w14:textId="77777777" w:rsidR="0072123C" w:rsidRPr="003F3A46" w:rsidRDefault="0072123C" w:rsidP="003F3A46">
            <w:pPr>
              <w:spacing w:after="0" w:line="240" w:lineRule="auto"/>
              <w:rPr>
                <w:rFonts w:ascii="Times New Roman" w:hAnsi="Times New Roman"/>
                <w:sz w:val="24"/>
                <w:szCs w:val="24"/>
              </w:rPr>
            </w:pPr>
          </w:p>
        </w:tc>
        <w:tc>
          <w:tcPr>
            <w:tcW w:w="1807" w:type="dxa"/>
            <w:vMerge w:val="restart"/>
            <w:tcBorders>
              <w:top w:val="single" w:sz="4" w:space="0" w:color="000000"/>
              <w:left w:val="single" w:sz="6" w:space="0" w:color="000000"/>
              <w:bottom w:val="single" w:sz="4" w:space="0" w:color="000000"/>
              <w:right w:val="single" w:sz="6" w:space="0" w:color="000000"/>
            </w:tcBorders>
            <w:vAlign w:val="center"/>
            <w:hideMark/>
          </w:tcPr>
          <w:p w14:paraId="2A707353" w14:textId="77777777" w:rsidR="003A2FEE" w:rsidRPr="003F3A46" w:rsidRDefault="003A2FEE" w:rsidP="003A2FEE">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 xml:space="preserve">ОК 01; ОК 02; </w:t>
            </w:r>
          </w:p>
          <w:p w14:paraId="3664A468" w14:textId="3704FE7C" w:rsidR="0072123C" w:rsidRPr="003F3A46" w:rsidRDefault="003A2FEE" w:rsidP="003A2FEE">
            <w:pPr>
              <w:spacing w:after="0" w:line="240" w:lineRule="auto"/>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3C36556A" w14:textId="1C8E8331" w:rsidTr="003A2FEE">
        <w:trPr>
          <w:trHeight w:val="564"/>
        </w:trPr>
        <w:tc>
          <w:tcPr>
            <w:tcW w:w="0" w:type="auto"/>
            <w:vMerge/>
            <w:tcBorders>
              <w:top w:val="single" w:sz="4" w:space="0" w:color="000000"/>
              <w:left w:val="single" w:sz="6" w:space="0" w:color="000000"/>
              <w:bottom w:val="single" w:sz="4" w:space="0" w:color="000000"/>
              <w:right w:val="single" w:sz="6" w:space="0" w:color="000000"/>
            </w:tcBorders>
            <w:vAlign w:val="center"/>
            <w:hideMark/>
          </w:tcPr>
          <w:p w14:paraId="0B57E8F9"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46914DE1"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Волоконно-оптический кабель, конструктивное исполнение, классификация. </w:t>
            </w:r>
          </w:p>
          <w:p w14:paraId="4F659E22"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p>
        </w:tc>
        <w:tc>
          <w:tcPr>
            <w:tcW w:w="2126" w:type="dxa"/>
            <w:vMerge/>
            <w:tcBorders>
              <w:top w:val="single" w:sz="4" w:space="0" w:color="000000"/>
              <w:left w:val="single" w:sz="6" w:space="0" w:color="000000"/>
              <w:bottom w:val="single" w:sz="4" w:space="0" w:color="000000"/>
              <w:right w:val="single" w:sz="6" w:space="0" w:color="000000"/>
            </w:tcBorders>
            <w:vAlign w:val="center"/>
            <w:hideMark/>
          </w:tcPr>
          <w:p w14:paraId="08705FB0" w14:textId="77777777" w:rsidR="0072123C" w:rsidRPr="003F3A46" w:rsidRDefault="0072123C" w:rsidP="003F3A46">
            <w:pPr>
              <w:spacing w:after="0" w:line="240" w:lineRule="auto"/>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097A7A67"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5A13948A" w14:textId="25B41AF2" w:rsidR="0072123C" w:rsidRPr="003F3A46" w:rsidRDefault="0072123C" w:rsidP="003F3A46">
            <w:pPr>
              <w:spacing w:after="0" w:line="240" w:lineRule="auto"/>
              <w:rPr>
                <w:rFonts w:ascii="Times New Roman" w:hAnsi="Times New Roman"/>
                <w:sz w:val="24"/>
                <w:szCs w:val="24"/>
              </w:rPr>
            </w:pPr>
          </w:p>
        </w:tc>
      </w:tr>
      <w:tr w:rsidR="0072123C" w:rsidRPr="00EB58FE" w14:paraId="79FE14BC" w14:textId="4C357D1A" w:rsidTr="003A2FEE">
        <w:trPr>
          <w:trHeight w:val="433"/>
        </w:trPr>
        <w:tc>
          <w:tcPr>
            <w:tcW w:w="0" w:type="auto"/>
            <w:vMerge/>
            <w:tcBorders>
              <w:top w:val="single" w:sz="4" w:space="0" w:color="000000"/>
              <w:left w:val="single" w:sz="6" w:space="0" w:color="000000"/>
              <w:bottom w:val="single" w:sz="4" w:space="0" w:color="000000"/>
              <w:right w:val="single" w:sz="6" w:space="0" w:color="000000"/>
            </w:tcBorders>
            <w:vAlign w:val="center"/>
            <w:hideMark/>
          </w:tcPr>
          <w:p w14:paraId="0B7790D6"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4FC269B"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Параметры оптических волокон</w:t>
            </w:r>
          </w:p>
        </w:tc>
        <w:tc>
          <w:tcPr>
            <w:tcW w:w="2126" w:type="dxa"/>
            <w:vMerge/>
            <w:tcBorders>
              <w:top w:val="single" w:sz="4" w:space="0" w:color="000000"/>
              <w:left w:val="single" w:sz="6" w:space="0" w:color="000000"/>
              <w:bottom w:val="single" w:sz="4" w:space="0" w:color="000000"/>
              <w:right w:val="single" w:sz="6" w:space="0" w:color="000000"/>
            </w:tcBorders>
            <w:vAlign w:val="center"/>
            <w:hideMark/>
          </w:tcPr>
          <w:p w14:paraId="5861B903" w14:textId="77777777" w:rsidR="0072123C" w:rsidRPr="003F3A46" w:rsidRDefault="0072123C" w:rsidP="003F3A46">
            <w:pPr>
              <w:spacing w:after="0" w:line="240" w:lineRule="auto"/>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04CC0593"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3803847A" w14:textId="3AB675A5" w:rsidR="0072123C" w:rsidRPr="003F3A46" w:rsidRDefault="0072123C" w:rsidP="003F3A46">
            <w:pPr>
              <w:spacing w:after="0" w:line="240" w:lineRule="auto"/>
              <w:rPr>
                <w:rFonts w:ascii="Times New Roman" w:hAnsi="Times New Roman"/>
                <w:sz w:val="24"/>
                <w:szCs w:val="24"/>
              </w:rPr>
            </w:pPr>
          </w:p>
        </w:tc>
      </w:tr>
      <w:tr w:rsidR="0072123C" w:rsidRPr="00EB58FE" w14:paraId="026FEDF2" w14:textId="01485BC9" w:rsidTr="003A2FEE">
        <w:trPr>
          <w:trHeight w:val="424"/>
        </w:trPr>
        <w:tc>
          <w:tcPr>
            <w:tcW w:w="0" w:type="auto"/>
            <w:vMerge/>
            <w:tcBorders>
              <w:top w:val="single" w:sz="4" w:space="0" w:color="000000"/>
              <w:left w:val="single" w:sz="6" w:space="0" w:color="000000"/>
              <w:bottom w:val="single" w:sz="4" w:space="0" w:color="000000"/>
              <w:right w:val="single" w:sz="6" w:space="0" w:color="000000"/>
            </w:tcBorders>
            <w:vAlign w:val="center"/>
            <w:hideMark/>
          </w:tcPr>
          <w:p w14:paraId="236E5707"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5B0D5C37"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Узкополосная и широкополосная передача сигналов. </w:t>
            </w:r>
          </w:p>
        </w:tc>
        <w:tc>
          <w:tcPr>
            <w:tcW w:w="2126" w:type="dxa"/>
            <w:vMerge/>
            <w:tcBorders>
              <w:top w:val="single" w:sz="4" w:space="0" w:color="000000"/>
              <w:left w:val="single" w:sz="6" w:space="0" w:color="000000"/>
              <w:bottom w:val="single" w:sz="4" w:space="0" w:color="000000"/>
              <w:right w:val="single" w:sz="6" w:space="0" w:color="000000"/>
            </w:tcBorders>
            <w:vAlign w:val="center"/>
            <w:hideMark/>
          </w:tcPr>
          <w:p w14:paraId="2A979E6C" w14:textId="77777777" w:rsidR="0072123C" w:rsidRPr="003F3A46" w:rsidRDefault="0072123C" w:rsidP="003F3A46">
            <w:pPr>
              <w:spacing w:after="0" w:line="240" w:lineRule="auto"/>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3CCA8E1A"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15A5530E" w14:textId="21FE8895" w:rsidR="0072123C" w:rsidRPr="003F3A46" w:rsidRDefault="0072123C" w:rsidP="003F3A46">
            <w:pPr>
              <w:spacing w:after="0" w:line="240" w:lineRule="auto"/>
              <w:rPr>
                <w:rFonts w:ascii="Times New Roman" w:hAnsi="Times New Roman"/>
                <w:sz w:val="24"/>
                <w:szCs w:val="24"/>
              </w:rPr>
            </w:pPr>
          </w:p>
        </w:tc>
      </w:tr>
      <w:tr w:rsidR="0072123C" w:rsidRPr="00EB58FE" w14:paraId="14FF0F15" w14:textId="24887174" w:rsidTr="003A2FEE">
        <w:trPr>
          <w:trHeight w:val="450"/>
        </w:trPr>
        <w:tc>
          <w:tcPr>
            <w:tcW w:w="0" w:type="auto"/>
            <w:vMerge/>
            <w:tcBorders>
              <w:top w:val="single" w:sz="4" w:space="0" w:color="000000"/>
              <w:left w:val="single" w:sz="6" w:space="0" w:color="000000"/>
              <w:bottom w:val="single" w:sz="4" w:space="0" w:color="000000"/>
              <w:right w:val="single" w:sz="6" w:space="0" w:color="000000"/>
            </w:tcBorders>
            <w:vAlign w:val="center"/>
            <w:hideMark/>
          </w:tcPr>
          <w:p w14:paraId="1B0816B0"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205B1324"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В том числе практических и лабораторных занятий</w:t>
            </w:r>
          </w:p>
          <w:p w14:paraId="60FA1535"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p>
          <w:p w14:paraId="750C76E1"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Практические занятия</w:t>
            </w:r>
          </w:p>
          <w:p w14:paraId="7A3993C4"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Изучение конструкции и маркировки коаксиальных кабелей и кабелей типа «витая пара»</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DE6B420"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22C2F613"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6698F515" w14:textId="41BA4A58" w:rsidR="0072123C" w:rsidRPr="003F3A46" w:rsidRDefault="0072123C" w:rsidP="003F3A46">
            <w:pPr>
              <w:spacing w:after="0" w:line="240" w:lineRule="auto"/>
              <w:rPr>
                <w:rFonts w:ascii="Times New Roman" w:hAnsi="Times New Roman"/>
                <w:sz w:val="24"/>
                <w:szCs w:val="24"/>
              </w:rPr>
            </w:pPr>
          </w:p>
        </w:tc>
      </w:tr>
      <w:tr w:rsidR="0072123C" w:rsidRPr="00EB58FE" w14:paraId="013C7B02" w14:textId="28221D87" w:rsidTr="003A2FEE">
        <w:trPr>
          <w:trHeight w:val="700"/>
        </w:trPr>
        <w:tc>
          <w:tcPr>
            <w:tcW w:w="0" w:type="auto"/>
            <w:vMerge/>
            <w:tcBorders>
              <w:top w:val="single" w:sz="4" w:space="0" w:color="000000"/>
              <w:left w:val="single" w:sz="6" w:space="0" w:color="000000"/>
              <w:bottom w:val="single" w:sz="4" w:space="0" w:color="000000"/>
              <w:right w:val="single" w:sz="6" w:space="0" w:color="000000"/>
            </w:tcBorders>
            <w:vAlign w:val="center"/>
            <w:hideMark/>
          </w:tcPr>
          <w:p w14:paraId="17F2540D"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468F2BC6"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Практическое занятие № 3. Изучение конструкции и маркировки оптических кабелей.</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D8F157B"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0717306D"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7538059E" w14:textId="2C670428" w:rsidR="0072123C" w:rsidRPr="003F3A46" w:rsidRDefault="0072123C" w:rsidP="003F3A46">
            <w:pPr>
              <w:spacing w:after="0" w:line="240" w:lineRule="auto"/>
              <w:rPr>
                <w:rFonts w:ascii="Times New Roman" w:hAnsi="Times New Roman"/>
                <w:sz w:val="24"/>
                <w:szCs w:val="24"/>
              </w:rPr>
            </w:pPr>
          </w:p>
        </w:tc>
      </w:tr>
      <w:tr w:rsidR="0072123C" w:rsidRPr="00EB58FE" w14:paraId="28B07B97" w14:textId="2F3B13E0" w:rsidTr="003A2FEE">
        <w:trPr>
          <w:trHeight w:val="700"/>
        </w:trPr>
        <w:tc>
          <w:tcPr>
            <w:tcW w:w="0" w:type="auto"/>
            <w:vMerge/>
            <w:tcBorders>
              <w:top w:val="single" w:sz="4" w:space="0" w:color="000000"/>
              <w:left w:val="single" w:sz="6" w:space="0" w:color="000000"/>
              <w:bottom w:val="single" w:sz="4" w:space="0" w:color="000000"/>
              <w:right w:val="single" w:sz="6" w:space="0" w:color="000000"/>
            </w:tcBorders>
            <w:vAlign w:val="center"/>
            <w:hideMark/>
          </w:tcPr>
          <w:p w14:paraId="0847B1E7"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4180AAE8"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Практическое занятие № 4. Расчет параметров оптических волокон.</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0297046"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43CA5D3F"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50C4CB1A" w14:textId="1FA97A6D" w:rsidR="0072123C" w:rsidRPr="003F3A46" w:rsidRDefault="0072123C" w:rsidP="003F3A46">
            <w:pPr>
              <w:spacing w:after="0" w:line="240" w:lineRule="auto"/>
              <w:rPr>
                <w:rFonts w:ascii="Times New Roman" w:hAnsi="Times New Roman"/>
                <w:sz w:val="24"/>
                <w:szCs w:val="24"/>
              </w:rPr>
            </w:pPr>
          </w:p>
        </w:tc>
      </w:tr>
      <w:tr w:rsidR="0072123C" w:rsidRPr="00EB58FE" w14:paraId="76EDEE63" w14:textId="3EB2B45A" w:rsidTr="003A2FEE">
        <w:trPr>
          <w:trHeight w:val="385"/>
        </w:trPr>
        <w:tc>
          <w:tcPr>
            <w:tcW w:w="0" w:type="auto"/>
            <w:vMerge w:val="restart"/>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15821B3C"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1.5.</w:t>
            </w:r>
          </w:p>
          <w:p w14:paraId="3B5B9C4C"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Структурированные кабельные системы.</w:t>
            </w: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4487DEBC"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r w:rsidRPr="003F3A46">
              <w:rPr>
                <w:rFonts w:ascii="Times New Roman" w:hAnsi="Times New Roman"/>
                <w:color w:val="000000"/>
                <w:sz w:val="24"/>
                <w:szCs w:val="24"/>
              </w:rPr>
              <w:t> </w:t>
            </w:r>
          </w:p>
          <w:p w14:paraId="2B78A4F2"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4E5C98CD"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451A149F"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0CAA28DA" w14:textId="7A904ADB"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p>
        </w:tc>
      </w:tr>
      <w:tr w:rsidR="0072123C" w:rsidRPr="00EB58FE" w14:paraId="465A0DCE" w14:textId="4F45A6FD" w:rsidTr="003A2FEE">
        <w:trPr>
          <w:trHeight w:val="358"/>
        </w:trPr>
        <w:tc>
          <w:tcPr>
            <w:tcW w:w="0" w:type="auto"/>
            <w:vMerge/>
            <w:tcBorders>
              <w:top w:val="single" w:sz="4" w:space="0" w:color="000000"/>
              <w:left w:val="single" w:sz="6" w:space="0" w:color="000000"/>
              <w:bottom w:val="single" w:sz="4" w:space="0" w:color="000000"/>
              <w:right w:val="single" w:sz="6" w:space="0" w:color="000000"/>
            </w:tcBorders>
            <w:vAlign w:val="center"/>
            <w:hideMark/>
          </w:tcPr>
          <w:p w14:paraId="20DF38D6"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2E9440BC"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Структурированные кабельные системы.</w:t>
            </w:r>
          </w:p>
        </w:tc>
        <w:tc>
          <w:tcPr>
            <w:tcW w:w="2126" w:type="dxa"/>
            <w:vMerge w:val="restart"/>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088441B8"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5745B3E9" w14:textId="77777777" w:rsidR="0072123C" w:rsidRPr="003F3A46" w:rsidRDefault="0072123C" w:rsidP="003F3A46">
            <w:pPr>
              <w:spacing w:after="0" w:line="240" w:lineRule="auto"/>
              <w:rPr>
                <w:rFonts w:ascii="Times New Roman" w:hAnsi="Times New Roman"/>
                <w:sz w:val="24"/>
                <w:szCs w:val="24"/>
              </w:rPr>
            </w:pPr>
          </w:p>
        </w:tc>
        <w:tc>
          <w:tcPr>
            <w:tcW w:w="1807" w:type="dxa"/>
            <w:vMerge w:val="restart"/>
            <w:tcBorders>
              <w:top w:val="single" w:sz="4" w:space="0" w:color="000000"/>
              <w:left w:val="single" w:sz="6" w:space="0" w:color="000000"/>
              <w:bottom w:val="single" w:sz="4" w:space="0" w:color="000000"/>
              <w:right w:val="single" w:sz="6" w:space="0" w:color="000000"/>
            </w:tcBorders>
            <w:vAlign w:val="center"/>
            <w:hideMark/>
          </w:tcPr>
          <w:p w14:paraId="4ADC6523" w14:textId="77777777" w:rsidR="003A2FEE" w:rsidRPr="003F3A46" w:rsidRDefault="003A2FEE" w:rsidP="003A2FEE">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54D9E604" w14:textId="0420D4CC" w:rsidR="0072123C" w:rsidRPr="003F3A46" w:rsidRDefault="003A2FEE" w:rsidP="003A2FEE">
            <w:pPr>
              <w:spacing w:after="0" w:line="240" w:lineRule="auto"/>
              <w:rPr>
                <w:rFonts w:ascii="Times New Roman" w:hAnsi="Times New Roman"/>
                <w:sz w:val="24"/>
                <w:szCs w:val="24"/>
              </w:rPr>
            </w:pPr>
            <w:r w:rsidRPr="003F3A46">
              <w:rPr>
                <w:rFonts w:ascii="Times New Roman" w:hAnsi="Times New Roman"/>
                <w:color w:val="000000"/>
                <w:sz w:val="24"/>
                <w:szCs w:val="24"/>
              </w:rPr>
              <w:lastRenderedPageBreak/>
              <w:t>ПК 1.2; ПК 1.3</w:t>
            </w:r>
            <w:r w:rsidRPr="00EB58FE">
              <w:rPr>
                <w:rFonts w:ascii="Times New Roman" w:hAnsi="Times New Roman"/>
                <w:color w:val="000000"/>
                <w:sz w:val="24"/>
                <w:szCs w:val="24"/>
              </w:rPr>
              <w:t>.</w:t>
            </w:r>
          </w:p>
        </w:tc>
      </w:tr>
      <w:tr w:rsidR="0072123C" w:rsidRPr="00EB58FE" w14:paraId="3E51E0D0" w14:textId="08092D17" w:rsidTr="003A2FEE">
        <w:trPr>
          <w:trHeight w:val="353"/>
        </w:trPr>
        <w:tc>
          <w:tcPr>
            <w:tcW w:w="0" w:type="auto"/>
            <w:vMerge/>
            <w:tcBorders>
              <w:top w:val="single" w:sz="4" w:space="0" w:color="000000"/>
              <w:left w:val="single" w:sz="6" w:space="0" w:color="000000"/>
              <w:bottom w:val="single" w:sz="4" w:space="0" w:color="000000"/>
              <w:right w:val="single" w:sz="6" w:space="0" w:color="000000"/>
            </w:tcBorders>
            <w:vAlign w:val="center"/>
            <w:hideMark/>
          </w:tcPr>
          <w:p w14:paraId="07D07653"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63580380"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Принцип построения СКС</w:t>
            </w:r>
          </w:p>
        </w:tc>
        <w:tc>
          <w:tcPr>
            <w:tcW w:w="2126" w:type="dxa"/>
            <w:vMerge/>
            <w:tcBorders>
              <w:top w:val="single" w:sz="4" w:space="0" w:color="000000"/>
              <w:left w:val="single" w:sz="6" w:space="0" w:color="000000"/>
              <w:bottom w:val="single" w:sz="4" w:space="0" w:color="000000"/>
              <w:right w:val="single" w:sz="6" w:space="0" w:color="000000"/>
            </w:tcBorders>
            <w:vAlign w:val="center"/>
            <w:hideMark/>
          </w:tcPr>
          <w:p w14:paraId="428B2BED" w14:textId="77777777" w:rsidR="0072123C" w:rsidRPr="003F3A46" w:rsidRDefault="0072123C" w:rsidP="003F3A46">
            <w:pPr>
              <w:spacing w:after="0" w:line="240" w:lineRule="auto"/>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1ACE2195"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7021088C" w14:textId="2813CDE2" w:rsidR="0072123C" w:rsidRPr="003F3A46" w:rsidRDefault="0072123C" w:rsidP="003F3A46">
            <w:pPr>
              <w:spacing w:after="0" w:line="240" w:lineRule="auto"/>
              <w:rPr>
                <w:rFonts w:ascii="Times New Roman" w:hAnsi="Times New Roman"/>
                <w:sz w:val="24"/>
                <w:szCs w:val="24"/>
              </w:rPr>
            </w:pPr>
          </w:p>
        </w:tc>
      </w:tr>
      <w:tr w:rsidR="0072123C" w:rsidRPr="00EB58FE" w14:paraId="216FEB25" w14:textId="7F0696C3" w:rsidTr="003A2FEE">
        <w:trPr>
          <w:trHeight w:val="416"/>
        </w:trPr>
        <w:tc>
          <w:tcPr>
            <w:tcW w:w="0" w:type="auto"/>
            <w:vMerge/>
            <w:tcBorders>
              <w:top w:val="single" w:sz="4" w:space="0" w:color="000000"/>
              <w:left w:val="single" w:sz="6" w:space="0" w:color="000000"/>
              <w:bottom w:val="single" w:sz="4" w:space="0" w:color="000000"/>
              <w:right w:val="single" w:sz="6" w:space="0" w:color="000000"/>
            </w:tcBorders>
            <w:vAlign w:val="center"/>
            <w:hideMark/>
          </w:tcPr>
          <w:p w14:paraId="662A7270"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5751B97"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Требования при проектировании СКС</w:t>
            </w:r>
          </w:p>
        </w:tc>
        <w:tc>
          <w:tcPr>
            <w:tcW w:w="2126" w:type="dxa"/>
            <w:vMerge/>
            <w:tcBorders>
              <w:top w:val="single" w:sz="4" w:space="0" w:color="000000"/>
              <w:left w:val="single" w:sz="6" w:space="0" w:color="000000"/>
              <w:bottom w:val="single" w:sz="4" w:space="0" w:color="000000"/>
              <w:right w:val="single" w:sz="6" w:space="0" w:color="000000"/>
            </w:tcBorders>
            <w:vAlign w:val="center"/>
            <w:hideMark/>
          </w:tcPr>
          <w:p w14:paraId="78B02EB8" w14:textId="77777777" w:rsidR="0072123C" w:rsidRPr="003F3A46" w:rsidRDefault="0072123C" w:rsidP="003F3A46">
            <w:pPr>
              <w:spacing w:after="0" w:line="240" w:lineRule="auto"/>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06471B84"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19FD31E5" w14:textId="70EB19BB" w:rsidR="0072123C" w:rsidRPr="003F3A46" w:rsidRDefault="0072123C" w:rsidP="003F3A46">
            <w:pPr>
              <w:spacing w:after="0" w:line="240" w:lineRule="auto"/>
              <w:rPr>
                <w:rFonts w:ascii="Times New Roman" w:hAnsi="Times New Roman"/>
                <w:sz w:val="24"/>
                <w:szCs w:val="24"/>
              </w:rPr>
            </w:pPr>
          </w:p>
        </w:tc>
      </w:tr>
      <w:tr w:rsidR="0072123C" w:rsidRPr="00EB58FE" w14:paraId="0321CF4B" w14:textId="3F85E106" w:rsidTr="003A2FEE">
        <w:trPr>
          <w:trHeight w:val="421"/>
        </w:trPr>
        <w:tc>
          <w:tcPr>
            <w:tcW w:w="9773" w:type="dxa"/>
            <w:gridSpan w:val="2"/>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4A7851C3" w14:textId="6D07065F" w:rsidR="0072123C" w:rsidRPr="003F3A46" w:rsidRDefault="0072123C" w:rsidP="00ED445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Раздел 2. Методы передачи дискретной информации </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4E58082" w14:textId="4DE92F75"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582EC3CE"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737FA675" w14:textId="70F73EBD"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r>
      <w:tr w:rsidR="0072123C" w:rsidRPr="00EB58FE" w14:paraId="0C0D2DA9" w14:textId="0F45A050" w:rsidTr="003A2FEE">
        <w:trPr>
          <w:trHeight w:val="369"/>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431A1C3B"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2.1.</w:t>
            </w:r>
          </w:p>
          <w:p w14:paraId="5BB9CED0"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Аппаратура передачи данных.</w:t>
            </w:r>
          </w:p>
          <w:p w14:paraId="023FE812" w14:textId="77777777" w:rsidR="0072123C" w:rsidRPr="003F3A46" w:rsidRDefault="0072123C" w:rsidP="003F3A46">
            <w:pPr>
              <w:spacing w:after="240" w:line="240" w:lineRule="auto"/>
              <w:rPr>
                <w:rFonts w:ascii="Times New Roman" w:hAnsi="Times New Roman"/>
                <w:sz w:val="24"/>
                <w:szCs w:val="24"/>
              </w:rPr>
            </w:pPr>
            <w:r w:rsidRPr="003F3A46">
              <w:rPr>
                <w:rFonts w:ascii="Times New Roman" w:hAnsi="Times New Roman"/>
                <w:sz w:val="24"/>
                <w:szCs w:val="24"/>
              </w:rPr>
              <w:br/>
            </w:r>
            <w:r w:rsidRPr="003F3A46">
              <w:rPr>
                <w:rFonts w:ascii="Times New Roman" w:hAnsi="Times New Roman"/>
                <w:sz w:val="24"/>
                <w:szCs w:val="24"/>
              </w:rPr>
              <w:br/>
            </w:r>
            <w:r w:rsidRPr="003F3A46">
              <w:rPr>
                <w:rFonts w:ascii="Times New Roman" w:hAnsi="Times New Roman"/>
                <w:sz w:val="24"/>
                <w:szCs w:val="24"/>
              </w:rPr>
              <w:br/>
            </w: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68B69A3B"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r w:rsidRPr="003F3A46">
              <w:rPr>
                <w:rFonts w:ascii="Times New Roman" w:hAnsi="Times New Roman"/>
                <w:color w:val="000000"/>
                <w:sz w:val="24"/>
                <w:szCs w:val="24"/>
              </w:rPr>
              <w:t>.</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4047C345"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3B567FDC"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288EDEFC" w14:textId="761EE566"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p>
        </w:tc>
      </w:tr>
      <w:tr w:rsidR="0072123C" w:rsidRPr="00EB58FE" w14:paraId="1DD8AAAF" w14:textId="60FE7B92" w:rsidTr="003A2FEE">
        <w:trPr>
          <w:trHeight w:val="43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9D6423"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6117984F"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Аппаратура передачи данных и ее основные характеристики.</w:t>
            </w:r>
          </w:p>
        </w:tc>
        <w:tc>
          <w:tcPr>
            <w:tcW w:w="2126" w:type="dxa"/>
            <w:vMerge w:val="restart"/>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613B09CE"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7A007FD7" w14:textId="77777777" w:rsidR="0072123C" w:rsidRPr="003F3A46" w:rsidRDefault="0072123C" w:rsidP="003F3A46">
            <w:pPr>
              <w:spacing w:after="0" w:line="240" w:lineRule="auto"/>
              <w:rPr>
                <w:rFonts w:ascii="Times New Roman" w:hAnsi="Times New Roman"/>
                <w:sz w:val="24"/>
                <w:szCs w:val="24"/>
              </w:rPr>
            </w:pPr>
          </w:p>
        </w:tc>
        <w:tc>
          <w:tcPr>
            <w:tcW w:w="1807" w:type="dxa"/>
            <w:vMerge w:val="restart"/>
            <w:tcBorders>
              <w:top w:val="single" w:sz="4" w:space="0" w:color="000000"/>
              <w:left w:val="single" w:sz="6" w:space="0" w:color="000000"/>
              <w:bottom w:val="single" w:sz="4" w:space="0" w:color="000000"/>
              <w:right w:val="single" w:sz="6" w:space="0" w:color="000000"/>
            </w:tcBorders>
            <w:vAlign w:val="center"/>
            <w:hideMark/>
          </w:tcPr>
          <w:p w14:paraId="6659C4BD" w14:textId="77777777" w:rsidR="003A2FEE" w:rsidRPr="003F3A46" w:rsidRDefault="003A2FEE" w:rsidP="003A2FEE">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30F40E63" w14:textId="1CDD7003" w:rsidR="0072123C" w:rsidRPr="003F3A46" w:rsidRDefault="003A2FEE" w:rsidP="003A2FEE">
            <w:pPr>
              <w:spacing w:after="0" w:line="240" w:lineRule="auto"/>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73F0D53A" w14:textId="706C7BB6" w:rsidTr="003A2FEE">
        <w:trPr>
          <w:trHeight w:val="42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18B054"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7A313531"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Технологии передачи данных.  </w:t>
            </w:r>
          </w:p>
          <w:p w14:paraId="4CD29F39"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p>
        </w:tc>
        <w:tc>
          <w:tcPr>
            <w:tcW w:w="2126" w:type="dxa"/>
            <w:vMerge/>
            <w:tcBorders>
              <w:top w:val="single" w:sz="4" w:space="0" w:color="000000"/>
              <w:left w:val="single" w:sz="6" w:space="0" w:color="000000"/>
              <w:bottom w:val="single" w:sz="4" w:space="0" w:color="000000"/>
              <w:right w:val="single" w:sz="6" w:space="0" w:color="000000"/>
            </w:tcBorders>
            <w:vAlign w:val="center"/>
            <w:hideMark/>
          </w:tcPr>
          <w:p w14:paraId="47332273" w14:textId="77777777" w:rsidR="0072123C" w:rsidRPr="003F3A46" w:rsidRDefault="0072123C" w:rsidP="003F3A46">
            <w:pPr>
              <w:spacing w:after="0" w:line="240" w:lineRule="auto"/>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16706BDB"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0FBD8054" w14:textId="003543A3" w:rsidR="0072123C" w:rsidRPr="003F3A46" w:rsidRDefault="0072123C" w:rsidP="003F3A46">
            <w:pPr>
              <w:spacing w:after="0" w:line="240" w:lineRule="auto"/>
              <w:rPr>
                <w:rFonts w:ascii="Times New Roman" w:hAnsi="Times New Roman"/>
                <w:sz w:val="24"/>
                <w:szCs w:val="24"/>
              </w:rPr>
            </w:pPr>
          </w:p>
        </w:tc>
      </w:tr>
      <w:tr w:rsidR="0072123C" w:rsidRPr="00EB58FE" w14:paraId="1A2F7A5D" w14:textId="1367E48F" w:rsidTr="003A2FEE">
        <w:trPr>
          <w:trHeight w:val="428"/>
        </w:trPr>
        <w:tc>
          <w:tcPr>
            <w:tcW w:w="9773" w:type="dxa"/>
            <w:gridSpan w:val="2"/>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931138B"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Раздел 3. Принципы построения систем передачи информации</w:t>
            </w:r>
          </w:p>
        </w:tc>
        <w:tc>
          <w:tcPr>
            <w:tcW w:w="2126" w:type="dxa"/>
            <w:tcBorders>
              <w:top w:val="single" w:sz="4" w:space="0" w:color="000000"/>
              <w:left w:val="single" w:sz="6" w:space="0" w:color="000000"/>
              <w:bottom w:val="single" w:sz="6" w:space="0" w:color="000000"/>
              <w:right w:val="single" w:sz="4" w:space="0" w:color="000000"/>
            </w:tcBorders>
            <w:shd w:val="clear" w:color="auto" w:fill="FFFFFF"/>
            <w:tcMar>
              <w:top w:w="102" w:type="dxa"/>
              <w:left w:w="62" w:type="dxa"/>
              <w:bottom w:w="102" w:type="dxa"/>
              <w:right w:w="62" w:type="dxa"/>
            </w:tcMar>
            <w:hideMark/>
          </w:tcPr>
          <w:p w14:paraId="6AC7B6E7" w14:textId="7BA6ED43"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4" w:space="0" w:color="000000"/>
              <w:bottom w:val="single" w:sz="4" w:space="0" w:color="000000"/>
              <w:right w:val="single" w:sz="4" w:space="0" w:color="000000"/>
            </w:tcBorders>
            <w:shd w:val="clear" w:color="auto" w:fill="FFFFFF"/>
          </w:tcPr>
          <w:p w14:paraId="2F19E77E"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807" w:type="dxa"/>
            <w:tcBorders>
              <w:top w:val="single" w:sz="4" w:space="0" w:color="000000"/>
              <w:left w:val="single" w:sz="4"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0AC09C0E" w14:textId="71E66768"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r>
      <w:tr w:rsidR="0072123C" w:rsidRPr="00EB58FE" w14:paraId="392CD204" w14:textId="12551386" w:rsidTr="003A2FEE">
        <w:trPr>
          <w:trHeight w:val="433"/>
        </w:trPr>
        <w:tc>
          <w:tcPr>
            <w:tcW w:w="0" w:type="auto"/>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2A75FAE2"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3.1.</w:t>
            </w:r>
          </w:p>
          <w:p w14:paraId="0B267351"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5D229B47" w14:textId="77777777" w:rsidR="0072123C" w:rsidRPr="003F3A46" w:rsidRDefault="0072123C" w:rsidP="003F3A46">
            <w:pPr>
              <w:spacing w:after="0" w:line="240" w:lineRule="auto"/>
              <w:ind w:left="-2" w:hanging="2"/>
              <w:jc w:val="both"/>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r w:rsidRPr="003F3A46">
              <w:rPr>
                <w:rFonts w:ascii="Times New Roman" w:hAnsi="Times New Roman"/>
                <w:color w:val="000000"/>
                <w:sz w:val="24"/>
                <w:szCs w:val="24"/>
              </w:rPr>
              <w:t>.</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13ABDD1F"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1AE7D968"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434E9812" w14:textId="0FD2893E"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r>
      <w:tr w:rsidR="0072123C" w:rsidRPr="00EB58FE" w14:paraId="7DC7EE60" w14:textId="3669ED17" w:rsidTr="003A2FEE">
        <w:trPr>
          <w:trHeight w:val="1270"/>
        </w:trPr>
        <w:tc>
          <w:tcPr>
            <w:tcW w:w="0" w:type="auto"/>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781B760"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Архитектура физического уровня.</w:t>
            </w:r>
            <w:r w:rsidRPr="003F3A46">
              <w:rPr>
                <w:rFonts w:ascii="Times New Roman" w:hAnsi="Times New Roman"/>
                <w:color w:val="000000"/>
                <w:sz w:val="24"/>
                <w:szCs w:val="24"/>
              </w:rPr>
              <w:t> </w:t>
            </w: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1664A223" w14:textId="77777777" w:rsidR="0072123C" w:rsidRPr="003F3A46" w:rsidRDefault="0072123C" w:rsidP="003F3A46">
            <w:pPr>
              <w:spacing w:after="0" w:line="240" w:lineRule="auto"/>
              <w:ind w:left="-2" w:hanging="2"/>
              <w:jc w:val="both"/>
              <w:rPr>
                <w:rFonts w:ascii="Times New Roman" w:hAnsi="Times New Roman"/>
                <w:sz w:val="24"/>
                <w:szCs w:val="24"/>
              </w:rPr>
            </w:pPr>
            <w:r w:rsidRPr="003F3A46">
              <w:rPr>
                <w:rFonts w:ascii="Times New Roman" w:hAnsi="Times New Roman"/>
                <w:color w:val="000000"/>
                <w:sz w:val="24"/>
                <w:szCs w:val="24"/>
              </w:rPr>
              <w:t>Взаимодействие устройств. Архитектура физического уровня и топологии сетей.</w:t>
            </w:r>
          </w:p>
          <w:p w14:paraId="2DACDE66" w14:textId="77777777" w:rsidR="0072123C" w:rsidRPr="003F3A46" w:rsidRDefault="0072123C" w:rsidP="003F3A46">
            <w:pPr>
              <w:spacing w:after="0" w:line="240" w:lineRule="auto"/>
              <w:ind w:left="-2" w:hanging="2"/>
              <w:jc w:val="both"/>
              <w:rPr>
                <w:rFonts w:ascii="Times New Roman" w:hAnsi="Times New Roman"/>
                <w:sz w:val="24"/>
                <w:szCs w:val="24"/>
              </w:rPr>
            </w:pPr>
            <w:r w:rsidRPr="003F3A46">
              <w:rPr>
                <w:rFonts w:ascii="Times New Roman" w:hAnsi="Times New Roman"/>
                <w:color w:val="000000"/>
                <w:sz w:val="24"/>
                <w:szCs w:val="24"/>
              </w:rPr>
              <w:t>Топология физических связей. Сетевая архитектура. Аппаратные компоненты.</w:t>
            </w:r>
          </w:p>
          <w:p w14:paraId="5BDCC60C" w14:textId="77777777" w:rsidR="0072123C" w:rsidRPr="003F3A46" w:rsidRDefault="0072123C" w:rsidP="003F3A46">
            <w:pPr>
              <w:spacing w:after="0" w:line="240" w:lineRule="auto"/>
              <w:rPr>
                <w:rFonts w:ascii="Times New Roman" w:hAnsi="Times New Roman"/>
                <w:sz w:val="24"/>
                <w:szCs w:val="24"/>
              </w:rPr>
            </w:pPr>
          </w:p>
        </w:tc>
        <w:tc>
          <w:tcPr>
            <w:tcW w:w="2126"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3FA68FC7"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5A01552E"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3FC08F80" w14:textId="4B8C2201" w:rsidR="0072123C" w:rsidRPr="003F3A46" w:rsidRDefault="0072123C" w:rsidP="00ED4456">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7FA87CC8" w14:textId="594DE516"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2D0BBEBC" w14:textId="193B7A0F" w:rsidTr="003A2FEE">
        <w:trPr>
          <w:trHeight w:val="390"/>
        </w:trPr>
        <w:tc>
          <w:tcPr>
            <w:tcW w:w="0" w:type="auto"/>
            <w:vMerge w:val="restart"/>
            <w:tcBorders>
              <w:top w:val="single" w:sz="6" w:space="0" w:color="000000"/>
              <w:left w:val="single" w:sz="6" w:space="0" w:color="000000"/>
              <w:right w:val="single" w:sz="6" w:space="0" w:color="000000"/>
            </w:tcBorders>
            <w:shd w:val="clear" w:color="auto" w:fill="FFFFFF"/>
            <w:tcMar>
              <w:top w:w="102" w:type="dxa"/>
              <w:left w:w="62" w:type="dxa"/>
              <w:bottom w:w="102" w:type="dxa"/>
              <w:right w:w="62" w:type="dxa"/>
            </w:tcMar>
            <w:hideMark/>
          </w:tcPr>
          <w:p w14:paraId="7A10E477"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3.2.</w:t>
            </w:r>
          </w:p>
          <w:p w14:paraId="7519925A"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Методы доступа.</w:t>
            </w: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711080E7"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r w:rsidRPr="003F3A46">
              <w:rPr>
                <w:rFonts w:ascii="Times New Roman" w:hAnsi="Times New Roman"/>
                <w:color w:val="000000"/>
                <w:sz w:val="24"/>
                <w:szCs w:val="24"/>
              </w:rPr>
              <w:t>.</w:t>
            </w:r>
          </w:p>
        </w:tc>
        <w:tc>
          <w:tcPr>
            <w:tcW w:w="2126"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212E01A6"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74DB0D06"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54286732" w14:textId="345B2B31"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p>
        </w:tc>
      </w:tr>
      <w:tr w:rsidR="0072123C" w:rsidRPr="00EB58FE" w14:paraId="615D5369" w14:textId="65F02E09" w:rsidTr="003A2FEE">
        <w:trPr>
          <w:trHeight w:val="719"/>
        </w:trPr>
        <w:tc>
          <w:tcPr>
            <w:tcW w:w="0" w:type="auto"/>
            <w:vMerge/>
            <w:tcBorders>
              <w:top w:val="single" w:sz="6" w:space="0" w:color="000000"/>
              <w:left w:val="single" w:sz="6" w:space="0" w:color="000000"/>
              <w:right w:val="single" w:sz="6" w:space="0" w:color="000000"/>
            </w:tcBorders>
            <w:vAlign w:val="center"/>
            <w:hideMark/>
          </w:tcPr>
          <w:p w14:paraId="36A0F668"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5819D1E4"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Методы доступа</w:t>
            </w:r>
          </w:p>
        </w:tc>
        <w:tc>
          <w:tcPr>
            <w:tcW w:w="2126"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195F70F"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2B218FE4" w14:textId="77777777" w:rsidR="0072123C" w:rsidRPr="003F3A46" w:rsidRDefault="0072123C" w:rsidP="003F3A46">
            <w:pPr>
              <w:spacing w:after="0" w:line="240" w:lineRule="auto"/>
              <w:rPr>
                <w:rFonts w:ascii="Times New Roman" w:hAnsi="Times New Roman"/>
                <w:sz w:val="24"/>
                <w:szCs w:val="24"/>
              </w:rPr>
            </w:pPr>
          </w:p>
        </w:tc>
        <w:tc>
          <w:tcPr>
            <w:tcW w:w="1807" w:type="dxa"/>
            <w:tcBorders>
              <w:top w:val="single" w:sz="4" w:space="0" w:color="000000"/>
              <w:left w:val="single" w:sz="6" w:space="0" w:color="000000"/>
              <w:bottom w:val="single" w:sz="4" w:space="0" w:color="000000"/>
              <w:right w:val="single" w:sz="6" w:space="0" w:color="000000"/>
            </w:tcBorders>
            <w:vAlign w:val="center"/>
            <w:hideMark/>
          </w:tcPr>
          <w:p w14:paraId="53A285C7" w14:textId="77777777" w:rsidR="003A2FEE" w:rsidRPr="003F3A46" w:rsidRDefault="003A2FEE" w:rsidP="003A2FEE">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2133F57C" w14:textId="1CF31436" w:rsidR="0072123C" w:rsidRPr="003F3A46" w:rsidRDefault="003A2FEE" w:rsidP="003A2FEE">
            <w:pPr>
              <w:spacing w:after="0" w:line="240" w:lineRule="auto"/>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3CEA39DC" w14:textId="3B66658A" w:rsidTr="003A2FEE">
        <w:trPr>
          <w:trHeight w:val="435"/>
        </w:trPr>
        <w:tc>
          <w:tcPr>
            <w:tcW w:w="0" w:type="auto"/>
            <w:vMerge w:val="restart"/>
            <w:tcBorders>
              <w:left w:val="single" w:sz="6" w:space="0" w:color="000000"/>
              <w:right w:val="single" w:sz="6" w:space="0" w:color="000000"/>
            </w:tcBorders>
            <w:shd w:val="clear" w:color="auto" w:fill="FFFFFF"/>
            <w:tcMar>
              <w:top w:w="102" w:type="dxa"/>
              <w:left w:w="62" w:type="dxa"/>
              <w:bottom w:w="102" w:type="dxa"/>
              <w:right w:w="62" w:type="dxa"/>
            </w:tcMar>
            <w:hideMark/>
          </w:tcPr>
          <w:p w14:paraId="5455DA48"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3.3.</w:t>
            </w:r>
          </w:p>
          <w:p w14:paraId="7CA3CEA6"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lastRenderedPageBreak/>
              <w:t>Коммутация каналов и коммутация пакетов.</w:t>
            </w:r>
            <w:r w:rsidRPr="003F3A46">
              <w:rPr>
                <w:rFonts w:ascii="Times New Roman" w:hAnsi="Times New Roman"/>
                <w:color w:val="000000"/>
                <w:sz w:val="24"/>
                <w:szCs w:val="24"/>
              </w:rPr>
              <w:t> </w:t>
            </w: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333BB5FC" w14:textId="77777777" w:rsidR="0072123C" w:rsidRPr="003F3A46" w:rsidRDefault="0072123C" w:rsidP="003F3A46">
            <w:pPr>
              <w:spacing w:after="0" w:line="240" w:lineRule="auto"/>
              <w:ind w:left="-2" w:hanging="2"/>
              <w:jc w:val="both"/>
              <w:rPr>
                <w:rFonts w:ascii="Times New Roman" w:hAnsi="Times New Roman"/>
                <w:sz w:val="24"/>
                <w:szCs w:val="24"/>
              </w:rPr>
            </w:pPr>
            <w:r w:rsidRPr="003F3A46">
              <w:rPr>
                <w:rFonts w:ascii="Times New Roman" w:hAnsi="Times New Roman"/>
                <w:b/>
                <w:bCs/>
                <w:color w:val="000000"/>
                <w:sz w:val="24"/>
                <w:szCs w:val="24"/>
              </w:rPr>
              <w:lastRenderedPageBreak/>
              <w:t>Содержание учебного материала</w:t>
            </w:r>
            <w:r w:rsidRPr="003F3A46">
              <w:rPr>
                <w:rFonts w:ascii="Times New Roman" w:hAnsi="Times New Roman"/>
                <w:color w:val="000000"/>
                <w:sz w:val="24"/>
                <w:szCs w:val="24"/>
              </w:rPr>
              <w:t>.</w:t>
            </w:r>
          </w:p>
          <w:p w14:paraId="14C14BCF"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p>
        </w:tc>
        <w:tc>
          <w:tcPr>
            <w:tcW w:w="2126" w:type="dxa"/>
            <w:vMerge w:val="restart"/>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5685EDB5"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48EAA1DF"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393B8F03" w14:textId="264F2043"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p>
        </w:tc>
      </w:tr>
      <w:tr w:rsidR="0072123C" w:rsidRPr="00EB58FE" w14:paraId="7EF0E841" w14:textId="056F3082" w:rsidTr="003A2FEE">
        <w:trPr>
          <w:trHeight w:val="403"/>
        </w:trPr>
        <w:tc>
          <w:tcPr>
            <w:tcW w:w="0" w:type="auto"/>
            <w:vMerge/>
            <w:tcBorders>
              <w:left w:val="single" w:sz="6" w:space="0" w:color="000000"/>
              <w:right w:val="single" w:sz="6" w:space="0" w:color="000000"/>
            </w:tcBorders>
            <w:vAlign w:val="center"/>
            <w:hideMark/>
          </w:tcPr>
          <w:p w14:paraId="00BA899D"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F3DF39A" w14:textId="77777777" w:rsidR="0072123C" w:rsidRPr="003F3A46" w:rsidRDefault="0072123C" w:rsidP="003F3A46">
            <w:pPr>
              <w:spacing w:after="0" w:line="240" w:lineRule="auto"/>
              <w:ind w:left="-2" w:hanging="2"/>
              <w:jc w:val="both"/>
              <w:rPr>
                <w:rFonts w:ascii="Times New Roman" w:hAnsi="Times New Roman"/>
                <w:sz w:val="24"/>
                <w:szCs w:val="24"/>
              </w:rPr>
            </w:pPr>
            <w:r w:rsidRPr="003F3A46">
              <w:rPr>
                <w:rFonts w:ascii="Times New Roman" w:hAnsi="Times New Roman"/>
                <w:color w:val="000000"/>
                <w:sz w:val="24"/>
                <w:szCs w:val="24"/>
              </w:rPr>
              <w:t>Задача коммутации. Коммутация каналов. Коммутация пакетов</w:t>
            </w:r>
          </w:p>
          <w:p w14:paraId="56B70AD3" w14:textId="77777777" w:rsidR="0072123C" w:rsidRPr="003F3A46" w:rsidRDefault="0072123C" w:rsidP="003F3A46">
            <w:pPr>
              <w:spacing w:after="0" w:line="240" w:lineRule="auto"/>
              <w:rPr>
                <w:rFonts w:ascii="Times New Roman" w:hAnsi="Times New Roman"/>
                <w:sz w:val="24"/>
                <w:szCs w:val="24"/>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14:paraId="4727289D" w14:textId="77777777" w:rsidR="0072123C" w:rsidRPr="003F3A46" w:rsidRDefault="0072123C" w:rsidP="003F3A46">
            <w:pPr>
              <w:spacing w:after="0" w:line="240" w:lineRule="auto"/>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740698E3" w14:textId="77777777" w:rsidR="0072123C" w:rsidRPr="003F3A46" w:rsidRDefault="0072123C" w:rsidP="003F3A46">
            <w:pPr>
              <w:spacing w:after="0" w:line="240" w:lineRule="auto"/>
              <w:rPr>
                <w:rFonts w:ascii="Times New Roman" w:hAnsi="Times New Roman"/>
                <w:sz w:val="24"/>
                <w:szCs w:val="24"/>
              </w:rPr>
            </w:pPr>
          </w:p>
        </w:tc>
        <w:tc>
          <w:tcPr>
            <w:tcW w:w="1807" w:type="dxa"/>
            <w:vMerge w:val="restart"/>
            <w:tcBorders>
              <w:top w:val="single" w:sz="4" w:space="0" w:color="000000"/>
              <w:left w:val="single" w:sz="6" w:space="0" w:color="000000"/>
              <w:bottom w:val="single" w:sz="4" w:space="0" w:color="000000"/>
              <w:right w:val="single" w:sz="6" w:space="0" w:color="000000"/>
            </w:tcBorders>
            <w:vAlign w:val="center"/>
            <w:hideMark/>
          </w:tcPr>
          <w:p w14:paraId="515D46C1" w14:textId="77777777" w:rsidR="003A2FEE" w:rsidRPr="003F3A46" w:rsidRDefault="003A2FEE" w:rsidP="003A2FEE">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ОК 01; ОК 02; </w:t>
            </w:r>
          </w:p>
          <w:p w14:paraId="444DFD08" w14:textId="02703934" w:rsidR="0072123C" w:rsidRPr="003F3A46" w:rsidRDefault="003A2FEE" w:rsidP="003A2FEE">
            <w:pPr>
              <w:spacing w:after="0" w:line="240" w:lineRule="auto"/>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6AB499D6" w14:textId="64F3AD62" w:rsidTr="003A2FEE">
        <w:trPr>
          <w:trHeight w:val="446"/>
        </w:trPr>
        <w:tc>
          <w:tcPr>
            <w:tcW w:w="0" w:type="auto"/>
            <w:vMerge/>
            <w:tcBorders>
              <w:left w:val="single" w:sz="6" w:space="0" w:color="000000"/>
              <w:right w:val="single" w:sz="6" w:space="0" w:color="000000"/>
            </w:tcBorders>
            <w:vAlign w:val="center"/>
            <w:hideMark/>
          </w:tcPr>
          <w:p w14:paraId="7B0B0955"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1720EAB"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В том числе практических и лабораторных занятий</w:t>
            </w:r>
            <w:r w:rsidRPr="003F3A46">
              <w:rPr>
                <w:rFonts w:ascii="Times New Roman" w:hAnsi="Times New Roman"/>
                <w:color w:val="000000"/>
                <w:sz w:val="24"/>
                <w:szCs w:val="24"/>
              </w:rPr>
              <w:t> </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3FA99BA6"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52E81882"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68C50DF0" w14:textId="3C242D3C" w:rsidR="0072123C" w:rsidRPr="003F3A46" w:rsidRDefault="0072123C" w:rsidP="003F3A46">
            <w:pPr>
              <w:spacing w:after="0" w:line="240" w:lineRule="auto"/>
              <w:rPr>
                <w:rFonts w:ascii="Times New Roman" w:hAnsi="Times New Roman"/>
                <w:sz w:val="24"/>
                <w:szCs w:val="24"/>
              </w:rPr>
            </w:pPr>
          </w:p>
        </w:tc>
      </w:tr>
      <w:tr w:rsidR="0072123C" w:rsidRPr="00EB58FE" w14:paraId="7FE806BE" w14:textId="4A7458B6" w:rsidTr="003A2FEE">
        <w:trPr>
          <w:trHeight w:val="340"/>
        </w:trPr>
        <w:tc>
          <w:tcPr>
            <w:tcW w:w="0" w:type="auto"/>
            <w:vMerge/>
            <w:tcBorders>
              <w:left w:val="single" w:sz="6" w:space="0" w:color="000000"/>
              <w:right w:val="single" w:sz="6" w:space="0" w:color="000000"/>
            </w:tcBorders>
            <w:vAlign w:val="center"/>
            <w:hideMark/>
          </w:tcPr>
          <w:p w14:paraId="2D7E84EE"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69BE5E4C"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Практическое занятие № 5. Изучение топологий компьютерных сетей</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47348085"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1E16E310"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44335245" w14:textId="2D011888" w:rsidR="0072123C" w:rsidRPr="003F3A46" w:rsidRDefault="0072123C" w:rsidP="003F3A46">
            <w:pPr>
              <w:spacing w:after="0" w:line="240" w:lineRule="auto"/>
              <w:rPr>
                <w:rFonts w:ascii="Times New Roman" w:hAnsi="Times New Roman"/>
                <w:sz w:val="24"/>
                <w:szCs w:val="24"/>
              </w:rPr>
            </w:pPr>
          </w:p>
        </w:tc>
      </w:tr>
      <w:tr w:rsidR="0072123C" w:rsidRPr="00EB58FE" w14:paraId="442EE901" w14:textId="6E2EB501" w:rsidTr="003A2FEE">
        <w:trPr>
          <w:trHeight w:val="341"/>
        </w:trPr>
        <w:tc>
          <w:tcPr>
            <w:tcW w:w="0" w:type="auto"/>
            <w:vMerge/>
            <w:tcBorders>
              <w:left w:val="single" w:sz="6" w:space="0" w:color="000000"/>
              <w:right w:val="single" w:sz="6" w:space="0" w:color="000000"/>
            </w:tcBorders>
            <w:vAlign w:val="center"/>
            <w:hideMark/>
          </w:tcPr>
          <w:p w14:paraId="03579386"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51C32FC1"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Практическое занятие № 6. Изучение процессов коммутации</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480BE22B"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1306B3F5"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top w:val="single" w:sz="4" w:space="0" w:color="000000"/>
              <w:left w:val="single" w:sz="6" w:space="0" w:color="000000"/>
              <w:bottom w:val="single" w:sz="4" w:space="0" w:color="000000"/>
              <w:right w:val="single" w:sz="6" w:space="0" w:color="000000"/>
            </w:tcBorders>
            <w:vAlign w:val="center"/>
            <w:hideMark/>
          </w:tcPr>
          <w:p w14:paraId="0AF06A69" w14:textId="6F11A57E" w:rsidR="0072123C" w:rsidRPr="003F3A46" w:rsidRDefault="0072123C" w:rsidP="003F3A46">
            <w:pPr>
              <w:spacing w:after="0" w:line="240" w:lineRule="auto"/>
              <w:rPr>
                <w:rFonts w:ascii="Times New Roman" w:hAnsi="Times New Roman"/>
                <w:sz w:val="24"/>
                <w:szCs w:val="24"/>
              </w:rPr>
            </w:pPr>
          </w:p>
        </w:tc>
      </w:tr>
      <w:tr w:rsidR="0072123C" w:rsidRPr="00EB58FE" w14:paraId="1EFDCB13" w14:textId="684E204A" w:rsidTr="003A2FEE">
        <w:trPr>
          <w:trHeight w:val="340"/>
        </w:trPr>
        <w:tc>
          <w:tcPr>
            <w:tcW w:w="9773" w:type="dxa"/>
            <w:gridSpan w:val="2"/>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56ADA14E"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Раздел 4. Особенности протоколов канального уровня</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5E121449" w14:textId="05CE68C2"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449C664D"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76A12462" w14:textId="0332881D"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r>
      <w:tr w:rsidR="0072123C" w:rsidRPr="00EB58FE" w14:paraId="48A9CB5E" w14:textId="741B733F" w:rsidTr="003A2FEE">
        <w:trPr>
          <w:trHeight w:val="359"/>
        </w:trPr>
        <w:tc>
          <w:tcPr>
            <w:tcW w:w="0" w:type="auto"/>
            <w:vMerge w:val="restart"/>
            <w:tcBorders>
              <w:top w:val="single" w:sz="6" w:space="0" w:color="000000"/>
              <w:left w:val="single" w:sz="6" w:space="0" w:color="000000"/>
              <w:right w:val="single" w:sz="6" w:space="0" w:color="000000"/>
            </w:tcBorders>
            <w:shd w:val="clear" w:color="auto" w:fill="FFFFFF"/>
            <w:tcMar>
              <w:top w:w="102" w:type="dxa"/>
              <w:left w:w="62" w:type="dxa"/>
              <w:bottom w:w="102" w:type="dxa"/>
              <w:right w:w="62" w:type="dxa"/>
            </w:tcMar>
            <w:hideMark/>
          </w:tcPr>
          <w:p w14:paraId="09645AF8"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4.1.</w:t>
            </w:r>
          </w:p>
          <w:p w14:paraId="6A027F02"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Функции канального уровня.</w:t>
            </w: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7CCF624A"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3AFAA6AC"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7F393F3D"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0A1E54D9" w14:textId="435F0F9E"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p>
        </w:tc>
      </w:tr>
      <w:tr w:rsidR="0072123C" w:rsidRPr="00EB58FE" w14:paraId="19BC7B02" w14:textId="7F6F132C" w:rsidTr="003A2FEE">
        <w:trPr>
          <w:trHeight w:val="906"/>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34EBBA61"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5259DDEC" w14:textId="77777777" w:rsidR="0072123C" w:rsidRPr="003F3A46" w:rsidRDefault="0072123C" w:rsidP="003F3A46">
            <w:pPr>
              <w:spacing w:after="0" w:line="240" w:lineRule="auto"/>
              <w:ind w:left="-2" w:hanging="2"/>
              <w:jc w:val="both"/>
              <w:rPr>
                <w:rFonts w:ascii="Times New Roman" w:hAnsi="Times New Roman"/>
                <w:sz w:val="24"/>
                <w:szCs w:val="24"/>
              </w:rPr>
            </w:pPr>
            <w:r w:rsidRPr="003F3A46">
              <w:rPr>
                <w:rFonts w:ascii="Times New Roman" w:hAnsi="Times New Roman"/>
                <w:color w:val="000000"/>
                <w:sz w:val="24"/>
                <w:szCs w:val="24"/>
              </w:rPr>
              <w:t>Канальный уровень. Функции канального уровня. Структура кадра данных. Стандарты Ethernet.</w:t>
            </w:r>
          </w:p>
          <w:p w14:paraId="5CA399E6" w14:textId="77777777" w:rsidR="0072123C" w:rsidRPr="003F3A46" w:rsidRDefault="0072123C" w:rsidP="003F3A46">
            <w:pPr>
              <w:spacing w:after="0" w:line="240" w:lineRule="auto"/>
              <w:rPr>
                <w:rFonts w:ascii="Times New Roman" w:hAnsi="Times New Roman"/>
                <w:sz w:val="24"/>
                <w:szCs w:val="24"/>
              </w:rPr>
            </w:pPr>
          </w:p>
        </w:tc>
        <w:tc>
          <w:tcPr>
            <w:tcW w:w="2126"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B53ED5E"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6213420D" w14:textId="77777777" w:rsidR="0072123C" w:rsidRPr="003F3A46" w:rsidRDefault="0072123C" w:rsidP="003F3A46">
            <w:pPr>
              <w:spacing w:after="0" w:line="240" w:lineRule="auto"/>
              <w:rPr>
                <w:rFonts w:ascii="Times New Roman" w:hAnsi="Times New Roman"/>
                <w:sz w:val="24"/>
                <w:szCs w:val="24"/>
              </w:rPr>
            </w:pPr>
          </w:p>
        </w:tc>
        <w:tc>
          <w:tcPr>
            <w:tcW w:w="1807" w:type="dxa"/>
            <w:tcBorders>
              <w:top w:val="single" w:sz="4" w:space="0" w:color="000000"/>
              <w:left w:val="single" w:sz="6" w:space="0" w:color="000000"/>
              <w:bottom w:val="single" w:sz="4" w:space="0" w:color="000000"/>
              <w:right w:val="single" w:sz="6" w:space="0" w:color="000000"/>
            </w:tcBorders>
            <w:vAlign w:val="center"/>
            <w:hideMark/>
          </w:tcPr>
          <w:p w14:paraId="27204B6C" w14:textId="77777777" w:rsidR="003A2FEE" w:rsidRPr="003F3A46" w:rsidRDefault="003A2FEE" w:rsidP="003A2FEE">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2DC5D656" w14:textId="1CFA24B6" w:rsidR="0072123C" w:rsidRPr="003F3A46" w:rsidRDefault="003A2FEE" w:rsidP="003A2FEE">
            <w:pPr>
              <w:spacing w:after="0" w:line="240" w:lineRule="auto"/>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11993673" w14:textId="173E37E8" w:rsidTr="003A2FEE">
        <w:trPr>
          <w:trHeight w:val="455"/>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102" w:type="dxa"/>
              <w:left w:w="62" w:type="dxa"/>
              <w:bottom w:w="102" w:type="dxa"/>
              <w:right w:w="62" w:type="dxa"/>
            </w:tcMar>
            <w:hideMark/>
          </w:tcPr>
          <w:p w14:paraId="6EC7C66D"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4.2.</w:t>
            </w:r>
          </w:p>
          <w:p w14:paraId="0114477A"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Протоколы канального уровня.</w:t>
            </w:r>
          </w:p>
          <w:p w14:paraId="0206BAD0"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4" w:space="0" w:color="auto"/>
              <w:bottom w:val="single" w:sz="4" w:space="0" w:color="000000"/>
              <w:right w:val="single" w:sz="6" w:space="0" w:color="000000"/>
            </w:tcBorders>
            <w:shd w:val="clear" w:color="auto" w:fill="FFFFFF"/>
            <w:tcMar>
              <w:top w:w="102" w:type="dxa"/>
              <w:left w:w="62" w:type="dxa"/>
              <w:bottom w:w="102" w:type="dxa"/>
              <w:right w:w="62" w:type="dxa"/>
            </w:tcMar>
            <w:hideMark/>
          </w:tcPr>
          <w:p w14:paraId="57396679"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501D1C0A"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1DF8B68F"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15524E79" w14:textId="60495C64"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p>
        </w:tc>
      </w:tr>
      <w:tr w:rsidR="0072123C" w:rsidRPr="00EB58FE" w14:paraId="6B391A03" w14:textId="40FBD1D4" w:rsidTr="003A2FEE">
        <w:trPr>
          <w:trHeight w:val="7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CA9FFC"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4" w:space="0" w:color="auto"/>
              <w:bottom w:val="single" w:sz="6" w:space="0" w:color="000000"/>
              <w:right w:val="single" w:sz="6" w:space="0" w:color="000000"/>
            </w:tcBorders>
            <w:shd w:val="clear" w:color="auto" w:fill="FFFFFF"/>
            <w:tcMar>
              <w:top w:w="102" w:type="dxa"/>
              <w:left w:w="62" w:type="dxa"/>
              <w:bottom w:w="102" w:type="dxa"/>
              <w:right w:w="62" w:type="dxa"/>
            </w:tcMar>
            <w:hideMark/>
          </w:tcPr>
          <w:p w14:paraId="216867F5"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 xml:space="preserve">Протоколы канального уровня: Frame </w:t>
            </w:r>
            <w:proofErr w:type="spellStart"/>
            <w:r w:rsidRPr="003F3A46">
              <w:rPr>
                <w:rFonts w:ascii="Times New Roman" w:hAnsi="Times New Roman"/>
                <w:color w:val="000000"/>
                <w:sz w:val="24"/>
                <w:szCs w:val="24"/>
              </w:rPr>
              <w:t>Relay</w:t>
            </w:r>
            <w:proofErr w:type="spellEnd"/>
            <w:r w:rsidRPr="003F3A46">
              <w:rPr>
                <w:rFonts w:ascii="Times New Roman" w:hAnsi="Times New Roman"/>
                <w:color w:val="000000"/>
                <w:sz w:val="24"/>
                <w:szCs w:val="24"/>
              </w:rPr>
              <w:t xml:space="preserve">, </w:t>
            </w:r>
            <w:proofErr w:type="spellStart"/>
            <w:r w:rsidRPr="003F3A46">
              <w:rPr>
                <w:rFonts w:ascii="Times New Roman" w:hAnsi="Times New Roman"/>
                <w:color w:val="000000"/>
                <w:sz w:val="24"/>
                <w:szCs w:val="24"/>
              </w:rPr>
              <w:t>Token</w:t>
            </w:r>
            <w:proofErr w:type="spellEnd"/>
            <w:r w:rsidRPr="003F3A46">
              <w:rPr>
                <w:rFonts w:ascii="Times New Roman" w:hAnsi="Times New Roman"/>
                <w:color w:val="000000"/>
                <w:sz w:val="24"/>
                <w:szCs w:val="24"/>
              </w:rPr>
              <w:t xml:space="preserve"> Ring, FDDI, PPP, STP.</w:t>
            </w:r>
          </w:p>
        </w:tc>
        <w:tc>
          <w:tcPr>
            <w:tcW w:w="2126"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3D68DA93"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77D76CB9" w14:textId="77777777" w:rsidR="0072123C" w:rsidRPr="003F3A46" w:rsidRDefault="0072123C" w:rsidP="003F3A46">
            <w:pPr>
              <w:spacing w:after="0" w:line="240" w:lineRule="auto"/>
              <w:rPr>
                <w:rFonts w:ascii="Times New Roman" w:hAnsi="Times New Roman"/>
                <w:sz w:val="24"/>
                <w:szCs w:val="24"/>
              </w:rPr>
            </w:pPr>
          </w:p>
        </w:tc>
        <w:tc>
          <w:tcPr>
            <w:tcW w:w="1807" w:type="dxa"/>
            <w:tcBorders>
              <w:top w:val="single" w:sz="4" w:space="0" w:color="000000"/>
              <w:left w:val="single" w:sz="6" w:space="0" w:color="000000"/>
              <w:bottom w:val="single" w:sz="4" w:space="0" w:color="000000"/>
              <w:right w:val="single" w:sz="6" w:space="0" w:color="000000"/>
            </w:tcBorders>
            <w:vAlign w:val="center"/>
            <w:hideMark/>
          </w:tcPr>
          <w:p w14:paraId="413FC000" w14:textId="77777777" w:rsidR="003A2FEE" w:rsidRPr="003F3A46" w:rsidRDefault="003A2FEE" w:rsidP="003A2FEE">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7A96188F" w14:textId="45B588AE" w:rsidR="0072123C" w:rsidRPr="003F3A46" w:rsidRDefault="003A2FEE" w:rsidP="003A2FEE">
            <w:pPr>
              <w:spacing w:after="0" w:line="240" w:lineRule="auto"/>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6D16ACC7" w14:textId="74C4A5CB" w:rsidTr="003A2FEE">
        <w:trPr>
          <w:trHeight w:val="393"/>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102" w:type="dxa"/>
              <w:left w:w="62" w:type="dxa"/>
              <w:bottom w:w="102" w:type="dxa"/>
              <w:right w:w="62" w:type="dxa"/>
            </w:tcMar>
            <w:hideMark/>
          </w:tcPr>
          <w:p w14:paraId="08A7CCDF"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4.3.</w:t>
            </w:r>
          </w:p>
          <w:p w14:paraId="286B2A28"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Безопасность канального уровня.</w:t>
            </w:r>
          </w:p>
        </w:tc>
        <w:tc>
          <w:tcPr>
            <w:tcW w:w="6157" w:type="dxa"/>
            <w:tcBorders>
              <w:top w:val="single" w:sz="6" w:space="0" w:color="000000"/>
              <w:left w:val="single" w:sz="4" w:space="0" w:color="auto"/>
              <w:bottom w:val="single" w:sz="4" w:space="0" w:color="000000"/>
              <w:right w:val="single" w:sz="6" w:space="0" w:color="000000"/>
            </w:tcBorders>
            <w:shd w:val="clear" w:color="auto" w:fill="FFFFFF"/>
            <w:tcMar>
              <w:top w:w="102" w:type="dxa"/>
              <w:left w:w="62" w:type="dxa"/>
              <w:bottom w:w="102" w:type="dxa"/>
              <w:right w:w="62" w:type="dxa"/>
            </w:tcMar>
            <w:hideMark/>
          </w:tcPr>
          <w:p w14:paraId="323CFB47" w14:textId="77777777" w:rsidR="0072123C" w:rsidRPr="003F3A46" w:rsidRDefault="0072123C" w:rsidP="003F3A46">
            <w:pPr>
              <w:spacing w:after="0" w:line="240" w:lineRule="auto"/>
              <w:ind w:left="-2" w:hanging="2"/>
              <w:jc w:val="both"/>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688095DA"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left w:val="single" w:sz="6" w:space="0" w:color="000000"/>
              <w:right w:val="single" w:sz="6" w:space="0" w:color="000000"/>
            </w:tcBorders>
            <w:shd w:val="clear" w:color="auto" w:fill="FFFFFF"/>
          </w:tcPr>
          <w:p w14:paraId="3B68AD07"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left w:val="single" w:sz="6" w:space="0" w:color="000000"/>
              <w:right w:val="single" w:sz="6" w:space="0" w:color="000000"/>
            </w:tcBorders>
            <w:shd w:val="clear" w:color="auto" w:fill="FFFFFF"/>
            <w:tcMar>
              <w:top w:w="102" w:type="dxa"/>
              <w:left w:w="62" w:type="dxa"/>
              <w:bottom w:w="102" w:type="dxa"/>
              <w:right w:w="62" w:type="dxa"/>
            </w:tcMar>
            <w:hideMark/>
          </w:tcPr>
          <w:p w14:paraId="7BE98B36" w14:textId="1E72F689" w:rsidR="0072123C" w:rsidRPr="003F3A46" w:rsidRDefault="0072123C" w:rsidP="00ED4456">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5E75ED1F" w14:textId="498E9758"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2BBFDC28" w14:textId="605AE744" w:rsidTr="003A2FEE">
        <w:trPr>
          <w:trHeight w:val="6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EF4B6D"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4" w:space="0" w:color="auto"/>
              <w:bottom w:val="single" w:sz="6" w:space="0" w:color="000000"/>
              <w:right w:val="single" w:sz="6" w:space="0" w:color="000000"/>
            </w:tcBorders>
            <w:shd w:val="clear" w:color="auto" w:fill="FFFFFF"/>
            <w:tcMar>
              <w:top w:w="102" w:type="dxa"/>
              <w:left w:w="62" w:type="dxa"/>
              <w:bottom w:w="102" w:type="dxa"/>
              <w:right w:w="62" w:type="dxa"/>
            </w:tcMar>
            <w:hideMark/>
          </w:tcPr>
          <w:p w14:paraId="0C2D5544"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Безопасность канального уровня. Атаки на канальном уровне сети.</w:t>
            </w:r>
          </w:p>
          <w:p w14:paraId="422CBBD0" w14:textId="77777777" w:rsidR="0072123C" w:rsidRPr="003F3A46" w:rsidRDefault="0072123C" w:rsidP="003F3A46">
            <w:pPr>
              <w:spacing w:after="0" w:line="240" w:lineRule="auto"/>
              <w:rPr>
                <w:rFonts w:ascii="Times New Roman" w:hAnsi="Times New Roman"/>
                <w:sz w:val="24"/>
                <w:szCs w:val="24"/>
              </w:rPr>
            </w:pPr>
          </w:p>
        </w:tc>
        <w:tc>
          <w:tcPr>
            <w:tcW w:w="2126" w:type="dxa"/>
            <w:vMerge w:val="restart"/>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492DF78C"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left w:val="single" w:sz="6" w:space="0" w:color="000000"/>
              <w:right w:val="single" w:sz="6" w:space="0" w:color="000000"/>
            </w:tcBorders>
          </w:tcPr>
          <w:p w14:paraId="7DB69578" w14:textId="77777777" w:rsidR="0072123C" w:rsidRPr="003F3A46" w:rsidRDefault="0072123C" w:rsidP="003F3A46">
            <w:pPr>
              <w:spacing w:after="0" w:line="240" w:lineRule="auto"/>
              <w:rPr>
                <w:rFonts w:ascii="Times New Roman" w:hAnsi="Times New Roman"/>
                <w:sz w:val="24"/>
                <w:szCs w:val="24"/>
              </w:rPr>
            </w:pPr>
          </w:p>
        </w:tc>
        <w:tc>
          <w:tcPr>
            <w:tcW w:w="1807" w:type="dxa"/>
            <w:vMerge w:val="restart"/>
            <w:tcBorders>
              <w:left w:val="single" w:sz="6" w:space="0" w:color="000000"/>
              <w:right w:val="single" w:sz="6" w:space="0" w:color="000000"/>
            </w:tcBorders>
            <w:vAlign w:val="center"/>
            <w:hideMark/>
          </w:tcPr>
          <w:p w14:paraId="037E9FAA" w14:textId="39C2B56B" w:rsidR="0072123C" w:rsidRPr="003F3A46" w:rsidRDefault="0072123C" w:rsidP="003F3A46">
            <w:pPr>
              <w:spacing w:after="0" w:line="240" w:lineRule="auto"/>
              <w:rPr>
                <w:rFonts w:ascii="Times New Roman" w:hAnsi="Times New Roman"/>
                <w:sz w:val="24"/>
                <w:szCs w:val="24"/>
              </w:rPr>
            </w:pPr>
          </w:p>
        </w:tc>
      </w:tr>
      <w:tr w:rsidR="0072123C" w:rsidRPr="00EB58FE" w14:paraId="7A79CB84" w14:textId="7C483742" w:rsidTr="003A2FEE">
        <w:trPr>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6DA220"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4" w:space="0" w:color="auto"/>
              <w:bottom w:val="single" w:sz="6" w:space="0" w:color="000000"/>
              <w:right w:val="single" w:sz="6" w:space="0" w:color="000000"/>
            </w:tcBorders>
            <w:shd w:val="clear" w:color="auto" w:fill="FFFFFF"/>
            <w:tcMar>
              <w:top w:w="102" w:type="dxa"/>
              <w:left w:w="62" w:type="dxa"/>
              <w:bottom w:w="102" w:type="dxa"/>
              <w:right w:w="62" w:type="dxa"/>
            </w:tcMar>
            <w:hideMark/>
          </w:tcPr>
          <w:p w14:paraId="5AF19D49"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Роль коммутаторов в безопасности канального уровня</w:t>
            </w:r>
          </w:p>
        </w:tc>
        <w:tc>
          <w:tcPr>
            <w:tcW w:w="2126" w:type="dxa"/>
            <w:vMerge/>
            <w:tcBorders>
              <w:top w:val="single" w:sz="4" w:space="0" w:color="000000"/>
              <w:left w:val="single" w:sz="6" w:space="0" w:color="000000"/>
              <w:bottom w:val="single" w:sz="4" w:space="0" w:color="000000"/>
              <w:right w:val="single" w:sz="6" w:space="0" w:color="000000"/>
            </w:tcBorders>
            <w:vAlign w:val="center"/>
            <w:hideMark/>
          </w:tcPr>
          <w:p w14:paraId="022BD682" w14:textId="77777777" w:rsidR="0072123C" w:rsidRPr="003F3A46" w:rsidRDefault="0072123C" w:rsidP="003F3A46">
            <w:pPr>
              <w:spacing w:after="0" w:line="240" w:lineRule="auto"/>
              <w:rPr>
                <w:rFonts w:ascii="Times New Roman" w:hAnsi="Times New Roman"/>
                <w:sz w:val="24"/>
                <w:szCs w:val="24"/>
              </w:rPr>
            </w:pPr>
          </w:p>
        </w:tc>
        <w:tc>
          <w:tcPr>
            <w:tcW w:w="1739" w:type="dxa"/>
            <w:tcBorders>
              <w:left w:val="single" w:sz="6" w:space="0" w:color="000000"/>
              <w:right w:val="single" w:sz="6" w:space="0" w:color="000000"/>
            </w:tcBorders>
          </w:tcPr>
          <w:p w14:paraId="3B9FDD8C"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left w:val="single" w:sz="6" w:space="0" w:color="000000"/>
              <w:right w:val="single" w:sz="6" w:space="0" w:color="000000"/>
            </w:tcBorders>
            <w:vAlign w:val="center"/>
            <w:hideMark/>
          </w:tcPr>
          <w:p w14:paraId="66D0FCA9" w14:textId="6091275C" w:rsidR="0072123C" w:rsidRPr="003F3A46" w:rsidRDefault="0072123C" w:rsidP="003F3A46">
            <w:pPr>
              <w:spacing w:after="0" w:line="240" w:lineRule="auto"/>
              <w:rPr>
                <w:rFonts w:ascii="Times New Roman" w:hAnsi="Times New Roman"/>
                <w:sz w:val="24"/>
                <w:szCs w:val="24"/>
              </w:rPr>
            </w:pPr>
          </w:p>
        </w:tc>
      </w:tr>
      <w:tr w:rsidR="0072123C" w:rsidRPr="00EB58FE" w14:paraId="3E82DD35" w14:textId="45402841" w:rsidTr="003A2FEE">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817BEB"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4" w:space="0" w:color="auto"/>
              <w:bottom w:val="single" w:sz="6" w:space="0" w:color="000000"/>
              <w:right w:val="single" w:sz="6" w:space="0" w:color="000000"/>
            </w:tcBorders>
            <w:shd w:val="clear" w:color="auto" w:fill="FFFFFF"/>
            <w:tcMar>
              <w:top w:w="102" w:type="dxa"/>
              <w:left w:w="62" w:type="dxa"/>
              <w:bottom w:w="102" w:type="dxa"/>
              <w:right w:w="62" w:type="dxa"/>
            </w:tcMar>
            <w:hideMark/>
          </w:tcPr>
          <w:p w14:paraId="5B7BAEAD"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В том числе практических и лабораторных занятий</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32E9078D"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left w:val="single" w:sz="6" w:space="0" w:color="000000"/>
              <w:right w:val="single" w:sz="6" w:space="0" w:color="000000"/>
            </w:tcBorders>
          </w:tcPr>
          <w:p w14:paraId="34AE582D"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left w:val="single" w:sz="6" w:space="0" w:color="000000"/>
              <w:right w:val="single" w:sz="6" w:space="0" w:color="000000"/>
            </w:tcBorders>
            <w:vAlign w:val="center"/>
            <w:hideMark/>
          </w:tcPr>
          <w:p w14:paraId="30D38ADC" w14:textId="7F0317A0" w:rsidR="0072123C" w:rsidRPr="003F3A46" w:rsidRDefault="0072123C" w:rsidP="003F3A46">
            <w:pPr>
              <w:spacing w:after="0" w:line="240" w:lineRule="auto"/>
              <w:rPr>
                <w:rFonts w:ascii="Times New Roman" w:hAnsi="Times New Roman"/>
                <w:sz w:val="24"/>
                <w:szCs w:val="24"/>
              </w:rPr>
            </w:pPr>
          </w:p>
        </w:tc>
      </w:tr>
      <w:tr w:rsidR="0072123C" w:rsidRPr="00EB58FE" w14:paraId="78E829B1" w14:textId="639E600D" w:rsidTr="003A2FEE">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6D1870"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4" w:space="0" w:color="auto"/>
              <w:bottom w:val="single" w:sz="6" w:space="0" w:color="000000"/>
              <w:right w:val="single" w:sz="6" w:space="0" w:color="000000"/>
            </w:tcBorders>
            <w:shd w:val="clear" w:color="auto" w:fill="FFFFFF"/>
            <w:tcMar>
              <w:top w:w="102" w:type="dxa"/>
              <w:left w:w="62" w:type="dxa"/>
              <w:bottom w:w="102" w:type="dxa"/>
              <w:right w:w="62" w:type="dxa"/>
            </w:tcMar>
            <w:hideMark/>
          </w:tcPr>
          <w:p w14:paraId="1D4F66E4" w14:textId="77777777" w:rsidR="0072123C" w:rsidRPr="003F3A46" w:rsidRDefault="0072123C"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 xml:space="preserve"> Практическое занятие № 7. Изучение стандартов Ethernet  </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A2B0961"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left w:val="single" w:sz="6" w:space="0" w:color="000000"/>
              <w:right w:val="single" w:sz="6" w:space="0" w:color="000000"/>
            </w:tcBorders>
          </w:tcPr>
          <w:p w14:paraId="13D7278C" w14:textId="77777777" w:rsidR="0072123C" w:rsidRPr="003F3A46" w:rsidRDefault="0072123C" w:rsidP="003F3A46">
            <w:pPr>
              <w:spacing w:after="0" w:line="240" w:lineRule="auto"/>
              <w:rPr>
                <w:rFonts w:ascii="Times New Roman" w:hAnsi="Times New Roman"/>
                <w:sz w:val="24"/>
                <w:szCs w:val="24"/>
              </w:rPr>
            </w:pPr>
          </w:p>
        </w:tc>
        <w:tc>
          <w:tcPr>
            <w:tcW w:w="1807" w:type="dxa"/>
            <w:vMerge/>
            <w:tcBorders>
              <w:left w:val="single" w:sz="6" w:space="0" w:color="000000"/>
              <w:right w:val="single" w:sz="6" w:space="0" w:color="000000"/>
            </w:tcBorders>
            <w:vAlign w:val="center"/>
            <w:hideMark/>
          </w:tcPr>
          <w:p w14:paraId="30138BD5" w14:textId="1F79845A" w:rsidR="0072123C" w:rsidRPr="003F3A46" w:rsidRDefault="0072123C" w:rsidP="003F3A46">
            <w:pPr>
              <w:spacing w:after="0" w:line="240" w:lineRule="auto"/>
              <w:rPr>
                <w:rFonts w:ascii="Times New Roman" w:hAnsi="Times New Roman"/>
                <w:sz w:val="24"/>
                <w:szCs w:val="24"/>
              </w:rPr>
            </w:pPr>
          </w:p>
        </w:tc>
      </w:tr>
      <w:tr w:rsidR="0072123C" w:rsidRPr="00EB58FE" w14:paraId="01FF97AB" w14:textId="667C9C8D" w:rsidTr="003A2FEE">
        <w:trPr>
          <w:trHeight w:val="427"/>
        </w:trPr>
        <w:tc>
          <w:tcPr>
            <w:tcW w:w="9773" w:type="dxa"/>
            <w:gridSpan w:val="2"/>
            <w:tcBorders>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D9457CB"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Раздел 5. Беспроводная передача данных</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3EF9078C" w14:textId="5A95985E"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7AA90C7F"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72A368FD" w14:textId="4014D7D6"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r>
      <w:tr w:rsidR="0072123C" w:rsidRPr="00EB58FE" w14:paraId="1147BA9F" w14:textId="5F6942ED" w:rsidTr="003A2FEE">
        <w:trPr>
          <w:trHeight w:val="415"/>
        </w:trPr>
        <w:tc>
          <w:tcPr>
            <w:tcW w:w="0" w:type="auto"/>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456A2202"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5.1.</w:t>
            </w:r>
          </w:p>
          <w:p w14:paraId="13A78AFC"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1D8BB160"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132082D3"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484C664D"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61478F0C" w14:textId="42516996"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r>
      <w:tr w:rsidR="0072123C" w:rsidRPr="00EB58FE" w14:paraId="66E5BF4B" w14:textId="0B677064" w:rsidTr="003A2FEE">
        <w:trPr>
          <w:trHeight w:val="1136"/>
        </w:trPr>
        <w:tc>
          <w:tcPr>
            <w:tcW w:w="0" w:type="auto"/>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7CF1186"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Беспроводная среда передачи.</w:t>
            </w: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2DDFF827"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Преимущества беспроводных коммутаций. Беспроводная линия связи. Диапазоны электромагнитного спектра. Распространение электромагнитных волн.</w:t>
            </w:r>
          </w:p>
        </w:tc>
        <w:tc>
          <w:tcPr>
            <w:tcW w:w="2126"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43FCC09"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55018162"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7E50E734" w14:textId="35FD6467" w:rsidR="0072123C" w:rsidRPr="003F3A46" w:rsidRDefault="0072123C" w:rsidP="00ED4456">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31F0331D" w14:textId="00C2A6BD"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7325EEFA" w14:textId="737423FC" w:rsidTr="003A2FEE">
        <w:trPr>
          <w:trHeight w:val="330"/>
        </w:trPr>
        <w:tc>
          <w:tcPr>
            <w:tcW w:w="0" w:type="auto"/>
            <w:vMerge w:val="restart"/>
            <w:tcBorders>
              <w:top w:val="single" w:sz="6" w:space="0" w:color="000000"/>
              <w:left w:val="single" w:sz="6" w:space="0" w:color="000000"/>
              <w:right w:val="single" w:sz="6" w:space="0" w:color="000000"/>
            </w:tcBorders>
            <w:shd w:val="clear" w:color="auto" w:fill="FFFFFF"/>
            <w:tcMar>
              <w:top w:w="102" w:type="dxa"/>
              <w:left w:w="62" w:type="dxa"/>
              <w:bottom w:w="102" w:type="dxa"/>
              <w:right w:w="62" w:type="dxa"/>
            </w:tcMar>
            <w:hideMark/>
          </w:tcPr>
          <w:p w14:paraId="16E87F55"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5.2</w:t>
            </w:r>
          </w:p>
          <w:p w14:paraId="7069A69C"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Технологии беспроводной передачи данных.</w:t>
            </w: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20299A7F"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7718BC4C"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251EE05F"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6C256F26" w14:textId="48CCA2E0"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p>
        </w:tc>
      </w:tr>
      <w:tr w:rsidR="0072123C" w:rsidRPr="00EB58FE" w14:paraId="75D7924E" w14:textId="0722A309" w:rsidTr="003A2FEE">
        <w:trPr>
          <w:trHeight w:val="839"/>
        </w:trPr>
        <w:tc>
          <w:tcPr>
            <w:tcW w:w="0" w:type="auto"/>
            <w:vMerge/>
            <w:tcBorders>
              <w:top w:val="single" w:sz="6" w:space="0" w:color="000000"/>
              <w:left w:val="single" w:sz="6" w:space="0" w:color="000000"/>
              <w:right w:val="single" w:sz="6" w:space="0" w:color="000000"/>
            </w:tcBorders>
            <w:vAlign w:val="center"/>
            <w:hideMark/>
          </w:tcPr>
          <w:p w14:paraId="114DD580"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72043988" w14:textId="77777777" w:rsidR="0072123C" w:rsidRPr="003F3A46" w:rsidRDefault="0072123C" w:rsidP="003F3A46">
            <w:pPr>
              <w:spacing w:after="0" w:line="240" w:lineRule="auto"/>
              <w:ind w:left="-2" w:hanging="2"/>
              <w:jc w:val="both"/>
              <w:rPr>
                <w:rFonts w:ascii="Times New Roman" w:hAnsi="Times New Roman"/>
                <w:sz w:val="24"/>
                <w:szCs w:val="24"/>
              </w:rPr>
            </w:pPr>
            <w:r w:rsidRPr="003F3A46">
              <w:rPr>
                <w:rFonts w:ascii="Times New Roman" w:hAnsi="Times New Roman"/>
                <w:color w:val="000000"/>
                <w:sz w:val="24"/>
                <w:szCs w:val="24"/>
              </w:rPr>
              <w:t>Технологии беспроводной передачи данных. Стандарты мобильной связи.</w:t>
            </w:r>
          </w:p>
          <w:p w14:paraId="272012CA" w14:textId="77777777" w:rsidR="0072123C" w:rsidRPr="003F3A46" w:rsidRDefault="0072123C" w:rsidP="003F3A46">
            <w:pPr>
              <w:spacing w:after="0" w:line="240" w:lineRule="auto"/>
              <w:rPr>
                <w:rFonts w:ascii="Times New Roman" w:hAnsi="Times New Roman"/>
                <w:sz w:val="24"/>
                <w:szCs w:val="24"/>
              </w:rPr>
            </w:pPr>
          </w:p>
        </w:tc>
        <w:tc>
          <w:tcPr>
            <w:tcW w:w="2126"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147D96F1"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04724A51" w14:textId="77777777" w:rsidR="0072123C" w:rsidRPr="003F3A46" w:rsidRDefault="0072123C" w:rsidP="003F3A46">
            <w:pPr>
              <w:spacing w:after="0" w:line="240" w:lineRule="auto"/>
              <w:rPr>
                <w:rFonts w:ascii="Times New Roman" w:hAnsi="Times New Roman"/>
                <w:sz w:val="24"/>
                <w:szCs w:val="24"/>
              </w:rPr>
            </w:pPr>
          </w:p>
        </w:tc>
        <w:tc>
          <w:tcPr>
            <w:tcW w:w="1807" w:type="dxa"/>
            <w:tcBorders>
              <w:top w:val="single" w:sz="4" w:space="0" w:color="000000"/>
              <w:left w:val="single" w:sz="6" w:space="0" w:color="000000"/>
              <w:bottom w:val="single" w:sz="4" w:space="0" w:color="000000"/>
              <w:right w:val="single" w:sz="6" w:space="0" w:color="000000"/>
            </w:tcBorders>
            <w:vAlign w:val="center"/>
            <w:hideMark/>
          </w:tcPr>
          <w:p w14:paraId="1ED0C828" w14:textId="77777777" w:rsidR="003A2FEE" w:rsidRPr="003F3A46" w:rsidRDefault="003A2FEE" w:rsidP="003A2FEE">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311460F0" w14:textId="4A9B7462" w:rsidR="0072123C" w:rsidRPr="003F3A46" w:rsidRDefault="003A2FEE" w:rsidP="003A2FEE">
            <w:pPr>
              <w:spacing w:after="0" w:line="240" w:lineRule="auto"/>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4E85EA79" w14:textId="4D6CB561" w:rsidTr="003A2FEE">
        <w:trPr>
          <w:trHeight w:val="393"/>
        </w:trPr>
        <w:tc>
          <w:tcPr>
            <w:tcW w:w="0" w:type="auto"/>
            <w:vMerge w:val="restart"/>
            <w:tcBorders>
              <w:left w:val="single" w:sz="6" w:space="0" w:color="000000"/>
              <w:right w:val="single" w:sz="6" w:space="0" w:color="000000"/>
            </w:tcBorders>
            <w:shd w:val="clear" w:color="auto" w:fill="FFFFFF"/>
            <w:tcMar>
              <w:top w:w="102" w:type="dxa"/>
              <w:left w:w="62" w:type="dxa"/>
              <w:bottom w:w="102" w:type="dxa"/>
              <w:right w:w="62" w:type="dxa"/>
            </w:tcMar>
            <w:hideMark/>
          </w:tcPr>
          <w:p w14:paraId="6A14A03C"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5.3</w:t>
            </w:r>
          </w:p>
          <w:p w14:paraId="34541F33"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Беспроводные компьютерные сети.</w:t>
            </w:r>
          </w:p>
          <w:p w14:paraId="1A3DB59B"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4C6CB920"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0206D4D9"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shd w:val="clear" w:color="auto" w:fill="FFFFFF"/>
          </w:tcPr>
          <w:p w14:paraId="39E3CA3C"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top w:val="single" w:sz="4"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67B60FB8" w14:textId="122CEDDC"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p>
        </w:tc>
      </w:tr>
      <w:tr w:rsidR="0072123C" w:rsidRPr="00EB58FE" w14:paraId="40AC2303" w14:textId="1BFD8173" w:rsidTr="003A2FEE">
        <w:trPr>
          <w:trHeight w:val="728"/>
        </w:trPr>
        <w:tc>
          <w:tcPr>
            <w:tcW w:w="0" w:type="auto"/>
            <w:vMerge/>
            <w:tcBorders>
              <w:left w:val="single" w:sz="6" w:space="0" w:color="000000"/>
              <w:right w:val="single" w:sz="6" w:space="0" w:color="000000"/>
            </w:tcBorders>
            <w:vAlign w:val="center"/>
            <w:hideMark/>
          </w:tcPr>
          <w:p w14:paraId="0280FBA1"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2941F089"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Беспроводные компьютерные сети. Стандарты беспроводных сетей</w:t>
            </w:r>
          </w:p>
          <w:p w14:paraId="61B56F38" w14:textId="77777777" w:rsidR="0072123C" w:rsidRPr="003F3A46" w:rsidRDefault="0072123C" w:rsidP="003F3A46">
            <w:pPr>
              <w:spacing w:after="0" w:line="240" w:lineRule="auto"/>
              <w:rPr>
                <w:rFonts w:ascii="Times New Roman" w:hAnsi="Times New Roman"/>
                <w:sz w:val="24"/>
                <w:szCs w:val="24"/>
              </w:rPr>
            </w:pPr>
          </w:p>
        </w:tc>
        <w:tc>
          <w:tcPr>
            <w:tcW w:w="2126"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087891B6"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top w:val="single" w:sz="4" w:space="0" w:color="000000"/>
              <w:left w:val="single" w:sz="6" w:space="0" w:color="000000"/>
              <w:bottom w:val="single" w:sz="4" w:space="0" w:color="000000"/>
              <w:right w:val="single" w:sz="6" w:space="0" w:color="000000"/>
            </w:tcBorders>
          </w:tcPr>
          <w:p w14:paraId="03B26E25" w14:textId="77777777" w:rsidR="0072123C" w:rsidRPr="003F3A46" w:rsidRDefault="0072123C" w:rsidP="003F3A46">
            <w:pPr>
              <w:spacing w:after="0" w:line="240" w:lineRule="auto"/>
              <w:rPr>
                <w:rFonts w:ascii="Times New Roman" w:hAnsi="Times New Roman"/>
                <w:sz w:val="24"/>
                <w:szCs w:val="24"/>
              </w:rPr>
            </w:pPr>
          </w:p>
        </w:tc>
        <w:tc>
          <w:tcPr>
            <w:tcW w:w="1807" w:type="dxa"/>
            <w:tcBorders>
              <w:top w:val="single" w:sz="4" w:space="0" w:color="000000"/>
              <w:left w:val="single" w:sz="6" w:space="0" w:color="000000"/>
              <w:bottom w:val="single" w:sz="4" w:space="0" w:color="000000"/>
              <w:right w:val="single" w:sz="6" w:space="0" w:color="000000"/>
            </w:tcBorders>
            <w:vAlign w:val="center"/>
            <w:hideMark/>
          </w:tcPr>
          <w:p w14:paraId="61462DF3" w14:textId="77777777" w:rsidR="003A2FEE" w:rsidRPr="003F3A46" w:rsidRDefault="003A2FEE" w:rsidP="003A2FEE">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147AA8D8" w14:textId="5C5DB671" w:rsidR="0072123C" w:rsidRPr="003F3A46" w:rsidRDefault="003A2FEE" w:rsidP="003A2FEE">
            <w:pPr>
              <w:spacing w:after="0" w:line="240" w:lineRule="auto"/>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72123C" w:rsidRPr="00EB58FE" w14:paraId="273BA2E6" w14:textId="48390577" w:rsidTr="003A2FEE">
        <w:trPr>
          <w:trHeight w:val="424"/>
        </w:trPr>
        <w:tc>
          <w:tcPr>
            <w:tcW w:w="0" w:type="auto"/>
            <w:vMerge w:val="restart"/>
            <w:tcBorders>
              <w:left w:val="single" w:sz="6" w:space="0" w:color="000000"/>
              <w:right w:val="single" w:sz="6" w:space="0" w:color="000000"/>
            </w:tcBorders>
            <w:shd w:val="clear" w:color="auto" w:fill="FFFFFF"/>
            <w:tcMar>
              <w:top w:w="102" w:type="dxa"/>
              <w:left w:w="62" w:type="dxa"/>
              <w:bottom w:w="102" w:type="dxa"/>
              <w:right w:w="62" w:type="dxa"/>
            </w:tcMar>
            <w:hideMark/>
          </w:tcPr>
          <w:p w14:paraId="26C7FAF0"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Тема 5.4</w:t>
            </w:r>
          </w:p>
          <w:p w14:paraId="60F2A2A6"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Безопасность беспроводных компьютерных сетей.</w:t>
            </w:r>
          </w:p>
        </w:tc>
        <w:tc>
          <w:tcPr>
            <w:tcW w:w="6157"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5756B5DC"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t>Содержание учебного материала</w:t>
            </w:r>
          </w:p>
        </w:tc>
        <w:tc>
          <w:tcPr>
            <w:tcW w:w="2126" w:type="dxa"/>
            <w:tcBorders>
              <w:top w:val="single" w:sz="6" w:space="0" w:color="000000"/>
              <w:left w:val="single" w:sz="6" w:space="0" w:color="000000"/>
              <w:bottom w:val="single" w:sz="4" w:space="0" w:color="000000"/>
              <w:right w:val="single" w:sz="6" w:space="0" w:color="000000"/>
            </w:tcBorders>
            <w:shd w:val="clear" w:color="auto" w:fill="FFFFFF"/>
            <w:tcMar>
              <w:top w:w="102" w:type="dxa"/>
              <w:left w:w="62" w:type="dxa"/>
              <w:bottom w:w="102" w:type="dxa"/>
              <w:right w:w="62" w:type="dxa"/>
            </w:tcMar>
            <w:hideMark/>
          </w:tcPr>
          <w:p w14:paraId="348BA6EB"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left w:val="single" w:sz="6" w:space="0" w:color="000000"/>
              <w:right w:val="single" w:sz="6" w:space="0" w:color="000000"/>
            </w:tcBorders>
            <w:shd w:val="clear" w:color="auto" w:fill="FFFFFF"/>
          </w:tcPr>
          <w:p w14:paraId="5927FA7E" w14:textId="77777777" w:rsidR="0072123C" w:rsidRPr="003F3A46" w:rsidRDefault="0072123C" w:rsidP="00ED4456">
            <w:pPr>
              <w:spacing w:after="0" w:line="240" w:lineRule="auto"/>
              <w:ind w:left="-2" w:hanging="2"/>
              <w:jc w:val="center"/>
              <w:rPr>
                <w:rFonts w:ascii="Times New Roman" w:hAnsi="Times New Roman"/>
                <w:color w:val="000000"/>
                <w:sz w:val="24"/>
                <w:szCs w:val="24"/>
              </w:rPr>
            </w:pPr>
          </w:p>
        </w:tc>
        <w:tc>
          <w:tcPr>
            <w:tcW w:w="1807" w:type="dxa"/>
            <w:tcBorders>
              <w:left w:val="single" w:sz="6" w:space="0" w:color="000000"/>
              <w:right w:val="single" w:sz="6" w:space="0" w:color="000000"/>
            </w:tcBorders>
            <w:shd w:val="clear" w:color="auto" w:fill="FFFFFF"/>
            <w:tcMar>
              <w:top w:w="102" w:type="dxa"/>
              <w:left w:w="62" w:type="dxa"/>
              <w:bottom w:w="102" w:type="dxa"/>
              <w:right w:w="62" w:type="dxa"/>
            </w:tcMar>
            <w:hideMark/>
          </w:tcPr>
          <w:p w14:paraId="7978B819" w14:textId="4D70C3C3" w:rsidR="0072123C" w:rsidRPr="003F3A46" w:rsidRDefault="0072123C" w:rsidP="00ED4456">
            <w:pPr>
              <w:shd w:val="clear" w:color="auto" w:fill="FFFFFF"/>
              <w:spacing w:after="0" w:line="240" w:lineRule="auto"/>
              <w:ind w:left="-2" w:hanging="2"/>
              <w:jc w:val="center"/>
              <w:rPr>
                <w:rFonts w:ascii="Times New Roman" w:hAnsi="Times New Roman"/>
                <w:sz w:val="24"/>
                <w:szCs w:val="24"/>
              </w:rPr>
            </w:pPr>
          </w:p>
        </w:tc>
      </w:tr>
      <w:tr w:rsidR="0072123C" w:rsidRPr="00EB58FE" w14:paraId="326AD0D3" w14:textId="0C8819FF" w:rsidTr="003A2FEE">
        <w:trPr>
          <w:trHeight w:val="990"/>
        </w:trPr>
        <w:tc>
          <w:tcPr>
            <w:tcW w:w="0" w:type="auto"/>
            <w:vMerge/>
            <w:tcBorders>
              <w:left w:val="single" w:sz="6" w:space="0" w:color="000000"/>
              <w:right w:val="single" w:sz="6" w:space="0" w:color="000000"/>
            </w:tcBorders>
            <w:vAlign w:val="center"/>
            <w:hideMark/>
          </w:tcPr>
          <w:p w14:paraId="35E5294C" w14:textId="77777777" w:rsidR="0072123C" w:rsidRPr="003F3A46" w:rsidRDefault="0072123C" w:rsidP="003F3A46">
            <w:pPr>
              <w:spacing w:after="0" w:line="240" w:lineRule="auto"/>
              <w:rPr>
                <w:rFonts w:ascii="Times New Roman" w:hAnsi="Times New Roman"/>
                <w:sz w:val="24"/>
                <w:szCs w:val="24"/>
              </w:rPr>
            </w:pPr>
          </w:p>
        </w:tc>
        <w:tc>
          <w:tcPr>
            <w:tcW w:w="615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336E16FC" w14:textId="77777777" w:rsidR="0072123C" w:rsidRPr="003F3A46" w:rsidRDefault="0072123C" w:rsidP="003F3A46">
            <w:pPr>
              <w:spacing w:after="0" w:line="240" w:lineRule="auto"/>
              <w:ind w:left="-2" w:hanging="2"/>
              <w:rPr>
                <w:rFonts w:ascii="Times New Roman" w:hAnsi="Times New Roman"/>
                <w:sz w:val="24"/>
                <w:szCs w:val="24"/>
              </w:rPr>
            </w:pPr>
            <w:r w:rsidRPr="003F3A46">
              <w:rPr>
                <w:rFonts w:ascii="Times New Roman" w:hAnsi="Times New Roman"/>
                <w:color w:val="000000"/>
                <w:sz w:val="24"/>
                <w:szCs w:val="24"/>
              </w:rPr>
              <w:t>Безопасность беспроводных компьютерных сетей</w:t>
            </w:r>
          </w:p>
        </w:tc>
        <w:tc>
          <w:tcPr>
            <w:tcW w:w="2126"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21749B3D" w14:textId="77777777" w:rsidR="0072123C" w:rsidRPr="003F3A46" w:rsidRDefault="0072123C" w:rsidP="003F3A46">
            <w:pPr>
              <w:shd w:val="clear" w:color="auto" w:fill="FFFFFF"/>
              <w:spacing w:after="0" w:line="240" w:lineRule="auto"/>
              <w:ind w:left="-2" w:hanging="2"/>
              <w:jc w:val="center"/>
              <w:rPr>
                <w:rFonts w:ascii="Times New Roman" w:hAnsi="Times New Roman"/>
                <w:sz w:val="24"/>
                <w:szCs w:val="24"/>
              </w:rPr>
            </w:pPr>
          </w:p>
        </w:tc>
        <w:tc>
          <w:tcPr>
            <w:tcW w:w="1739" w:type="dxa"/>
            <w:tcBorders>
              <w:left w:val="single" w:sz="6" w:space="0" w:color="000000"/>
              <w:right w:val="single" w:sz="6" w:space="0" w:color="000000"/>
            </w:tcBorders>
          </w:tcPr>
          <w:p w14:paraId="365406D8" w14:textId="77777777" w:rsidR="0072123C" w:rsidRPr="003F3A46" w:rsidRDefault="0072123C" w:rsidP="003F3A46">
            <w:pPr>
              <w:spacing w:after="0" w:line="240" w:lineRule="auto"/>
              <w:rPr>
                <w:rFonts w:ascii="Times New Roman" w:hAnsi="Times New Roman"/>
                <w:sz w:val="24"/>
                <w:szCs w:val="24"/>
              </w:rPr>
            </w:pPr>
          </w:p>
        </w:tc>
        <w:tc>
          <w:tcPr>
            <w:tcW w:w="1807" w:type="dxa"/>
            <w:tcBorders>
              <w:left w:val="single" w:sz="6" w:space="0" w:color="000000"/>
              <w:right w:val="single" w:sz="6" w:space="0" w:color="000000"/>
            </w:tcBorders>
            <w:vAlign w:val="center"/>
            <w:hideMark/>
          </w:tcPr>
          <w:p w14:paraId="2C8B2D8D" w14:textId="77777777" w:rsidR="003A2FEE" w:rsidRPr="003F3A46" w:rsidRDefault="003A2FEE" w:rsidP="003A2FEE">
            <w:pPr>
              <w:spacing w:after="0" w:line="240" w:lineRule="auto"/>
              <w:ind w:left="-2" w:hanging="2"/>
              <w:jc w:val="center"/>
              <w:rPr>
                <w:rFonts w:ascii="Times New Roman" w:hAnsi="Times New Roman"/>
                <w:sz w:val="24"/>
                <w:szCs w:val="24"/>
              </w:rPr>
            </w:pPr>
            <w:r w:rsidRPr="003F3A46">
              <w:rPr>
                <w:rFonts w:ascii="Times New Roman" w:hAnsi="Times New Roman"/>
                <w:color w:val="000000"/>
                <w:sz w:val="24"/>
                <w:szCs w:val="24"/>
              </w:rPr>
              <w:t xml:space="preserve">ОК 01; ОК 02; </w:t>
            </w:r>
          </w:p>
          <w:p w14:paraId="117436E6" w14:textId="725F4F43" w:rsidR="0072123C" w:rsidRPr="003F3A46" w:rsidRDefault="003A2FEE" w:rsidP="003A2FEE">
            <w:pPr>
              <w:spacing w:after="0" w:line="240" w:lineRule="auto"/>
              <w:rPr>
                <w:rFonts w:ascii="Times New Roman" w:hAnsi="Times New Roman"/>
                <w:sz w:val="24"/>
                <w:szCs w:val="24"/>
              </w:rPr>
            </w:pPr>
            <w:r w:rsidRPr="003F3A46">
              <w:rPr>
                <w:rFonts w:ascii="Times New Roman" w:hAnsi="Times New Roman"/>
                <w:color w:val="000000"/>
                <w:sz w:val="24"/>
                <w:szCs w:val="24"/>
              </w:rPr>
              <w:t>ПК 1.2; ПК 1.3</w:t>
            </w:r>
            <w:r w:rsidRPr="00EB58FE">
              <w:rPr>
                <w:rFonts w:ascii="Times New Roman" w:hAnsi="Times New Roman"/>
                <w:color w:val="000000"/>
                <w:sz w:val="24"/>
                <w:szCs w:val="24"/>
              </w:rPr>
              <w:t>.</w:t>
            </w:r>
          </w:p>
        </w:tc>
      </w:tr>
      <w:tr w:rsidR="00A071EF" w:rsidRPr="00EB58FE" w14:paraId="56BC249B" w14:textId="067F8BF9" w:rsidTr="0032435C">
        <w:trPr>
          <w:trHeight w:val="472"/>
        </w:trPr>
        <w:tc>
          <w:tcPr>
            <w:tcW w:w="9773" w:type="dxa"/>
            <w:gridSpan w:val="2"/>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46D9FC21" w14:textId="77777777" w:rsidR="00A071EF" w:rsidRPr="003F3A46" w:rsidRDefault="00A071EF" w:rsidP="003F3A46">
            <w:pPr>
              <w:shd w:val="clear" w:color="auto" w:fill="FFFFFF"/>
              <w:spacing w:after="0" w:line="240" w:lineRule="auto"/>
              <w:ind w:left="-2" w:hanging="2"/>
              <w:rPr>
                <w:rFonts w:ascii="Times New Roman" w:hAnsi="Times New Roman"/>
                <w:sz w:val="24"/>
                <w:szCs w:val="24"/>
              </w:rPr>
            </w:pPr>
            <w:r w:rsidRPr="003F3A46">
              <w:rPr>
                <w:rFonts w:ascii="Times New Roman" w:hAnsi="Times New Roman"/>
                <w:b/>
                <w:bCs/>
                <w:color w:val="000000"/>
                <w:sz w:val="24"/>
                <w:szCs w:val="24"/>
              </w:rPr>
              <w:lastRenderedPageBreak/>
              <w:t>Всего:</w:t>
            </w:r>
          </w:p>
        </w:tc>
        <w:tc>
          <w:tcPr>
            <w:tcW w:w="3865" w:type="dxa"/>
            <w:gridSpan w:val="2"/>
            <w:tcBorders>
              <w:top w:val="single" w:sz="6"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5B0EB870" w14:textId="6DF21E92" w:rsidR="00A071EF" w:rsidRPr="00A071EF" w:rsidRDefault="00A071EF" w:rsidP="00A071EF">
            <w:pPr>
              <w:spacing w:after="0" w:line="240" w:lineRule="auto"/>
              <w:jc w:val="center"/>
              <w:rPr>
                <w:rFonts w:ascii="Times New Roman" w:hAnsi="Times New Roman"/>
                <w:b/>
                <w:bCs/>
                <w:sz w:val="24"/>
                <w:szCs w:val="24"/>
              </w:rPr>
            </w:pPr>
            <w:r w:rsidRPr="00A071EF">
              <w:rPr>
                <w:rFonts w:ascii="Times New Roman" w:hAnsi="Times New Roman"/>
                <w:b/>
                <w:bCs/>
                <w:sz w:val="24"/>
                <w:szCs w:val="24"/>
              </w:rPr>
              <w:t>64</w:t>
            </w:r>
          </w:p>
        </w:tc>
        <w:tc>
          <w:tcPr>
            <w:tcW w:w="1807" w:type="dxa"/>
            <w:tcBorders>
              <w:top w:val="single" w:sz="4" w:space="0" w:color="000000"/>
              <w:left w:val="single" w:sz="6" w:space="0" w:color="000000"/>
              <w:bottom w:val="single" w:sz="6" w:space="0" w:color="000000"/>
              <w:right w:val="single" w:sz="6" w:space="0" w:color="000000"/>
            </w:tcBorders>
            <w:shd w:val="clear" w:color="auto" w:fill="FFFFFF"/>
            <w:tcMar>
              <w:top w:w="102" w:type="dxa"/>
              <w:left w:w="62" w:type="dxa"/>
              <w:bottom w:w="102" w:type="dxa"/>
              <w:right w:w="62" w:type="dxa"/>
            </w:tcMar>
            <w:hideMark/>
          </w:tcPr>
          <w:p w14:paraId="27E9FDD9" w14:textId="5097651C" w:rsidR="00A071EF" w:rsidRPr="003F3A46" w:rsidRDefault="00A071EF" w:rsidP="003F3A46">
            <w:pPr>
              <w:spacing w:after="0" w:line="240" w:lineRule="auto"/>
              <w:rPr>
                <w:rFonts w:ascii="Times New Roman" w:hAnsi="Times New Roman"/>
                <w:sz w:val="24"/>
                <w:szCs w:val="24"/>
              </w:rPr>
            </w:pPr>
          </w:p>
        </w:tc>
      </w:tr>
    </w:tbl>
    <w:p w14:paraId="5A3F8617" w14:textId="77777777" w:rsidR="00AC7998" w:rsidRPr="00EB58FE" w:rsidRDefault="00AC7998" w:rsidP="00AC7998">
      <w:pPr>
        <w:spacing w:after="0" w:line="240" w:lineRule="auto"/>
        <w:ind w:firstLine="709"/>
        <w:rPr>
          <w:rFonts w:ascii="Times New Roman" w:hAnsi="Times New Roman"/>
          <w:b/>
          <w:sz w:val="24"/>
          <w:szCs w:val="24"/>
        </w:rPr>
      </w:pPr>
    </w:p>
    <w:p w14:paraId="52081133" w14:textId="77777777" w:rsidR="00AC7998" w:rsidRPr="00EB58FE" w:rsidRDefault="00AC7998" w:rsidP="00AC7998">
      <w:pPr>
        <w:spacing w:after="0" w:line="240" w:lineRule="auto"/>
        <w:ind w:firstLine="709"/>
        <w:rPr>
          <w:rFonts w:ascii="Times New Roman" w:hAnsi="Times New Roman"/>
          <w:b/>
          <w:sz w:val="24"/>
          <w:szCs w:val="24"/>
        </w:rPr>
      </w:pPr>
    </w:p>
    <w:p w14:paraId="1A88B123" w14:textId="77777777" w:rsidR="00AC7998" w:rsidRPr="00EB58FE" w:rsidRDefault="00AC7998" w:rsidP="00AC7998">
      <w:pPr>
        <w:spacing w:after="0" w:line="240" w:lineRule="auto"/>
        <w:rPr>
          <w:rFonts w:ascii="Times New Roman" w:hAnsi="Times New Roman"/>
          <w:sz w:val="24"/>
          <w:szCs w:val="24"/>
        </w:rPr>
        <w:sectPr w:rsidR="00AC7998" w:rsidRPr="00EB58FE" w:rsidSect="00A046F2">
          <w:pgSz w:w="16838" w:h="11906" w:orient="landscape"/>
          <w:pgMar w:top="1701" w:right="1134" w:bottom="851" w:left="1134" w:header="709" w:footer="709" w:gutter="0"/>
          <w:cols w:space="708"/>
          <w:docGrid w:linePitch="360"/>
        </w:sectPr>
      </w:pPr>
    </w:p>
    <w:p w14:paraId="09005CDE" w14:textId="77777777" w:rsidR="00AC7998" w:rsidRPr="00EB58FE" w:rsidRDefault="00AC7998" w:rsidP="00AC7998">
      <w:pPr>
        <w:spacing w:after="0"/>
        <w:ind w:left="1353"/>
        <w:contextualSpacing/>
        <w:rPr>
          <w:rFonts w:ascii="Times New Roman" w:eastAsiaTheme="minorHAnsi" w:hAnsi="Times New Roman"/>
          <w:b/>
          <w:bCs/>
          <w:sz w:val="24"/>
          <w:szCs w:val="24"/>
          <w:lang w:eastAsia="en-US"/>
        </w:rPr>
      </w:pPr>
      <w:r w:rsidRPr="00EB58FE">
        <w:rPr>
          <w:rFonts w:ascii="Times New Roman" w:eastAsiaTheme="minorHAnsi" w:hAnsi="Times New Roman"/>
          <w:b/>
          <w:bCs/>
          <w:sz w:val="24"/>
          <w:szCs w:val="24"/>
          <w:lang w:eastAsia="en-US"/>
        </w:rPr>
        <w:lastRenderedPageBreak/>
        <w:t>3. УСЛОВИЯ РЕАЛИЗАЦИИ УЧЕБНОЙ ДИСЦИПЛИНЫ</w:t>
      </w:r>
    </w:p>
    <w:p w14:paraId="6DF75942" w14:textId="77777777" w:rsidR="00AC7998" w:rsidRPr="00EB58FE" w:rsidRDefault="00AC7998" w:rsidP="00AC7998">
      <w:pPr>
        <w:spacing w:after="0"/>
        <w:ind w:left="1353"/>
        <w:contextualSpacing/>
        <w:rPr>
          <w:rFonts w:ascii="Times New Roman" w:eastAsiaTheme="minorHAnsi" w:hAnsi="Times New Roman"/>
          <w:b/>
          <w:bCs/>
          <w:sz w:val="24"/>
          <w:szCs w:val="24"/>
          <w:lang w:eastAsia="en-US"/>
        </w:rPr>
      </w:pPr>
    </w:p>
    <w:p w14:paraId="4528240D" w14:textId="77777777" w:rsidR="00AC7998" w:rsidRPr="00EB58FE" w:rsidRDefault="00AC7998" w:rsidP="00AC7998">
      <w:pPr>
        <w:suppressAutoHyphens/>
        <w:spacing w:after="0"/>
        <w:ind w:firstLine="709"/>
        <w:contextualSpacing/>
        <w:jc w:val="both"/>
        <w:rPr>
          <w:rFonts w:ascii="Times New Roman" w:eastAsiaTheme="minorHAnsi" w:hAnsi="Times New Roman"/>
          <w:bCs/>
          <w:sz w:val="24"/>
          <w:szCs w:val="24"/>
          <w:lang w:eastAsia="en-US"/>
        </w:rPr>
      </w:pPr>
      <w:r w:rsidRPr="00EB58FE">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FFBCFEE" w14:textId="06AA788C" w:rsidR="00AC7998" w:rsidRPr="00EB58FE" w:rsidRDefault="00AC7998" w:rsidP="00AC7998">
      <w:pPr>
        <w:pStyle w:val="af6"/>
        <w:spacing w:before="0" w:beforeAutospacing="0" w:after="0" w:afterAutospacing="0"/>
        <w:ind w:left="-2" w:firstLine="709"/>
        <w:jc w:val="both"/>
      </w:pPr>
      <w:r w:rsidRPr="00EB58FE">
        <w:rPr>
          <w:color w:val="000000"/>
        </w:rPr>
        <w:t>Лаборатория «</w:t>
      </w:r>
      <w:r w:rsidR="00EB58FE">
        <w:rPr>
          <w:color w:val="000000"/>
        </w:rPr>
        <w:t>Организации и принципов построения компьютерных систем</w:t>
      </w:r>
      <w:r w:rsidRPr="00EB58FE">
        <w:rPr>
          <w:color w:val="000000"/>
        </w:rPr>
        <w:t>», оснащенная в соответствии с п. 6.1.2.3 Примерной рабочей программы по специальности.</w:t>
      </w:r>
    </w:p>
    <w:p w14:paraId="6A64A2B1" w14:textId="77777777" w:rsidR="00AC7998" w:rsidRPr="00EB58FE" w:rsidRDefault="00AC7998" w:rsidP="00AC7998">
      <w:pPr>
        <w:ind w:firstLine="709"/>
        <w:rPr>
          <w:rFonts w:ascii="Times New Roman" w:hAnsi="Times New Roman"/>
          <w:sz w:val="24"/>
          <w:szCs w:val="24"/>
        </w:rPr>
      </w:pPr>
    </w:p>
    <w:p w14:paraId="31C25A36" w14:textId="77777777" w:rsidR="00AC7998" w:rsidRPr="00EB58FE" w:rsidRDefault="00AC7998" w:rsidP="00AC7998">
      <w:pPr>
        <w:pStyle w:val="af6"/>
        <w:spacing w:before="0" w:beforeAutospacing="0" w:after="0" w:afterAutospacing="0"/>
        <w:ind w:left="-2" w:hanging="2"/>
        <w:jc w:val="both"/>
      </w:pPr>
      <w:r w:rsidRPr="00EB58FE">
        <w:rPr>
          <w:b/>
          <w:bCs/>
          <w:color w:val="000000"/>
        </w:rPr>
        <w:t>3.2. Информационное обеспечение реализации программы</w:t>
      </w:r>
    </w:p>
    <w:p w14:paraId="080B9167" w14:textId="77777777" w:rsidR="00AC7998" w:rsidRPr="00EB58FE" w:rsidRDefault="00AC7998" w:rsidP="00AC7998">
      <w:pPr>
        <w:pStyle w:val="af6"/>
        <w:spacing w:before="0" w:beforeAutospacing="0" w:after="0" w:afterAutospacing="0"/>
        <w:ind w:left="-2" w:hanging="2"/>
        <w:jc w:val="both"/>
      </w:pPr>
      <w:r w:rsidRPr="00EB58FE">
        <w:rPr>
          <w:color w:val="00000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ED5D058" w14:textId="77777777" w:rsidR="00AC7998" w:rsidRPr="00EB58FE" w:rsidRDefault="00AC7998" w:rsidP="00AC7998">
      <w:pPr>
        <w:rPr>
          <w:rFonts w:ascii="Times New Roman" w:hAnsi="Times New Roman"/>
          <w:sz w:val="24"/>
          <w:szCs w:val="24"/>
        </w:rPr>
      </w:pPr>
    </w:p>
    <w:p w14:paraId="02CF61BE" w14:textId="77777777" w:rsidR="00A345DF" w:rsidRPr="00EB58FE" w:rsidRDefault="00A345DF" w:rsidP="00A345DF">
      <w:pPr>
        <w:spacing w:after="240"/>
        <w:rPr>
          <w:rFonts w:ascii="Times New Roman" w:hAnsi="Times New Roman"/>
          <w:b/>
          <w:bCs/>
          <w:color w:val="000000"/>
          <w:sz w:val="24"/>
          <w:szCs w:val="24"/>
        </w:rPr>
      </w:pPr>
      <w:r w:rsidRPr="00EB58FE">
        <w:rPr>
          <w:rFonts w:ascii="Times New Roman" w:hAnsi="Times New Roman"/>
          <w:b/>
          <w:bCs/>
          <w:color w:val="000000"/>
          <w:sz w:val="24"/>
          <w:szCs w:val="24"/>
        </w:rPr>
        <w:t>3.2.1. Печатные издания</w:t>
      </w:r>
    </w:p>
    <w:p w14:paraId="20745C5A" w14:textId="5A8EC83E" w:rsidR="00A345DF" w:rsidRPr="00EB58FE" w:rsidRDefault="00A345DF" w:rsidP="00A345DF">
      <w:pPr>
        <w:spacing w:after="240"/>
        <w:jc w:val="both"/>
        <w:rPr>
          <w:rFonts w:ascii="Times New Roman" w:hAnsi="Times New Roman"/>
          <w:color w:val="000000"/>
          <w:sz w:val="24"/>
          <w:szCs w:val="24"/>
        </w:rPr>
      </w:pPr>
      <w:r w:rsidRPr="00EB58FE">
        <w:rPr>
          <w:rFonts w:ascii="Times New Roman" w:hAnsi="Times New Roman"/>
          <w:color w:val="000000"/>
          <w:sz w:val="24"/>
          <w:szCs w:val="24"/>
        </w:rPr>
        <w:t xml:space="preserve">1 Костров В. Б. Технологии физического уровня передачи данных: учебник для студ. сред. проф. образования / Б. В. Костров. – </w:t>
      </w:r>
      <w:proofErr w:type="gramStart"/>
      <w:r w:rsidRPr="00EB58FE">
        <w:rPr>
          <w:rFonts w:ascii="Times New Roman" w:hAnsi="Times New Roman"/>
          <w:color w:val="000000"/>
          <w:sz w:val="24"/>
          <w:szCs w:val="24"/>
        </w:rPr>
        <w:t>М. :</w:t>
      </w:r>
      <w:proofErr w:type="gramEnd"/>
      <w:r w:rsidRPr="00EB58FE">
        <w:rPr>
          <w:rFonts w:ascii="Times New Roman" w:hAnsi="Times New Roman"/>
          <w:color w:val="000000"/>
          <w:sz w:val="24"/>
          <w:szCs w:val="24"/>
        </w:rPr>
        <w:t xml:space="preserve"> Издательский центр «Академия», 2016 – 224 с.</w:t>
      </w:r>
    </w:p>
    <w:p w14:paraId="2B07BDAA" w14:textId="77777777" w:rsidR="00A345DF" w:rsidRPr="00EB58FE" w:rsidRDefault="00A345DF" w:rsidP="00A345DF">
      <w:pPr>
        <w:spacing w:after="240"/>
        <w:jc w:val="both"/>
        <w:rPr>
          <w:rFonts w:ascii="Times New Roman" w:hAnsi="Times New Roman"/>
          <w:b/>
          <w:bCs/>
          <w:color w:val="000000"/>
          <w:sz w:val="24"/>
          <w:szCs w:val="24"/>
        </w:rPr>
      </w:pPr>
      <w:r w:rsidRPr="00EB58FE">
        <w:rPr>
          <w:rFonts w:ascii="Times New Roman" w:hAnsi="Times New Roman"/>
          <w:b/>
          <w:bCs/>
          <w:color w:val="000000"/>
          <w:sz w:val="24"/>
          <w:szCs w:val="24"/>
        </w:rPr>
        <w:t>3.2.2. Электронные издания (электронные ресурсы)</w:t>
      </w:r>
    </w:p>
    <w:p w14:paraId="131A5BBB" w14:textId="33334315" w:rsidR="00A345DF" w:rsidRPr="00EB58FE" w:rsidRDefault="00A345DF" w:rsidP="00A345DF">
      <w:pPr>
        <w:spacing w:after="240"/>
        <w:jc w:val="both"/>
        <w:rPr>
          <w:rFonts w:ascii="Times New Roman" w:hAnsi="Times New Roman"/>
          <w:color w:val="000000"/>
          <w:sz w:val="24"/>
          <w:szCs w:val="24"/>
        </w:rPr>
      </w:pPr>
      <w:r w:rsidRPr="00EB58FE">
        <w:rPr>
          <w:rFonts w:ascii="Times New Roman" w:hAnsi="Times New Roman"/>
          <w:color w:val="000000"/>
          <w:sz w:val="24"/>
          <w:szCs w:val="24"/>
        </w:rPr>
        <w:t xml:space="preserve">1 Сети и системы передачи информации: телекоммуникационные </w:t>
      </w:r>
      <w:proofErr w:type="gramStart"/>
      <w:r w:rsidRPr="00EB58FE">
        <w:rPr>
          <w:rFonts w:ascii="Times New Roman" w:hAnsi="Times New Roman"/>
          <w:color w:val="000000"/>
          <w:sz w:val="24"/>
          <w:szCs w:val="24"/>
        </w:rPr>
        <w:t>сети :</w:t>
      </w:r>
      <w:proofErr w:type="gramEnd"/>
      <w:r w:rsidRPr="00EB58FE">
        <w:rPr>
          <w:rFonts w:ascii="Times New Roman" w:hAnsi="Times New Roman"/>
          <w:color w:val="000000"/>
          <w:sz w:val="24"/>
          <w:szCs w:val="24"/>
        </w:rPr>
        <w:t xml:space="preserve"> учебник и практикум для академического бакалавриата. [Электронный ресурс] / К. Е. </w:t>
      </w:r>
      <w:proofErr w:type="spellStart"/>
      <w:r w:rsidRPr="00EB58FE">
        <w:rPr>
          <w:rFonts w:ascii="Times New Roman" w:hAnsi="Times New Roman"/>
          <w:color w:val="000000"/>
          <w:sz w:val="24"/>
          <w:szCs w:val="24"/>
        </w:rPr>
        <w:t>Самуйлов</w:t>
      </w:r>
      <w:proofErr w:type="spellEnd"/>
      <w:r w:rsidRPr="00EB58FE">
        <w:rPr>
          <w:rFonts w:ascii="Times New Roman" w:hAnsi="Times New Roman"/>
          <w:color w:val="000000"/>
          <w:sz w:val="24"/>
          <w:szCs w:val="24"/>
        </w:rPr>
        <w:t xml:space="preserve"> [и др.</w:t>
      </w:r>
      <w:proofErr w:type="gramStart"/>
      <w:r w:rsidRPr="00EB58FE">
        <w:rPr>
          <w:rFonts w:ascii="Times New Roman" w:hAnsi="Times New Roman"/>
          <w:color w:val="000000"/>
          <w:sz w:val="24"/>
          <w:szCs w:val="24"/>
        </w:rPr>
        <w:t>] ;</w:t>
      </w:r>
      <w:proofErr w:type="gramEnd"/>
      <w:r w:rsidRPr="00EB58FE">
        <w:rPr>
          <w:rFonts w:ascii="Times New Roman" w:hAnsi="Times New Roman"/>
          <w:color w:val="000000"/>
          <w:sz w:val="24"/>
          <w:szCs w:val="24"/>
        </w:rPr>
        <w:t xml:space="preserve"> под ред. К. Е. </w:t>
      </w:r>
      <w:proofErr w:type="spellStart"/>
      <w:r w:rsidRPr="00EB58FE">
        <w:rPr>
          <w:rFonts w:ascii="Times New Roman" w:hAnsi="Times New Roman"/>
          <w:color w:val="000000"/>
          <w:sz w:val="24"/>
          <w:szCs w:val="24"/>
        </w:rPr>
        <w:t>Самуйлова</w:t>
      </w:r>
      <w:proofErr w:type="spellEnd"/>
      <w:r w:rsidRPr="00EB58FE">
        <w:rPr>
          <w:rFonts w:ascii="Times New Roman" w:hAnsi="Times New Roman"/>
          <w:color w:val="000000"/>
          <w:sz w:val="24"/>
          <w:szCs w:val="24"/>
        </w:rPr>
        <w:t xml:space="preserve">, И. А. Шалимова, Д. С. </w:t>
      </w:r>
      <w:proofErr w:type="spellStart"/>
      <w:r w:rsidRPr="00EB58FE">
        <w:rPr>
          <w:rFonts w:ascii="Times New Roman" w:hAnsi="Times New Roman"/>
          <w:color w:val="000000"/>
          <w:sz w:val="24"/>
          <w:szCs w:val="24"/>
        </w:rPr>
        <w:t>Кулябова</w:t>
      </w:r>
      <w:proofErr w:type="spellEnd"/>
      <w:r w:rsidRPr="00EB58FE">
        <w:rPr>
          <w:rFonts w:ascii="Times New Roman" w:hAnsi="Times New Roman"/>
          <w:color w:val="000000"/>
          <w:sz w:val="24"/>
          <w:szCs w:val="24"/>
        </w:rPr>
        <w:t>. – Электрон</w:t>
      </w:r>
      <w:proofErr w:type="gramStart"/>
      <w:r w:rsidRPr="00EB58FE">
        <w:rPr>
          <w:rFonts w:ascii="Times New Roman" w:hAnsi="Times New Roman"/>
          <w:color w:val="000000"/>
          <w:sz w:val="24"/>
          <w:szCs w:val="24"/>
        </w:rPr>
        <w:t>.</w:t>
      </w:r>
      <w:proofErr w:type="gramEnd"/>
      <w:r w:rsidRPr="00EB58FE">
        <w:rPr>
          <w:rFonts w:ascii="Times New Roman" w:hAnsi="Times New Roman"/>
          <w:color w:val="000000"/>
          <w:sz w:val="24"/>
          <w:szCs w:val="24"/>
        </w:rPr>
        <w:t xml:space="preserve"> дан. – Издательство </w:t>
      </w:r>
      <w:proofErr w:type="spellStart"/>
      <w:r w:rsidRPr="00EB58FE">
        <w:rPr>
          <w:rFonts w:ascii="Times New Roman" w:hAnsi="Times New Roman"/>
          <w:color w:val="000000"/>
          <w:sz w:val="24"/>
          <w:szCs w:val="24"/>
        </w:rPr>
        <w:t>Юрайт</w:t>
      </w:r>
      <w:proofErr w:type="spellEnd"/>
      <w:r w:rsidRPr="00EB58FE">
        <w:rPr>
          <w:rFonts w:ascii="Times New Roman" w:hAnsi="Times New Roman"/>
          <w:color w:val="000000"/>
          <w:sz w:val="24"/>
          <w:szCs w:val="24"/>
        </w:rPr>
        <w:t xml:space="preserve">, 2017 — 363 с. – Режим </w:t>
      </w:r>
      <w:proofErr w:type="gramStart"/>
      <w:r w:rsidRPr="00EB58FE">
        <w:rPr>
          <w:rFonts w:ascii="Times New Roman" w:hAnsi="Times New Roman"/>
          <w:color w:val="000000"/>
          <w:sz w:val="24"/>
          <w:szCs w:val="24"/>
        </w:rPr>
        <w:t>доступа:https://www.biblio-online.ru/book/D02057C8-9C8C-4711-B7D2-E554ACBBBE29</w:t>
      </w:r>
      <w:proofErr w:type="gramEnd"/>
    </w:p>
    <w:p w14:paraId="753DBED1" w14:textId="77777777" w:rsidR="00A345DF" w:rsidRPr="00EB58FE" w:rsidRDefault="00A345DF" w:rsidP="00A345DF">
      <w:pPr>
        <w:spacing w:after="240"/>
        <w:jc w:val="both"/>
        <w:rPr>
          <w:rFonts w:ascii="Times New Roman" w:hAnsi="Times New Roman"/>
          <w:b/>
          <w:bCs/>
          <w:color w:val="000000"/>
          <w:sz w:val="24"/>
          <w:szCs w:val="24"/>
        </w:rPr>
      </w:pPr>
      <w:r w:rsidRPr="00EB58FE">
        <w:rPr>
          <w:rFonts w:ascii="Times New Roman" w:hAnsi="Times New Roman"/>
          <w:b/>
          <w:bCs/>
          <w:color w:val="000000"/>
          <w:sz w:val="24"/>
          <w:szCs w:val="24"/>
        </w:rPr>
        <w:t>3.2.3. Дополнительные источники (при необходимости)</w:t>
      </w:r>
    </w:p>
    <w:p w14:paraId="14E79DD4" w14:textId="532F2BDE" w:rsidR="00A345DF" w:rsidRPr="00EB58FE" w:rsidRDefault="00A345DF" w:rsidP="00EB58FE">
      <w:pPr>
        <w:pStyle w:val="aa"/>
        <w:numPr>
          <w:ilvl w:val="0"/>
          <w:numId w:val="104"/>
        </w:numPr>
        <w:spacing w:after="240"/>
        <w:jc w:val="both"/>
        <w:rPr>
          <w:rFonts w:ascii="Times New Roman" w:hAnsi="Times New Roman"/>
          <w:color w:val="000000"/>
          <w:sz w:val="24"/>
          <w:szCs w:val="24"/>
        </w:rPr>
      </w:pPr>
      <w:r w:rsidRPr="00EB58FE">
        <w:rPr>
          <w:rFonts w:ascii="Times New Roman" w:hAnsi="Times New Roman"/>
          <w:color w:val="000000"/>
          <w:sz w:val="24"/>
          <w:szCs w:val="24"/>
        </w:rPr>
        <w:t xml:space="preserve">Кузин А.В. Компьютерные сети: учебное пособие / </w:t>
      </w:r>
      <w:proofErr w:type="spellStart"/>
      <w:r w:rsidRPr="00EB58FE">
        <w:rPr>
          <w:rFonts w:ascii="Times New Roman" w:hAnsi="Times New Roman"/>
          <w:color w:val="000000"/>
          <w:sz w:val="24"/>
          <w:szCs w:val="24"/>
        </w:rPr>
        <w:t>А.В.Кузин</w:t>
      </w:r>
      <w:proofErr w:type="spellEnd"/>
      <w:r w:rsidRPr="00EB58FE">
        <w:rPr>
          <w:rFonts w:ascii="Times New Roman" w:hAnsi="Times New Roman"/>
          <w:color w:val="000000"/>
          <w:sz w:val="24"/>
          <w:szCs w:val="24"/>
        </w:rPr>
        <w:t xml:space="preserve">. – 3-е изд., </w:t>
      </w:r>
      <w:proofErr w:type="spellStart"/>
      <w:r w:rsidRPr="00EB58FE">
        <w:rPr>
          <w:rFonts w:ascii="Times New Roman" w:hAnsi="Times New Roman"/>
          <w:color w:val="000000"/>
          <w:sz w:val="24"/>
          <w:szCs w:val="24"/>
        </w:rPr>
        <w:t>перераб</w:t>
      </w:r>
      <w:proofErr w:type="spellEnd"/>
      <w:r w:rsidRPr="00EB58FE">
        <w:rPr>
          <w:rFonts w:ascii="Times New Roman" w:hAnsi="Times New Roman"/>
          <w:color w:val="000000"/>
          <w:sz w:val="24"/>
          <w:szCs w:val="24"/>
        </w:rPr>
        <w:t xml:space="preserve">. и доп. – М.: ФОРУМ: ИНФРА-М, 2014 – 192 с.: ил. – (Профессиональное образование) Информационные технологии (программное обеспечение информационные справочные материалы): </w:t>
      </w:r>
      <w:proofErr w:type="gramStart"/>
      <w:r w:rsidRPr="00EB58FE">
        <w:rPr>
          <w:rFonts w:ascii="Times New Roman" w:hAnsi="Times New Roman"/>
          <w:color w:val="000000"/>
          <w:sz w:val="24"/>
          <w:szCs w:val="24"/>
        </w:rPr>
        <w:t>1.Электронно</w:t>
      </w:r>
      <w:proofErr w:type="gramEnd"/>
      <w:r w:rsidRPr="00EB58FE">
        <w:rPr>
          <w:rFonts w:ascii="Times New Roman" w:hAnsi="Times New Roman"/>
          <w:color w:val="000000"/>
          <w:sz w:val="24"/>
          <w:szCs w:val="24"/>
        </w:rPr>
        <w:t>-библиотечная система ООО «Издательство (https://e.lanbook.com/) (договор на предоставление доступа № 435/18 от 28.02.2019)</w:t>
      </w:r>
    </w:p>
    <w:p w14:paraId="5DE305AA" w14:textId="0D8ED9E4" w:rsidR="00A345DF" w:rsidRPr="00EB58FE" w:rsidRDefault="00A345DF" w:rsidP="00EB58FE">
      <w:pPr>
        <w:pStyle w:val="aa"/>
        <w:numPr>
          <w:ilvl w:val="0"/>
          <w:numId w:val="104"/>
        </w:numPr>
        <w:spacing w:after="240"/>
        <w:jc w:val="both"/>
        <w:rPr>
          <w:rFonts w:ascii="Times New Roman" w:hAnsi="Times New Roman"/>
          <w:color w:val="000000"/>
          <w:sz w:val="24"/>
          <w:szCs w:val="24"/>
        </w:rPr>
      </w:pPr>
      <w:r w:rsidRPr="00EB58FE">
        <w:rPr>
          <w:rFonts w:ascii="Times New Roman" w:hAnsi="Times New Roman"/>
          <w:color w:val="000000"/>
          <w:sz w:val="24"/>
          <w:szCs w:val="24"/>
        </w:rPr>
        <w:t>Электронные информационные ресурсы ФГБНУ ЦНСХБ (договор по обеспечению доступа № 12 – УТ/2019 от 20.03.2019) 3 Электронно-библиотечная система «</w:t>
      </w:r>
      <w:proofErr w:type="spellStart"/>
      <w:r w:rsidRPr="00EB58FE">
        <w:rPr>
          <w:rFonts w:ascii="Times New Roman" w:hAnsi="Times New Roman"/>
          <w:color w:val="000000"/>
          <w:sz w:val="24"/>
          <w:szCs w:val="24"/>
        </w:rPr>
        <w:t>AgriLib</w:t>
      </w:r>
      <w:proofErr w:type="spellEnd"/>
      <w:r w:rsidRPr="00EB58FE">
        <w:rPr>
          <w:rFonts w:ascii="Times New Roman" w:hAnsi="Times New Roman"/>
          <w:color w:val="000000"/>
          <w:sz w:val="24"/>
          <w:szCs w:val="24"/>
        </w:rPr>
        <w:t>» ФГБОУ ВО (http://ebs.rgazu.ru/) (дополнительное соглашение на предоставление доступа от 12.04.2019 № 18/19 ПДД 13/18 к Лицензионному договору от 04.07.2013 № 27)</w:t>
      </w:r>
    </w:p>
    <w:p w14:paraId="4E3CFCD1" w14:textId="75B7E33E" w:rsidR="00A345DF" w:rsidRPr="00EB58FE" w:rsidRDefault="00A345DF" w:rsidP="00EB58FE">
      <w:pPr>
        <w:pStyle w:val="aa"/>
        <w:numPr>
          <w:ilvl w:val="0"/>
          <w:numId w:val="104"/>
        </w:numPr>
        <w:spacing w:after="240"/>
        <w:jc w:val="both"/>
        <w:rPr>
          <w:rFonts w:ascii="Times New Roman" w:hAnsi="Times New Roman"/>
          <w:color w:val="000000"/>
          <w:sz w:val="24"/>
          <w:szCs w:val="24"/>
        </w:rPr>
      </w:pPr>
      <w:r w:rsidRPr="00EB58FE">
        <w:rPr>
          <w:rFonts w:ascii="Times New Roman" w:hAnsi="Times New Roman"/>
          <w:color w:val="000000"/>
          <w:sz w:val="24"/>
          <w:szCs w:val="24"/>
        </w:rPr>
        <w:t>Электронные базы данных «Национальный цифровой ресурс «</w:t>
      </w:r>
      <w:proofErr w:type="spellStart"/>
      <w:r w:rsidRPr="00EB58FE">
        <w:rPr>
          <w:rFonts w:ascii="Times New Roman" w:hAnsi="Times New Roman"/>
          <w:color w:val="000000"/>
          <w:sz w:val="24"/>
          <w:szCs w:val="24"/>
        </w:rPr>
        <w:t>Руконт</w:t>
      </w:r>
      <w:proofErr w:type="spellEnd"/>
      <w:r w:rsidRPr="00EB58FE">
        <w:rPr>
          <w:rFonts w:ascii="Times New Roman" w:hAnsi="Times New Roman"/>
          <w:color w:val="000000"/>
          <w:sz w:val="24"/>
          <w:szCs w:val="24"/>
        </w:rPr>
        <w:t>» Коллекция «Базовый массив» (https://rucont.ru/) (контракт на оказание услуг по предоставлению доступа №2502/2222-2019 от 20.03.2019)</w:t>
      </w:r>
    </w:p>
    <w:p w14:paraId="7445BD1A" w14:textId="4C082768" w:rsidR="00A345DF" w:rsidRPr="00EB58FE" w:rsidRDefault="00A345DF" w:rsidP="00EB58FE">
      <w:pPr>
        <w:pStyle w:val="aa"/>
        <w:numPr>
          <w:ilvl w:val="0"/>
          <w:numId w:val="104"/>
        </w:numPr>
        <w:spacing w:after="240"/>
        <w:jc w:val="both"/>
        <w:rPr>
          <w:rFonts w:ascii="Times New Roman" w:hAnsi="Times New Roman"/>
          <w:color w:val="000000"/>
          <w:sz w:val="24"/>
          <w:szCs w:val="24"/>
        </w:rPr>
      </w:pPr>
      <w:r w:rsidRPr="00EB58FE">
        <w:rPr>
          <w:rFonts w:ascii="Times New Roman" w:hAnsi="Times New Roman"/>
          <w:color w:val="000000"/>
          <w:sz w:val="24"/>
          <w:szCs w:val="24"/>
        </w:rPr>
        <w:t xml:space="preserve">ЭБС «Электронно-библиотечной системе «ЭБС ЮРАЙТ </w:t>
      </w:r>
      <w:hyperlink r:id="rId63" w:history="1">
        <w:r w:rsidRPr="00EB58FE">
          <w:rPr>
            <w:rStyle w:val="af5"/>
            <w:rFonts w:ascii="Times New Roman" w:hAnsi="Times New Roman"/>
            <w:sz w:val="24"/>
            <w:szCs w:val="24"/>
          </w:rPr>
          <w:t>www.biblio-onlaine.ru»</w:t>
        </w:r>
      </w:hyperlink>
      <w:r w:rsidRPr="00EB58FE">
        <w:rPr>
          <w:rFonts w:ascii="Times New Roman" w:hAnsi="Times New Roman"/>
          <w:color w:val="000000"/>
          <w:sz w:val="24"/>
          <w:szCs w:val="24"/>
        </w:rPr>
        <w:t xml:space="preserve"> (</w:t>
      </w:r>
      <w:hyperlink r:id="rId64" w:history="1">
        <w:r w:rsidRPr="00EB58FE">
          <w:rPr>
            <w:rStyle w:val="af5"/>
            <w:rFonts w:ascii="Times New Roman" w:hAnsi="Times New Roman"/>
            <w:sz w:val="24"/>
            <w:szCs w:val="24"/>
          </w:rPr>
          <w:t>www.biblio-onlaine.ru</w:t>
        </w:r>
      </w:hyperlink>
      <w:r w:rsidRPr="00EB58FE">
        <w:rPr>
          <w:rFonts w:ascii="Times New Roman" w:hAnsi="Times New Roman"/>
          <w:color w:val="000000"/>
          <w:sz w:val="24"/>
          <w:szCs w:val="24"/>
        </w:rPr>
        <w:t>) (договор на оказание услуг предоставлению доступа № 2949 от 21.05.2018)</w:t>
      </w:r>
    </w:p>
    <w:p w14:paraId="4B51752A" w14:textId="7D32F6C9" w:rsidR="00A345DF" w:rsidRPr="00EB58FE" w:rsidRDefault="00A345DF" w:rsidP="00EB58FE">
      <w:pPr>
        <w:pStyle w:val="aa"/>
        <w:numPr>
          <w:ilvl w:val="0"/>
          <w:numId w:val="104"/>
        </w:numPr>
        <w:spacing w:after="240"/>
        <w:jc w:val="both"/>
        <w:rPr>
          <w:rFonts w:ascii="Times New Roman" w:hAnsi="Times New Roman"/>
          <w:color w:val="000000"/>
          <w:sz w:val="24"/>
          <w:szCs w:val="24"/>
        </w:rPr>
      </w:pPr>
      <w:r w:rsidRPr="00EB58FE">
        <w:rPr>
          <w:rFonts w:ascii="Times New Roman" w:hAnsi="Times New Roman"/>
          <w:color w:val="000000"/>
          <w:sz w:val="24"/>
          <w:szCs w:val="24"/>
        </w:rPr>
        <w:lastRenderedPageBreak/>
        <w:t>Программы АСТ-тестирования для рубежного контроля и промежуточной аттестации обучающихся (договор Л-21/16 от 18.10. 2016)</w:t>
      </w:r>
    </w:p>
    <w:p w14:paraId="395F79EB" w14:textId="53D5E9AA" w:rsidR="00A345DF" w:rsidRPr="00EB58FE" w:rsidRDefault="00A345DF" w:rsidP="00EB58FE">
      <w:pPr>
        <w:pStyle w:val="aa"/>
        <w:numPr>
          <w:ilvl w:val="0"/>
          <w:numId w:val="104"/>
        </w:numPr>
        <w:spacing w:after="240"/>
        <w:jc w:val="both"/>
        <w:rPr>
          <w:rFonts w:ascii="Times New Roman" w:hAnsi="Times New Roman"/>
          <w:color w:val="000000"/>
          <w:sz w:val="24"/>
          <w:szCs w:val="24"/>
        </w:rPr>
      </w:pPr>
      <w:r w:rsidRPr="00EB58FE">
        <w:rPr>
          <w:rFonts w:ascii="Times New Roman" w:hAnsi="Times New Roman"/>
          <w:color w:val="000000"/>
          <w:sz w:val="24"/>
          <w:szCs w:val="24"/>
        </w:rPr>
        <w:t>Программные комплексы НИИ мониторинга качества образования: «Федеральный интернет-экзамен в сфере профессионального образования (ФЭПО)» (договор № ФЭПО -2019/1/0065 от 12.04.2019) Система Консультант Плюс (договор поставки и сопровождения экземпляров № 9662 /13900/ЭС от 26.02.2019)</w:t>
      </w:r>
    </w:p>
    <w:p w14:paraId="3D648767" w14:textId="4528A7C4" w:rsidR="00AC7998" w:rsidRPr="00EB58FE" w:rsidRDefault="00A345DF" w:rsidP="00EB58FE">
      <w:pPr>
        <w:pStyle w:val="aa"/>
        <w:numPr>
          <w:ilvl w:val="0"/>
          <w:numId w:val="104"/>
        </w:numPr>
        <w:spacing w:after="240"/>
        <w:jc w:val="both"/>
        <w:rPr>
          <w:rFonts w:ascii="Times New Roman" w:hAnsi="Times New Roman"/>
          <w:sz w:val="24"/>
          <w:szCs w:val="24"/>
        </w:rPr>
      </w:pPr>
      <w:r w:rsidRPr="00EB58FE">
        <w:rPr>
          <w:rFonts w:ascii="Times New Roman" w:hAnsi="Times New Roman"/>
          <w:color w:val="000000"/>
          <w:sz w:val="24"/>
          <w:szCs w:val="24"/>
        </w:rPr>
        <w:t>Электронный периодический справочник «Система ГАРАНТ» (Договор на услуги по сопровождению № 194 – 01/2019СД от 25.02.2019)</w:t>
      </w:r>
    </w:p>
    <w:p w14:paraId="54AB5651" w14:textId="77777777" w:rsidR="00AC7998" w:rsidRPr="00EB58FE" w:rsidRDefault="00AC7998" w:rsidP="00AC7998">
      <w:pPr>
        <w:pStyle w:val="af6"/>
        <w:spacing w:before="0" w:beforeAutospacing="0" w:after="0" w:afterAutospacing="0"/>
        <w:ind w:left="-2" w:hanging="2"/>
        <w:jc w:val="center"/>
      </w:pPr>
      <w:r w:rsidRPr="00EB58FE">
        <w:rPr>
          <w:b/>
          <w:bCs/>
          <w:color w:val="000000"/>
        </w:rPr>
        <w:t xml:space="preserve">4. КОНТРОЛЬ И ОЦЕНКА РЕЗУЛЬТАТОВ ОСВОЕНИЯ </w:t>
      </w:r>
      <w:r w:rsidRPr="00EB58FE">
        <w:rPr>
          <w:b/>
          <w:bCs/>
          <w:color w:val="000000"/>
        </w:rPr>
        <w:br/>
        <w:t>УЧЕБНОЙ ДИСЦИПЛИНЫ</w:t>
      </w:r>
    </w:p>
    <w:p w14:paraId="4E3BEFC8" w14:textId="77777777" w:rsidR="00A345DF" w:rsidRPr="00EB58FE" w:rsidRDefault="00A345DF" w:rsidP="00AC7998">
      <w:pPr>
        <w:rPr>
          <w:rFonts w:ascii="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972"/>
        <w:gridCol w:w="2932"/>
        <w:gridCol w:w="3441"/>
      </w:tblGrid>
      <w:tr w:rsidR="00EB58FE" w:rsidRPr="00EB58FE" w14:paraId="630209B7" w14:textId="77777777" w:rsidTr="00EB58FE">
        <w:trPr>
          <w:trHeight w:val="191"/>
        </w:trPr>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4D5E3E9F" w14:textId="77777777" w:rsidR="00AC7998" w:rsidRPr="00EB58FE" w:rsidRDefault="00AC7998" w:rsidP="00623BCF">
            <w:pPr>
              <w:pStyle w:val="af6"/>
              <w:spacing w:before="0" w:beforeAutospacing="0" w:after="200" w:afterAutospacing="0"/>
              <w:ind w:left="-2" w:hanging="2"/>
              <w:jc w:val="center"/>
            </w:pPr>
            <w:r w:rsidRPr="00EB58FE">
              <w:rPr>
                <w:b/>
                <w:bCs/>
                <w:color w:val="000000"/>
              </w:rPr>
              <w:t>Результаты обучения</w:t>
            </w:r>
          </w:p>
        </w:tc>
        <w:tc>
          <w:tcPr>
            <w:tcW w:w="29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33954369" w14:textId="77777777" w:rsidR="00AC7998" w:rsidRPr="00EB58FE" w:rsidRDefault="00AC7998" w:rsidP="00623BCF">
            <w:pPr>
              <w:pStyle w:val="af6"/>
              <w:spacing w:before="0" w:beforeAutospacing="0" w:after="200" w:afterAutospacing="0"/>
              <w:ind w:left="-2" w:hanging="2"/>
              <w:jc w:val="center"/>
            </w:pPr>
            <w:r w:rsidRPr="00EB58FE">
              <w:rPr>
                <w:b/>
                <w:bCs/>
                <w:color w:val="000000"/>
              </w:rPr>
              <w:t>Критерии оценки</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047F155" w14:textId="77777777" w:rsidR="00AC7998" w:rsidRPr="00EB58FE" w:rsidRDefault="00AC7998" w:rsidP="00623BCF">
            <w:pPr>
              <w:pStyle w:val="af6"/>
              <w:spacing w:before="0" w:beforeAutospacing="0" w:after="200" w:afterAutospacing="0"/>
              <w:ind w:left="-2" w:hanging="2"/>
              <w:jc w:val="center"/>
            </w:pPr>
            <w:r w:rsidRPr="00EB58FE">
              <w:rPr>
                <w:b/>
                <w:bCs/>
                <w:color w:val="000000"/>
              </w:rPr>
              <w:t>Методы оценки</w:t>
            </w:r>
          </w:p>
        </w:tc>
      </w:tr>
      <w:tr w:rsidR="00EB58FE" w:rsidRPr="00EB58FE" w14:paraId="03C6D432" w14:textId="77777777" w:rsidTr="00EB58FE">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519CB685" w14:textId="2167E385" w:rsidR="00A345DF" w:rsidRPr="00EB58FE" w:rsidRDefault="00A345DF" w:rsidP="00EB58FE">
            <w:pPr>
              <w:pStyle w:val="af6"/>
              <w:spacing w:before="0" w:beforeAutospacing="0" w:after="0" w:afterAutospacing="0"/>
              <w:ind w:left="-2" w:hanging="2"/>
              <w:rPr>
                <w:color w:val="000000"/>
              </w:rPr>
            </w:pPr>
            <w:r w:rsidRPr="00EB58FE">
              <w:rPr>
                <w:color w:val="000000"/>
              </w:rPr>
              <w:t>Физические среды передачи</w:t>
            </w:r>
            <w:r w:rsidR="00EB58FE" w:rsidRPr="00EB58FE">
              <w:rPr>
                <w:color w:val="000000"/>
              </w:rPr>
              <w:t xml:space="preserve"> </w:t>
            </w:r>
            <w:r w:rsidRPr="00EB58FE">
              <w:rPr>
                <w:color w:val="000000"/>
              </w:rPr>
              <w:t>данных.</w:t>
            </w:r>
          </w:p>
          <w:p w14:paraId="0412FD50" w14:textId="77777777" w:rsidR="00A345DF" w:rsidRPr="00EB58FE" w:rsidRDefault="00A345DF" w:rsidP="00EB58FE">
            <w:pPr>
              <w:pStyle w:val="af6"/>
              <w:spacing w:before="0" w:beforeAutospacing="0" w:after="0" w:afterAutospacing="0"/>
              <w:ind w:left="-2" w:hanging="2"/>
              <w:rPr>
                <w:color w:val="000000"/>
              </w:rPr>
            </w:pPr>
            <w:r w:rsidRPr="00EB58FE">
              <w:rPr>
                <w:color w:val="000000"/>
              </w:rPr>
              <w:t>Типы линий связи.</w:t>
            </w:r>
          </w:p>
          <w:p w14:paraId="176C9A7F" w14:textId="1BC2CB00" w:rsidR="00A345DF" w:rsidRPr="00EB58FE" w:rsidRDefault="00A345DF" w:rsidP="00EB58FE">
            <w:pPr>
              <w:pStyle w:val="af6"/>
              <w:spacing w:before="0" w:beforeAutospacing="0" w:after="0" w:afterAutospacing="0"/>
              <w:ind w:left="-2" w:hanging="2"/>
              <w:rPr>
                <w:color w:val="000000"/>
              </w:rPr>
            </w:pPr>
            <w:r w:rsidRPr="00EB58FE">
              <w:rPr>
                <w:color w:val="000000"/>
              </w:rPr>
              <w:t>Характеристики линий связи</w:t>
            </w:r>
            <w:r w:rsidR="00EB58FE" w:rsidRPr="00EB58FE">
              <w:rPr>
                <w:color w:val="000000"/>
              </w:rPr>
              <w:t xml:space="preserve"> </w:t>
            </w:r>
            <w:r w:rsidRPr="00EB58FE">
              <w:rPr>
                <w:color w:val="000000"/>
              </w:rPr>
              <w:t>передачи данных.</w:t>
            </w:r>
          </w:p>
          <w:p w14:paraId="27804260" w14:textId="66741212" w:rsidR="00A345DF" w:rsidRPr="00EB58FE" w:rsidRDefault="00A345DF" w:rsidP="00EB58FE">
            <w:pPr>
              <w:pStyle w:val="af6"/>
              <w:spacing w:before="0" w:beforeAutospacing="0" w:after="0" w:afterAutospacing="0"/>
              <w:ind w:left="-2" w:hanging="2"/>
              <w:rPr>
                <w:color w:val="000000"/>
              </w:rPr>
            </w:pPr>
            <w:r w:rsidRPr="00EB58FE">
              <w:rPr>
                <w:color w:val="000000"/>
              </w:rPr>
              <w:t>Современные методы передачи</w:t>
            </w:r>
            <w:r w:rsidR="00EB58FE" w:rsidRPr="00EB58FE">
              <w:rPr>
                <w:color w:val="000000"/>
              </w:rPr>
              <w:t xml:space="preserve"> </w:t>
            </w:r>
            <w:r w:rsidRPr="00EB58FE">
              <w:rPr>
                <w:color w:val="000000"/>
              </w:rPr>
              <w:t>дискретной информации в сетях.</w:t>
            </w:r>
          </w:p>
          <w:p w14:paraId="6F7FF1E0" w14:textId="51F7B640" w:rsidR="00A345DF" w:rsidRPr="00EB58FE" w:rsidRDefault="00A345DF" w:rsidP="00EB58FE">
            <w:pPr>
              <w:pStyle w:val="af6"/>
              <w:spacing w:before="0" w:beforeAutospacing="0" w:after="0" w:afterAutospacing="0"/>
              <w:ind w:left="-2" w:hanging="2"/>
              <w:rPr>
                <w:color w:val="000000"/>
              </w:rPr>
            </w:pPr>
            <w:r w:rsidRPr="00EB58FE">
              <w:rPr>
                <w:color w:val="000000"/>
              </w:rPr>
              <w:t>Принципы построения систем</w:t>
            </w:r>
            <w:r w:rsidR="00EB58FE" w:rsidRPr="00EB58FE">
              <w:rPr>
                <w:color w:val="000000"/>
              </w:rPr>
              <w:t xml:space="preserve"> </w:t>
            </w:r>
            <w:r w:rsidRPr="00EB58FE">
              <w:rPr>
                <w:color w:val="000000"/>
              </w:rPr>
              <w:t>передачи информации.</w:t>
            </w:r>
          </w:p>
          <w:p w14:paraId="342E62ED" w14:textId="4EFE69D6" w:rsidR="00A345DF" w:rsidRPr="00EB58FE" w:rsidRDefault="00A345DF" w:rsidP="00EB58FE">
            <w:pPr>
              <w:pStyle w:val="af6"/>
              <w:spacing w:before="0" w:beforeAutospacing="0" w:after="0" w:afterAutospacing="0"/>
              <w:ind w:left="-2" w:hanging="2"/>
              <w:rPr>
                <w:color w:val="000000"/>
              </w:rPr>
            </w:pPr>
            <w:r w:rsidRPr="00EB58FE">
              <w:rPr>
                <w:color w:val="000000"/>
              </w:rPr>
              <w:t>Особенности протоколов</w:t>
            </w:r>
            <w:r w:rsidR="00EB58FE" w:rsidRPr="00EB58FE">
              <w:rPr>
                <w:color w:val="000000"/>
              </w:rPr>
              <w:t xml:space="preserve"> </w:t>
            </w:r>
            <w:r w:rsidRPr="00EB58FE">
              <w:rPr>
                <w:color w:val="000000"/>
              </w:rPr>
              <w:t>канального уровня.</w:t>
            </w:r>
          </w:p>
          <w:p w14:paraId="6E447C9D" w14:textId="55C9F3BB" w:rsidR="00A345DF" w:rsidRPr="00EB58FE" w:rsidRDefault="00A345DF" w:rsidP="00EB58FE">
            <w:pPr>
              <w:pStyle w:val="af6"/>
              <w:spacing w:before="0" w:beforeAutospacing="0" w:after="0" w:afterAutospacing="0"/>
              <w:ind w:left="-2" w:hanging="2"/>
            </w:pPr>
            <w:r w:rsidRPr="00EB58FE">
              <w:rPr>
                <w:color w:val="000000"/>
              </w:rPr>
              <w:t>Беспроводные каналы связи,</w:t>
            </w:r>
            <w:r w:rsidR="00EB58FE" w:rsidRPr="00EB58FE">
              <w:rPr>
                <w:color w:val="000000"/>
              </w:rPr>
              <w:t xml:space="preserve"> </w:t>
            </w:r>
            <w:r w:rsidRPr="00EB58FE">
              <w:rPr>
                <w:color w:val="000000"/>
              </w:rPr>
              <w:t>системы мобильной связи.</w:t>
            </w:r>
          </w:p>
        </w:tc>
        <w:tc>
          <w:tcPr>
            <w:tcW w:w="2932"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hideMark/>
          </w:tcPr>
          <w:p w14:paraId="2E98238B" w14:textId="77777777" w:rsidR="00A345DF" w:rsidRPr="00EB58FE" w:rsidRDefault="00A345DF" w:rsidP="00EB58FE">
            <w:pPr>
              <w:pStyle w:val="af6"/>
              <w:spacing w:before="0" w:beforeAutospacing="0" w:after="0" w:afterAutospacing="0"/>
              <w:ind w:left="-2" w:hanging="2"/>
              <w:jc w:val="both"/>
            </w:pPr>
            <w:r w:rsidRPr="00EB58FE">
              <w:rPr>
                <w:color w:val="000000"/>
              </w:rPr>
              <w:t>Не менее 60% верных ответов</w:t>
            </w:r>
          </w:p>
          <w:p w14:paraId="1D9851C8" w14:textId="77777777" w:rsidR="00A345DF" w:rsidRPr="00EB58FE" w:rsidRDefault="00A345DF" w:rsidP="00EB58FE">
            <w:pPr>
              <w:pStyle w:val="af6"/>
              <w:spacing w:before="0" w:beforeAutospacing="0" w:after="0" w:afterAutospacing="0"/>
              <w:ind w:left="-2" w:hanging="2"/>
            </w:pPr>
            <w:r w:rsidRPr="00EB58FE">
              <w:rPr>
                <w:color w:val="000000"/>
              </w:rPr>
              <w:t>Результаты выполнения практических заданий полностью соответствуют эталонным – оценка «отлично», </w:t>
            </w:r>
          </w:p>
          <w:p w14:paraId="778627AA" w14:textId="77777777" w:rsidR="00A345DF" w:rsidRPr="00EB58FE" w:rsidRDefault="00A345DF" w:rsidP="00EB58FE">
            <w:pPr>
              <w:pStyle w:val="af6"/>
              <w:spacing w:before="0" w:beforeAutospacing="0" w:after="0" w:afterAutospacing="0"/>
              <w:ind w:left="-2" w:hanging="2"/>
            </w:pPr>
            <w:r w:rsidRPr="00EB58FE">
              <w:rPr>
                <w:color w:val="000000"/>
              </w:rPr>
              <w:t>результаты выполнения практических заданий соответствуют эталонным с незначительными отклонениями – оценка «хорошо»,</w:t>
            </w:r>
          </w:p>
          <w:p w14:paraId="70ACA5EE" w14:textId="77777777" w:rsidR="00A345DF" w:rsidRPr="00EB58FE" w:rsidRDefault="00A345DF" w:rsidP="00EB58FE">
            <w:pPr>
              <w:pStyle w:val="af6"/>
              <w:spacing w:before="0" w:beforeAutospacing="0" w:after="0" w:afterAutospacing="0"/>
              <w:ind w:left="-2" w:hanging="2"/>
            </w:pPr>
            <w:r w:rsidRPr="00EB58FE">
              <w:rPr>
                <w:color w:val="000000"/>
              </w:rPr>
              <w:t>результаты выполнения практических заданий частично соответствуют эталонным – оценка «удовлетворительно»,</w:t>
            </w:r>
          </w:p>
          <w:p w14:paraId="546D805B" w14:textId="2A66A15C" w:rsidR="00A345DF" w:rsidRPr="00EB58FE" w:rsidRDefault="00A345DF" w:rsidP="00EB58FE">
            <w:pPr>
              <w:pStyle w:val="af6"/>
              <w:spacing w:before="0" w:beforeAutospacing="0" w:after="0" w:afterAutospacing="0"/>
              <w:ind w:left="-2" w:hanging="2"/>
            </w:pPr>
            <w:r w:rsidRPr="00EB58FE">
              <w:rPr>
                <w:color w:val="000000"/>
              </w:rPr>
              <w:t>результаты выполнения практических заданий не соответствуют эталонным – оценка «неудовлетворительно».</w:t>
            </w: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77082206" w14:textId="18E722FF" w:rsidR="00A345DF" w:rsidRPr="00EB58FE" w:rsidRDefault="00A345DF" w:rsidP="00EB58FE">
            <w:pPr>
              <w:pStyle w:val="af6"/>
              <w:spacing w:before="0" w:beforeAutospacing="0" w:after="0" w:afterAutospacing="0"/>
              <w:ind w:left="-2" w:hanging="2"/>
              <w:rPr>
                <w:color w:val="000000"/>
              </w:rPr>
            </w:pPr>
            <w:r w:rsidRPr="00EB58FE">
              <w:rPr>
                <w:color w:val="000000"/>
              </w:rPr>
              <w:t>Оценка в рамках</w:t>
            </w:r>
            <w:r w:rsidR="00EB58FE" w:rsidRPr="00EB58FE">
              <w:rPr>
                <w:color w:val="000000"/>
              </w:rPr>
              <w:t xml:space="preserve"> </w:t>
            </w:r>
            <w:r w:rsidRPr="00EB58FE">
              <w:rPr>
                <w:color w:val="000000"/>
              </w:rPr>
              <w:t>текущего контроля</w:t>
            </w:r>
            <w:r w:rsidR="00EB58FE" w:rsidRPr="00EB58FE">
              <w:rPr>
                <w:color w:val="000000"/>
              </w:rPr>
              <w:t xml:space="preserve"> </w:t>
            </w:r>
            <w:r w:rsidRPr="00EB58FE">
              <w:rPr>
                <w:color w:val="000000"/>
              </w:rPr>
              <w:t>результатов выполнения</w:t>
            </w:r>
            <w:r w:rsidR="00EB58FE" w:rsidRPr="00EB58FE">
              <w:rPr>
                <w:color w:val="000000"/>
              </w:rPr>
              <w:t xml:space="preserve"> </w:t>
            </w:r>
            <w:r w:rsidRPr="00EB58FE">
              <w:rPr>
                <w:color w:val="000000"/>
              </w:rPr>
              <w:t>индивидуальных</w:t>
            </w:r>
            <w:r w:rsidR="00EB58FE" w:rsidRPr="00EB58FE">
              <w:rPr>
                <w:color w:val="000000"/>
              </w:rPr>
              <w:t xml:space="preserve"> </w:t>
            </w:r>
            <w:r w:rsidRPr="00EB58FE">
              <w:rPr>
                <w:color w:val="000000"/>
              </w:rPr>
              <w:t>контрольных заданий,</w:t>
            </w:r>
            <w:r w:rsidR="00EB58FE" w:rsidRPr="00EB58FE">
              <w:rPr>
                <w:color w:val="000000"/>
              </w:rPr>
              <w:t xml:space="preserve"> </w:t>
            </w:r>
            <w:r w:rsidRPr="00EB58FE">
              <w:rPr>
                <w:color w:val="000000"/>
              </w:rPr>
              <w:t>результатов выполнения</w:t>
            </w:r>
            <w:r w:rsidR="00EB58FE" w:rsidRPr="00EB58FE">
              <w:rPr>
                <w:color w:val="000000"/>
              </w:rPr>
              <w:t xml:space="preserve"> </w:t>
            </w:r>
            <w:r w:rsidRPr="00EB58FE">
              <w:rPr>
                <w:color w:val="000000"/>
              </w:rPr>
              <w:t>практических работ,</w:t>
            </w:r>
            <w:r w:rsidR="00EB58FE" w:rsidRPr="00EB58FE">
              <w:rPr>
                <w:color w:val="000000"/>
              </w:rPr>
              <w:t xml:space="preserve"> </w:t>
            </w:r>
            <w:r w:rsidRPr="00EB58FE">
              <w:rPr>
                <w:color w:val="000000"/>
              </w:rPr>
              <w:t>устный индивидуальный</w:t>
            </w:r>
            <w:r w:rsidR="00EB58FE" w:rsidRPr="00EB58FE">
              <w:rPr>
                <w:color w:val="000000"/>
              </w:rPr>
              <w:t xml:space="preserve"> </w:t>
            </w:r>
            <w:r w:rsidRPr="00EB58FE">
              <w:rPr>
                <w:color w:val="000000"/>
              </w:rPr>
              <w:t>опрос.</w:t>
            </w:r>
          </w:p>
          <w:p w14:paraId="07E1FD80" w14:textId="1E77B4D3" w:rsidR="00A345DF" w:rsidRPr="00EB58FE" w:rsidRDefault="00A345DF" w:rsidP="00EB58FE">
            <w:pPr>
              <w:pStyle w:val="af6"/>
              <w:spacing w:before="0" w:beforeAutospacing="0" w:after="0" w:afterAutospacing="0"/>
              <w:ind w:left="-2" w:hanging="2"/>
            </w:pPr>
            <w:r w:rsidRPr="00EB58FE">
              <w:rPr>
                <w:color w:val="000000"/>
              </w:rPr>
              <w:t>Письменный опрос в</w:t>
            </w:r>
            <w:r w:rsidR="00EB58FE" w:rsidRPr="00EB58FE">
              <w:rPr>
                <w:color w:val="000000"/>
              </w:rPr>
              <w:t xml:space="preserve"> </w:t>
            </w:r>
            <w:r w:rsidRPr="00EB58FE">
              <w:rPr>
                <w:color w:val="000000"/>
              </w:rPr>
              <w:t>форме тестирования</w:t>
            </w:r>
          </w:p>
        </w:tc>
      </w:tr>
      <w:tr w:rsidR="00EB58FE" w:rsidRPr="00EB58FE" w14:paraId="14DFC4C9" w14:textId="77777777" w:rsidTr="00EB58FE">
        <w:trPr>
          <w:trHeight w:val="615"/>
        </w:trPr>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03489187" w14:textId="4A1D8AC9" w:rsidR="00EB58FE" w:rsidRPr="00EB58FE" w:rsidRDefault="00EB58FE" w:rsidP="00EB58FE">
            <w:pPr>
              <w:pStyle w:val="af6"/>
              <w:spacing w:before="0" w:beforeAutospacing="0" w:after="0" w:afterAutospacing="0"/>
              <w:ind w:left="-2" w:hanging="2"/>
            </w:pPr>
            <w:r w:rsidRPr="00EB58FE">
              <w:t>Осуществлять необходимые измерения параметров сигналов.</w:t>
            </w:r>
          </w:p>
          <w:p w14:paraId="5F1F5DB6" w14:textId="50C44606" w:rsidR="00A345DF" w:rsidRPr="00EB58FE" w:rsidRDefault="00EB58FE" w:rsidP="00EB58FE">
            <w:pPr>
              <w:pStyle w:val="af6"/>
              <w:spacing w:before="0" w:beforeAutospacing="0" w:after="0" w:afterAutospacing="0"/>
              <w:ind w:left="-2" w:hanging="2"/>
            </w:pPr>
            <w:r w:rsidRPr="00EB58FE">
              <w:t>Рассчитывать пропускную способность линии связи.</w:t>
            </w:r>
          </w:p>
        </w:tc>
        <w:tc>
          <w:tcPr>
            <w:tcW w:w="2932" w:type="dxa"/>
            <w:vMerge/>
            <w:tcBorders>
              <w:left w:val="single" w:sz="4" w:space="0" w:color="000000"/>
              <w:bottom w:val="single" w:sz="4" w:space="0" w:color="000000"/>
              <w:right w:val="single" w:sz="4" w:space="0" w:color="000000"/>
            </w:tcBorders>
            <w:tcMar>
              <w:top w:w="102" w:type="dxa"/>
              <w:left w:w="62" w:type="dxa"/>
              <w:bottom w:w="102" w:type="dxa"/>
              <w:right w:w="62" w:type="dxa"/>
            </w:tcMar>
            <w:hideMark/>
          </w:tcPr>
          <w:p w14:paraId="5E024DA8" w14:textId="353ADF60" w:rsidR="00A345DF" w:rsidRPr="00EB58FE" w:rsidRDefault="00A345DF" w:rsidP="00EB58FE">
            <w:pPr>
              <w:pStyle w:val="af6"/>
              <w:spacing w:before="0" w:beforeAutospacing="0" w:after="0" w:afterAutospacing="0"/>
              <w:ind w:left="-2" w:hanging="2"/>
            </w:pPr>
          </w:p>
        </w:tc>
        <w:tc>
          <w:tcPr>
            <w:tcW w:w="0" w:type="auto"/>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14:paraId="196A0F75" w14:textId="77777777" w:rsidR="00A345DF" w:rsidRPr="00EB58FE" w:rsidRDefault="00A345DF" w:rsidP="00EB58FE">
            <w:pPr>
              <w:pStyle w:val="af6"/>
              <w:spacing w:before="0" w:beforeAutospacing="0" w:after="0" w:afterAutospacing="0"/>
              <w:ind w:left="-2" w:hanging="2"/>
            </w:pPr>
            <w:r w:rsidRPr="00EB58FE">
              <w:rPr>
                <w:color w:val="000000"/>
              </w:rPr>
              <w:t>Наблюдение и экспертная оценка в процессе выполнения практических работ</w:t>
            </w:r>
          </w:p>
        </w:tc>
      </w:tr>
    </w:tbl>
    <w:p w14:paraId="6CB07020" w14:textId="77777777" w:rsidR="00CD34A1" w:rsidRPr="00EB58FE" w:rsidRDefault="00CD34A1" w:rsidP="00783D16">
      <w:pPr>
        <w:pBdr>
          <w:between w:val="nil"/>
        </w:pBdr>
        <w:ind w:hanging="2"/>
        <w:jc w:val="center"/>
        <w:rPr>
          <w:rFonts w:ascii="Times New Roman" w:hAnsi="Times New Roman"/>
          <w:color w:val="000000"/>
          <w:sz w:val="24"/>
          <w:szCs w:val="24"/>
        </w:rPr>
      </w:pPr>
    </w:p>
    <w:sectPr w:rsidR="00CD34A1" w:rsidRPr="00EB58FE" w:rsidSect="00F8612F">
      <w:footerReference w:type="default" r:id="rId6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B9022" w14:textId="77777777" w:rsidR="005647CA" w:rsidRDefault="005647CA">
      <w:pPr>
        <w:spacing w:after="0" w:line="240" w:lineRule="auto"/>
      </w:pPr>
      <w:r>
        <w:separator/>
      </w:r>
    </w:p>
  </w:endnote>
  <w:endnote w:type="continuationSeparator" w:id="0">
    <w:p w14:paraId="1447B8BE" w14:textId="77777777" w:rsidR="005647CA" w:rsidRDefault="00564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C61BE" w14:textId="77777777" w:rsidR="005647CA" w:rsidRDefault="005647CA">
      <w:pPr>
        <w:spacing w:after="0" w:line="240" w:lineRule="auto"/>
      </w:pPr>
      <w:r>
        <w:separator/>
      </w:r>
    </w:p>
  </w:footnote>
  <w:footnote w:type="continuationSeparator" w:id="0">
    <w:p w14:paraId="15B2E61F" w14:textId="77777777" w:rsidR="005647CA" w:rsidRDefault="00564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90D54" w14:textId="77777777" w:rsidR="00783D16" w:rsidRDefault="00783D16">
    <w:pPr>
      <w:pStyle w:val="a3"/>
      <w:jc w:val="center"/>
    </w:pPr>
    <w:r>
      <w:fldChar w:fldCharType="begin"/>
    </w:r>
    <w:r>
      <w:instrText xml:space="preserve"> PAGE   \* MERGEFORMAT </w:instrText>
    </w:r>
    <w:r>
      <w:fldChar w:fldCharType="separate"/>
    </w:r>
    <w:r>
      <w:rPr>
        <w:noProof/>
      </w:rPr>
      <w:t>48</w:t>
    </w:r>
    <w:r>
      <w:fldChar w:fldCharType="end"/>
    </w:r>
  </w:p>
  <w:p w14:paraId="0B510997" w14:textId="77777777" w:rsidR="00783D16" w:rsidRDefault="00783D1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342EC" w14:textId="77777777" w:rsidR="00783D16" w:rsidRDefault="00783D16">
    <w:pPr>
      <w:pStyle w:val="a3"/>
      <w:jc w:val="center"/>
    </w:pPr>
    <w:r>
      <w:fldChar w:fldCharType="begin"/>
    </w:r>
    <w:r>
      <w:instrText xml:space="preserve"> PAGE   \* MERGEFORMAT </w:instrText>
    </w:r>
    <w:r>
      <w:fldChar w:fldCharType="separate"/>
    </w:r>
    <w:r>
      <w:rPr>
        <w:noProof/>
      </w:rPr>
      <w:t>48</w:t>
    </w:r>
    <w:r>
      <w:fldChar w:fldCharType="end"/>
    </w:r>
  </w:p>
  <w:p w14:paraId="43DB2C41" w14:textId="77777777" w:rsidR="00783D16" w:rsidRDefault="00783D16">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5ABE6" w14:textId="77777777" w:rsidR="00783D16" w:rsidRDefault="00783D16">
    <w:pPr>
      <w:pStyle w:val="a3"/>
      <w:jc w:val="center"/>
    </w:pPr>
    <w:r>
      <w:fldChar w:fldCharType="begin"/>
    </w:r>
    <w:r>
      <w:instrText xml:space="preserve"> PAGE   \* MERGEFORMAT </w:instrText>
    </w:r>
    <w:r>
      <w:fldChar w:fldCharType="separate"/>
    </w:r>
    <w:r>
      <w:rPr>
        <w:noProof/>
      </w:rPr>
      <w:t>48</w:t>
    </w:r>
    <w:r>
      <w:fldChar w:fldCharType="end"/>
    </w:r>
  </w:p>
  <w:p w14:paraId="20A057D2" w14:textId="77777777" w:rsidR="00783D16" w:rsidRDefault="00783D16">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9B4A3" w14:textId="77777777" w:rsidR="00732F07" w:rsidRDefault="00732F07">
    <w:pPr>
      <w:pStyle w:val="a3"/>
      <w:jc w:val="center"/>
    </w:pPr>
    <w:r>
      <w:fldChar w:fldCharType="begin"/>
    </w:r>
    <w:r>
      <w:instrText xml:space="preserve"> PAGE   \* MERGEFORMAT </w:instrText>
    </w:r>
    <w:r>
      <w:fldChar w:fldCharType="separate"/>
    </w:r>
    <w:r>
      <w:rPr>
        <w:noProof/>
      </w:rPr>
      <w:t>48</w:t>
    </w:r>
    <w:r>
      <w:fldChar w:fldCharType="end"/>
    </w:r>
  </w:p>
  <w:p w14:paraId="4623AA01" w14:textId="77777777" w:rsidR="00732F07" w:rsidRDefault="00732F07">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42458" w14:textId="77777777" w:rsidR="00783D16" w:rsidRDefault="00783D16">
    <w:pPr>
      <w:pStyle w:val="a3"/>
      <w:jc w:val="center"/>
    </w:pPr>
    <w:r>
      <w:fldChar w:fldCharType="begin"/>
    </w:r>
    <w:r>
      <w:instrText xml:space="preserve"> PAGE   \* MERGEFORMAT </w:instrText>
    </w:r>
    <w:r>
      <w:fldChar w:fldCharType="separate"/>
    </w:r>
    <w:r>
      <w:rPr>
        <w:noProof/>
      </w:rPr>
      <w:t>48</w:t>
    </w:r>
    <w:r>
      <w:fldChar w:fldCharType="end"/>
    </w:r>
  </w:p>
  <w:p w14:paraId="3AC33988" w14:textId="77777777" w:rsidR="00783D16" w:rsidRDefault="00783D16">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13FEF" w14:textId="77777777" w:rsidR="00732F07" w:rsidRDefault="00732F07">
    <w:pPr>
      <w:pStyle w:val="a3"/>
      <w:jc w:val="center"/>
    </w:pPr>
    <w:r>
      <w:fldChar w:fldCharType="begin"/>
    </w:r>
    <w:r>
      <w:instrText xml:space="preserve"> PAGE   \* MERGEFORMAT </w:instrText>
    </w:r>
    <w:r>
      <w:fldChar w:fldCharType="separate"/>
    </w:r>
    <w:r>
      <w:rPr>
        <w:noProof/>
      </w:rPr>
      <w:t>48</w:t>
    </w:r>
    <w:r>
      <w:fldChar w:fldCharType="end"/>
    </w:r>
  </w:p>
  <w:p w14:paraId="075E8B7E" w14:textId="77777777" w:rsidR="00732F07" w:rsidRDefault="00732F07">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A0531" w14:textId="77777777" w:rsidR="00783D16" w:rsidRDefault="00783D16">
    <w:pPr>
      <w:pStyle w:val="a3"/>
      <w:jc w:val="center"/>
    </w:pPr>
    <w:r>
      <w:fldChar w:fldCharType="begin"/>
    </w:r>
    <w:r>
      <w:instrText xml:space="preserve"> PAGE   \* MERGEFORMAT </w:instrText>
    </w:r>
    <w:r>
      <w:fldChar w:fldCharType="separate"/>
    </w:r>
    <w:r>
      <w:rPr>
        <w:noProof/>
      </w:rPr>
      <w:t>48</w:t>
    </w:r>
    <w:r>
      <w:fldChar w:fldCharType="end"/>
    </w:r>
  </w:p>
  <w:p w14:paraId="5DD62182" w14:textId="77777777" w:rsidR="00783D16" w:rsidRDefault="00783D16">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C3539" w14:textId="77777777" w:rsidR="00783D16" w:rsidRDefault="00783D16">
    <w:pPr>
      <w:pStyle w:val="a3"/>
      <w:jc w:val="center"/>
    </w:pPr>
    <w:r>
      <w:fldChar w:fldCharType="begin"/>
    </w:r>
    <w:r>
      <w:instrText xml:space="preserve"> PAGE   \* MERGEFORMAT </w:instrText>
    </w:r>
    <w:r>
      <w:fldChar w:fldCharType="separate"/>
    </w:r>
    <w:r>
      <w:rPr>
        <w:noProof/>
      </w:rPr>
      <w:t>48</w:t>
    </w:r>
    <w:r>
      <w:fldChar w:fldCharType="end"/>
    </w:r>
  </w:p>
  <w:p w14:paraId="12929BBC" w14:textId="77777777" w:rsidR="00783D16" w:rsidRDefault="00783D16">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7B95" w14:textId="77777777" w:rsidR="00783D16" w:rsidRDefault="00783D16">
    <w:pPr>
      <w:pStyle w:val="a3"/>
      <w:jc w:val="center"/>
    </w:pPr>
    <w:r>
      <w:fldChar w:fldCharType="begin"/>
    </w:r>
    <w:r>
      <w:instrText xml:space="preserve"> PAGE   \* MERGEFORMAT </w:instrText>
    </w:r>
    <w:r>
      <w:fldChar w:fldCharType="separate"/>
    </w:r>
    <w:r>
      <w:rPr>
        <w:noProof/>
      </w:rPr>
      <w:t>48</w:t>
    </w:r>
    <w:r>
      <w:fldChar w:fldCharType="end"/>
    </w:r>
  </w:p>
  <w:p w14:paraId="1C26EB82" w14:textId="77777777" w:rsidR="00783D16" w:rsidRDefault="00783D16">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CA41D" w14:textId="77777777" w:rsidR="00783D16" w:rsidRDefault="00783D16">
    <w:pPr>
      <w:pStyle w:val="a3"/>
      <w:jc w:val="center"/>
    </w:pPr>
    <w:r>
      <w:fldChar w:fldCharType="begin"/>
    </w:r>
    <w:r>
      <w:instrText xml:space="preserve"> PAGE   \* MERGEFORMAT </w:instrText>
    </w:r>
    <w:r>
      <w:fldChar w:fldCharType="separate"/>
    </w:r>
    <w:r>
      <w:rPr>
        <w:noProof/>
      </w:rPr>
      <w:t>48</w:t>
    </w:r>
    <w:r>
      <w:fldChar w:fldCharType="end"/>
    </w:r>
  </w:p>
  <w:p w14:paraId="3400B3F1" w14:textId="77777777" w:rsidR="00783D16" w:rsidRDefault="00783D16">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1CAAB" w14:textId="77777777" w:rsidR="00783D16" w:rsidRDefault="00783D16">
    <w:pPr>
      <w:pStyle w:val="a3"/>
      <w:jc w:val="center"/>
    </w:pPr>
    <w:r>
      <w:fldChar w:fldCharType="begin"/>
    </w:r>
    <w:r>
      <w:instrText xml:space="preserve"> PAGE   \* MERGEFORMAT </w:instrText>
    </w:r>
    <w:r>
      <w:fldChar w:fldCharType="separate"/>
    </w:r>
    <w:r>
      <w:rPr>
        <w:noProof/>
      </w:rPr>
      <w:t>48</w:t>
    </w:r>
    <w:r>
      <w:fldChar w:fldCharType="end"/>
    </w:r>
  </w:p>
  <w:p w14:paraId="4B78F057" w14:textId="77777777" w:rsidR="00783D16" w:rsidRDefault="00783D16">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3E97D" w14:textId="77777777" w:rsidR="00783D16" w:rsidRDefault="00783D16">
    <w:pPr>
      <w:pStyle w:val="a3"/>
      <w:jc w:val="center"/>
    </w:pPr>
    <w:r>
      <w:fldChar w:fldCharType="begin"/>
    </w:r>
    <w:r>
      <w:instrText xml:space="preserve"> PAGE   \* MERGEFORMAT </w:instrText>
    </w:r>
    <w:r>
      <w:fldChar w:fldCharType="separate"/>
    </w:r>
    <w:r>
      <w:rPr>
        <w:noProof/>
      </w:rPr>
      <w:t>48</w:t>
    </w:r>
    <w:r>
      <w:fldChar w:fldCharType="end"/>
    </w:r>
  </w:p>
  <w:p w14:paraId="1F514DA8" w14:textId="77777777" w:rsidR="00783D16" w:rsidRDefault="00783D16">
    <w:pPr>
      <w:pStyle w:val="a3"/>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31513" w14:textId="77777777" w:rsidR="00CD34A1" w:rsidRDefault="00CD34A1">
    <w:pPr>
      <w:pStyle w:val="a3"/>
      <w:jc w:val="center"/>
    </w:pPr>
    <w:r>
      <w:fldChar w:fldCharType="begin"/>
    </w:r>
    <w:r>
      <w:instrText xml:space="preserve"> PAGE   \* MERGEFORMAT </w:instrText>
    </w:r>
    <w:r>
      <w:fldChar w:fldCharType="separate"/>
    </w:r>
    <w:r>
      <w:rPr>
        <w:noProof/>
      </w:rPr>
      <w:t>48</w:t>
    </w:r>
    <w:r>
      <w:fldChar w:fldCharType="end"/>
    </w:r>
  </w:p>
  <w:p w14:paraId="263C505F" w14:textId="77777777" w:rsidR="00CD34A1" w:rsidRDefault="00CD34A1">
    <w:pPr>
      <w:pStyle w:val="a3"/>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24079" w14:textId="77777777" w:rsidR="00CD34A1" w:rsidRDefault="00CD34A1">
    <w:pPr>
      <w:pStyle w:val="a3"/>
      <w:jc w:val="center"/>
    </w:pPr>
    <w:r>
      <w:fldChar w:fldCharType="begin"/>
    </w:r>
    <w:r>
      <w:instrText xml:space="preserve"> PAGE   \* MERGEFORMAT </w:instrText>
    </w:r>
    <w:r>
      <w:fldChar w:fldCharType="separate"/>
    </w:r>
    <w:r>
      <w:rPr>
        <w:noProof/>
      </w:rPr>
      <w:t>48</w:t>
    </w:r>
    <w:r>
      <w:fldChar w:fldCharType="end"/>
    </w:r>
  </w:p>
  <w:p w14:paraId="2EC032F5" w14:textId="77777777" w:rsidR="00CD34A1" w:rsidRDefault="00CD34A1">
    <w:pPr>
      <w:pStyle w:val="a3"/>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09FE9" w14:textId="77777777" w:rsidR="00CD34A1" w:rsidRDefault="00CD34A1">
    <w:pPr>
      <w:pStyle w:val="a3"/>
      <w:jc w:val="center"/>
    </w:pPr>
    <w:r>
      <w:fldChar w:fldCharType="begin"/>
    </w:r>
    <w:r>
      <w:instrText xml:space="preserve"> PAGE   \* MERGEFORMAT </w:instrText>
    </w:r>
    <w:r>
      <w:fldChar w:fldCharType="separate"/>
    </w:r>
    <w:r>
      <w:rPr>
        <w:noProof/>
      </w:rPr>
      <w:t>48</w:t>
    </w:r>
    <w:r>
      <w:fldChar w:fldCharType="end"/>
    </w:r>
  </w:p>
  <w:p w14:paraId="70138575" w14:textId="77777777" w:rsidR="00CD34A1" w:rsidRDefault="00CD34A1">
    <w:pPr>
      <w:pStyle w:val="a3"/>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53577" w14:textId="77777777" w:rsidR="00CD34A1" w:rsidRDefault="00CD34A1">
    <w:pPr>
      <w:pStyle w:val="a3"/>
      <w:jc w:val="center"/>
    </w:pPr>
    <w:r>
      <w:fldChar w:fldCharType="begin"/>
    </w:r>
    <w:r>
      <w:instrText xml:space="preserve"> PAGE   \* MERGEFORMAT </w:instrText>
    </w:r>
    <w:r>
      <w:fldChar w:fldCharType="separate"/>
    </w:r>
    <w:r>
      <w:rPr>
        <w:noProof/>
      </w:rPr>
      <w:t>48</w:t>
    </w:r>
    <w:r>
      <w:fldChar w:fldCharType="end"/>
    </w:r>
  </w:p>
  <w:p w14:paraId="0E0106C7" w14:textId="77777777" w:rsidR="00CD34A1" w:rsidRDefault="00CD34A1">
    <w:pPr>
      <w:pStyle w:val="a3"/>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C76E8" w14:textId="77777777" w:rsidR="00CD34A1" w:rsidRDefault="00CD34A1">
    <w:pPr>
      <w:pStyle w:val="a3"/>
      <w:jc w:val="center"/>
    </w:pPr>
    <w:r>
      <w:fldChar w:fldCharType="begin"/>
    </w:r>
    <w:r>
      <w:instrText xml:space="preserve"> PAGE   \* MERGEFORMAT </w:instrText>
    </w:r>
    <w:r>
      <w:fldChar w:fldCharType="separate"/>
    </w:r>
    <w:r>
      <w:rPr>
        <w:noProof/>
      </w:rPr>
      <w:t>48</w:t>
    </w:r>
    <w:r>
      <w:fldChar w:fldCharType="end"/>
    </w:r>
  </w:p>
  <w:p w14:paraId="66EA9D63" w14:textId="77777777" w:rsidR="00CD34A1" w:rsidRDefault="00CD34A1">
    <w:pPr>
      <w:pStyle w:val="a3"/>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39D22" w14:textId="77777777" w:rsidR="00AC7998" w:rsidRDefault="00AC7998">
    <w:pPr>
      <w:pStyle w:val="a3"/>
      <w:jc w:val="center"/>
    </w:pPr>
    <w:r>
      <w:fldChar w:fldCharType="begin"/>
    </w:r>
    <w:r>
      <w:instrText xml:space="preserve"> PAGE   \* MERGEFORMAT </w:instrText>
    </w:r>
    <w:r>
      <w:fldChar w:fldCharType="separate"/>
    </w:r>
    <w:r>
      <w:rPr>
        <w:noProof/>
      </w:rPr>
      <w:t>48</w:t>
    </w:r>
    <w:r>
      <w:fldChar w:fldCharType="end"/>
    </w:r>
  </w:p>
  <w:p w14:paraId="3BDFE982" w14:textId="77777777" w:rsidR="00AC7998" w:rsidRDefault="00AC799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682"/>
    <w:multiLevelType w:val="multilevel"/>
    <w:tmpl w:val="BC26A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9C16B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59E2423"/>
    <w:multiLevelType w:val="multilevel"/>
    <w:tmpl w:val="3D14B262"/>
    <w:lvl w:ilvl="0">
      <w:start w:val="1"/>
      <w:numFmt w:val="decimal"/>
      <w:lvlText w:val="%1."/>
      <w:lvlJc w:val="left"/>
      <w:pPr>
        <w:ind w:left="9858"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7B85964"/>
    <w:multiLevelType w:val="multilevel"/>
    <w:tmpl w:val="2E92F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23230F"/>
    <w:multiLevelType w:val="multilevel"/>
    <w:tmpl w:val="739CA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C5D065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D3B3B47"/>
    <w:multiLevelType w:val="multilevel"/>
    <w:tmpl w:val="AAEA7CA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0D517E71"/>
    <w:multiLevelType w:val="multilevel"/>
    <w:tmpl w:val="F8F8EE6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0F783361"/>
    <w:multiLevelType w:val="multilevel"/>
    <w:tmpl w:val="C0E48F3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12480CB8"/>
    <w:multiLevelType w:val="multilevel"/>
    <w:tmpl w:val="1C683CE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3FE19E3"/>
    <w:multiLevelType w:val="multilevel"/>
    <w:tmpl w:val="A4C48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5C61063"/>
    <w:multiLevelType w:val="multilevel"/>
    <w:tmpl w:val="95D236B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18A474AE"/>
    <w:multiLevelType w:val="multilevel"/>
    <w:tmpl w:val="05002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063A5A"/>
    <w:multiLevelType w:val="multilevel"/>
    <w:tmpl w:val="7AE29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BA6B26"/>
    <w:multiLevelType w:val="multilevel"/>
    <w:tmpl w:val="E1DA14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7A23F9"/>
    <w:multiLevelType w:val="hybridMultilevel"/>
    <w:tmpl w:val="619CF5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CAA5819"/>
    <w:multiLevelType w:val="multilevel"/>
    <w:tmpl w:val="FA180DFC"/>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18" w15:restartNumberingAfterBreak="0">
    <w:nsid w:val="1DA50BD4"/>
    <w:multiLevelType w:val="multilevel"/>
    <w:tmpl w:val="E75C3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EF376CA"/>
    <w:multiLevelType w:val="multilevel"/>
    <w:tmpl w:val="DC0400C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20870B71"/>
    <w:multiLevelType w:val="multilevel"/>
    <w:tmpl w:val="5534259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1" w15:restartNumberingAfterBreak="0">
    <w:nsid w:val="20F50FBE"/>
    <w:multiLevelType w:val="multilevel"/>
    <w:tmpl w:val="6380A8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3D66D4"/>
    <w:multiLevelType w:val="multilevel"/>
    <w:tmpl w:val="1D686D8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25347536"/>
    <w:multiLevelType w:val="multilevel"/>
    <w:tmpl w:val="CD84EFFE"/>
    <w:lvl w:ilvl="0">
      <w:start w:val="1"/>
      <w:numFmt w:val="decimal"/>
      <w:lvlText w:val="%1."/>
      <w:lvlJc w:val="left"/>
      <w:pPr>
        <w:ind w:left="720" w:hanging="360"/>
      </w:pPr>
      <w:rPr>
        <w:vertAlign w:val="baseline"/>
      </w:rPr>
    </w:lvl>
    <w:lvl w:ilvl="1">
      <w:start w:val="2"/>
      <w:numFmt w:val="decimal"/>
      <w:lvlText w:val="%1.%2."/>
      <w:lvlJc w:val="left"/>
      <w:pPr>
        <w:ind w:left="1134" w:hanging="600"/>
      </w:pPr>
      <w:rPr>
        <w:vertAlign w:val="baseline"/>
      </w:rPr>
    </w:lvl>
    <w:lvl w:ilvl="2">
      <w:start w:val="2"/>
      <w:numFmt w:val="decimal"/>
      <w:lvlText w:val="%1.%2.%3."/>
      <w:lvlJc w:val="left"/>
      <w:pPr>
        <w:ind w:left="1428" w:hanging="719"/>
      </w:pPr>
      <w:rPr>
        <w:vertAlign w:val="baseline"/>
      </w:rPr>
    </w:lvl>
    <w:lvl w:ilvl="3">
      <w:start w:val="1"/>
      <w:numFmt w:val="decimal"/>
      <w:lvlText w:val="%1.%2.%3.%4."/>
      <w:lvlJc w:val="left"/>
      <w:pPr>
        <w:ind w:left="1602" w:hanging="720"/>
      </w:pPr>
      <w:rPr>
        <w:vertAlign w:val="baseline"/>
      </w:rPr>
    </w:lvl>
    <w:lvl w:ilvl="4">
      <w:start w:val="1"/>
      <w:numFmt w:val="decimal"/>
      <w:lvlText w:val="%1.%2.%3.%4.%5."/>
      <w:lvlJc w:val="left"/>
      <w:pPr>
        <w:ind w:left="2136" w:hanging="1080"/>
      </w:pPr>
      <w:rPr>
        <w:vertAlign w:val="baseline"/>
      </w:rPr>
    </w:lvl>
    <w:lvl w:ilvl="5">
      <w:start w:val="1"/>
      <w:numFmt w:val="decimal"/>
      <w:lvlText w:val="%1.%2.%3.%4.%5.%6."/>
      <w:lvlJc w:val="left"/>
      <w:pPr>
        <w:ind w:left="2310" w:hanging="1080"/>
      </w:pPr>
      <w:rPr>
        <w:vertAlign w:val="baseline"/>
      </w:rPr>
    </w:lvl>
    <w:lvl w:ilvl="6">
      <w:start w:val="1"/>
      <w:numFmt w:val="decimal"/>
      <w:lvlText w:val="%1.%2.%3.%4.%5.%6.%7."/>
      <w:lvlJc w:val="left"/>
      <w:pPr>
        <w:ind w:left="2844" w:hanging="1440"/>
      </w:pPr>
      <w:rPr>
        <w:vertAlign w:val="baseline"/>
      </w:rPr>
    </w:lvl>
    <w:lvl w:ilvl="7">
      <w:start w:val="1"/>
      <w:numFmt w:val="decimal"/>
      <w:lvlText w:val="%1.%2.%3.%4.%5.%6.%7.%8."/>
      <w:lvlJc w:val="left"/>
      <w:pPr>
        <w:ind w:left="3018" w:hanging="1440"/>
      </w:pPr>
      <w:rPr>
        <w:vertAlign w:val="baseline"/>
      </w:rPr>
    </w:lvl>
    <w:lvl w:ilvl="8">
      <w:start w:val="1"/>
      <w:numFmt w:val="decimal"/>
      <w:lvlText w:val="%1.%2.%3.%4.%5.%6.%7.%8.%9."/>
      <w:lvlJc w:val="left"/>
      <w:pPr>
        <w:ind w:left="3552" w:hanging="1800"/>
      </w:pPr>
      <w:rPr>
        <w:vertAlign w:val="baseline"/>
      </w:rPr>
    </w:lvl>
  </w:abstractNum>
  <w:abstractNum w:abstractNumId="24" w15:restartNumberingAfterBreak="0">
    <w:nsid w:val="26DB4AF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28575BEA"/>
    <w:multiLevelType w:val="multilevel"/>
    <w:tmpl w:val="DE921708"/>
    <w:lvl w:ilvl="0">
      <w:start w:val="1"/>
      <w:numFmt w:val="decimal"/>
      <w:lvlText w:val="%1."/>
      <w:lvlJc w:val="left"/>
      <w:pPr>
        <w:ind w:left="0" w:hanging="360"/>
      </w:pPr>
      <w:rPr>
        <w:rFonts w:ascii="Times New Roman" w:eastAsia="Times New Roman" w:hAnsi="Times New Roman" w:cs="Times New Roman"/>
        <w:b w:val="0"/>
        <w:i w:val="0"/>
        <w:sz w:val="24"/>
        <w:szCs w:val="24"/>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abstractNum w:abstractNumId="26" w15:restartNumberingAfterBreak="0">
    <w:nsid w:val="287D09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2A861C59"/>
    <w:multiLevelType w:val="multilevel"/>
    <w:tmpl w:val="5E042282"/>
    <w:lvl w:ilvl="0">
      <w:start w:val="1"/>
      <w:numFmt w:val="decimal"/>
      <w:lvlText w:val="%1."/>
      <w:lvlJc w:val="left"/>
      <w:pPr>
        <w:ind w:left="692" w:hanging="360"/>
      </w:pPr>
      <w:rPr>
        <w:vertAlign w:val="baseline"/>
      </w:rPr>
    </w:lvl>
    <w:lvl w:ilvl="1">
      <w:start w:val="1"/>
      <w:numFmt w:val="lowerLetter"/>
      <w:lvlText w:val="%2."/>
      <w:lvlJc w:val="left"/>
      <w:pPr>
        <w:ind w:left="1412" w:hanging="360"/>
      </w:pPr>
      <w:rPr>
        <w:vertAlign w:val="baseline"/>
      </w:rPr>
    </w:lvl>
    <w:lvl w:ilvl="2">
      <w:start w:val="1"/>
      <w:numFmt w:val="lowerRoman"/>
      <w:lvlText w:val="%3."/>
      <w:lvlJc w:val="right"/>
      <w:pPr>
        <w:ind w:left="2132" w:hanging="180"/>
      </w:pPr>
      <w:rPr>
        <w:vertAlign w:val="baseline"/>
      </w:rPr>
    </w:lvl>
    <w:lvl w:ilvl="3">
      <w:start w:val="1"/>
      <w:numFmt w:val="decimal"/>
      <w:lvlText w:val="%4."/>
      <w:lvlJc w:val="left"/>
      <w:pPr>
        <w:ind w:left="2852" w:hanging="360"/>
      </w:pPr>
      <w:rPr>
        <w:vertAlign w:val="baseline"/>
      </w:rPr>
    </w:lvl>
    <w:lvl w:ilvl="4">
      <w:start w:val="1"/>
      <w:numFmt w:val="lowerLetter"/>
      <w:lvlText w:val="%5."/>
      <w:lvlJc w:val="left"/>
      <w:pPr>
        <w:ind w:left="3572" w:hanging="360"/>
      </w:pPr>
      <w:rPr>
        <w:vertAlign w:val="baseline"/>
      </w:rPr>
    </w:lvl>
    <w:lvl w:ilvl="5">
      <w:start w:val="1"/>
      <w:numFmt w:val="lowerRoman"/>
      <w:lvlText w:val="%6."/>
      <w:lvlJc w:val="right"/>
      <w:pPr>
        <w:ind w:left="4292" w:hanging="180"/>
      </w:pPr>
      <w:rPr>
        <w:vertAlign w:val="baseline"/>
      </w:rPr>
    </w:lvl>
    <w:lvl w:ilvl="6">
      <w:start w:val="1"/>
      <w:numFmt w:val="decimal"/>
      <w:lvlText w:val="%7."/>
      <w:lvlJc w:val="left"/>
      <w:pPr>
        <w:ind w:left="5012" w:hanging="360"/>
      </w:pPr>
      <w:rPr>
        <w:vertAlign w:val="baseline"/>
      </w:rPr>
    </w:lvl>
    <w:lvl w:ilvl="7">
      <w:start w:val="1"/>
      <w:numFmt w:val="lowerLetter"/>
      <w:lvlText w:val="%8."/>
      <w:lvlJc w:val="left"/>
      <w:pPr>
        <w:ind w:left="5732" w:hanging="360"/>
      </w:pPr>
      <w:rPr>
        <w:vertAlign w:val="baseline"/>
      </w:rPr>
    </w:lvl>
    <w:lvl w:ilvl="8">
      <w:start w:val="1"/>
      <w:numFmt w:val="lowerRoman"/>
      <w:lvlText w:val="%9."/>
      <w:lvlJc w:val="right"/>
      <w:pPr>
        <w:ind w:left="6452" w:hanging="180"/>
      </w:pPr>
      <w:rPr>
        <w:vertAlign w:val="baseline"/>
      </w:rPr>
    </w:lvl>
  </w:abstractNum>
  <w:abstractNum w:abstractNumId="28" w15:restartNumberingAfterBreak="0">
    <w:nsid w:val="2B4B0CA9"/>
    <w:multiLevelType w:val="multilevel"/>
    <w:tmpl w:val="CF466968"/>
    <w:lvl w:ilvl="0">
      <w:start w:val="1"/>
      <w:numFmt w:val="decimal"/>
      <w:lvlText w:val="%1."/>
      <w:lvlJc w:val="left"/>
      <w:pPr>
        <w:ind w:left="1068" w:hanging="360"/>
      </w:pPr>
      <w:rPr>
        <w:b w:val="0"/>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29" w15:restartNumberingAfterBreak="0">
    <w:nsid w:val="2B99413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2BC72C64"/>
    <w:multiLevelType w:val="multilevel"/>
    <w:tmpl w:val="87D2F2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D277C96"/>
    <w:multiLevelType w:val="hybridMultilevel"/>
    <w:tmpl w:val="A002F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D51448C"/>
    <w:multiLevelType w:val="multilevel"/>
    <w:tmpl w:val="C47EBD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AE77D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303E752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304869CD"/>
    <w:multiLevelType w:val="hybridMultilevel"/>
    <w:tmpl w:val="6A6AC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0B71CD2"/>
    <w:multiLevelType w:val="multilevel"/>
    <w:tmpl w:val="9D069E6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15:restartNumberingAfterBreak="0">
    <w:nsid w:val="30B97018"/>
    <w:multiLevelType w:val="multilevel"/>
    <w:tmpl w:val="21A03D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3E17D14"/>
    <w:multiLevelType w:val="multilevel"/>
    <w:tmpl w:val="56D245F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359A1FA2"/>
    <w:multiLevelType w:val="multilevel"/>
    <w:tmpl w:val="A7285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35BC31D8"/>
    <w:multiLevelType w:val="multilevel"/>
    <w:tmpl w:val="EE745EA6"/>
    <w:lvl w:ilvl="0">
      <w:start w:val="1"/>
      <w:numFmt w:val="decimal"/>
      <w:lvlText w:val="%1."/>
      <w:lvlJc w:val="left"/>
      <w:pPr>
        <w:ind w:left="0" w:hanging="360"/>
      </w:pPr>
      <w:rPr>
        <w:rFonts w:ascii="Times New Roman" w:eastAsia="Times New Roman" w:hAnsi="Times New Roman" w:cs="Times New Roman"/>
        <w:b w:val="0"/>
        <w:i w:val="0"/>
        <w:sz w:val="24"/>
        <w:szCs w:val="24"/>
        <w:vertAlign w:val="baseline"/>
      </w:rPr>
    </w:lvl>
    <w:lvl w:ilvl="1">
      <w:start w:val="2"/>
      <w:numFmt w:val="decimal"/>
      <w:lvlText w:val="%1.%2."/>
      <w:lvlJc w:val="left"/>
      <w:pPr>
        <w:ind w:left="720" w:hanging="540"/>
      </w:pPr>
      <w:rPr>
        <w:b/>
        <w:vertAlign w:val="baseline"/>
      </w:rPr>
    </w:lvl>
    <w:lvl w:ilvl="2">
      <w:start w:val="2"/>
      <w:numFmt w:val="decimal"/>
      <w:lvlText w:val="%1.%2.%3."/>
      <w:lvlJc w:val="left"/>
      <w:pPr>
        <w:ind w:left="1440" w:hanging="720"/>
      </w:pPr>
      <w:rPr>
        <w:b/>
        <w:vertAlign w:val="baseline"/>
      </w:rPr>
    </w:lvl>
    <w:lvl w:ilvl="3">
      <w:start w:val="1"/>
      <w:numFmt w:val="decimal"/>
      <w:lvlText w:val="%1.%2.%3.%4."/>
      <w:lvlJc w:val="left"/>
      <w:pPr>
        <w:ind w:left="1980" w:hanging="720"/>
      </w:pPr>
      <w:rPr>
        <w:b/>
        <w:vertAlign w:val="baseline"/>
      </w:rPr>
    </w:lvl>
    <w:lvl w:ilvl="4">
      <w:start w:val="1"/>
      <w:numFmt w:val="decimal"/>
      <w:lvlText w:val="%1.%2.%3.%4.%5."/>
      <w:lvlJc w:val="left"/>
      <w:pPr>
        <w:ind w:left="2880" w:hanging="1080"/>
      </w:pPr>
      <w:rPr>
        <w:b/>
        <w:vertAlign w:val="baseline"/>
      </w:rPr>
    </w:lvl>
    <w:lvl w:ilvl="5">
      <w:start w:val="1"/>
      <w:numFmt w:val="decimal"/>
      <w:lvlText w:val="%1.%2.%3.%4.%5.%6."/>
      <w:lvlJc w:val="left"/>
      <w:pPr>
        <w:ind w:left="3420" w:hanging="1080"/>
      </w:pPr>
      <w:rPr>
        <w:b/>
        <w:vertAlign w:val="baseline"/>
      </w:rPr>
    </w:lvl>
    <w:lvl w:ilvl="6">
      <w:start w:val="1"/>
      <w:numFmt w:val="decimal"/>
      <w:lvlText w:val="%1.%2.%3.%4.%5.%6.%7."/>
      <w:lvlJc w:val="left"/>
      <w:pPr>
        <w:ind w:left="4320" w:hanging="1440"/>
      </w:pPr>
      <w:rPr>
        <w:b/>
        <w:vertAlign w:val="baseline"/>
      </w:rPr>
    </w:lvl>
    <w:lvl w:ilvl="7">
      <w:start w:val="1"/>
      <w:numFmt w:val="decimal"/>
      <w:lvlText w:val="%1.%2.%3.%4.%5.%6.%7.%8."/>
      <w:lvlJc w:val="left"/>
      <w:pPr>
        <w:ind w:left="4860" w:hanging="1440"/>
      </w:pPr>
      <w:rPr>
        <w:b/>
        <w:vertAlign w:val="baseline"/>
      </w:rPr>
    </w:lvl>
    <w:lvl w:ilvl="8">
      <w:start w:val="1"/>
      <w:numFmt w:val="decimal"/>
      <w:lvlText w:val="%1.%2.%3.%4.%5.%6.%7.%8.%9."/>
      <w:lvlJc w:val="left"/>
      <w:pPr>
        <w:ind w:left="5760" w:hanging="1800"/>
      </w:pPr>
      <w:rPr>
        <w:b/>
        <w:vertAlign w:val="baseline"/>
      </w:rPr>
    </w:lvl>
  </w:abstractNum>
  <w:abstractNum w:abstractNumId="41" w15:restartNumberingAfterBreak="0">
    <w:nsid w:val="3615134F"/>
    <w:multiLevelType w:val="multilevel"/>
    <w:tmpl w:val="C8C840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6AD3E2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38AC6AEE"/>
    <w:multiLevelType w:val="multilevel"/>
    <w:tmpl w:val="D0AE63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B0E3C7F"/>
    <w:multiLevelType w:val="multilevel"/>
    <w:tmpl w:val="23D0401C"/>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5" w15:restartNumberingAfterBreak="0">
    <w:nsid w:val="3BAE33EF"/>
    <w:multiLevelType w:val="multilevel"/>
    <w:tmpl w:val="3210D6B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6" w15:restartNumberingAfterBreak="0">
    <w:nsid w:val="3CDE5548"/>
    <w:multiLevelType w:val="multilevel"/>
    <w:tmpl w:val="F7FE7BF0"/>
    <w:lvl w:ilvl="0">
      <w:start w:val="1"/>
      <w:numFmt w:val="decimal"/>
      <w:lvlText w:val="%1."/>
      <w:lvlJc w:val="left"/>
      <w:pPr>
        <w:ind w:left="720" w:hanging="360"/>
      </w:pPr>
      <w:rPr>
        <w:vertAlign w:val="baseline"/>
      </w:rPr>
    </w:lvl>
    <w:lvl w:ilvl="1">
      <w:start w:val="2"/>
      <w:numFmt w:val="decimal"/>
      <w:lvlText w:val="%1.%2."/>
      <w:lvlJc w:val="left"/>
      <w:pPr>
        <w:ind w:left="1134" w:hanging="600"/>
      </w:pPr>
      <w:rPr>
        <w:vertAlign w:val="baseline"/>
      </w:rPr>
    </w:lvl>
    <w:lvl w:ilvl="2">
      <w:start w:val="1"/>
      <w:numFmt w:val="decimal"/>
      <w:lvlText w:val="%1.%2.%3."/>
      <w:lvlJc w:val="left"/>
      <w:pPr>
        <w:ind w:left="1428" w:hanging="719"/>
      </w:pPr>
      <w:rPr>
        <w:vertAlign w:val="baseline"/>
      </w:rPr>
    </w:lvl>
    <w:lvl w:ilvl="3">
      <w:start w:val="1"/>
      <w:numFmt w:val="decimal"/>
      <w:lvlText w:val="%1.%2.%3.%4."/>
      <w:lvlJc w:val="left"/>
      <w:pPr>
        <w:ind w:left="1602" w:hanging="720"/>
      </w:pPr>
      <w:rPr>
        <w:vertAlign w:val="baseline"/>
      </w:rPr>
    </w:lvl>
    <w:lvl w:ilvl="4">
      <w:start w:val="1"/>
      <w:numFmt w:val="decimal"/>
      <w:lvlText w:val="%1.%2.%3.%4.%5."/>
      <w:lvlJc w:val="left"/>
      <w:pPr>
        <w:ind w:left="2136" w:hanging="1080"/>
      </w:pPr>
      <w:rPr>
        <w:vertAlign w:val="baseline"/>
      </w:rPr>
    </w:lvl>
    <w:lvl w:ilvl="5">
      <w:start w:val="1"/>
      <w:numFmt w:val="decimal"/>
      <w:lvlText w:val="%1.%2.%3.%4.%5.%6."/>
      <w:lvlJc w:val="left"/>
      <w:pPr>
        <w:ind w:left="2310" w:hanging="1080"/>
      </w:pPr>
      <w:rPr>
        <w:vertAlign w:val="baseline"/>
      </w:rPr>
    </w:lvl>
    <w:lvl w:ilvl="6">
      <w:start w:val="1"/>
      <w:numFmt w:val="decimal"/>
      <w:lvlText w:val="%1.%2.%3.%4.%5.%6.%7."/>
      <w:lvlJc w:val="left"/>
      <w:pPr>
        <w:ind w:left="2844" w:hanging="1440"/>
      </w:pPr>
      <w:rPr>
        <w:vertAlign w:val="baseline"/>
      </w:rPr>
    </w:lvl>
    <w:lvl w:ilvl="7">
      <w:start w:val="1"/>
      <w:numFmt w:val="decimal"/>
      <w:lvlText w:val="%1.%2.%3.%4.%5.%6.%7.%8."/>
      <w:lvlJc w:val="left"/>
      <w:pPr>
        <w:ind w:left="3018" w:hanging="1440"/>
      </w:pPr>
      <w:rPr>
        <w:vertAlign w:val="baseline"/>
      </w:rPr>
    </w:lvl>
    <w:lvl w:ilvl="8">
      <w:start w:val="1"/>
      <w:numFmt w:val="decimal"/>
      <w:lvlText w:val="%1.%2.%3.%4.%5.%6.%7.%8.%9."/>
      <w:lvlJc w:val="left"/>
      <w:pPr>
        <w:ind w:left="3552" w:hanging="1800"/>
      </w:pPr>
      <w:rPr>
        <w:vertAlign w:val="baseline"/>
      </w:rPr>
    </w:lvl>
  </w:abstractNum>
  <w:abstractNum w:abstractNumId="47" w15:restartNumberingAfterBreak="0">
    <w:nsid w:val="3CF544E6"/>
    <w:multiLevelType w:val="multilevel"/>
    <w:tmpl w:val="FB8CE30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8" w15:restartNumberingAfterBreak="0">
    <w:nsid w:val="3D5074EB"/>
    <w:multiLevelType w:val="multilevel"/>
    <w:tmpl w:val="65969A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1A47C4E"/>
    <w:multiLevelType w:val="multilevel"/>
    <w:tmpl w:val="13981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1F06038"/>
    <w:multiLevelType w:val="multilevel"/>
    <w:tmpl w:val="FC76081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1" w15:restartNumberingAfterBreak="0">
    <w:nsid w:val="42336825"/>
    <w:multiLevelType w:val="multilevel"/>
    <w:tmpl w:val="4162B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37D5355"/>
    <w:multiLevelType w:val="multilevel"/>
    <w:tmpl w:val="47ECA59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3" w15:restartNumberingAfterBreak="0">
    <w:nsid w:val="437E757A"/>
    <w:multiLevelType w:val="multilevel"/>
    <w:tmpl w:val="335A913E"/>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54" w15:restartNumberingAfterBreak="0">
    <w:nsid w:val="440B27BD"/>
    <w:multiLevelType w:val="multilevel"/>
    <w:tmpl w:val="500C46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5" w15:restartNumberingAfterBreak="0">
    <w:nsid w:val="44372258"/>
    <w:multiLevelType w:val="multilevel"/>
    <w:tmpl w:val="67188A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4385D31"/>
    <w:multiLevelType w:val="multilevel"/>
    <w:tmpl w:val="B8FAD138"/>
    <w:lvl w:ilvl="0">
      <w:start w:val="1"/>
      <w:numFmt w:val="decimal"/>
      <w:lvlText w:val="%1."/>
      <w:lvlJc w:val="left"/>
      <w:pPr>
        <w:ind w:left="2628"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57" w15:restartNumberingAfterBreak="0">
    <w:nsid w:val="444E13E8"/>
    <w:multiLevelType w:val="multilevel"/>
    <w:tmpl w:val="CD26DE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4997044"/>
    <w:multiLevelType w:val="multilevel"/>
    <w:tmpl w:val="76588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54B1EA4"/>
    <w:multiLevelType w:val="multilevel"/>
    <w:tmpl w:val="4800B2C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0" w15:restartNumberingAfterBreak="0">
    <w:nsid w:val="47C76F84"/>
    <w:multiLevelType w:val="multilevel"/>
    <w:tmpl w:val="E25A48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7EF5013"/>
    <w:multiLevelType w:val="multilevel"/>
    <w:tmpl w:val="753265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8010905"/>
    <w:multiLevelType w:val="multilevel"/>
    <w:tmpl w:val="7AE2BC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3" w15:restartNumberingAfterBreak="0">
    <w:nsid w:val="4A892B55"/>
    <w:multiLevelType w:val="multilevel"/>
    <w:tmpl w:val="4AD2D8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AFB3910"/>
    <w:multiLevelType w:val="multilevel"/>
    <w:tmpl w:val="BC940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B00126A"/>
    <w:multiLevelType w:val="multilevel"/>
    <w:tmpl w:val="6366AC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D336947"/>
    <w:multiLevelType w:val="multilevel"/>
    <w:tmpl w:val="1B4695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13C4380"/>
    <w:multiLevelType w:val="multilevel"/>
    <w:tmpl w:val="9CA29F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23F7E24"/>
    <w:multiLevelType w:val="multilevel"/>
    <w:tmpl w:val="E69CA250"/>
    <w:lvl w:ilvl="0">
      <w:start w:val="1"/>
      <w:numFmt w:val="decimal"/>
      <w:lvlText w:val="%1."/>
      <w:lvlJc w:val="left"/>
      <w:pPr>
        <w:ind w:left="0" w:hanging="360"/>
      </w:pPr>
      <w:rPr>
        <w:rFonts w:ascii="Times New Roman" w:eastAsia="Times New Roman" w:hAnsi="Times New Roman" w:cs="Times New Roman"/>
        <w:b w:val="0"/>
        <w:i w:val="0"/>
        <w:sz w:val="24"/>
        <w:szCs w:val="24"/>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2160" w:hanging="360"/>
      </w:pPr>
      <w:rPr>
        <w:vertAlign w:val="baseline"/>
      </w:rPr>
    </w:lvl>
    <w:lvl w:ilvl="4">
      <w:start w:val="1"/>
      <w:numFmt w:val="lowerLetter"/>
      <w:lvlText w:val="%5."/>
      <w:lvlJc w:val="left"/>
      <w:pPr>
        <w:ind w:left="2880" w:hanging="360"/>
      </w:pPr>
      <w:rPr>
        <w:vertAlign w:val="baseline"/>
      </w:rPr>
    </w:lvl>
    <w:lvl w:ilvl="5">
      <w:start w:val="1"/>
      <w:numFmt w:val="lowerRoman"/>
      <w:lvlText w:val="%6."/>
      <w:lvlJc w:val="right"/>
      <w:pPr>
        <w:ind w:left="3600" w:hanging="180"/>
      </w:pPr>
      <w:rPr>
        <w:vertAlign w:val="baseline"/>
      </w:rPr>
    </w:lvl>
    <w:lvl w:ilvl="6">
      <w:start w:val="1"/>
      <w:numFmt w:val="decimal"/>
      <w:lvlText w:val="%7."/>
      <w:lvlJc w:val="left"/>
      <w:pPr>
        <w:ind w:left="4320" w:hanging="360"/>
      </w:pPr>
      <w:rPr>
        <w:vertAlign w:val="baseline"/>
      </w:rPr>
    </w:lvl>
    <w:lvl w:ilvl="7">
      <w:start w:val="1"/>
      <w:numFmt w:val="lowerLetter"/>
      <w:lvlText w:val="%8."/>
      <w:lvlJc w:val="left"/>
      <w:pPr>
        <w:ind w:left="5040" w:hanging="360"/>
      </w:pPr>
      <w:rPr>
        <w:vertAlign w:val="baseline"/>
      </w:rPr>
    </w:lvl>
    <w:lvl w:ilvl="8">
      <w:start w:val="1"/>
      <w:numFmt w:val="lowerRoman"/>
      <w:lvlText w:val="%9."/>
      <w:lvlJc w:val="right"/>
      <w:pPr>
        <w:ind w:left="5760" w:hanging="180"/>
      </w:pPr>
      <w:rPr>
        <w:vertAlign w:val="baseline"/>
      </w:rPr>
    </w:lvl>
  </w:abstractNum>
  <w:abstractNum w:abstractNumId="69" w15:restartNumberingAfterBreak="0">
    <w:nsid w:val="5286310B"/>
    <w:multiLevelType w:val="multilevel"/>
    <w:tmpl w:val="6B60CD2C"/>
    <w:lvl w:ilvl="0">
      <w:start w:val="1"/>
      <w:numFmt w:val="decimal"/>
      <w:lvlText w:val="%1."/>
      <w:lvlJc w:val="left"/>
      <w:pPr>
        <w:ind w:left="1211" w:hanging="360"/>
      </w:pPr>
      <w:rPr>
        <w:b w:val="0"/>
        <w:vertAlign w:val="baseline"/>
      </w:rPr>
    </w:lvl>
    <w:lvl w:ilvl="1">
      <w:start w:val="1"/>
      <w:numFmt w:val="lowerLetter"/>
      <w:lvlText w:val="%2."/>
      <w:lvlJc w:val="left"/>
      <w:pPr>
        <w:ind w:left="1931" w:hanging="360"/>
      </w:pPr>
      <w:rPr>
        <w:vertAlign w:val="baseline"/>
      </w:rPr>
    </w:lvl>
    <w:lvl w:ilvl="2">
      <w:start w:val="1"/>
      <w:numFmt w:val="lowerRoman"/>
      <w:lvlText w:val="%3."/>
      <w:lvlJc w:val="right"/>
      <w:pPr>
        <w:ind w:left="2651" w:hanging="180"/>
      </w:pPr>
      <w:rPr>
        <w:vertAlign w:val="baseline"/>
      </w:rPr>
    </w:lvl>
    <w:lvl w:ilvl="3">
      <w:start w:val="1"/>
      <w:numFmt w:val="decimal"/>
      <w:lvlText w:val="%4."/>
      <w:lvlJc w:val="left"/>
      <w:pPr>
        <w:ind w:left="3371" w:hanging="360"/>
      </w:pPr>
      <w:rPr>
        <w:vertAlign w:val="baseline"/>
      </w:rPr>
    </w:lvl>
    <w:lvl w:ilvl="4">
      <w:start w:val="1"/>
      <w:numFmt w:val="lowerLetter"/>
      <w:lvlText w:val="%5."/>
      <w:lvlJc w:val="left"/>
      <w:pPr>
        <w:ind w:left="4091" w:hanging="360"/>
      </w:pPr>
      <w:rPr>
        <w:vertAlign w:val="baseline"/>
      </w:rPr>
    </w:lvl>
    <w:lvl w:ilvl="5">
      <w:start w:val="1"/>
      <w:numFmt w:val="lowerRoman"/>
      <w:lvlText w:val="%6."/>
      <w:lvlJc w:val="right"/>
      <w:pPr>
        <w:ind w:left="4811" w:hanging="180"/>
      </w:pPr>
      <w:rPr>
        <w:vertAlign w:val="baseline"/>
      </w:rPr>
    </w:lvl>
    <w:lvl w:ilvl="6">
      <w:start w:val="1"/>
      <w:numFmt w:val="decimal"/>
      <w:lvlText w:val="%7."/>
      <w:lvlJc w:val="left"/>
      <w:pPr>
        <w:ind w:left="5531" w:hanging="360"/>
      </w:pPr>
      <w:rPr>
        <w:vertAlign w:val="baseline"/>
      </w:rPr>
    </w:lvl>
    <w:lvl w:ilvl="7">
      <w:start w:val="1"/>
      <w:numFmt w:val="lowerLetter"/>
      <w:lvlText w:val="%8."/>
      <w:lvlJc w:val="left"/>
      <w:pPr>
        <w:ind w:left="6251" w:hanging="360"/>
      </w:pPr>
      <w:rPr>
        <w:vertAlign w:val="baseline"/>
      </w:rPr>
    </w:lvl>
    <w:lvl w:ilvl="8">
      <w:start w:val="1"/>
      <w:numFmt w:val="lowerRoman"/>
      <w:lvlText w:val="%9."/>
      <w:lvlJc w:val="right"/>
      <w:pPr>
        <w:ind w:left="6971" w:hanging="180"/>
      </w:pPr>
      <w:rPr>
        <w:vertAlign w:val="baseline"/>
      </w:rPr>
    </w:lvl>
  </w:abstractNum>
  <w:abstractNum w:abstractNumId="70" w15:restartNumberingAfterBreak="0">
    <w:nsid w:val="53D55C9E"/>
    <w:multiLevelType w:val="multilevel"/>
    <w:tmpl w:val="DFF2CC84"/>
    <w:lvl w:ilvl="0">
      <w:start w:val="3"/>
      <w:numFmt w:val="decimal"/>
      <w:lvlText w:val="%1."/>
      <w:lvlJc w:val="left"/>
      <w:pPr>
        <w:ind w:left="540" w:hanging="540"/>
      </w:pPr>
      <w:rPr>
        <w:vertAlign w:val="baseline"/>
      </w:rPr>
    </w:lvl>
    <w:lvl w:ilvl="1">
      <w:start w:val="2"/>
      <w:numFmt w:val="decimal"/>
      <w:lvlText w:val="%1.%2."/>
      <w:lvlJc w:val="left"/>
      <w:pPr>
        <w:ind w:left="894" w:hanging="540"/>
      </w:pPr>
      <w:rPr>
        <w:vertAlign w:val="baseline"/>
      </w:rPr>
    </w:lvl>
    <w:lvl w:ilvl="2">
      <w:start w:val="1"/>
      <w:numFmt w:val="decimal"/>
      <w:lvlText w:val="%1.%2.%3."/>
      <w:lvlJc w:val="left"/>
      <w:pPr>
        <w:ind w:left="1428" w:hanging="719"/>
      </w:pPr>
      <w:rPr>
        <w:vertAlign w:val="baseline"/>
      </w:rPr>
    </w:lvl>
    <w:lvl w:ilvl="3">
      <w:start w:val="1"/>
      <w:numFmt w:val="decimal"/>
      <w:lvlText w:val="%1.%2.%3.%4."/>
      <w:lvlJc w:val="left"/>
      <w:pPr>
        <w:ind w:left="1782" w:hanging="720"/>
      </w:pPr>
      <w:rPr>
        <w:vertAlign w:val="baseline"/>
      </w:rPr>
    </w:lvl>
    <w:lvl w:ilvl="4">
      <w:start w:val="1"/>
      <w:numFmt w:val="decimal"/>
      <w:lvlText w:val="%1.%2.%3.%4.%5."/>
      <w:lvlJc w:val="left"/>
      <w:pPr>
        <w:ind w:left="2496" w:hanging="1080"/>
      </w:pPr>
      <w:rPr>
        <w:vertAlign w:val="baseline"/>
      </w:rPr>
    </w:lvl>
    <w:lvl w:ilvl="5">
      <w:start w:val="1"/>
      <w:numFmt w:val="decimal"/>
      <w:lvlText w:val="%1.%2.%3.%4.%5.%6."/>
      <w:lvlJc w:val="left"/>
      <w:pPr>
        <w:ind w:left="2850" w:hanging="1080"/>
      </w:pPr>
      <w:rPr>
        <w:vertAlign w:val="baseline"/>
      </w:rPr>
    </w:lvl>
    <w:lvl w:ilvl="6">
      <w:start w:val="1"/>
      <w:numFmt w:val="decimal"/>
      <w:lvlText w:val="%1.%2.%3.%4.%5.%6.%7."/>
      <w:lvlJc w:val="left"/>
      <w:pPr>
        <w:ind w:left="3564" w:hanging="1440"/>
      </w:pPr>
      <w:rPr>
        <w:vertAlign w:val="baseline"/>
      </w:rPr>
    </w:lvl>
    <w:lvl w:ilvl="7">
      <w:start w:val="1"/>
      <w:numFmt w:val="decimal"/>
      <w:lvlText w:val="%1.%2.%3.%4.%5.%6.%7.%8."/>
      <w:lvlJc w:val="left"/>
      <w:pPr>
        <w:ind w:left="3918" w:hanging="1440"/>
      </w:pPr>
      <w:rPr>
        <w:vertAlign w:val="baseline"/>
      </w:rPr>
    </w:lvl>
    <w:lvl w:ilvl="8">
      <w:start w:val="1"/>
      <w:numFmt w:val="decimal"/>
      <w:lvlText w:val="%1.%2.%3.%4.%5.%6.%7.%8.%9."/>
      <w:lvlJc w:val="left"/>
      <w:pPr>
        <w:ind w:left="4632" w:hanging="1800"/>
      </w:pPr>
      <w:rPr>
        <w:vertAlign w:val="baseline"/>
      </w:rPr>
    </w:lvl>
  </w:abstractNum>
  <w:abstractNum w:abstractNumId="71" w15:restartNumberingAfterBreak="0">
    <w:nsid w:val="55074133"/>
    <w:multiLevelType w:val="multilevel"/>
    <w:tmpl w:val="F12EF10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2" w15:restartNumberingAfterBreak="0">
    <w:nsid w:val="553B1156"/>
    <w:multiLevelType w:val="multilevel"/>
    <w:tmpl w:val="87E4A3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5904B0A"/>
    <w:multiLevelType w:val="multilevel"/>
    <w:tmpl w:val="EE48D97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4" w15:restartNumberingAfterBreak="0">
    <w:nsid w:val="58115763"/>
    <w:multiLevelType w:val="multilevel"/>
    <w:tmpl w:val="8BC2F7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8D36157"/>
    <w:multiLevelType w:val="multilevel"/>
    <w:tmpl w:val="3A509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8DA7172"/>
    <w:multiLevelType w:val="multilevel"/>
    <w:tmpl w:val="DA8A7D2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7" w15:restartNumberingAfterBreak="0">
    <w:nsid w:val="592B06EB"/>
    <w:multiLevelType w:val="multilevel"/>
    <w:tmpl w:val="12DCD24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8" w15:restartNumberingAfterBreak="0">
    <w:nsid w:val="5950154D"/>
    <w:multiLevelType w:val="multilevel"/>
    <w:tmpl w:val="DABCE52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9" w15:restartNumberingAfterBreak="0">
    <w:nsid w:val="5B4A7B4C"/>
    <w:multiLevelType w:val="multilevel"/>
    <w:tmpl w:val="EB02578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0" w15:restartNumberingAfterBreak="0">
    <w:nsid w:val="5E9A7BA2"/>
    <w:multiLevelType w:val="multilevel"/>
    <w:tmpl w:val="7A6851A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1" w15:restartNumberingAfterBreak="0">
    <w:nsid w:val="63950723"/>
    <w:multiLevelType w:val="multilevel"/>
    <w:tmpl w:val="DF903868"/>
    <w:lvl w:ilvl="0">
      <w:start w:val="1"/>
      <w:numFmt w:val="decimal"/>
      <w:lvlText w:val="%1."/>
      <w:lvlJc w:val="left"/>
      <w:pPr>
        <w:ind w:left="360" w:hanging="360"/>
      </w:pPr>
      <w:rPr>
        <w:b w:val="0"/>
        <w:sz w:val="24"/>
        <w:szCs w:val="24"/>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2" w15:restartNumberingAfterBreak="0">
    <w:nsid w:val="64C2460E"/>
    <w:multiLevelType w:val="multilevel"/>
    <w:tmpl w:val="9ABEF04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3" w15:restartNumberingAfterBreak="0">
    <w:nsid w:val="65C33E0B"/>
    <w:multiLevelType w:val="multilevel"/>
    <w:tmpl w:val="FA926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77A7E7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15:restartNumberingAfterBreak="0">
    <w:nsid w:val="67E16E1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67F60E20"/>
    <w:multiLevelType w:val="multilevel"/>
    <w:tmpl w:val="3F980E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7" w15:restartNumberingAfterBreak="0">
    <w:nsid w:val="685D7B96"/>
    <w:multiLevelType w:val="hybridMultilevel"/>
    <w:tmpl w:val="0C80C6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9425FB0"/>
    <w:multiLevelType w:val="multilevel"/>
    <w:tmpl w:val="48160BD8"/>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9" w15:restartNumberingAfterBreak="0">
    <w:nsid w:val="698C79E4"/>
    <w:multiLevelType w:val="multilevel"/>
    <w:tmpl w:val="FBAA489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0" w15:restartNumberingAfterBreak="0">
    <w:nsid w:val="6AB97CB1"/>
    <w:multiLevelType w:val="multilevel"/>
    <w:tmpl w:val="AAC6F0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B2F4B34"/>
    <w:multiLevelType w:val="multilevel"/>
    <w:tmpl w:val="805E0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B852C53"/>
    <w:multiLevelType w:val="multilevel"/>
    <w:tmpl w:val="6C08F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BB53F5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6C141088"/>
    <w:multiLevelType w:val="multilevel"/>
    <w:tmpl w:val="CDF025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C942D69"/>
    <w:multiLevelType w:val="multilevel"/>
    <w:tmpl w:val="AE92C4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0CF7588"/>
    <w:multiLevelType w:val="multilevel"/>
    <w:tmpl w:val="7C02F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0E9769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8" w15:restartNumberingAfterBreak="0">
    <w:nsid w:val="71341C67"/>
    <w:multiLevelType w:val="multilevel"/>
    <w:tmpl w:val="A58ECE9C"/>
    <w:lvl w:ilvl="0">
      <w:start w:val="1"/>
      <w:numFmt w:val="decimal"/>
      <w:lvlText w:val="%1."/>
      <w:lvlJc w:val="left"/>
      <w:pPr>
        <w:ind w:left="720" w:hanging="360"/>
      </w:pPr>
      <w:rPr>
        <w:vertAlign w:val="baseline"/>
      </w:rPr>
    </w:lvl>
    <w:lvl w:ilvl="1">
      <w:start w:val="2"/>
      <w:numFmt w:val="decimal"/>
      <w:lvlText w:val="%1.%2."/>
      <w:lvlJc w:val="left"/>
      <w:pPr>
        <w:ind w:left="1134" w:hanging="600"/>
      </w:pPr>
      <w:rPr>
        <w:vertAlign w:val="baseline"/>
      </w:rPr>
    </w:lvl>
    <w:lvl w:ilvl="2">
      <w:start w:val="2"/>
      <w:numFmt w:val="decimal"/>
      <w:lvlText w:val="%1.%2.%3."/>
      <w:lvlJc w:val="left"/>
      <w:pPr>
        <w:ind w:left="1428" w:hanging="719"/>
      </w:pPr>
      <w:rPr>
        <w:vertAlign w:val="baseline"/>
      </w:rPr>
    </w:lvl>
    <w:lvl w:ilvl="3">
      <w:start w:val="1"/>
      <w:numFmt w:val="decimal"/>
      <w:lvlText w:val="%1.%2.%3.%4."/>
      <w:lvlJc w:val="left"/>
      <w:pPr>
        <w:ind w:left="1602" w:hanging="720"/>
      </w:pPr>
      <w:rPr>
        <w:vertAlign w:val="baseline"/>
      </w:rPr>
    </w:lvl>
    <w:lvl w:ilvl="4">
      <w:start w:val="1"/>
      <w:numFmt w:val="decimal"/>
      <w:lvlText w:val="%1.%2.%3.%4.%5."/>
      <w:lvlJc w:val="left"/>
      <w:pPr>
        <w:ind w:left="2136" w:hanging="1080"/>
      </w:pPr>
      <w:rPr>
        <w:vertAlign w:val="baseline"/>
      </w:rPr>
    </w:lvl>
    <w:lvl w:ilvl="5">
      <w:start w:val="1"/>
      <w:numFmt w:val="decimal"/>
      <w:lvlText w:val="%1.%2.%3.%4.%5.%6."/>
      <w:lvlJc w:val="left"/>
      <w:pPr>
        <w:ind w:left="2310" w:hanging="1080"/>
      </w:pPr>
      <w:rPr>
        <w:vertAlign w:val="baseline"/>
      </w:rPr>
    </w:lvl>
    <w:lvl w:ilvl="6">
      <w:start w:val="1"/>
      <w:numFmt w:val="decimal"/>
      <w:lvlText w:val="%1.%2.%3.%4.%5.%6.%7."/>
      <w:lvlJc w:val="left"/>
      <w:pPr>
        <w:ind w:left="2844" w:hanging="1440"/>
      </w:pPr>
      <w:rPr>
        <w:vertAlign w:val="baseline"/>
      </w:rPr>
    </w:lvl>
    <w:lvl w:ilvl="7">
      <w:start w:val="1"/>
      <w:numFmt w:val="decimal"/>
      <w:lvlText w:val="%1.%2.%3.%4.%5.%6.%7.%8."/>
      <w:lvlJc w:val="left"/>
      <w:pPr>
        <w:ind w:left="3018" w:hanging="1440"/>
      </w:pPr>
      <w:rPr>
        <w:vertAlign w:val="baseline"/>
      </w:rPr>
    </w:lvl>
    <w:lvl w:ilvl="8">
      <w:start w:val="1"/>
      <w:numFmt w:val="decimal"/>
      <w:lvlText w:val="%1.%2.%3.%4.%5.%6.%7.%8.%9."/>
      <w:lvlJc w:val="left"/>
      <w:pPr>
        <w:ind w:left="3552" w:hanging="1800"/>
      </w:pPr>
      <w:rPr>
        <w:vertAlign w:val="baseline"/>
      </w:rPr>
    </w:lvl>
  </w:abstractNum>
  <w:abstractNum w:abstractNumId="99" w15:restartNumberingAfterBreak="0">
    <w:nsid w:val="73F07FDA"/>
    <w:multiLevelType w:val="multilevel"/>
    <w:tmpl w:val="22DEF88A"/>
    <w:lvl w:ilvl="0">
      <w:start w:val="1"/>
      <w:numFmt w:val="decimal"/>
      <w:lvlText w:val="%1."/>
      <w:lvlJc w:val="left"/>
      <w:pPr>
        <w:ind w:left="400" w:hanging="360"/>
      </w:pPr>
      <w:rPr>
        <w:vertAlign w:val="baseline"/>
      </w:rPr>
    </w:lvl>
    <w:lvl w:ilvl="1">
      <w:start w:val="1"/>
      <w:numFmt w:val="lowerLetter"/>
      <w:lvlText w:val="%2."/>
      <w:lvlJc w:val="left"/>
      <w:pPr>
        <w:ind w:left="1120" w:hanging="360"/>
      </w:pPr>
      <w:rPr>
        <w:vertAlign w:val="baseline"/>
      </w:rPr>
    </w:lvl>
    <w:lvl w:ilvl="2">
      <w:start w:val="1"/>
      <w:numFmt w:val="lowerRoman"/>
      <w:lvlText w:val="%3."/>
      <w:lvlJc w:val="right"/>
      <w:pPr>
        <w:ind w:left="1840" w:hanging="180"/>
      </w:pPr>
      <w:rPr>
        <w:vertAlign w:val="baseline"/>
      </w:rPr>
    </w:lvl>
    <w:lvl w:ilvl="3">
      <w:start w:val="1"/>
      <w:numFmt w:val="decimal"/>
      <w:lvlText w:val="%4."/>
      <w:lvlJc w:val="left"/>
      <w:pPr>
        <w:ind w:left="2560" w:hanging="360"/>
      </w:pPr>
      <w:rPr>
        <w:vertAlign w:val="baseline"/>
      </w:rPr>
    </w:lvl>
    <w:lvl w:ilvl="4">
      <w:start w:val="1"/>
      <w:numFmt w:val="lowerLetter"/>
      <w:lvlText w:val="%5."/>
      <w:lvlJc w:val="left"/>
      <w:pPr>
        <w:ind w:left="3280" w:hanging="360"/>
      </w:pPr>
      <w:rPr>
        <w:vertAlign w:val="baseline"/>
      </w:rPr>
    </w:lvl>
    <w:lvl w:ilvl="5">
      <w:start w:val="1"/>
      <w:numFmt w:val="lowerRoman"/>
      <w:lvlText w:val="%6."/>
      <w:lvlJc w:val="right"/>
      <w:pPr>
        <w:ind w:left="4000" w:hanging="180"/>
      </w:pPr>
      <w:rPr>
        <w:vertAlign w:val="baseline"/>
      </w:rPr>
    </w:lvl>
    <w:lvl w:ilvl="6">
      <w:start w:val="1"/>
      <w:numFmt w:val="decimal"/>
      <w:lvlText w:val="%7."/>
      <w:lvlJc w:val="left"/>
      <w:pPr>
        <w:ind w:left="4720" w:hanging="360"/>
      </w:pPr>
      <w:rPr>
        <w:vertAlign w:val="baseline"/>
      </w:rPr>
    </w:lvl>
    <w:lvl w:ilvl="7">
      <w:start w:val="1"/>
      <w:numFmt w:val="lowerLetter"/>
      <w:lvlText w:val="%8."/>
      <w:lvlJc w:val="left"/>
      <w:pPr>
        <w:ind w:left="5440" w:hanging="360"/>
      </w:pPr>
      <w:rPr>
        <w:vertAlign w:val="baseline"/>
      </w:rPr>
    </w:lvl>
    <w:lvl w:ilvl="8">
      <w:start w:val="1"/>
      <w:numFmt w:val="lowerRoman"/>
      <w:lvlText w:val="%9."/>
      <w:lvlJc w:val="right"/>
      <w:pPr>
        <w:ind w:left="6160" w:hanging="180"/>
      </w:pPr>
      <w:rPr>
        <w:vertAlign w:val="baseline"/>
      </w:rPr>
    </w:lvl>
  </w:abstractNum>
  <w:abstractNum w:abstractNumId="100" w15:restartNumberingAfterBreak="0">
    <w:nsid w:val="764512A7"/>
    <w:multiLevelType w:val="hybridMultilevel"/>
    <w:tmpl w:val="A58ECC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653130A"/>
    <w:multiLevelType w:val="multilevel"/>
    <w:tmpl w:val="4796A54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2" w15:restartNumberingAfterBreak="0">
    <w:nsid w:val="770421A7"/>
    <w:multiLevelType w:val="multilevel"/>
    <w:tmpl w:val="5D26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95E5E65"/>
    <w:multiLevelType w:val="multilevel"/>
    <w:tmpl w:val="3260FF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97974C1"/>
    <w:multiLevelType w:val="multilevel"/>
    <w:tmpl w:val="B0B8223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5" w15:restartNumberingAfterBreak="0">
    <w:nsid w:val="7CAC13C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6" w15:restartNumberingAfterBreak="0">
    <w:nsid w:val="7E5E3685"/>
    <w:multiLevelType w:val="hybridMultilevel"/>
    <w:tmpl w:val="7C345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08784494">
    <w:abstractNumId w:val="5"/>
  </w:num>
  <w:num w:numId="2" w16cid:durableId="2107573419">
    <w:abstractNumId w:val="93"/>
  </w:num>
  <w:num w:numId="3" w16cid:durableId="989212635">
    <w:abstractNumId w:val="42"/>
  </w:num>
  <w:num w:numId="4" w16cid:durableId="468472617">
    <w:abstractNumId w:val="97"/>
  </w:num>
  <w:num w:numId="5" w16cid:durableId="1001003188">
    <w:abstractNumId w:val="34"/>
  </w:num>
  <w:num w:numId="6" w16cid:durableId="496501634">
    <w:abstractNumId w:val="26"/>
  </w:num>
  <w:num w:numId="7" w16cid:durableId="1930504998">
    <w:abstractNumId w:val="1"/>
  </w:num>
  <w:num w:numId="8" w16cid:durableId="77944135">
    <w:abstractNumId w:val="85"/>
  </w:num>
  <w:num w:numId="9" w16cid:durableId="687561749">
    <w:abstractNumId w:val="24"/>
  </w:num>
  <w:num w:numId="10" w16cid:durableId="1543592099">
    <w:abstractNumId w:val="84"/>
  </w:num>
  <w:num w:numId="11" w16cid:durableId="547955710">
    <w:abstractNumId w:val="29"/>
  </w:num>
  <w:num w:numId="12" w16cid:durableId="2135831459">
    <w:abstractNumId w:val="25"/>
  </w:num>
  <w:num w:numId="13" w16cid:durableId="488789065">
    <w:abstractNumId w:val="68"/>
  </w:num>
  <w:num w:numId="14" w16cid:durableId="1446076353">
    <w:abstractNumId w:val="69"/>
  </w:num>
  <w:num w:numId="15" w16cid:durableId="1993172876">
    <w:abstractNumId w:val="70"/>
  </w:num>
  <w:num w:numId="16" w16cid:durableId="1477838135">
    <w:abstractNumId w:val="40"/>
  </w:num>
  <w:num w:numId="17" w16cid:durableId="1849635046">
    <w:abstractNumId w:val="44"/>
  </w:num>
  <w:num w:numId="18" w16cid:durableId="890388626">
    <w:abstractNumId w:val="62"/>
  </w:num>
  <w:num w:numId="19" w16cid:durableId="1013189723">
    <w:abstractNumId w:val="47"/>
  </w:num>
  <w:num w:numId="20" w16cid:durableId="1620916714">
    <w:abstractNumId w:val="7"/>
  </w:num>
  <w:num w:numId="21" w16cid:durableId="1284116464">
    <w:abstractNumId w:val="20"/>
  </w:num>
  <w:num w:numId="22" w16cid:durableId="820970987">
    <w:abstractNumId w:val="31"/>
  </w:num>
  <w:num w:numId="23" w16cid:durableId="218395522">
    <w:abstractNumId w:val="10"/>
  </w:num>
  <w:num w:numId="24" w16cid:durableId="398213129">
    <w:abstractNumId w:val="86"/>
  </w:num>
  <w:num w:numId="25" w16cid:durableId="1835560349">
    <w:abstractNumId w:val="99"/>
  </w:num>
  <w:num w:numId="26" w16cid:durableId="505094547">
    <w:abstractNumId w:val="50"/>
  </w:num>
  <w:num w:numId="27" w16cid:durableId="1619336053">
    <w:abstractNumId w:val="59"/>
  </w:num>
  <w:num w:numId="28" w16cid:durableId="665209493">
    <w:abstractNumId w:val="12"/>
  </w:num>
  <w:num w:numId="29" w16cid:durableId="485240556">
    <w:abstractNumId w:val="8"/>
  </w:num>
  <w:num w:numId="30" w16cid:durableId="629242321">
    <w:abstractNumId w:val="71"/>
  </w:num>
  <w:num w:numId="31" w16cid:durableId="19018740">
    <w:abstractNumId w:val="87"/>
  </w:num>
  <w:num w:numId="32" w16cid:durableId="843393931">
    <w:abstractNumId w:val="78"/>
  </w:num>
  <w:num w:numId="33" w16cid:durableId="2048604870">
    <w:abstractNumId w:val="82"/>
  </w:num>
  <w:num w:numId="34" w16cid:durableId="922222651">
    <w:abstractNumId w:val="36"/>
  </w:num>
  <w:num w:numId="35" w16cid:durableId="1546678653">
    <w:abstractNumId w:val="39"/>
  </w:num>
  <w:num w:numId="36" w16cid:durableId="369765398">
    <w:abstractNumId w:val="80"/>
  </w:num>
  <w:num w:numId="37" w16cid:durableId="230891018">
    <w:abstractNumId w:val="9"/>
  </w:num>
  <w:num w:numId="38" w16cid:durableId="32460469">
    <w:abstractNumId w:val="81"/>
  </w:num>
  <w:num w:numId="39" w16cid:durableId="286812563">
    <w:abstractNumId w:val="56"/>
  </w:num>
  <w:num w:numId="40" w16cid:durableId="362679358">
    <w:abstractNumId w:val="17"/>
  </w:num>
  <w:num w:numId="41" w16cid:durableId="1780761571">
    <w:abstractNumId w:val="38"/>
  </w:num>
  <w:num w:numId="42" w16cid:durableId="1921715656">
    <w:abstractNumId w:val="76"/>
  </w:num>
  <w:num w:numId="43" w16cid:durableId="1590964062">
    <w:abstractNumId w:val="101"/>
  </w:num>
  <w:num w:numId="44" w16cid:durableId="1940022013">
    <w:abstractNumId w:val="98"/>
  </w:num>
  <w:num w:numId="45" w16cid:durableId="538665604">
    <w:abstractNumId w:val="28"/>
  </w:num>
  <w:num w:numId="46" w16cid:durableId="170881226">
    <w:abstractNumId w:val="88"/>
  </w:num>
  <w:num w:numId="47" w16cid:durableId="1512060258">
    <w:abstractNumId w:val="53"/>
  </w:num>
  <w:num w:numId="48" w16cid:durableId="1874222943">
    <w:abstractNumId w:val="19"/>
  </w:num>
  <w:num w:numId="49" w16cid:durableId="1349865932">
    <w:abstractNumId w:val="73"/>
  </w:num>
  <w:num w:numId="50" w16cid:durableId="616568004">
    <w:abstractNumId w:val="77"/>
  </w:num>
  <w:num w:numId="51" w16cid:durableId="152643287">
    <w:abstractNumId w:val="23"/>
  </w:num>
  <w:num w:numId="52" w16cid:durableId="1083453800">
    <w:abstractNumId w:val="45"/>
  </w:num>
  <w:num w:numId="53" w16cid:durableId="1522159189">
    <w:abstractNumId w:val="52"/>
  </w:num>
  <w:num w:numId="54" w16cid:durableId="576939503">
    <w:abstractNumId w:val="79"/>
  </w:num>
  <w:num w:numId="55" w16cid:durableId="1828739823">
    <w:abstractNumId w:val="2"/>
  </w:num>
  <w:num w:numId="56" w16cid:durableId="517889896">
    <w:abstractNumId w:val="104"/>
  </w:num>
  <w:num w:numId="57" w16cid:durableId="1652103347">
    <w:abstractNumId w:val="54"/>
  </w:num>
  <w:num w:numId="58" w16cid:durableId="41641024">
    <w:abstractNumId w:val="89"/>
  </w:num>
  <w:num w:numId="59" w16cid:durableId="456215823">
    <w:abstractNumId w:val="22"/>
  </w:num>
  <w:num w:numId="60" w16cid:durableId="1993942053">
    <w:abstractNumId w:val="46"/>
  </w:num>
  <w:num w:numId="61" w16cid:durableId="734624401">
    <w:abstractNumId w:val="27"/>
  </w:num>
  <w:num w:numId="62" w16cid:durableId="1770931576">
    <w:abstractNumId w:val="75"/>
  </w:num>
  <w:num w:numId="63" w16cid:durableId="1545679637">
    <w:abstractNumId w:val="95"/>
    <w:lvlOverride w:ilvl="0">
      <w:lvl w:ilvl="0">
        <w:numFmt w:val="decimal"/>
        <w:lvlText w:val="%1."/>
        <w:lvlJc w:val="left"/>
      </w:lvl>
    </w:lvlOverride>
  </w:num>
  <w:num w:numId="64" w16cid:durableId="585723634">
    <w:abstractNumId w:val="4"/>
  </w:num>
  <w:num w:numId="65" w16cid:durableId="1510555986">
    <w:abstractNumId w:val="60"/>
    <w:lvlOverride w:ilvl="0">
      <w:lvl w:ilvl="0">
        <w:numFmt w:val="decimal"/>
        <w:lvlText w:val="%1."/>
        <w:lvlJc w:val="left"/>
      </w:lvl>
    </w:lvlOverride>
  </w:num>
  <w:num w:numId="66" w16cid:durableId="2114282556">
    <w:abstractNumId w:val="13"/>
  </w:num>
  <w:num w:numId="67" w16cid:durableId="502090825">
    <w:abstractNumId w:val="3"/>
  </w:num>
  <w:num w:numId="68" w16cid:durableId="1679769124">
    <w:abstractNumId w:val="91"/>
  </w:num>
  <w:num w:numId="69" w16cid:durableId="464470700">
    <w:abstractNumId w:val="106"/>
  </w:num>
  <w:num w:numId="70" w16cid:durableId="141317045">
    <w:abstractNumId w:val="51"/>
  </w:num>
  <w:num w:numId="71" w16cid:durableId="1589731012">
    <w:abstractNumId w:val="67"/>
    <w:lvlOverride w:ilvl="0">
      <w:lvl w:ilvl="0">
        <w:numFmt w:val="decimal"/>
        <w:lvlText w:val="%1."/>
        <w:lvlJc w:val="left"/>
      </w:lvl>
    </w:lvlOverride>
  </w:num>
  <w:num w:numId="72" w16cid:durableId="1655376949">
    <w:abstractNumId w:val="61"/>
    <w:lvlOverride w:ilvl="0">
      <w:lvl w:ilvl="0">
        <w:numFmt w:val="decimal"/>
        <w:lvlText w:val="%1."/>
        <w:lvlJc w:val="left"/>
      </w:lvl>
    </w:lvlOverride>
  </w:num>
  <w:num w:numId="73" w16cid:durableId="1243183252">
    <w:abstractNumId w:val="30"/>
    <w:lvlOverride w:ilvl="0">
      <w:lvl w:ilvl="0">
        <w:numFmt w:val="decimal"/>
        <w:lvlText w:val="%1."/>
        <w:lvlJc w:val="left"/>
      </w:lvl>
    </w:lvlOverride>
  </w:num>
  <w:num w:numId="74" w16cid:durableId="1644702459">
    <w:abstractNumId w:val="94"/>
    <w:lvlOverride w:ilvl="0">
      <w:lvl w:ilvl="0">
        <w:numFmt w:val="decimal"/>
        <w:lvlText w:val="%1."/>
        <w:lvlJc w:val="left"/>
      </w:lvl>
    </w:lvlOverride>
  </w:num>
  <w:num w:numId="75" w16cid:durableId="1050760871">
    <w:abstractNumId w:val="41"/>
    <w:lvlOverride w:ilvl="0">
      <w:lvl w:ilvl="0">
        <w:numFmt w:val="decimal"/>
        <w:lvlText w:val="%1."/>
        <w:lvlJc w:val="left"/>
      </w:lvl>
    </w:lvlOverride>
  </w:num>
  <w:num w:numId="76" w16cid:durableId="296643929">
    <w:abstractNumId w:val="14"/>
  </w:num>
  <w:num w:numId="77" w16cid:durableId="1497643960">
    <w:abstractNumId w:val="72"/>
    <w:lvlOverride w:ilvl="0">
      <w:lvl w:ilvl="0">
        <w:numFmt w:val="decimal"/>
        <w:lvlText w:val="%1."/>
        <w:lvlJc w:val="left"/>
      </w:lvl>
    </w:lvlOverride>
  </w:num>
  <w:num w:numId="78" w16cid:durableId="182137931">
    <w:abstractNumId w:val="55"/>
    <w:lvlOverride w:ilvl="0">
      <w:lvl w:ilvl="0">
        <w:numFmt w:val="decimal"/>
        <w:lvlText w:val="%1."/>
        <w:lvlJc w:val="left"/>
      </w:lvl>
    </w:lvlOverride>
  </w:num>
  <w:num w:numId="79" w16cid:durableId="1551960547">
    <w:abstractNumId w:val="92"/>
  </w:num>
  <w:num w:numId="80" w16cid:durableId="754522748">
    <w:abstractNumId w:val="37"/>
    <w:lvlOverride w:ilvl="0">
      <w:lvl w:ilvl="0">
        <w:numFmt w:val="decimal"/>
        <w:lvlText w:val="%1."/>
        <w:lvlJc w:val="left"/>
      </w:lvl>
    </w:lvlOverride>
  </w:num>
  <w:num w:numId="81" w16cid:durableId="1700932411">
    <w:abstractNumId w:val="74"/>
    <w:lvlOverride w:ilvl="0">
      <w:lvl w:ilvl="0">
        <w:numFmt w:val="decimal"/>
        <w:lvlText w:val="%1."/>
        <w:lvlJc w:val="left"/>
      </w:lvl>
    </w:lvlOverride>
  </w:num>
  <w:num w:numId="82" w16cid:durableId="544565826">
    <w:abstractNumId w:val="83"/>
  </w:num>
  <w:num w:numId="83" w16cid:durableId="124011416">
    <w:abstractNumId w:val="65"/>
    <w:lvlOverride w:ilvl="0">
      <w:lvl w:ilvl="0">
        <w:numFmt w:val="decimal"/>
        <w:lvlText w:val="%1."/>
        <w:lvlJc w:val="left"/>
      </w:lvl>
    </w:lvlOverride>
  </w:num>
  <w:num w:numId="84" w16cid:durableId="389812551">
    <w:abstractNumId w:val="43"/>
    <w:lvlOverride w:ilvl="0">
      <w:lvl w:ilvl="0">
        <w:numFmt w:val="decimal"/>
        <w:lvlText w:val="%1."/>
        <w:lvlJc w:val="left"/>
      </w:lvl>
    </w:lvlOverride>
  </w:num>
  <w:num w:numId="85" w16cid:durableId="1196112361">
    <w:abstractNumId w:val="90"/>
    <w:lvlOverride w:ilvl="0">
      <w:lvl w:ilvl="0">
        <w:numFmt w:val="decimal"/>
        <w:lvlText w:val="%1."/>
        <w:lvlJc w:val="left"/>
      </w:lvl>
    </w:lvlOverride>
  </w:num>
  <w:num w:numId="86" w16cid:durableId="1196232282">
    <w:abstractNumId w:val="66"/>
    <w:lvlOverride w:ilvl="0">
      <w:lvl w:ilvl="0">
        <w:numFmt w:val="decimal"/>
        <w:lvlText w:val="%1."/>
        <w:lvlJc w:val="left"/>
      </w:lvl>
    </w:lvlOverride>
  </w:num>
  <w:num w:numId="87" w16cid:durableId="1013456355">
    <w:abstractNumId w:val="63"/>
    <w:lvlOverride w:ilvl="0">
      <w:lvl w:ilvl="0">
        <w:numFmt w:val="decimal"/>
        <w:lvlText w:val="%1."/>
        <w:lvlJc w:val="left"/>
      </w:lvl>
    </w:lvlOverride>
  </w:num>
  <w:num w:numId="88" w16cid:durableId="654577777">
    <w:abstractNumId w:val="96"/>
  </w:num>
  <w:num w:numId="89" w16cid:durableId="673335352">
    <w:abstractNumId w:val="48"/>
    <w:lvlOverride w:ilvl="0">
      <w:lvl w:ilvl="0">
        <w:numFmt w:val="decimal"/>
        <w:lvlText w:val="%1."/>
        <w:lvlJc w:val="left"/>
      </w:lvl>
    </w:lvlOverride>
  </w:num>
  <w:num w:numId="90" w16cid:durableId="164592183">
    <w:abstractNumId w:val="18"/>
  </w:num>
  <w:num w:numId="91" w16cid:durableId="501749226">
    <w:abstractNumId w:val="57"/>
    <w:lvlOverride w:ilvl="0">
      <w:lvl w:ilvl="0">
        <w:numFmt w:val="decimal"/>
        <w:lvlText w:val="%1."/>
        <w:lvlJc w:val="left"/>
      </w:lvl>
    </w:lvlOverride>
  </w:num>
  <w:num w:numId="92" w16cid:durableId="1700547673">
    <w:abstractNumId w:val="32"/>
    <w:lvlOverride w:ilvl="0">
      <w:lvl w:ilvl="0">
        <w:numFmt w:val="decimal"/>
        <w:lvlText w:val="%1."/>
        <w:lvlJc w:val="left"/>
      </w:lvl>
    </w:lvlOverride>
  </w:num>
  <w:num w:numId="93" w16cid:durableId="1085228328">
    <w:abstractNumId w:val="49"/>
  </w:num>
  <w:num w:numId="94" w16cid:durableId="657734944">
    <w:abstractNumId w:val="15"/>
    <w:lvlOverride w:ilvl="0">
      <w:lvl w:ilvl="0">
        <w:numFmt w:val="decimal"/>
        <w:lvlText w:val="%1."/>
        <w:lvlJc w:val="left"/>
      </w:lvl>
    </w:lvlOverride>
  </w:num>
  <w:num w:numId="95" w16cid:durableId="312875642">
    <w:abstractNumId w:val="0"/>
  </w:num>
  <w:num w:numId="96" w16cid:durableId="2011256481">
    <w:abstractNumId w:val="21"/>
    <w:lvlOverride w:ilvl="0">
      <w:lvl w:ilvl="0">
        <w:numFmt w:val="decimal"/>
        <w:lvlText w:val="%1."/>
        <w:lvlJc w:val="left"/>
      </w:lvl>
    </w:lvlOverride>
  </w:num>
  <w:num w:numId="97" w16cid:durableId="324862636">
    <w:abstractNumId w:val="58"/>
  </w:num>
  <w:num w:numId="98" w16cid:durableId="1127048014">
    <w:abstractNumId w:val="16"/>
  </w:num>
  <w:num w:numId="99" w16cid:durableId="615021883">
    <w:abstractNumId w:val="102"/>
  </w:num>
  <w:num w:numId="100" w16cid:durableId="1748116026">
    <w:abstractNumId w:val="103"/>
    <w:lvlOverride w:ilvl="0">
      <w:lvl w:ilvl="0">
        <w:numFmt w:val="decimal"/>
        <w:lvlText w:val="%1."/>
        <w:lvlJc w:val="left"/>
      </w:lvl>
    </w:lvlOverride>
  </w:num>
  <w:num w:numId="101" w16cid:durableId="1496217701">
    <w:abstractNumId w:val="11"/>
  </w:num>
  <w:num w:numId="102" w16cid:durableId="395976894">
    <w:abstractNumId w:val="64"/>
  </w:num>
  <w:num w:numId="103" w16cid:durableId="986861455">
    <w:abstractNumId w:val="100"/>
  </w:num>
  <w:num w:numId="104" w16cid:durableId="1371606740">
    <w:abstractNumId w:val="35"/>
  </w:num>
  <w:num w:numId="105" w16cid:durableId="354817937">
    <w:abstractNumId w:val="105"/>
  </w:num>
  <w:num w:numId="106" w16cid:durableId="495608919">
    <w:abstractNumId w:val="33"/>
  </w:num>
  <w:num w:numId="107" w16cid:durableId="542716403">
    <w:abstractNumId w:val="6"/>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10F63"/>
    <w:rsid w:val="0004408F"/>
    <w:rsid w:val="00074DE1"/>
    <w:rsid w:val="000918AA"/>
    <w:rsid w:val="000A5D06"/>
    <w:rsid w:val="000B5177"/>
    <w:rsid w:val="000B553E"/>
    <w:rsid w:val="000B7003"/>
    <w:rsid w:val="00102FBE"/>
    <w:rsid w:val="001123BC"/>
    <w:rsid w:val="00117948"/>
    <w:rsid w:val="00143DF3"/>
    <w:rsid w:val="00146C44"/>
    <w:rsid w:val="001641C7"/>
    <w:rsid w:val="001821A9"/>
    <w:rsid w:val="00193D89"/>
    <w:rsid w:val="001A7B8E"/>
    <w:rsid w:val="001F130A"/>
    <w:rsid w:val="00205F8A"/>
    <w:rsid w:val="002076C1"/>
    <w:rsid w:val="00210E2D"/>
    <w:rsid w:val="00220294"/>
    <w:rsid w:val="00227F5C"/>
    <w:rsid w:val="00233592"/>
    <w:rsid w:val="002347EC"/>
    <w:rsid w:val="00240F3E"/>
    <w:rsid w:val="0024181D"/>
    <w:rsid w:val="002A5E3E"/>
    <w:rsid w:val="002E475F"/>
    <w:rsid w:val="002F2160"/>
    <w:rsid w:val="002F33F1"/>
    <w:rsid w:val="00307694"/>
    <w:rsid w:val="003472A2"/>
    <w:rsid w:val="00356579"/>
    <w:rsid w:val="0038025B"/>
    <w:rsid w:val="003A2FEE"/>
    <w:rsid w:val="003D1242"/>
    <w:rsid w:val="003E25CF"/>
    <w:rsid w:val="003F3A46"/>
    <w:rsid w:val="003F4323"/>
    <w:rsid w:val="0050132F"/>
    <w:rsid w:val="00507139"/>
    <w:rsid w:val="00540DAD"/>
    <w:rsid w:val="005459E1"/>
    <w:rsid w:val="005647CA"/>
    <w:rsid w:val="005771EC"/>
    <w:rsid w:val="005951DA"/>
    <w:rsid w:val="005E62B0"/>
    <w:rsid w:val="005F4453"/>
    <w:rsid w:val="005F7A7A"/>
    <w:rsid w:val="00621060"/>
    <w:rsid w:val="006A2602"/>
    <w:rsid w:val="006B33BE"/>
    <w:rsid w:val="006B66FF"/>
    <w:rsid w:val="006C7B56"/>
    <w:rsid w:val="006F7084"/>
    <w:rsid w:val="00712EF7"/>
    <w:rsid w:val="0072123C"/>
    <w:rsid w:val="00726ED8"/>
    <w:rsid w:val="00732F07"/>
    <w:rsid w:val="00745202"/>
    <w:rsid w:val="007474D3"/>
    <w:rsid w:val="00755DE2"/>
    <w:rsid w:val="0075753E"/>
    <w:rsid w:val="00765941"/>
    <w:rsid w:val="00783D16"/>
    <w:rsid w:val="00790E4B"/>
    <w:rsid w:val="00797CF1"/>
    <w:rsid w:val="007B3D74"/>
    <w:rsid w:val="0080609F"/>
    <w:rsid w:val="008114EF"/>
    <w:rsid w:val="00856311"/>
    <w:rsid w:val="008729B5"/>
    <w:rsid w:val="00896906"/>
    <w:rsid w:val="008B509B"/>
    <w:rsid w:val="008D1CCF"/>
    <w:rsid w:val="008F288C"/>
    <w:rsid w:val="009076BB"/>
    <w:rsid w:val="00943464"/>
    <w:rsid w:val="009643A1"/>
    <w:rsid w:val="00964CCA"/>
    <w:rsid w:val="0098447C"/>
    <w:rsid w:val="009B31A3"/>
    <w:rsid w:val="009B48E0"/>
    <w:rsid w:val="009D2149"/>
    <w:rsid w:val="00A071EF"/>
    <w:rsid w:val="00A12503"/>
    <w:rsid w:val="00A25973"/>
    <w:rsid w:val="00A345DF"/>
    <w:rsid w:val="00A70667"/>
    <w:rsid w:val="00A75325"/>
    <w:rsid w:val="00AA2E18"/>
    <w:rsid w:val="00AC7998"/>
    <w:rsid w:val="00AD2BBA"/>
    <w:rsid w:val="00AE01E9"/>
    <w:rsid w:val="00AE4344"/>
    <w:rsid w:val="00AF09B8"/>
    <w:rsid w:val="00B04224"/>
    <w:rsid w:val="00B14E7F"/>
    <w:rsid w:val="00B4524A"/>
    <w:rsid w:val="00B70FDD"/>
    <w:rsid w:val="00B7198A"/>
    <w:rsid w:val="00B911C1"/>
    <w:rsid w:val="00BB4371"/>
    <w:rsid w:val="00C058A0"/>
    <w:rsid w:val="00C76341"/>
    <w:rsid w:val="00C77F04"/>
    <w:rsid w:val="00C80FE0"/>
    <w:rsid w:val="00C8778B"/>
    <w:rsid w:val="00C96A57"/>
    <w:rsid w:val="00CB7E56"/>
    <w:rsid w:val="00CC1E9D"/>
    <w:rsid w:val="00CD34A1"/>
    <w:rsid w:val="00CD6CFC"/>
    <w:rsid w:val="00D27A17"/>
    <w:rsid w:val="00D301FF"/>
    <w:rsid w:val="00D34733"/>
    <w:rsid w:val="00D44BA0"/>
    <w:rsid w:val="00D4513C"/>
    <w:rsid w:val="00D66C55"/>
    <w:rsid w:val="00D863BF"/>
    <w:rsid w:val="00DC7864"/>
    <w:rsid w:val="00E07CFD"/>
    <w:rsid w:val="00E34DD0"/>
    <w:rsid w:val="00E628C0"/>
    <w:rsid w:val="00E74732"/>
    <w:rsid w:val="00E81041"/>
    <w:rsid w:val="00EB58FE"/>
    <w:rsid w:val="00EC34EF"/>
    <w:rsid w:val="00ED4456"/>
    <w:rsid w:val="00F2510A"/>
    <w:rsid w:val="00F451AC"/>
    <w:rsid w:val="00F50DEA"/>
    <w:rsid w:val="00F52A64"/>
    <w:rsid w:val="00F74967"/>
    <w:rsid w:val="00F8225A"/>
    <w:rsid w:val="00F8612F"/>
    <w:rsid w:val="00F931A8"/>
    <w:rsid w:val="00FB27C3"/>
    <w:rsid w:val="00FB2F96"/>
    <w:rsid w:val="00FC76C3"/>
    <w:rsid w:val="00FD423C"/>
    <w:rsid w:val="00FE19F3"/>
    <w:rsid w:val="00FE3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99"/>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313077">
      <w:bodyDiv w:val="1"/>
      <w:marLeft w:val="0"/>
      <w:marRight w:val="0"/>
      <w:marTop w:val="0"/>
      <w:marBottom w:val="0"/>
      <w:divBdr>
        <w:top w:val="none" w:sz="0" w:space="0" w:color="auto"/>
        <w:left w:val="none" w:sz="0" w:space="0" w:color="auto"/>
        <w:bottom w:val="none" w:sz="0" w:space="0" w:color="auto"/>
        <w:right w:val="none" w:sz="0" w:space="0" w:color="auto"/>
      </w:divBdr>
    </w:div>
    <w:div w:id="357051370">
      <w:bodyDiv w:val="1"/>
      <w:marLeft w:val="0"/>
      <w:marRight w:val="0"/>
      <w:marTop w:val="0"/>
      <w:marBottom w:val="0"/>
      <w:divBdr>
        <w:top w:val="none" w:sz="0" w:space="0" w:color="auto"/>
        <w:left w:val="none" w:sz="0" w:space="0" w:color="auto"/>
        <w:bottom w:val="none" w:sz="0" w:space="0" w:color="auto"/>
        <w:right w:val="none" w:sz="0" w:space="0" w:color="auto"/>
      </w:divBdr>
    </w:div>
    <w:div w:id="384528004">
      <w:bodyDiv w:val="1"/>
      <w:marLeft w:val="0"/>
      <w:marRight w:val="0"/>
      <w:marTop w:val="0"/>
      <w:marBottom w:val="0"/>
      <w:divBdr>
        <w:top w:val="none" w:sz="0" w:space="0" w:color="auto"/>
        <w:left w:val="none" w:sz="0" w:space="0" w:color="auto"/>
        <w:bottom w:val="none" w:sz="0" w:space="0" w:color="auto"/>
        <w:right w:val="none" w:sz="0" w:space="0" w:color="auto"/>
      </w:divBdr>
    </w:div>
    <w:div w:id="430011213">
      <w:bodyDiv w:val="1"/>
      <w:marLeft w:val="0"/>
      <w:marRight w:val="0"/>
      <w:marTop w:val="0"/>
      <w:marBottom w:val="0"/>
      <w:divBdr>
        <w:top w:val="none" w:sz="0" w:space="0" w:color="auto"/>
        <w:left w:val="none" w:sz="0" w:space="0" w:color="auto"/>
        <w:bottom w:val="none" w:sz="0" w:space="0" w:color="auto"/>
        <w:right w:val="none" w:sz="0" w:space="0" w:color="auto"/>
      </w:divBdr>
      <w:divsChild>
        <w:div w:id="1846674733">
          <w:marLeft w:val="-108"/>
          <w:marRight w:val="0"/>
          <w:marTop w:val="0"/>
          <w:marBottom w:val="0"/>
          <w:divBdr>
            <w:top w:val="none" w:sz="0" w:space="0" w:color="auto"/>
            <w:left w:val="none" w:sz="0" w:space="0" w:color="auto"/>
            <w:bottom w:val="none" w:sz="0" w:space="0" w:color="auto"/>
            <w:right w:val="none" w:sz="0" w:space="0" w:color="auto"/>
          </w:divBdr>
        </w:div>
      </w:divsChild>
    </w:div>
    <w:div w:id="578250785">
      <w:bodyDiv w:val="1"/>
      <w:marLeft w:val="0"/>
      <w:marRight w:val="0"/>
      <w:marTop w:val="0"/>
      <w:marBottom w:val="0"/>
      <w:divBdr>
        <w:top w:val="none" w:sz="0" w:space="0" w:color="auto"/>
        <w:left w:val="none" w:sz="0" w:space="0" w:color="auto"/>
        <w:bottom w:val="none" w:sz="0" w:space="0" w:color="auto"/>
        <w:right w:val="none" w:sz="0" w:space="0" w:color="auto"/>
      </w:divBdr>
    </w:div>
    <w:div w:id="599879372">
      <w:bodyDiv w:val="1"/>
      <w:marLeft w:val="0"/>
      <w:marRight w:val="0"/>
      <w:marTop w:val="0"/>
      <w:marBottom w:val="0"/>
      <w:divBdr>
        <w:top w:val="none" w:sz="0" w:space="0" w:color="auto"/>
        <w:left w:val="none" w:sz="0" w:space="0" w:color="auto"/>
        <w:bottom w:val="none" w:sz="0" w:space="0" w:color="auto"/>
        <w:right w:val="none" w:sz="0" w:space="0" w:color="auto"/>
      </w:divBdr>
      <w:divsChild>
        <w:div w:id="53703065">
          <w:marLeft w:val="-108"/>
          <w:marRight w:val="0"/>
          <w:marTop w:val="0"/>
          <w:marBottom w:val="0"/>
          <w:divBdr>
            <w:top w:val="none" w:sz="0" w:space="0" w:color="auto"/>
            <w:left w:val="none" w:sz="0" w:space="0" w:color="auto"/>
            <w:bottom w:val="none" w:sz="0" w:space="0" w:color="auto"/>
            <w:right w:val="none" w:sz="0" w:space="0" w:color="auto"/>
          </w:divBdr>
        </w:div>
      </w:divsChild>
    </w:div>
    <w:div w:id="817305442">
      <w:bodyDiv w:val="1"/>
      <w:marLeft w:val="0"/>
      <w:marRight w:val="0"/>
      <w:marTop w:val="0"/>
      <w:marBottom w:val="0"/>
      <w:divBdr>
        <w:top w:val="none" w:sz="0" w:space="0" w:color="auto"/>
        <w:left w:val="none" w:sz="0" w:space="0" w:color="auto"/>
        <w:bottom w:val="none" w:sz="0" w:space="0" w:color="auto"/>
        <w:right w:val="none" w:sz="0" w:space="0" w:color="auto"/>
      </w:divBdr>
    </w:div>
    <w:div w:id="948854139">
      <w:bodyDiv w:val="1"/>
      <w:marLeft w:val="0"/>
      <w:marRight w:val="0"/>
      <w:marTop w:val="0"/>
      <w:marBottom w:val="0"/>
      <w:divBdr>
        <w:top w:val="none" w:sz="0" w:space="0" w:color="auto"/>
        <w:left w:val="none" w:sz="0" w:space="0" w:color="auto"/>
        <w:bottom w:val="none" w:sz="0" w:space="0" w:color="auto"/>
        <w:right w:val="none" w:sz="0" w:space="0" w:color="auto"/>
      </w:divBdr>
    </w:div>
    <w:div w:id="987050670">
      <w:bodyDiv w:val="1"/>
      <w:marLeft w:val="0"/>
      <w:marRight w:val="0"/>
      <w:marTop w:val="0"/>
      <w:marBottom w:val="0"/>
      <w:divBdr>
        <w:top w:val="none" w:sz="0" w:space="0" w:color="auto"/>
        <w:left w:val="none" w:sz="0" w:space="0" w:color="auto"/>
        <w:bottom w:val="none" w:sz="0" w:space="0" w:color="auto"/>
        <w:right w:val="none" w:sz="0" w:space="0" w:color="auto"/>
      </w:divBdr>
      <w:divsChild>
        <w:div w:id="32384584">
          <w:marLeft w:val="-108"/>
          <w:marRight w:val="0"/>
          <w:marTop w:val="0"/>
          <w:marBottom w:val="0"/>
          <w:divBdr>
            <w:top w:val="none" w:sz="0" w:space="0" w:color="auto"/>
            <w:left w:val="none" w:sz="0" w:space="0" w:color="auto"/>
            <w:bottom w:val="none" w:sz="0" w:space="0" w:color="auto"/>
            <w:right w:val="none" w:sz="0" w:space="0" w:color="auto"/>
          </w:divBdr>
        </w:div>
      </w:divsChild>
    </w:div>
    <w:div w:id="1007056179">
      <w:bodyDiv w:val="1"/>
      <w:marLeft w:val="0"/>
      <w:marRight w:val="0"/>
      <w:marTop w:val="0"/>
      <w:marBottom w:val="0"/>
      <w:divBdr>
        <w:top w:val="none" w:sz="0" w:space="0" w:color="auto"/>
        <w:left w:val="none" w:sz="0" w:space="0" w:color="auto"/>
        <w:bottom w:val="none" w:sz="0" w:space="0" w:color="auto"/>
        <w:right w:val="none" w:sz="0" w:space="0" w:color="auto"/>
      </w:divBdr>
    </w:div>
    <w:div w:id="1044714406">
      <w:bodyDiv w:val="1"/>
      <w:marLeft w:val="0"/>
      <w:marRight w:val="0"/>
      <w:marTop w:val="0"/>
      <w:marBottom w:val="0"/>
      <w:divBdr>
        <w:top w:val="none" w:sz="0" w:space="0" w:color="auto"/>
        <w:left w:val="none" w:sz="0" w:space="0" w:color="auto"/>
        <w:bottom w:val="none" w:sz="0" w:space="0" w:color="auto"/>
        <w:right w:val="none" w:sz="0" w:space="0" w:color="auto"/>
      </w:divBdr>
    </w:div>
    <w:div w:id="1104685801">
      <w:bodyDiv w:val="1"/>
      <w:marLeft w:val="0"/>
      <w:marRight w:val="0"/>
      <w:marTop w:val="0"/>
      <w:marBottom w:val="0"/>
      <w:divBdr>
        <w:top w:val="none" w:sz="0" w:space="0" w:color="auto"/>
        <w:left w:val="none" w:sz="0" w:space="0" w:color="auto"/>
        <w:bottom w:val="none" w:sz="0" w:space="0" w:color="auto"/>
        <w:right w:val="none" w:sz="0" w:space="0" w:color="auto"/>
      </w:divBdr>
    </w:div>
    <w:div w:id="1405681918">
      <w:bodyDiv w:val="1"/>
      <w:marLeft w:val="0"/>
      <w:marRight w:val="0"/>
      <w:marTop w:val="0"/>
      <w:marBottom w:val="0"/>
      <w:divBdr>
        <w:top w:val="none" w:sz="0" w:space="0" w:color="auto"/>
        <w:left w:val="none" w:sz="0" w:space="0" w:color="auto"/>
        <w:bottom w:val="none" w:sz="0" w:space="0" w:color="auto"/>
        <w:right w:val="none" w:sz="0" w:space="0" w:color="auto"/>
      </w:divBdr>
      <w:divsChild>
        <w:div w:id="815150916">
          <w:marLeft w:val="-108"/>
          <w:marRight w:val="0"/>
          <w:marTop w:val="0"/>
          <w:marBottom w:val="0"/>
          <w:divBdr>
            <w:top w:val="none" w:sz="0" w:space="0" w:color="auto"/>
            <w:left w:val="none" w:sz="0" w:space="0" w:color="auto"/>
            <w:bottom w:val="none" w:sz="0" w:space="0" w:color="auto"/>
            <w:right w:val="none" w:sz="0" w:space="0" w:color="auto"/>
          </w:divBdr>
        </w:div>
      </w:divsChild>
    </w:div>
    <w:div w:id="1465466160">
      <w:bodyDiv w:val="1"/>
      <w:marLeft w:val="0"/>
      <w:marRight w:val="0"/>
      <w:marTop w:val="0"/>
      <w:marBottom w:val="0"/>
      <w:divBdr>
        <w:top w:val="none" w:sz="0" w:space="0" w:color="auto"/>
        <w:left w:val="none" w:sz="0" w:space="0" w:color="auto"/>
        <w:bottom w:val="none" w:sz="0" w:space="0" w:color="auto"/>
        <w:right w:val="none" w:sz="0" w:space="0" w:color="auto"/>
      </w:divBdr>
    </w:div>
    <w:div w:id="1595940872">
      <w:bodyDiv w:val="1"/>
      <w:marLeft w:val="0"/>
      <w:marRight w:val="0"/>
      <w:marTop w:val="0"/>
      <w:marBottom w:val="0"/>
      <w:divBdr>
        <w:top w:val="none" w:sz="0" w:space="0" w:color="auto"/>
        <w:left w:val="none" w:sz="0" w:space="0" w:color="auto"/>
        <w:bottom w:val="none" w:sz="0" w:space="0" w:color="auto"/>
        <w:right w:val="none" w:sz="0" w:space="0" w:color="auto"/>
      </w:divBdr>
      <w:divsChild>
        <w:div w:id="72046761">
          <w:marLeft w:val="-108"/>
          <w:marRight w:val="0"/>
          <w:marTop w:val="0"/>
          <w:marBottom w:val="0"/>
          <w:divBdr>
            <w:top w:val="none" w:sz="0" w:space="0" w:color="auto"/>
            <w:left w:val="none" w:sz="0" w:space="0" w:color="auto"/>
            <w:bottom w:val="none" w:sz="0" w:space="0" w:color="auto"/>
            <w:right w:val="none" w:sz="0" w:space="0" w:color="auto"/>
          </w:divBdr>
        </w:div>
      </w:divsChild>
    </w:div>
    <w:div w:id="1663512072">
      <w:bodyDiv w:val="1"/>
      <w:marLeft w:val="0"/>
      <w:marRight w:val="0"/>
      <w:marTop w:val="0"/>
      <w:marBottom w:val="0"/>
      <w:divBdr>
        <w:top w:val="none" w:sz="0" w:space="0" w:color="auto"/>
        <w:left w:val="none" w:sz="0" w:space="0" w:color="auto"/>
        <w:bottom w:val="none" w:sz="0" w:space="0" w:color="auto"/>
        <w:right w:val="none" w:sz="0" w:space="0" w:color="auto"/>
      </w:divBdr>
      <w:divsChild>
        <w:div w:id="143275681">
          <w:marLeft w:val="-108"/>
          <w:marRight w:val="0"/>
          <w:marTop w:val="0"/>
          <w:marBottom w:val="0"/>
          <w:divBdr>
            <w:top w:val="none" w:sz="0" w:space="0" w:color="auto"/>
            <w:left w:val="none" w:sz="0" w:space="0" w:color="auto"/>
            <w:bottom w:val="none" w:sz="0" w:space="0" w:color="auto"/>
            <w:right w:val="none" w:sz="0" w:space="0" w:color="auto"/>
          </w:divBdr>
        </w:div>
      </w:divsChild>
    </w:div>
    <w:div w:id="1683706552">
      <w:bodyDiv w:val="1"/>
      <w:marLeft w:val="0"/>
      <w:marRight w:val="0"/>
      <w:marTop w:val="0"/>
      <w:marBottom w:val="0"/>
      <w:divBdr>
        <w:top w:val="none" w:sz="0" w:space="0" w:color="auto"/>
        <w:left w:val="none" w:sz="0" w:space="0" w:color="auto"/>
        <w:bottom w:val="none" w:sz="0" w:space="0" w:color="auto"/>
        <w:right w:val="none" w:sz="0" w:space="0" w:color="auto"/>
      </w:divBdr>
    </w:div>
    <w:div w:id="1902250633">
      <w:bodyDiv w:val="1"/>
      <w:marLeft w:val="0"/>
      <w:marRight w:val="0"/>
      <w:marTop w:val="0"/>
      <w:marBottom w:val="0"/>
      <w:divBdr>
        <w:top w:val="none" w:sz="0" w:space="0" w:color="auto"/>
        <w:left w:val="none" w:sz="0" w:space="0" w:color="auto"/>
        <w:bottom w:val="none" w:sz="0" w:space="0" w:color="auto"/>
        <w:right w:val="none" w:sz="0" w:space="0" w:color="auto"/>
      </w:divBdr>
    </w:div>
    <w:div w:id="2103213432">
      <w:bodyDiv w:val="1"/>
      <w:marLeft w:val="0"/>
      <w:marRight w:val="0"/>
      <w:marTop w:val="0"/>
      <w:marBottom w:val="0"/>
      <w:divBdr>
        <w:top w:val="none" w:sz="0" w:space="0" w:color="auto"/>
        <w:left w:val="none" w:sz="0" w:space="0" w:color="auto"/>
        <w:bottom w:val="none" w:sz="0" w:space="0" w:color="auto"/>
        <w:right w:val="none" w:sz="0" w:space="0" w:color="auto"/>
      </w:divBdr>
      <w:divsChild>
        <w:div w:id="1912042491">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author-course/vysshaya-matematika-491581" TargetMode="External"/><Relationship Id="rId21" Type="http://schemas.openxmlformats.org/officeDocument/2006/relationships/header" Target="header6.xml"/><Relationship Id="rId34" Type="http://schemas.openxmlformats.org/officeDocument/2006/relationships/hyperlink" Target="https://dom.mck-ktits.ru" TargetMode="External"/><Relationship Id="rId42" Type="http://schemas.openxmlformats.org/officeDocument/2006/relationships/hyperlink" Target="http://znanium.com/catalog.php?bookinfo=372740" TargetMode="External"/><Relationship Id="rId47" Type="http://schemas.openxmlformats.org/officeDocument/2006/relationships/hyperlink" Target="https://infourok.ru/prakticheskie-raboti-po-discipline-operacionnie-sistemi-i-sredi-3057286.html" TargetMode="External"/><Relationship Id="rId50" Type="http://schemas.openxmlformats.org/officeDocument/2006/relationships/hyperlink" Target="https://urait.ru/bcode/496743" TargetMode="External"/><Relationship Id="rId55" Type="http://schemas.openxmlformats.org/officeDocument/2006/relationships/hyperlink" Target="https://znanium.com/catalog/product/1062373" TargetMode="External"/><Relationship Id="rId63" Type="http://schemas.openxmlformats.org/officeDocument/2006/relationships/hyperlink" Target="http://www.biblio-onlaine.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s://znanium.com/catalog/product/1045617" TargetMode="External"/><Relationship Id="rId11" Type="http://schemas.openxmlformats.org/officeDocument/2006/relationships/hyperlink" Target="https://znanium.com/catalog/product/1069174" TargetMode="External"/><Relationship Id="rId24" Type="http://schemas.openxmlformats.org/officeDocument/2006/relationships/header" Target="header7.xml"/><Relationship Id="rId32" Type="http://schemas.openxmlformats.org/officeDocument/2006/relationships/hyperlink" Target="https://znanium.com/read?id=399257" TargetMode="External"/><Relationship Id="rId37" Type="http://schemas.openxmlformats.org/officeDocument/2006/relationships/hyperlink" Target="https://znanium.com/catalog/product/1150328" TargetMode="External"/><Relationship Id="rId40" Type="http://schemas.openxmlformats.org/officeDocument/2006/relationships/hyperlink" Target="https://znanium.com/catalog/product/1047096" TargetMode="External"/><Relationship Id="rId45" Type="http://schemas.openxmlformats.org/officeDocument/2006/relationships/header" Target="header13.xml"/><Relationship Id="rId53" Type="http://schemas.openxmlformats.org/officeDocument/2006/relationships/hyperlink" Target="https://urait.ru/bcode/492847" TargetMode="External"/><Relationship Id="rId58" Type="http://schemas.openxmlformats.org/officeDocument/2006/relationships/header" Target="header18.xm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znanium.com/catalog/product/1030432" TargetMode="External"/><Relationship Id="rId19" Type="http://schemas.openxmlformats.org/officeDocument/2006/relationships/hyperlink" Target="https://urait.ru/bcode/466897" TargetMode="External"/><Relationship Id="rId14" Type="http://schemas.openxmlformats.org/officeDocument/2006/relationships/hyperlink" Target="https://urait.ru/bcode/453164" TargetMode="External"/><Relationship Id="rId22" Type="http://schemas.openxmlformats.org/officeDocument/2006/relationships/hyperlink" Target="https://urait.ru/bcode/466897" TargetMode="External"/><Relationship Id="rId27" Type="http://schemas.openxmlformats.org/officeDocument/2006/relationships/hyperlink" Target="https://znanium.com/catalog/product/1079342" TargetMode="External"/><Relationship Id="rId30" Type="http://schemas.openxmlformats.org/officeDocument/2006/relationships/header" Target="header9.xml"/><Relationship Id="rId35" Type="http://schemas.openxmlformats.org/officeDocument/2006/relationships/hyperlink" Target="https://welcome.stepik.org/ru" TargetMode="External"/><Relationship Id="rId43" Type="http://schemas.openxmlformats.org/officeDocument/2006/relationships/header" Target="header12.xml"/><Relationship Id="rId48" Type="http://schemas.openxmlformats.org/officeDocument/2006/relationships/header" Target="header14.xml"/><Relationship Id="rId56" Type="http://schemas.openxmlformats.org/officeDocument/2006/relationships/hyperlink" Target="https://znanium.com/catalog/product/1209816" TargetMode="External"/><Relationship Id="rId64" Type="http://schemas.openxmlformats.org/officeDocument/2006/relationships/hyperlink" Target="http://www.biblio-onlaine.ru" TargetMode="External"/><Relationship Id="rId8" Type="http://schemas.openxmlformats.org/officeDocument/2006/relationships/header" Target="header1.xml"/><Relationship Id="rId51" Type="http://schemas.openxmlformats.org/officeDocument/2006/relationships/hyperlink" Target="https://znanium.com/catalog/product/1189329" TargetMode="External"/><Relationship Id="rId3" Type="http://schemas.openxmlformats.org/officeDocument/2006/relationships/styles" Target="styles.xml"/><Relationship Id="rId12" Type="http://schemas.openxmlformats.org/officeDocument/2006/relationships/hyperlink" Target="https://urait.ru/bcode/450749" TargetMode="External"/><Relationship Id="rId17" Type="http://schemas.openxmlformats.org/officeDocument/2006/relationships/hyperlink" Target="https://urait.ru/bcode/495018" TargetMode="External"/><Relationship Id="rId25" Type="http://schemas.openxmlformats.org/officeDocument/2006/relationships/hyperlink" Target="https://urait.ru/book/vysshaya-matematika-491581" TargetMode="External"/><Relationship Id="rId33" Type="http://schemas.openxmlformats.org/officeDocument/2006/relationships/hyperlink" Target="http://window.edu.ru" TargetMode="External"/><Relationship Id="rId38" Type="http://schemas.openxmlformats.org/officeDocument/2006/relationships/hyperlink" Target="https://znanium.com/catalog/product/1151517" TargetMode="External"/><Relationship Id="rId46" Type="http://schemas.openxmlformats.org/officeDocument/2006/relationships/hyperlink" Target="https://urait.ru/bcode/453469" TargetMode="External"/><Relationship Id="rId59" Type="http://schemas.openxmlformats.org/officeDocument/2006/relationships/hyperlink" Target="https://znanium.com/catalog/product/1078774" TargetMode="External"/><Relationship Id="rId67" Type="http://schemas.openxmlformats.org/officeDocument/2006/relationships/theme" Target="theme/theme1.xml"/><Relationship Id="rId20" Type="http://schemas.openxmlformats.org/officeDocument/2006/relationships/hyperlink" Target="https://urait.ru/bcode/475535" TargetMode="External"/><Relationship Id="rId41" Type="http://schemas.openxmlformats.org/officeDocument/2006/relationships/header" Target="header11.xml"/><Relationship Id="rId54" Type="http://schemas.openxmlformats.org/officeDocument/2006/relationships/header" Target="header16.xml"/><Relationship Id="rId62"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50781" TargetMode="External"/><Relationship Id="rId23" Type="http://schemas.openxmlformats.org/officeDocument/2006/relationships/hyperlink" Target="https://urait.ru/bcode/475535" TargetMode="External"/><Relationship Id="rId28" Type="http://schemas.openxmlformats.org/officeDocument/2006/relationships/header" Target="header8.xml"/><Relationship Id="rId36" Type="http://schemas.openxmlformats.org/officeDocument/2006/relationships/header" Target="header10.xml"/><Relationship Id="rId49" Type="http://schemas.openxmlformats.org/officeDocument/2006/relationships/hyperlink" Target="https://znanium.com/catalog/product/994603" TargetMode="External"/><Relationship Id="rId57" Type="http://schemas.openxmlformats.org/officeDocument/2006/relationships/header" Target="header17.xml"/><Relationship Id="rId10" Type="http://schemas.openxmlformats.org/officeDocument/2006/relationships/header" Target="header3.xml"/><Relationship Id="rId31" Type="http://schemas.openxmlformats.org/officeDocument/2006/relationships/hyperlink" Target="https://znanium.com/read?id=372717" TargetMode="External"/><Relationship Id="rId44" Type="http://schemas.openxmlformats.org/officeDocument/2006/relationships/hyperlink" Target="https://urait.ru/bcode/475574" TargetMode="External"/><Relationship Id="rId52" Type="http://schemas.openxmlformats.org/officeDocument/2006/relationships/header" Target="header15.xml"/><Relationship Id="rId60" Type="http://schemas.openxmlformats.org/officeDocument/2006/relationships/hyperlink" Target="https://znanium.com/catalog/product/1026045"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453161" TargetMode="External"/><Relationship Id="rId18" Type="http://schemas.openxmlformats.org/officeDocument/2006/relationships/header" Target="header5.xml"/><Relationship Id="rId39" Type="http://schemas.openxmlformats.org/officeDocument/2006/relationships/hyperlink" Target="https://urait.ru/bcode/4950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254</Pages>
  <Words>40964</Words>
  <Characters>233497</Characters>
  <Application>Microsoft Office Word</Application>
  <DocSecurity>0</DocSecurity>
  <Lines>1945</Lines>
  <Paragraphs>547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2023-04-24T11:26:00Z</dcterms:created>
  <dcterms:modified xsi:type="dcterms:W3CDTF">2023-06-27T12:18:00Z</dcterms:modified>
</cp:coreProperties>
</file>