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07D3" w14:textId="77777777" w:rsidR="00292BDF" w:rsidRDefault="00A977EE">
      <w:pPr>
        <w:keepNext/>
        <w:ind w:firstLine="709"/>
        <w:jc w:val="right"/>
        <w:rPr>
          <w:rFonts w:ascii="Times New Roman" w:hAnsi="Times New Roman"/>
          <w:b/>
          <w:sz w:val="24"/>
        </w:rPr>
      </w:pPr>
      <w:r>
        <w:rPr>
          <w:rFonts w:ascii="Times New Roman" w:hAnsi="Times New Roman"/>
          <w:b/>
          <w:sz w:val="24"/>
        </w:rPr>
        <w:t>ПРИЛОЖЕНИЕ 1</w:t>
      </w:r>
    </w:p>
    <w:p w14:paraId="6993EEA9" w14:textId="77777777" w:rsidR="00292BDF" w:rsidRDefault="00A977EE">
      <w:pPr>
        <w:jc w:val="right"/>
        <w:rPr>
          <w:rFonts w:ascii="Times New Roman" w:hAnsi="Times New Roman"/>
          <w:b/>
          <w:sz w:val="24"/>
        </w:rPr>
      </w:pPr>
      <w:r>
        <w:rPr>
          <w:rFonts w:ascii="Times New Roman" w:hAnsi="Times New Roman"/>
          <w:b/>
          <w:sz w:val="24"/>
        </w:rPr>
        <w:t xml:space="preserve">к ПОП-П по специальности </w:t>
      </w:r>
    </w:p>
    <w:p w14:paraId="6B37AE65"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522A5333"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3CC6A4C4" w14:textId="77777777" w:rsidR="00292BDF" w:rsidRDefault="00292BDF">
      <w:pPr>
        <w:keepNext/>
        <w:jc w:val="right"/>
        <w:outlineLvl w:val="0"/>
        <w:rPr>
          <w:rFonts w:ascii="Times New Roman" w:hAnsi="Times New Roman"/>
          <w:b/>
          <w:sz w:val="24"/>
        </w:rPr>
      </w:pPr>
    </w:p>
    <w:p w14:paraId="2BABD9DB" w14:textId="77777777" w:rsidR="00292BDF" w:rsidRDefault="00292BDF"/>
    <w:p w14:paraId="7AD17A8D" w14:textId="77777777" w:rsidR="00292BDF" w:rsidRDefault="00A977EE">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ПРОФЕССИОНАЛЬНЫХ МОДУЛЕЙ</w:t>
      </w:r>
    </w:p>
    <w:p w14:paraId="515764D0" w14:textId="77777777" w:rsidR="00292BDF" w:rsidRDefault="00292BDF">
      <w:pPr>
        <w:jc w:val="center"/>
        <w:rPr>
          <w:rFonts w:ascii="Times New Roman" w:hAnsi="Times New Roman"/>
          <w:sz w:val="24"/>
        </w:rPr>
      </w:pPr>
    </w:p>
    <w:p w14:paraId="20C3677E" w14:textId="77777777" w:rsidR="00292BDF" w:rsidRDefault="00A977EE">
      <w:pPr>
        <w:jc w:val="center"/>
        <w:rPr>
          <w:rFonts w:ascii="Times New Roman" w:hAnsi="Times New Roman"/>
          <w:sz w:val="24"/>
        </w:rPr>
      </w:pPr>
      <w:r>
        <w:rPr>
          <w:rFonts w:ascii="Times New Roman" w:hAnsi="Times New Roman"/>
          <w:sz w:val="24"/>
        </w:rPr>
        <w:t>ОГЛАВЛЕНИЕ</w:t>
      </w:r>
    </w:p>
    <w:p w14:paraId="0365FDC8" w14:textId="77777777" w:rsidR="00292BDF" w:rsidRDefault="00292BDF">
      <w:pPr>
        <w:jc w:val="center"/>
        <w:rPr>
          <w:rFonts w:ascii="Times New Roman" w:hAnsi="Times New Roman"/>
          <w:sz w:val="24"/>
        </w:rPr>
      </w:pPr>
    </w:p>
    <w:p w14:paraId="7AC58D30" w14:textId="77777777" w:rsidR="00292BDF" w:rsidRDefault="00A977EE">
      <w:pPr>
        <w:jc w:val="both"/>
        <w:rPr>
          <w:rFonts w:ascii="Times New Roman" w:hAnsi="Times New Roman"/>
          <w:b/>
          <w:sz w:val="24"/>
        </w:rPr>
      </w:pPr>
      <w:r>
        <w:t>«</w:t>
      </w:r>
      <w:r>
        <w:rPr>
          <w:rFonts w:ascii="Times New Roman" w:hAnsi="Times New Roman"/>
          <w:b/>
          <w:sz w:val="24"/>
        </w:rPr>
        <w:t xml:space="preserve">ПМ.01 ОРГАНИЗАЦИЯ РАБОТЫ КОЛЛЕКТИВА ИСПОЛНИТЕЛЕЙ </w:t>
      </w:r>
    </w:p>
    <w:p w14:paraId="07C658BC" w14:textId="77777777" w:rsidR="00292BDF" w:rsidRDefault="00A977EE">
      <w:pPr>
        <w:jc w:val="both"/>
        <w:rPr>
          <w:rFonts w:ascii="Times New Roman" w:hAnsi="Times New Roman"/>
          <w:b/>
          <w:sz w:val="24"/>
        </w:rPr>
      </w:pPr>
      <w:r>
        <w:rPr>
          <w:rFonts w:ascii="Times New Roman" w:hAnsi="Times New Roman"/>
          <w:b/>
          <w:sz w:val="24"/>
        </w:rPr>
        <w:t>И ОБЕСПЕЧЕНИЕ БЕЗОПАСНОСТИ ТРУДА ПРИ ВЫПОЛНЕНИИ ПРОИЗВОДСТВЕННОГО ЗАДАНИЯ»</w:t>
      </w:r>
      <w:r>
        <w:rPr>
          <w:rFonts w:ascii="Times New Roman" w:hAnsi="Times New Roman"/>
          <w:b/>
          <w:sz w:val="24"/>
        </w:rPr>
        <w:tab/>
        <w:t xml:space="preserve">                                                                            2</w:t>
      </w:r>
    </w:p>
    <w:p w14:paraId="5F46E628" w14:textId="4D4D239E" w:rsidR="00292BDF" w:rsidRDefault="00A977EE">
      <w:pPr>
        <w:jc w:val="both"/>
        <w:rPr>
          <w:rFonts w:ascii="Times New Roman" w:hAnsi="Times New Roman"/>
          <w:b/>
          <w:sz w:val="24"/>
        </w:rPr>
      </w:pPr>
      <w:r>
        <w:rPr>
          <w:rFonts w:ascii="Times New Roman" w:hAnsi="Times New Roman"/>
          <w:b/>
          <w:sz w:val="24"/>
        </w:rPr>
        <w:t>«ПМн.02 ПОДГОТОВКА И ВЕДЕНИЕ ТЕХНОЛОГИЧЕСКОГО ПРОЦЕССА ПРОИЗВОДСТВА ЧЕРНЫХ МЕТАЛЛОВ (ПО ВЫБОРУ)»</w:t>
      </w:r>
      <w:r>
        <w:rPr>
          <w:rFonts w:ascii="Times New Roman" w:hAnsi="Times New Roman"/>
          <w:b/>
          <w:sz w:val="24"/>
        </w:rPr>
        <w:tab/>
        <w:t xml:space="preserve">                                      19</w:t>
      </w:r>
    </w:p>
    <w:p w14:paraId="3DF87FC5" w14:textId="235C34CC" w:rsidR="00292BDF" w:rsidRDefault="00A977EE">
      <w:pPr>
        <w:jc w:val="both"/>
        <w:rPr>
          <w:rFonts w:ascii="Times New Roman" w:hAnsi="Times New Roman"/>
          <w:b/>
          <w:sz w:val="24"/>
        </w:rPr>
      </w:pPr>
      <w:r>
        <w:rPr>
          <w:rFonts w:ascii="Times New Roman" w:hAnsi="Times New Roman"/>
          <w:b/>
          <w:sz w:val="24"/>
        </w:rPr>
        <w:t>«ПМн.02 ПОДГОТОВКА И ВЕДЕНИЕ ТЕХНОЛОГИЧЕСКОГО ПРОЦЕССА ПРОИЗВОДСТВА ЦВЕТНЫХ МЕТАЛЛОВ (ПО ВЫБОРУ)»</w:t>
      </w:r>
      <w:r>
        <w:rPr>
          <w:rFonts w:ascii="Times New Roman" w:hAnsi="Times New Roman"/>
          <w:b/>
          <w:sz w:val="24"/>
        </w:rPr>
        <w:tab/>
        <w:t xml:space="preserve">                                      45</w:t>
      </w:r>
    </w:p>
    <w:p w14:paraId="12A5869A" w14:textId="23624C21" w:rsidR="001F66C2" w:rsidRDefault="001F66C2" w:rsidP="001F66C2">
      <w:pPr>
        <w:jc w:val="both"/>
        <w:rPr>
          <w:rFonts w:ascii="Times New Roman" w:hAnsi="Times New Roman"/>
          <w:b/>
          <w:sz w:val="24"/>
        </w:rPr>
      </w:pPr>
      <w:r>
        <w:rPr>
          <w:rFonts w:ascii="Times New Roman" w:hAnsi="Times New Roman"/>
          <w:b/>
          <w:sz w:val="24"/>
        </w:rPr>
        <w:t xml:space="preserve">«ПМн.02 ПОДГОТОВКА И ВЕДЕНИЕ ТЕХНОЛОГИЧЕСКОГО ПРОЦЕССА </w:t>
      </w:r>
      <w:r w:rsidRPr="001F66C2">
        <w:rPr>
          <w:rFonts w:ascii="Times New Roman" w:hAnsi="Times New Roman"/>
          <w:b/>
          <w:sz w:val="24"/>
          <w:szCs w:val="24"/>
        </w:rPr>
        <w:t xml:space="preserve">ПРОИЗВОДСТВА </w:t>
      </w:r>
      <w:r w:rsidRPr="001F66C2">
        <w:rPr>
          <w:rFonts w:ascii="Times New Roman" w:hAnsi="Times New Roman"/>
          <w:b/>
          <w:bCs/>
          <w:sz w:val="24"/>
          <w:szCs w:val="24"/>
        </w:rPr>
        <w:t>В ЛИТЕЙНОМ ПРОИЗВОДСТВЕ ЧЕРНЫХ И ЦВЕТНЫХ МЕТАЛЛОВ</w:t>
      </w:r>
      <w:r w:rsidRPr="001F66C2">
        <w:rPr>
          <w:rFonts w:ascii="Times New Roman" w:hAnsi="Times New Roman"/>
          <w:b/>
          <w:sz w:val="24"/>
          <w:szCs w:val="24"/>
        </w:rPr>
        <w:t xml:space="preserve"> (ПО ВЫБОРУ)»</w:t>
      </w:r>
      <w:r w:rsidRPr="001F66C2">
        <w:rPr>
          <w:rFonts w:ascii="Times New Roman" w:hAnsi="Times New Roman"/>
          <w:b/>
          <w:sz w:val="24"/>
          <w:szCs w:val="24"/>
        </w:rPr>
        <w:tab/>
      </w:r>
      <w:r>
        <w:rPr>
          <w:rFonts w:ascii="Times New Roman" w:hAnsi="Times New Roman"/>
          <w:b/>
          <w:sz w:val="24"/>
        </w:rPr>
        <w:t xml:space="preserve">                                                                                                 69</w:t>
      </w:r>
    </w:p>
    <w:p w14:paraId="5E630403" w14:textId="132689A7" w:rsidR="001F66C2" w:rsidRPr="00A1168A" w:rsidRDefault="00041CEA" w:rsidP="00A1168A">
      <w:pPr>
        <w:pStyle w:val="afffffff9"/>
        <w:spacing w:after="0"/>
        <w:jc w:val="both"/>
        <w:rPr>
          <w:rFonts w:ascii="Times New Roman" w:hAnsi="Times New Roman"/>
          <w:b/>
          <w:color w:val="auto"/>
          <w:sz w:val="24"/>
          <w:szCs w:val="24"/>
        </w:rPr>
      </w:pPr>
      <w:r w:rsidRPr="00041CEA">
        <w:rPr>
          <w:rFonts w:ascii="Times New Roman" w:hAnsi="Times New Roman"/>
          <w:b/>
          <w:color w:val="auto"/>
          <w:sz w:val="24"/>
          <w:szCs w:val="24"/>
        </w:rPr>
        <w:t xml:space="preserve">ПМн.02 «ПОДГОТОВКА И ВЕДЕНИЕ ТЕХНОЛОГИЧЕСКОГО ПРОЦЕССА </w:t>
      </w:r>
      <w:r w:rsidRPr="00041CEA">
        <w:rPr>
          <w:rFonts w:ascii="Times New Roman" w:hAnsi="Times New Roman"/>
          <w:b/>
          <w:bCs/>
          <w:color w:val="auto"/>
          <w:sz w:val="24"/>
          <w:szCs w:val="24"/>
        </w:rPr>
        <w:t xml:space="preserve">ТЕРМИЧЕСКОЙ ОБРАБОТКИ МЕТАЛЛОВ </w:t>
      </w:r>
      <w:r w:rsidRPr="00041CEA">
        <w:rPr>
          <w:rFonts w:ascii="Times New Roman" w:hAnsi="Times New Roman"/>
          <w:b/>
          <w:color w:val="auto"/>
          <w:sz w:val="24"/>
          <w:szCs w:val="24"/>
        </w:rPr>
        <w:t>(ПО ВЫБОРУ)»</w:t>
      </w:r>
      <w:r>
        <w:rPr>
          <w:rFonts w:ascii="Times New Roman" w:hAnsi="Times New Roman"/>
          <w:b/>
          <w:color w:val="auto"/>
          <w:sz w:val="24"/>
          <w:szCs w:val="24"/>
        </w:rPr>
        <w:t xml:space="preserve">                         92</w:t>
      </w:r>
    </w:p>
    <w:p w14:paraId="014A9059" w14:textId="02FB590C" w:rsidR="00292BDF" w:rsidRDefault="00A977EE" w:rsidP="00A1168A">
      <w:pPr>
        <w:jc w:val="both"/>
        <w:rPr>
          <w:rFonts w:ascii="Times New Roman" w:hAnsi="Times New Roman"/>
          <w:b/>
          <w:sz w:val="24"/>
        </w:rPr>
      </w:pPr>
      <w:r>
        <w:rPr>
          <w:rFonts w:ascii="Times New Roman" w:hAnsi="Times New Roman"/>
          <w:b/>
          <w:sz w:val="24"/>
        </w:rPr>
        <w:t xml:space="preserve">«ПМн.02 ПОДГОТОВКА И ВЕДЕНИЕ ТЕХНОЛОГИЧЕСКОГО ПРОЦЕССА ОБРАБОТКИ МЕТАЛЛОВ ДАВЛЕНИЕМ (ПО ВЫБОРУ)»     </w:t>
      </w:r>
      <w:r>
        <w:rPr>
          <w:rFonts w:ascii="Times New Roman" w:hAnsi="Times New Roman"/>
          <w:b/>
          <w:sz w:val="24"/>
        </w:rPr>
        <w:tab/>
        <w:t xml:space="preserve">                                    </w:t>
      </w:r>
      <w:r w:rsidR="00DB754A">
        <w:rPr>
          <w:rFonts w:ascii="Times New Roman" w:hAnsi="Times New Roman"/>
          <w:b/>
          <w:sz w:val="24"/>
        </w:rPr>
        <w:t>116</w:t>
      </w:r>
    </w:p>
    <w:p w14:paraId="50095FEE" w14:textId="1E556695" w:rsidR="00A1168A" w:rsidRPr="00A1168A" w:rsidRDefault="00A1168A" w:rsidP="00A1168A">
      <w:pPr>
        <w:pStyle w:val="afffffff9"/>
        <w:jc w:val="both"/>
        <w:rPr>
          <w:rFonts w:ascii="Times New Roman" w:hAnsi="Times New Roman"/>
          <w:b/>
          <w:color w:val="auto"/>
          <w:sz w:val="24"/>
          <w:szCs w:val="24"/>
        </w:rPr>
      </w:pPr>
      <w:r w:rsidRPr="00A1168A">
        <w:rPr>
          <w:rFonts w:ascii="Times New Roman" w:hAnsi="Times New Roman"/>
          <w:b/>
          <w:color w:val="auto"/>
          <w:sz w:val="24"/>
          <w:szCs w:val="24"/>
        </w:rPr>
        <w:t xml:space="preserve">«ПМн.02 </w:t>
      </w:r>
      <w:r w:rsidRPr="00A1168A">
        <w:rPr>
          <w:rFonts w:ascii="Times New Roman" w:hAnsi="Times New Roman"/>
          <w:b/>
          <w:bCs/>
          <w:color w:val="auto"/>
          <w:sz w:val="24"/>
          <w:szCs w:val="24"/>
          <w:lang w:val="x-none" w:eastAsia="x-none"/>
        </w:rPr>
        <w:t>ПОДГОТОВКА И ВЕДЕНИЕ ТЕХНОЛОГИЧЕСКОГО ПРОЦЕССА ПРОИЗВОДСТВА МЕТАЛЛИЧЕСКИХ ПОРОШКОВ, КОМПОЗИТНЫХ МАТЕРИАЛОВ, ПОКРЫТИЙ (ПО ВЫБОРУ</w:t>
      </w:r>
      <w:r w:rsidR="00920C23">
        <w:rPr>
          <w:rFonts w:ascii="Times New Roman" w:hAnsi="Times New Roman"/>
          <w:b/>
          <w:bCs/>
          <w:color w:val="auto"/>
          <w:sz w:val="24"/>
          <w:szCs w:val="24"/>
          <w:lang w:eastAsia="x-none"/>
        </w:rPr>
        <w:t>)</w:t>
      </w:r>
      <w:r w:rsidRPr="00A1168A">
        <w:rPr>
          <w:rFonts w:ascii="Times New Roman" w:hAnsi="Times New Roman"/>
          <w:b/>
          <w:color w:val="auto"/>
          <w:sz w:val="24"/>
          <w:szCs w:val="24"/>
        </w:rPr>
        <w:t>»</w:t>
      </w:r>
      <w:r>
        <w:rPr>
          <w:rFonts w:ascii="Times New Roman" w:hAnsi="Times New Roman"/>
          <w:b/>
          <w:color w:val="auto"/>
          <w:sz w:val="24"/>
          <w:szCs w:val="24"/>
        </w:rPr>
        <w:t xml:space="preserve">                                                   136</w:t>
      </w:r>
    </w:p>
    <w:p w14:paraId="5E67D2A8" w14:textId="77777777" w:rsidR="00A1168A" w:rsidRDefault="00A1168A">
      <w:pPr>
        <w:jc w:val="both"/>
        <w:rPr>
          <w:rFonts w:ascii="Times New Roman" w:hAnsi="Times New Roman"/>
          <w:b/>
          <w:sz w:val="24"/>
        </w:rPr>
      </w:pPr>
    </w:p>
    <w:p w14:paraId="24904967" w14:textId="77777777" w:rsidR="00292BDF" w:rsidRDefault="00292BDF">
      <w:pPr>
        <w:jc w:val="center"/>
        <w:rPr>
          <w:rFonts w:ascii="Times New Roman" w:hAnsi="Times New Roman"/>
          <w:b/>
          <w:i/>
          <w:sz w:val="24"/>
        </w:rPr>
      </w:pPr>
    </w:p>
    <w:p w14:paraId="4E5CA832" w14:textId="77777777" w:rsidR="00292BDF" w:rsidRDefault="00292BDF">
      <w:pPr>
        <w:jc w:val="center"/>
        <w:rPr>
          <w:rFonts w:ascii="Times New Roman" w:hAnsi="Times New Roman"/>
          <w:b/>
          <w:i/>
          <w:sz w:val="24"/>
        </w:rPr>
      </w:pPr>
    </w:p>
    <w:p w14:paraId="53AD58D9" w14:textId="77777777" w:rsidR="00292BDF" w:rsidRDefault="00292BDF">
      <w:pPr>
        <w:jc w:val="center"/>
        <w:rPr>
          <w:rFonts w:ascii="Times New Roman" w:hAnsi="Times New Roman"/>
          <w:b/>
          <w:i/>
          <w:sz w:val="24"/>
        </w:rPr>
      </w:pPr>
    </w:p>
    <w:p w14:paraId="3C365459" w14:textId="77777777" w:rsidR="00292BDF" w:rsidRDefault="00292BDF">
      <w:pPr>
        <w:jc w:val="center"/>
        <w:rPr>
          <w:rFonts w:ascii="Times New Roman" w:hAnsi="Times New Roman"/>
          <w:b/>
          <w:i/>
          <w:sz w:val="24"/>
        </w:rPr>
      </w:pPr>
    </w:p>
    <w:p w14:paraId="0B4EBA2B" w14:textId="77777777" w:rsidR="00292BDF" w:rsidRDefault="00292BDF">
      <w:pPr>
        <w:jc w:val="center"/>
        <w:rPr>
          <w:rFonts w:ascii="Times New Roman" w:hAnsi="Times New Roman"/>
          <w:b/>
          <w:i/>
          <w:sz w:val="24"/>
        </w:rPr>
      </w:pPr>
    </w:p>
    <w:p w14:paraId="6648C34F" w14:textId="77777777" w:rsidR="00292BDF" w:rsidRDefault="00292BDF">
      <w:pPr>
        <w:jc w:val="center"/>
        <w:rPr>
          <w:rFonts w:ascii="Times New Roman" w:hAnsi="Times New Roman"/>
          <w:b/>
          <w:i/>
          <w:sz w:val="24"/>
        </w:rPr>
      </w:pPr>
    </w:p>
    <w:p w14:paraId="107996AD" w14:textId="77777777" w:rsidR="00292BDF" w:rsidRDefault="00292BDF">
      <w:pPr>
        <w:jc w:val="center"/>
        <w:rPr>
          <w:rFonts w:ascii="Times New Roman" w:hAnsi="Times New Roman"/>
          <w:b/>
          <w:i/>
          <w:sz w:val="24"/>
        </w:rPr>
      </w:pPr>
    </w:p>
    <w:p w14:paraId="239630AF" w14:textId="77777777" w:rsidR="00292BDF" w:rsidRDefault="00292BDF">
      <w:pPr>
        <w:jc w:val="center"/>
        <w:rPr>
          <w:rFonts w:ascii="Times New Roman" w:hAnsi="Times New Roman"/>
          <w:b/>
          <w:i/>
          <w:sz w:val="24"/>
        </w:rPr>
      </w:pPr>
    </w:p>
    <w:p w14:paraId="53D66823" w14:textId="77777777" w:rsidR="00292BDF" w:rsidRDefault="00292BDF">
      <w:pPr>
        <w:jc w:val="center"/>
        <w:rPr>
          <w:rFonts w:ascii="Times New Roman" w:hAnsi="Times New Roman"/>
          <w:b/>
          <w:i/>
          <w:sz w:val="24"/>
        </w:rPr>
      </w:pPr>
    </w:p>
    <w:p w14:paraId="6365FA41" w14:textId="77777777" w:rsidR="00292BDF" w:rsidRDefault="00292BDF">
      <w:pPr>
        <w:jc w:val="center"/>
        <w:rPr>
          <w:rFonts w:ascii="Times New Roman" w:hAnsi="Times New Roman"/>
          <w:b/>
          <w:i/>
          <w:sz w:val="24"/>
        </w:rPr>
      </w:pPr>
    </w:p>
    <w:p w14:paraId="5A3E6CE6" w14:textId="77777777" w:rsidR="00292BDF" w:rsidRDefault="00292BDF">
      <w:pPr>
        <w:jc w:val="center"/>
        <w:rPr>
          <w:rFonts w:ascii="Times New Roman" w:hAnsi="Times New Roman"/>
          <w:b/>
          <w:i/>
          <w:sz w:val="24"/>
        </w:rPr>
      </w:pPr>
    </w:p>
    <w:p w14:paraId="27E492DE" w14:textId="77777777" w:rsidR="00292BDF" w:rsidRDefault="00292BDF">
      <w:pPr>
        <w:jc w:val="center"/>
        <w:rPr>
          <w:rFonts w:ascii="Times New Roman" w:hAnsi="Times New Roman"/>
          <w:b/>
          <w:i/>
          <w:sz w:val="24"/>
        </w:rPr>
      </w:pPr>
    </w:p>
    <w:p w14:paraId="06E303ED" w14:textId="77777777" w:rsidR="00292BDF" w:rsidRDefault="00292BDF">
      <w:pPr>
        <w:jc w:val="center"/>
        <w:rPr>
          <w:rFonts w:ascii="Times New Roman" w:hAnsi="Times New Roman"/>
          <w:b/>
          <w:i/>
          <w:sz w:val="24"/>
        </w:rPr>
      </w:pPr>
    </w:p>
    <w:p w14:paraId="31AF7030" w14:textId="77777777" w:rsidR="00292BDF" w:rsidRDefault="00292BDF" w:rsidP="00920C23">
      <w:pPr>
        <w:rPr>
          <w:rFonts w:ascii="Times New Roman" w:hAnsi="Times New Roman"/>
          <w:b/>
          <w:i/>
          <w:sz w:val="24"/>
        </w:rPr>
      </w:pPr>
    </w:p>
    <w:p w14:paraId="326FA5B3" w14:textId="77777777" w:rsidR="00292BDF" w:rsidRDefault="00292BDF">
      <w:pPr>
        <w:jc w:val="center"/>
        <w:rPr>
          <w:rFonts w:ascii="Times New Roman" w:hAnsi="Times New Roman"/>
          <w:b/>
          <w:i/>
          <w:sz w:val="24"/>
        </w:rPr>
      </w:pPr>
    </w:p>
    <w:p w14:paraId="003489B7" w14:textId="77777777" w:rsidR="00292BDF" w:rsidRDefault="00292BDF">
      <w:pPr>
        <w:jc w:val="center"/>
        <w:rPr>
          <w:rFonts w:ascii="Times New Roman" w:hAnsi="Times New Roman"/>
          <w:b/>
          <w:i/>
          <w:sz w:val="24"/>
        </w:rPr>
      </w:pPr>
    </w:p>
    <w:p w14:paraId="7A93E21B" w14:textId="77777777" w:rsidR="00292BDF" w:rsidRDefault="00292BDF">
      <w:pPr>
        <w:jc w:val="center"/>
        <w:rPr>
          <w:rFonts w:ascii="Times New Roman" w:hAnsi="Times New Roman"/>
          <w:b/>
          <w:i/>
          <w:sz w:val="24"/>
        </w:rPr>
      </w:pPr>
    </w:p>
    <w:p w14:paraId="01FF1BED" w14:textId="77777777" w:rsidR="00292BDF" w:rsidRDefault="00292BDF" w:rsidP="00642A85">
      <w:pPr>
        <w:rPr>
          <w:rFonts w:ascii="Times New Roman" w:hAnsi="Times New Roman"/>
          <w:b/>
          <w:i/>
          <w:sz w:val="24"/>
        </w:rPr>
      </w:pPr>
    </w:p>
    <w:p w14:paraId="32DF012E" w14:textId="77777777" w:rsidR="00292BDF" w:rsidRDefault="00292BDF">
      <w:pPr>
        <w:jc w:val="center"/>
        <w:rPr>
          <w:rFonts w:ascii="Times New Roman" w:hAnsi="Times New Roman"/>
          <w:b/>
          <w:i/>
          <w:sz w:val="24"/>
        </w:rPr>
      </w:pPr>
    </w:p>
    <w:p w14:paraId="303D1064" w14:textId="77777777" w:rsidR="00292BDF" w:rsidRDefault="00292BDF">
      <w:pPr>
        <w:jc w:val="center"/>
        <w:rPr>
          <w:rFonts w:ascii="Times New Roman" w:hAnsi="Times New Roman"/>
          <w:b/>
          <w:i/>
          <w:sz w:val="24"/>
        </w:rPr>
      </w:pPr>
    </w:p>
    <w:p w14:paraId="31AA8C2B" w14:textId="77777777" w:rsidR="00292BDF" w:rsidRDefault="00A977EE">
      <w:pPr>
        <w:jc w:val="center"/>
        <w:rPr>
          <w:rFonts w:ascii="Times New Roman" w:hAnsi="Times New Roman"/>
          <w:b/>
          <w:sz w:val="24"/>
        </w:rPr>
      </w:pPr>
      <w:r>
        <w:rPr>
          <w:rFonts w:ascii="Times New Roman" w:hAnsi="Times New Roman"/>
          <w:b/>
          <w:sz w:val="24"/>
        </w:rPr>
        <w:t>2024 г.</w:t>
      </w:r>
    </w:p>
    <w:p w14:paraId="76D01E2A" w14:textId="77777777" w:rsidR="00292BDF" w:rsidRDefault="00A977EE">
      <w:pP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 xml:space="preserve">                                                                                                                                   Приложение 1.1</w:t>
      </w:r>
    </w:p>
    <w:p w14:paraId="29223B94" w14:textId="77777777" w:rsidR="00292BDF" w:rsidRDefault="00A977EE">
      <w:pPr>
        <w:jc w:val="right"/>
        <w:rPr>
          <w:rFonts w:ascii="Times New Roman" w:hAnsi="Times New Roman"/>
          <w:b/>
          <w:sz w:val="24"/>
        </w:rPr>
      </w:pPr>
      <w:r>
        <w:rPr>
          <w:rFonts w:ascii="Times New Roman" w:hAnsi="Times New Roman"/>
          <w:b/>
          <w:sz w:val="24"/>
        </w:rPr>
        <w:t xml:space="preserve">к ПОП-П по специальности </w:t>
      </w:r>
    </w:p>
    <w:p w14:paraId="21545C3B"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3C631781"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4089820F"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764F5D40" w14:textId="77777777" w:rsidR="00292BDF" w:rsidRDefault="00292BDF">
      <w:pPr>
        <w:jc w:val="right"/>
        <w:rPr>
          <w:rFonts w:ascii="Times New Roman" w:hAnsi="Times New Roman"/>
          <w:b/>
          <w:color w:val="0070C0"/>
          <w:sz w:val="24"/>
        </w:rPr>
      </w:pPr>
    </w:p>
    <w:p w14:paraId="5DB95E5A" w14:textId="77777777" w:rsidR="00292BDF" w:rsidRDefault="00292BDF">
      <w:pPr>
        <w:jc w:val="right"/>
        <w:rPr>
          <w:rFonts w:ascii="Times New Roman" w:hAnsi="Times New Roman"/>
          <w:b/>
          <w:color w:val="0070C0"/>
          <w:sz w:val="24"/>
        </w:rPr>
      </w:pPr>
    </w:p>
    <w:p w14:paraId="2B659783" w14:textId="77777777" w:rsidR="00292BDF" w:rsidRDefault="00292BDF">
      <w:pPr>
        <w:jc w:val="right"/>
        <w:rPr>
          <w:rFonts w:ascii="Times New Roman" w:hAnsi="Times New Roman"/>
          <w:b/>
          <w:color w:val="0070C0"/>
          <w:sz w:val="24"/>
        </w:rPr>
      </w:pPr>
    </w:p>
    <w:p w14:paraId="737236E2" w14:textId="77777777" w:rsidR="00292BDF" w:rsidRDefault="00292BDF">
      <w:pPr>
        <w:jc w:val="right"/>
        <w:rPr>
          <w:rFonts w:ascii="Times New Roman" w:hAnsi="Times New Roman"/>
          <w:b/>
          <w:color w:val="0070C0"/>
          <w:sz w:val="24"/>
        </w:rPr>
      </w:pPr>
    </w:p>
    <w:p w14:paraId="7FB06213" w14:textId="77777777" w:rsidR="00292BDF" w:rsidRDefault="00292BDF">
      <w:pPr>
        <w:jc w:val="right"/>
        <w:rPr>
          <w:rFonts w:ascii="Times New Roman" w:hAnsi="Times New Roman"/>
          <w:b/>
          <w:color w:val="0070C0"/>
          <w:sz w:val="24"/>
        </w:rPr>
      </w:pPr>
    </w:p>
    <w:p w14:paraId="2CAF7B59" w14:textId="77777777" w:rsidR="00292BDF" w:rsidRDefault="00292BDF">
      <w:pPr>
        <w:jc w:val="right"/>
        <w:rPr>
          <w:rFonts w:ascii="Times New Roman" w:hAnsi="Times New Roman"/>
          <w:b/>
          <w:color w:val="0070C0"/>
          <w:sz w:val="24"/>
        </w:rPr>
      </w:pPr>
    </w:p>
    <w:p w14:paraId="631BD654" w14:textId="77777777" w:rsidR="00292BDF" w:rsidRDefault="00292BDF">
      <w:pPr>
        <w:jc w:val="right"/>
        <w:rPr>
          <w:rFonts w:ascii="Times New Roman" w:hAnsi="Times New Roman"/>
          <w:b/>
          <w:color w:val="0070C0"/>
          <w:sz w:val="24"/>
        </w:rPr>
      </w:pPr>
    </w:p>
    <w:p w14:paraId="3DFA3BEB" w14:textId="77777777" w:rsidR="00292BDF" w:rsidRDefault="00292BDF">
      <w:pPr>
        <w:jc w:val="right"/>
        <w:rPr>
          <w:rFonts w:ascii="Times New Roman" w:hAnsi="Times New Roman"/>
          <w:b/>
          <w:color w:val="0070C0"/>
          <w:sz w:val="24"/>
        </w:rPr>
      </w:pPr>
    </w:p>
    <w:p w14:paraId="43D97353" w14:textId="77777777" w:rsidR="00292BDF" w:rsidRDefault="00292BDF">
      <w:pPr>
        <w:jc w:val="right"/>
        <w:rPr>
          <w:rFonts w:ascii="Times New Roman" w:hAnsi="Times New Roman"/>
          <w:b/>
          <w:color w:val="0070C0"/>
          <w:sz w:val="24"/>
        </w:rPr>
      </w:pPr>
    </w:p>
    <w:p w14:paraId="0829FF89" w14:textId="77777777" w:rsidR="00292BDF" w:rsidRDefault="00292BDF">
      <w:pPr>
        <w:jc w:val="right"/>
        <w:rPr>
          <w:rFonts w:ascii="Times New Roman" w:hAnsi="Times New Roman"/>
          <w:b/>
          <w:color w:val="0070C0"/>
          <w:sz w:val="24"/>
        </w:rPr>
      </w:pPr>
    </w:p>
    <w:p w14:paraId="4E3CF014" w14:textId="77777777" w:rsidR="00292BDF" w:rsidRDefault="00292BDF">
      <w:pPr>
        <w:jc w:val="right"/>
        <w:rPr>
          <w:rFonts w:ascii="Times New Roman" w:hAnsi="Times New Roman"/>
          <w:b/>
          <w:color w:val="0070C0"/>
          <w:sz w:val="24"/>
        </w:rPr>
      </w:pPr>
    </w:p>
    <w:p w14:paraId="12D309C8"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452B0151" w14:textId="77777777" w:rsidR="00292BDF" w:rsidRDefault="00A977EE">
      <w:pPr>
        <w:pStyle w:val="11"/>
      </w:pPr>
      <w:r>
        <w:t xml:space="preserve">«ПМ.01 ОРГАНИЗАЦИЯ РАБОТЫ КОЛЛЕКТИВА ИСПОЛНИТЕЛЕЙ </w:t>
      </w:r>
      <w:r>
        <w:br/>
        <w:t>И ОБЕСПЕЧЕНИЕ БЕЗОПАСНОСТИ ТРУДА ПРИ ВЫПОЛНЕНИИ ПРОИЗВОДСТВЕННОГО ЗАДАНИЯ»</w:t>
      </w:r>
    </w:p>
    <w:p w14:paraId="1DDE5B17" w14:textId="77777777" w:rsidR="00292BDF" w:rsidRDefault="00292BDF">
      <w:pPr>
        <w:spacing w:line="360" w:lineRule="auto"/>
        <w:jc w:val="center"/>
        <w:rPr>
          <w:rFonts w:ascii="Times New Roman" w:hAnsi="Times New Roman"/>
          <w:sz w:val="24"/>
        </w:rPr>
      </w:pPr>
    </w:p>
    <w:p w14:paraId="765952F3" w14:textId="77777777" w:rsidR="00292BDF" w:rsidRDefault="00292BDF">
      <w:pPr>
        <w:spacing w:line="360" w:lineRule="auto"/>
        <w:jc w:val="center"/>
        <w:rPr>
          <w:rFonts w:ascii="Times New Roman" w:hAnsi="Times New Roman"/>
          <w:sz w:val="24"/>
        </w:rPr>
      </w:pPr>
    </w:p>
    <w:p w14:paraId="5BD02D0F" w14:textId="77777777" w:rsidR="00292BDF" w:rsidRDefault="00292BDF">
      <w:pPr>
        <w:spacing w:line="360" w:lineRule="auto"/>
        <w:jc w:val="center"/>
        <w:rPr>
          <w:rFonts w:ascii="Times New Roman" w:hAnsi="Times New Roman"/>
          <w:sz w:val="24"/>
        </w:rPr>
      </w:pPr>
    </w:p>
    <w:p w14:paraId="5C5D9128" w14:textId="77777777" w:rsidR="00292BDF" w:rsidRDefault="00292BDF">
      <w:pPr>
        <w:spacing w:line="360" w:lineRule="auto"/>
        <w:jc w:val="center"/>
        <w:rPr>
          <w:rFonts w:ascii="Times New Roman" w:hAnsi="Times New Roman"/>
          <w:sz w:val="24"/>
        </w:rPr>
      </w:pPr>
    </w:p>
    <w:p w14:paraId="0C969D47" w14:textId="77777777" w:rsidR="00292BDF" w:rsidRDefault="00292BDF">
      <w:pPr>
        <w:spacing w:line="360" w:lineRule="auto"/>
        <w:jc w:val="center"/>
        <w:rPr>
          <w:rFonts w:ascii="Times New Roman" w:hAnsi="Times New Roman"/>
          <w:sz w:val="24"/>
        </w:rPr>
      </w:pPr>
    </w:p>
    <w:p w14:paraId="091C55EF" w14:textId="77777777" w:rsidR="00292BDF" w:rsidRDefault="00292BDF">
      <w:pPr>
        <w:spacing w:line="360" w:lineRule="auto"/>
        <w:jc w:val="center"/>
        <w:rPr>
          <w:rFonts w:ascii="Times New Roman" w:hAnsi="Times New Roman"/>
          <w:sz w:val="24"/>
        </w:rPr>
      </w:pPr>
    </w:p>
    <w:p w14:paraId="1F195A96" w14:textId="77777777" w:rsidR="00292BDF" w:rsidRDefault="00292BDF">
      <w:pPr>
        <w:spacing w:line="360" w:lineRule="auto"/>
        <w:jc w:val="center"/>
        <w:rPr>
          <w:rFonts w:ascii="Times New Roman" w:hAnsi="Times New Roman"/>
          <w:sz w:val="24"/>
        </w:rPr>
      </w:pPr>
    </w:p>
    <w:p w14:paraId="2AB4FF24" w14:textId="77777777" w:rsidR="00292BDF" w:rsidRDefault="00292BDF">
      <w:pPr>
        <w:spacing w:line="360" w:lineRule="auto"/>
        <w:jc w:val="center"/>
        <w:rPr>
          <w:rFonts w:ascii="Times New Roman" w:hAnsi="Times New Roman"/>
          <w:sz w:val="24"/>
        </w:rPr>
      </w:pPr>
    </w:p>
    <w:p w14:paraId="7CACC8F6" w14:textId="77777777" w:rsidR="00292BDF" w:rsidRDefault="00292BDF">
      <w:pPr>
        <w:spacing w:line="360" w:lineRule="auto"/>
        <w:jc w:val="center"/>
        <w:rPr>
          <w:rFonts w:ascii="Times New Roman" w:hAnsi="Times New Roman"/>
          <w:sz w:val="24"/>
        </w:rPr>
      </w:pPr>
    </w:p>
    <w:p w14:paraId="0BA6911D" w14:textId="77777777" w:rsidR="00292BDF" w:rsidRDefault="00292BDF">
      <w:pPr>
        <w:spacing w:line="360" w:lineRule="auto"/>
        <w:jc w:val="center"/>
        <w:rPr>
          <w:rFonts w:ascii="Times New Roman" w:hAnsi="Times New Roman"/>
          <w:sz w:val="24"/>
        </w:rPr>
      </w:pPr>
    </w:p>
    <w:p w14:paraId="1019AFDF" w14:textId="77777777" w:rsidR="00292BDF" w:rsidRDefault="00292BDF">
      <w:pPr>
        <w:spacing w:line="360" w:lineRule="auto"/>
        <w:jc w:val="center"/>
        <w:rPr>
          <w:rFonts w:ascii="Times New Roman" w:hAnsi="Times New Roman"/>
          <w:sz w:val="24"/>
        </w:rPr>
      </w:pPr>
    </w:p>
    <w:p w14:paraId="447CC98A" w14:textId="77777777" w:rsidR="00292BDF" w:rsidRDefault="00292BDF">
      <w:pPr>
        <w:spacing w:line="360" w:lineRule="auto"/>
        <w:jc w:val="center"/>
        <w:rPr>
          <w:rFonts w:ascii="Times New Roman" w:hAnsi="Times New Roman"/>
          <w:sz w:val="24"/>
        </w:rPr>
      </w:pPr>
    </w:p>
    <w:p w14:paraId="024C9093" w14:textId="77777777" w:rsidR="00292BDF" w:rsidRDefault="00292BDF">
      <w:pPr>
        <w:spacing w:line="360" w:lineRule="auto"/>
        <w:jc w:val="center"/>
        <w:rPr>
          <w:rFonts w:ascii="Times New Roman" w:hAnsi="Times New Roman"/>
          <w:sz w:val="24"/>
        </w:rPr>
      </w:pPr>
    </w:p>
    <w:p w14:paraId="4E52F7EC" w14:textId="77777777" w:rsidR="00292BDF" w:rsidRDefault="00292BDF">
      <w:pPr>
        <w:spacing w:line="360" w:lineRule="auto"/>
        <w:jc w:val="center"/>
        <w:rPr>
          <w:rFonts w:ascii="Times New Roman" w:hAnsi="Times New Roman"/>
          <w:sz w:val="24"/>
        </w:rPr>
      </w:pPr>
    </w:p>
    <w:p w14:paraId="5FFDEC21" w14:textId="77777777" w:rsidR="00292BDF" w:rsidRDefault="00A977EE">
      <w:pPr>
        <w:jc w:val="center"/>
        <w:rPr>
          <w:rFonts w:ascii="Times New Roman" w:hAnsi="Times New Roman"/>
          <w:b/>
          <w:sz w:val="24"/>
        </w:rPr>
      </w:pPr>
      <w:r>
        <w:rPr>
          <w:rFonts w:ascii="Times New Roman" w:hAnsi="Times New Roman"/>
          <w:b/>
          <w:sz w:val="24"/>
        </w:rPr>
        <w:t>2024 г.</w:t>
      </w:r>
    </w:p>
    <w:p w14:paraId="2B58A533" w14:textId="77777777" w:rsidR="00292BDF" w:rsidRDefault="00A977EE">
      <w:pPr>
        <w:rPr>
          <w:rFonts w:ascii="Times New Roman" w:hAnsi="Times New Roman"/>
          <w:b/>
          <w:sz w:val="24"/>
        </w:rPr>
      </w:pPr>
      <w:r>
        <w:br w:type="page"/>
      </w:r>
    </w:p>
    <w:p w14:paraId="02C66EFF" w14:textId="77777777" w:rsidR="00292BDF" w:rsidRDefault="00292BDF">
      <w:pPr>
        <w:sectPr w:rsidR="00292BDF">
          <w:headerReference w:type="even" r:id="rId7"/>
          <w:headerReference w:type="default" r:id="rId8"/>
          <w:pgSz w:w="11906" w:h="16838"/>
          <w:pgMar w:top="1134" w:right="567" w:bottom="1134" w:left="1701" w:header="709" w:footer="709" w:gutter="0"/>
          <w:cols w:space="720"/>
        </w:sectPr>
      </w:pPr>
    </w:p>
    <w:p w14:paraId="4EDF6FC5"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6CCFB939" w14:textId="77777777" w:rsidR="00463E4E" w:rsidRDefault="00463E4E" w:rsidP="00463E4E">
      <w:pPr>
        <w:rPr>
          <w:rFonts w:cstheme="minorBidi"/>
          <w:szCs w:val="22"/>
        </w:rPr>
      </w:pPr>
    </w:p>
    <w:p w14:paraId="7801A5AE"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9" w:anchor="_Toc156820309" w:history="1">
        <w:r>
          <w:rPr>
            <w:rStyle w:val="afffffff"/>
          </w:rPr>
          <w:t>1. Общая характеристика</w:t>
        </w:r>
        <w:r>
          <w:rPr>
            <w:rStyle w:val="afffffff"/>
            <w:webHidden/>
            <w:color w:val="auto"/>
          </w:rPr>
          <w:tab/>
        </w:r>
      </w:hyperlink>
    </w:p>
    <w:p w14:paraId="723E0CA7" w14:textId="1C53578E" w:rsidR="00463E4E" w:rsidRDefault="00FB7458" w:rsidP="00463E4E">
      <w:pPr>
        <w:pStyle w:val="21"/>
        <w:rPr>
          <w:rFonts w:asciiTheme="minorHAnsi" w:eastAsiaTheme="minorEastAsia" w:hAnsiTheme="minorHAnsi" w:cstheme="minorBidi"/>
          <w:i w:val="0"/>
          <w:sz w:val="22"/>
          <w:szCs w:val="22"/>
        </w:rPr>
      </w:pPr>
      <w:hyperlink r:id="rId10" w:anchor="_Toc156820310" w:history="1">
        <w:r w:rsidR="00463E4E">
          <w:rPr>
            <w:rStyle w:val="afffffff"/>
            <w:i w:val="0"/>
            <w:iCs/>
          </w:rPr>
          <w:t>1.1. Цель и место профессионального модуля «</w:t>
        </w:r>
        <w:r w:rsidR="00642A85">
          <w:rPr>
            <w:rStyle w:val="afffffff"/>
            <w:i w:val="0"/>
            <w:iCs/>
          </w:rPr>
          <w:t xml:space="preserve">ПМ 01. </w:t>
        </w:r>
        <w:r w:rsidR="00642A85" w:rsidRPr="00642A85">
          <w:rPr>
            <w:i w:val="0"/>
            <w:iCs/>
            <w:color w:val="000000" w:themeColor="text1"/>
          </w:rPr>
          <w:t>Организация работы коллектива исполнителей и обеспечение безопасности труда при выполнении производственного задания</w:t>
        </w:r>
        <w:r w:rsidR="00463E4E">
          <w:rPr>
            <w:rStyle w:val="afffffff"/>
            <w:i w:val="0"/>
            <w:iCs/>
          </w:rPr>
          <w:t>»  в структуре образовательной программы</w:t>
        </w:r>
        <w:r w:rsidR="00463E4E">
          <w:rPr>
            <w:rStyle w:val="afffffff"/>
            <w:i w:val="0"/>
            <w:iCs/>
            <w:webHidden/>
            <w:color w:val="auto"/>
          </w:rPr>
          <w:tab/>
        </w:r>
      </w:hyperlink>
    </w:p>
    <w:p w14:paraId="51785A07" w14:textId="77777777" w:rsidR="00463E4E" w:rsidRDefault="00FB7458" w:rsidP="00463E4E">
      <w:pPr>
        <w:pStyle w:val="21"/>
        <w:rPr>
          <w:rFonts w:asciiTheme="minorHAnsi" w:eastAsiaTheme="minorEastAsia" w:hAnsiTheme="minorHAnsi" w:cstheme="minorBidi"/>
          <w:i w:val="0"/>
          <w:iCs/>
          <w:sz w:val="22"/>
          <w:szCs w:val="22"/>
        </w:rPr>
      </w:pPr>
      <w:hyperlink r:id="rId11"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1122A606" w14:textId="77777777" w:rsidR="00463E4E" w:rsidRDefault="00FB7458" w:rsidP="00463E4E">
      <w:pPr>
        <w:pStyle w:val="1ff5"/>
        <w:rPr>
          <w:rFonts w:asciiTheme="minorHAnsi" w:eastAsiaTheme="minorEastAsia" w:hAnsiTheme="minorHAnsi" w:cstheme="minorBidi"/>
          <w:b w:val="0"/>
          <w:szCs w:val="22"/>
        </w:rPr>
      </w:pPr>
      <w:hyperlink r:id="rId12"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7947E1BC" w14:textId="77777777" w:rsidR="00463E4E" w:rsidRDefault="00FB7458" w:rsidP="00463E4E">
      <w:pPr>
        <w:pStyle w:val="21"/>
        <w:rPr>
          <w:rFonts w:asciiTheme="minorHAnsi" w:eastAsiaTheme="minorEastAsia" w:hAnsiTheme="minorHAnsi" w:cstheme="minorBidi"/>
          <w:i w:val="0"/>
          <w:sz w:val="22"/>
          <w:szCs w:val="22"/>
        </w:rPr>
      </w:pPr>
      <w:hyperlink r:id="rId13"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55ABD3EB" w14:textId="77777777" w:rsidR="00463E4E" w:rsidRDefault="00FB7458" w:rsidP="00463E4E">
      <w:pPr>
        <w:pStyle w:val="21"/>
        <w:rPr>
          <w:rFonts w:asciiTheme="minorHAnsi" w:eastAsiaTheme="minorEastAsia" w:hAnsiTheme="minorHAnsi" w:cstheme="minorBidi"/>
          <w:i w:val="0"/>
          <w:iCs/>
          <w:sz w:val="22"/>
          <w:szCs w:val="22"/>
        </w:rPr>
      </w:pPr>
      <w:hyperlink r:id="rId14"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3BEDCA7E" w14:textId="77777777" w:rsidR="00463E4E" w:rsidRDefault="00FB7458" w:rsidP="00463E4E">
      <w:pPr>
        <w:pStyle w:val="21"/>
        <w:rPr>
          <w:rFonts w:asciiTheme="minorHAnsi" w:eastAsiaTheme="minorEastAsia" w:hAnsiTheme="minorHAnsi" w:cstheme="minorBidi"/>
          <w:i w:val="0"/>
          <w:iCs/>
          <w:sz w:val="22"/>
          <w:szCs w:val="22"/>
        </w:rPr>
      </w:pPr>
      <w:hyperlink r:id="rId15"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2C7E21BC" w14:textId="77777777" w:rsidR="00463E4E" w:rsidRDefault="00FB7458" w:rsidP="00463E4E">
      <w:pPr>
        <w:pStyle w:val="21"/>
        <w:rPr>
          <w:rFonts w:asciiTheme="minorHAnsi" w:eastAsiaTheme="minorEastAsia" w:hAnsiTheme="minorHAnsi" w:cstheme="minorBidi"/>
          <w:i w:val="0"/>
          <w:iCs/>
          <w:sz w:val="22"/>
          <w:szCs w:val="22"/>
        </w:rPr>
      </w:pPr>
      <w:hyperlink r:id="rId16"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7DE0FA97" w14:textId="77777777" w:rsidR="00463E4E" w:rsidRDefault="00FB7458" w:rsidP="00463E4E">
      <w:pPr>
        <w:pStyle w:val="1ff5"/>
        <w:rPr>
          <w:rFonts w:asciiTheme="minorHAnsi" w:eastAsiaTheme="minorEastAsia" w:hAnsiTheme="minorHAnsi" w:cstheme="minorBidi"/>
          <w:b w:val="0"/>
          <w:szCs w:val="22"/>
        </w:rPr>
      </w:pPr>
      <w:hyperlink r:id="rId17"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3AFA7621" w14:textId="77777777" w:rsidR="00463E4E" w:rsidRDefault="00FB7458" w:rsidP="00463E4E">
      <w:pPr>
        <w:pStyle w:val="21"/>
        <w:rPr>
          <w:rFonts w:asciiTheme="minorHAnsi" w:eastAsiaTheme="minorEastAsia" w:hAnsiTheme="minorHAnsi" w:cstheme="minorBidi"/>
          <w:i w:val="0"/>
          <w:sz w:val="22"/>
          <w:szCs w:val="22"/>
        </w:rPr>
      </w:pPr>
      <w:hyperlink r:id="rId18"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3592B2D2" w14:textId="77777777" w:rsidR="00463E4E" w:rsidRDefault="00FB7458" w:rsidP="00463E4E">
      <w:pPr>
        <w:pStyle w:val="21"/>
        <w:rPr>
          <w:rFonts w:asciiTheme="minorHAnsi" w:eastAsiaTheme="minorEastAsia" w:hAnsiTheme="minorHAnsi" w:cstheme="minorBidi"/>
          <w:i w:val="0"/>
          <w:iCs/>
          <w:sz w:val="22"/>
          <w:szCs w:val="22"/>
        </w:rPr>
      </w:pPr>
      <w:hyperlink r:id="rId19"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57E2EC2B" w14:textId="77777777" w:rsidR="00463E4E" w:rsidRDefault="00FB7458" w:rsidP="00463E4E">
      <w:pPr>
        <w:pStyle w:val="1ff5"/>
        <w:rPr>
          <w:rFonts w:asciiTheme="minorHAnsi" w:eastAsiaTheme="minorEastAsia" w:hAnsiTheme="minorHAnsi" w:cstheme="minorBidi"/>
          <w:b w:val="0"/>
          <w:szCs w:val="22"/>
        </w:rPr>
      </w:pPr>
      <w:hyperlink r:id="rId20"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6E02D06D" w14:textId="77777777" w:rsidR="00463E4E" w:rsidRDefault="00463E4E" w:rsidP="00463E4E">
      <w:pPr>
        <w:pStyle w:val="1ff0"/>
        <w:rPr>
          <w:rFonts w:asciiTheme="minorHAnsi" w:hAnsiTheme="minorHAnsi"/>
        </w:rPr>
      </w:pPr>
      <w:r>
        <w:fldChar w:fldCharType="end"/>
      </w:r>
    </w:p>
    <w:p w14:paraId="7264E4BB" w14:textId="77777777" w:rsidR="00463E4E" w:rsidRDefault="00463E4E" w:rsidP="00463E4E">
      <w:pPr>
        <w:pStyle w:val="1ff0"/>
        <w:rPr>
          <w:rFonts w:asciiTheme="minorHAnsi" w:hAnsiTheme="minorHAnsi"/>
        </w:rPr>
      </w:pPr>
    </w:p>
    <w:p w14:paraId="7A87B587" w14:textId="77777777" w:rsidR="00463E4E" w:rsidRDefault="00463E4E" w:rsidP="00463E4E">
      <w:pPr>
        <w:pStyle w:val="1ff0"/>
        <w:rPr>
          <w:rFonts w:asciiTheme="minorHAnsi" w:hAnsiTheme="minorHAnsi"/>
        </w:rPr>
      </w:pPr>
    </w:p>
    <w:p w14:paraId="51CE949A" w14:textId="77777777" w:rsidR="00463E4E" w:rsidRDefault="00463E4E" w:rsidP="00463E4E">
      <w:pPr>
        <w:pStyle w:val="1ff0"/>
        <w:rPr>
          <w:rFonts w:asciiTheme="minorHAnsi" w:hAnsiTheme="minorHAnsi"/>
        </w:rPr>
      </w:pPr>
    </w:p>
    <w:p w14:paraId="378C5DA4" w14:textId="33A3610B" w:rsidR="00463E4E" w:rsidRDefault="00463E4E">
      <w:pPr>
        <w:rPr>
          <w:b/>
          <w:caps/>
          <w:sz w:val="24"/>
        </w:rPr>
      </w:pPr>
      <w:r>
        <w:br w:type="page"/>
      </w:r>
    </w:p>
    <w:p w14:paraId="69A69BA4" w14:textId="77777777" w:rsidR="00463E4E" w:rsidRDefault="00463E4E" w:rsidP="00463E4E">
      <w:pPr>
        <w:pStyle w:val="1ff0"/>
        <w:jc w:val="left"/>
        <w:rPr>
          <w:rFonts w:asciiTheme="minorHAnsi" w:hAnsiTheme="minorHAnsi"/>
        </w:rPr>
      </w:pPr>
    </w:p>
    <w:p w14:paraId="119CDB78" w14:textId="54B2C7C4" w:rsidR="00292BDF" w:rsidRDefault="00A977EE" w:rsidP="00463E4E">
      <w:pPr>
        <w:pStyle w:val="1ff0"/>
        <w:rPr>
          <w:rFonts w:ascii="Times New Roman" w:hAnsi="Times New Roman"/>
        </w:rPr>
      </w:pPr>
      <w:r>
        <w:t xml:space="preserve">1. </w:t>
      </w:r>
      <w:r>
        <w:rPr>
          <w:rFonts w:ascii="Times New Roman" w:hAnsi="Times New Roman"/>
        </w:rPr>
        <w:t>Общая характеристика ПРИМЕРНОЙ РАБОЧЕЙ ПРОГРАММЫ ПРОФЕССИОНАЛЬНОГО МОДУЛЯ</w:t>
      </w:r>
    </w:p>
    <w:p w14:paraId="499C523A" w14:textId="77777777" w:rsidR="00292BDF" w:rsidRDefault="00A977EE">
      <w:pPr>
        <w:jc w:val="center"/>
        <w:rPr>
          <w:rFonts w:ascii="Times New Roman" w:hAnsi="Times New Roman"/>
          <w:b/>
          <w:sz w:val="24"/>
          <w:u w:val="single"/>
        </w:rPr>
      </w:pPr>
      <w:r>
        <w:rPr>
          <w:rFonts w:ascii="Times New Roman" w:hAnsi="Times New Roman"/>
          <w:b/>
          <w:sz w:val="24"/>
        </w:rPr>
        <w:t>ПМ 01. ОРГАНИЗАЦИЯ РАБОТЫ КОЛЛЕКТИВА ИСПОЛНИТЕЛЕЙ И ОБЕСПЕЧЕНИЕ БЕЗОПАСНОСТИ ТРУДА ПРИ ВЫПОЛНЕНИИ ПРОИЗВОДСТВЕННОГО ЗАДАНИЯ</w:t>
      </w:r>
    </w:p>
    <w:p w14:paraId="0D0B5E6E" w14:textId="77777777" w:rsidR="00292BDF" w:rsidRDefault="00292BDF">
      <w:pPr>
        <w:pStyle w:val="1ff0"/>
        <w:rPr>
          <w:rFonts w:asciiTheme="minorHAnsi" w:hAnsiTheme="minorHAnsi"/>
        </w:rPr>
      </w:pPr>
    </w:p>
    <w:p w14:paraId="08324FE5"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0D2FC4EF"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Цель модуля: освоение вида деятельности «Организация работы коллектива исполнителей и обеспечение безопасности труда при выполнении производственного задания». </w:t>
      </w:r>
    </w:p>
    <w:p w14:paraId="7CA2B5E6"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092937C9" w14:textId="77777777" w:rsidR="00292BDF" w:rsidRDefault="00292BDF">
      <w:pPr>
        <w:spacing w:line="276" w:lineRule="auto"/>
        <w:ind w:firstLine="709"/>
        <w:jc w:val="both"/>
        <w:rPr>
          <w:rFonts w:ascii="Times New Roman" w:hAnsi="Times New Roman"/>
          <w:sz w:val="24"/>
        </w:rPr>
      </w:pPr>
    </w:p>
    <w:p w14:paraId="0D4DDDFC"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7F49B65A"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9E5A889"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2934"/>
        <w:gridCol w:w="2784"/>
        <w:gridCol w:w="2797"/>
      </w:tblGrid>
      <w:tr w:rsidR="00292BDF" w14:paraId="1255AC47" w14:textId="77777777">
        <w:tc>
          <w:tcPr>
            <w:tcW w:w="1113" w:type="dxa"/>
            <w:tcBorders>
              <w:top w:val="single" w:sz="4" w:space="0" w:color="000000"/>
              <w:left w:val="single" w:sz="4" w:space="0" w:color="000000"/>
              <w:bottom w:val="single" w:sz="4" w:space="0" w:color="000000"/>
              <w:right w:val="single" w:sz="4" w:space="0" w:color="000000"/>
            </w:tcBorders>
          </w:tcPr>
          <w:p w14:paraId="0A7F63C5"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5423216E" w14:textId="77777777" w:rsidR="00292BDF" w:rsidRDefault="00A977EE">
            <w:pPr>
              <w:jc w:val="center"/>
              <w:rPr>
                <w:rFonts w:ascii="Times New Roman" w:hAnsi="Times New Roman"/>
                <w:b/>
                <w:sz w:val="24"/>
              </w:rPr>
            </w:pPr>
            <w:r>
              <w:rPr>
                <w:rFonts w:ascii="Times New Roman" w:hAnsi="Times New Roman"/>
                <w:b/>
                <w:sz w:val="24"/>
              </w:rPr>
              <w:t>Уметь</w:t>
            </w:r>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14:paraId="62C660E2"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797" w:type="dxa"/>
            <w:tcBorders>
              <w:top w:val="single" w:sz="4" w:space="0" w:color="000000"/>
              <w:left w:val="single" w:sz="4" w:space="0" w:color="000000"/>
              <w:bottom w:val="single" w:sz="4" w:space="0" w:color="000000"/>
              <w:right w:val="single" w:sz="4" w:space="0" w:color="000000"/>
            </w:tcBorders>
          </w:tcPr>
          <w:p w14:paraId="6F7FBBD4"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7530F7B4" w14:textId="77777777">
        <w:trPr>
          <w:trHeight w:val="2760"/>
        </w:trPr>
        <w:tc>
          <w:tcPr>
            <w:tcW w:w="1113" w:type="dxa"/>
            <w:tcBorders>
              <w:top w:val="single" w:sz="4" w:space="0" w:color="000000"/>
              <w:left w:val="single" w:sz="4" w:space="0" w:color="000000"/>
              <w:bottom w:val="single" w:sz="4" w:space="0" w:color="000000"/>
              <w:right w:val="single" w:sz="4" w:space="0" w:color="000000"/>
            </w:tcBorders>
          </w:tcPr>
          <w:p w14:paraId="7BBEE7CC" w14:textId="77777777" w:rsidR="00292BDF" w:rsidRDefault="00A977EE">
            <w:pPr>
              <w:rPr>
                <w:rFonts w:ascii="Times New Roman" w:hAnsi="Times New Roman"/>
                <w:sz w:val="24"/>
              </w:rPr>
            </w:pPr>
            <w:r>
              <w:rPr>
                <w:rFonts w:ascii="Times New Roman" w:hAnsi="Times New Roman"/>
                <w:sz w:val="24"/>
              </w:rPr>
              <w:t>ОК.01</w:t>
            </w:r>
          </w:p>
          <w:p w14:paraId="65CF6C4D" w14:textId="77777777" w:rsidR="00292BDF" w:rsidRDefault="00A977EE">
            <w:pPr>
              <w:rPr>
                <w:rFonts w:ascii="Times New Roman" w:hAnsi="Times New Roman"/>
                <w:sz w:val="24"/>
              </w:rPr>
            </w:pPr>
            <w:r>
              <w:rPr>
                <w:rFonts w:ascii="Times New Roman" w:hAnsi="Times New Roman"/>
                <w:sz w:val="24"/>
              </w:rPr>
              <w:t>ОК.02</w:t>
            </w:r>
          </w:p>
          <w:p w14:paraId="617AB517" w14:textId="77777777" w:rsidR="00292BDF" w:rsidRDefault="00A977EE">
            <w:pPr>
              <w:rPr>
                <w:rFonts w:ascii="Times New Roman" w:hAnsi="Times New Roman"/>
                <w:sz w:val="24"/>
              </w:rPr>
            </w:pPr>
            <w:r>
              <w:rPr>
                <w:rFonts w:ascii="Times New Roman" w:hAnsi="Times New Roman"/>
                <w:sz w:val="24"/>
              </w:rPr>
              <w:t>ОК.03</w:t>
            </w:r>
          </w:p>
          <w:p w14:paraId="3B821B82" w14:textId="77777777" w:rsidR="00292BDF" w:rsidRDefault="00A977EE">
            <w:pPr>
              <w:rPr>
                <w:rFonts w:ascii="Times New Roman" w:hAnsi="Times New Roman"/>
                <w:sz w:val="24"/>
              </w:rPr>
            </w:pPr>
            <w:r>
              <w:rPr>
                <w:rFonts w:ascii="Times New Roman" w:hAnsi="Times New Roman"/>
                <w:sz w:val="24"/>
              </w:rPr>
              <w:t>ОК.04</w:t>
            </w:r>
          </w:p>
          <w:p w14:paraId="09661023" w14:textId="77777777" w:rsidR="00292BDF" w:rsidRDefault="00A977EE">
            <w:pPr>
              <w:rPr>
                <w:rFonts w:ascii="Times New Roman" w:hAnsi="Times New Roman"/>
                <w:sz w:val="24"/>
              </w:rPr>
            </w:pPr>
            <w:r>
              <w:rPr>
                <w:rFonts w:ascii="Times New Roman" w:hAnsi="Times New Roman"/>
                <w:sz w:val="24"/>
              </w:rPr>
              <w:t>ОК.06</w:t>
            </w:r>
          </w:p>
          <w:p w14:paraId="2B85D440" w14:textId="77777777" w:rsidR="00292BDF" w:rsidRDefault="00A977EE">
            <w:pPr>
              <w:rPr>
                <w:rFonts w:ascii="Times New Roman" w:hAnsi="Times New Roman"/>
                <w:sz w:val="24"/>
              </w:rPr>
            </w:pPr>
            <w:r>
              <w:rPr>
                <w:rFonts w:ascii="Times New Roman" w:hAnsi="Times New Roman"/>
                <w:sz w:val="24"/>
              </w:rPr>
              <w:t>ОК.07</w:t>
            </w:r>
          </w:p>
          <w:p w14:paraId="482C644E" w14:textId="77777777" w:rsidR="00292BDF" w:rsidRDefault="00A977EE">
            <w:pPr>
              <w:rPr>
                <w:rFonts w:ascii="Times New Roman" w:hAnsi="Times New Roman"/>
                <w:sz w:val="24"/>
              </w:rPr>
            </w:pPr>
            <w:r>
              <w:rPr>
                <w:rFonts w:ascii="Times New Roman" w:hAnsi="Times New Roman"/>
                <w:sz w:val="24"/>
              </w:rPr>
              <w:t>ПК 1.1</w:t>
            </w:r>
          </w:p>
          <w:p w14:paraId="6A10E1FE" w14:textId="77777777" w:rsidR="00292BDF" w:rsidRDefault="00A977EE">
            <w:pPr>
              <w:rPr>
                <w:rFonts w:ascii="Times New Roman" w:hAnsi="Times New Roman"/>
                <w:sz w:val="24"/>
              </w:rPr>
            </w:pPr>
            <w:r>
              <w:rPr>
                <w:rFonts w:ascii="Times New Roman" w:hAnsi="Times New Roman"/>
                <w:sz w:val="24"/>
              </w:rPr>
              <w:t>ПК 1.2</w:t>
            </w:r>
          </w:p>
          <w:p w14:paraId="24BACF6D" w14:textId="77777777" w:rsidR="00292BDF" w:rsidRDefault="00A977EE">
            <w:pPr>
              <w:rPr>
                <w:rFonts w:ascii="Times New Roman" w:hAnsi="Times New Roman"/>
                <w:sz w:val="24"/>
              </w:rPr>
            </w:pPr>
            <w:r>
              <w:rPr>
                <w:rFonts w:ascii="Times New Roman" w:hAnsi="Times New Roman"/>
                <w:sz w:val="24"/>
              </w:rPr>
              <w:t>ПК 1.3</w:t>
            </w:r>
          </w:p>
          <w:p w14:paraId="14EA1BEE" w14:textId="77777777" w:rsidR="00292BDF" w:rsidRPr="00D57A43" w:rsidRDefault="00235841">
            <w:pPr>
              <w:rPr>
                <w:rFonts w:ascii="Times New Roman" w:hAnsi="Times New Roman"/>
                <w:sz w:val="24"/>
              </w:rPr>
            </w:pPr>
            <w:r w:rsidRPr="00D57A43">
              <w:rPr>
                <w:rFonts w:ascii="Times New Roman" w:hAnsi="Times New Roman"/>
                <w:sz w:val="24"/>
              </w:rPr>
              <w:t>ПК 1.4</w:t>
            </w:r>
          </w:p>
          <w:p w14:paraId="1A395F19" w14:textId="77777777" w:rsidR="00235841" w:rsidRDefault="00235841">
            <w:pPr>
              <w:rPr>
                <w:rFonts w:ascii="Times New Roman" w:hAnsi="Times New Roman"/>
                <w:sz w:val="24"/>
              </w:rPr>
            </w:pPr>
            <w:r w:rsidRPr="00D57A43">
              <w:rPr>
                <w:rFonts w:ascii="Times New Roman" w:hAnsi="Times New Roman"/>
                <w:sz w:val="24"/>
              </w:rPr>
              <w:t>ПК 1.5</w:t>
            </w:r>
          </w:p>
          <w:p w14:paraId="2DB44FA2" w14:textId="17082E69" w:rsidR="00235841" w:rsidRDefault="00235841">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795FB4D1" w14:textId="77777777" w:rsidR="00292BDF" w:rsidRDefault="00A977EE">
            <w:pPr>
              <w:rPr>
                <w:rFonts w:ascii="Times New Roman" w:hAnsi="Times New Roman"/>
                <w:b/>
                <w:sz w:val="24"/>
              </w:rPr>
            </w:pPr>
            <w:r>
              <w:rPr>
                <w:rFonts w:ascii="Times New Roman" w:hAnsi="Times New Roman"/>
                <w:color w:val="262633"/>
                <w:sz w:val="24"/>
                <w:highlight w:val="white"/>
              </w:rPr>
              <w:t>формировать бригады;</w:t>
            </w:r>
          </w:p>
          <w:p w14:paraId="67A8B441" w14:textId="77777777" w:rsidR="00292BDF" w:rsidRDefault="00A977EE">
            <w:pPr>
              <w:rPr>
                <w:rFonts w:ascii="Times New Roman" w:hAnsi="Times New Roman"/>
                <w:sz w:val="24"/>
              </w:rPr>
            </w:pPr>
            <w:r>
              <w:rPr>
                <w:rFonts w:ascii="Times New Roman" w:hAnsi="Times New Roman"/>
                <w:color w:val="262633"/>
                <w:sz w:val="24"/>
              </w:rPr>
              <w:t xml:space="preserve">самоанализировать профессиональную деятельность и заниматься профессиональным </w:t>
            </w:r>
            <w:r>
              <w:rPr>
                <w:rFonts w:ascii="Times New Roman" w:hAnsi="Times New Roman"/>
                <w:sz w:val="24"/>
              </w:rPr>
              <w:t>самосовершенствованием;</w:t>
            </w:r>
          </w:p>
          <w:p w14:paraId="4E18050B" w14:textId="77777777" w:rsidR="00292BDF" w:rsidRDefault="00A977EE">
            <w:pPr>
              <w:rPr>
                <w:rFonts w:ascii="Times New Roman" w:hAnsi="Times New Roman"/>
                <w:b/>
                <w:sz w:val="24"/>
              </w:rPr>
            </w:pPr>
            <w:r>
              <w:rPr>
                <w:rFonts w:ascii="Times New Roman" w:hAnsi="Times New Roman"/>
                <w:color w:val="262633"/>
                <w:sz w:val="24"/>
              </w:rPr>
              <w:t xml:space="preserve">обеспечивать выполнение производственных заданий; </w:t>
            </w:r>
          </w:p>
          <w:p w14:paraId="0A865243" w14:textId="77777777" w:rsidR="00292BDF" w:rsidRDefault="00A977EE">
            <w:pPr>
              <w:rPr>
                <w:rFonts w:ascii="Times New Roman" w:hAnsi="Times New Roman"/>
                <w:sz w:val="24"/>
              </w:rPr>
            </w:pPr>
            <w:r>
              <w:rPr>
                <w:rFonts w:ascii="Times New Roman" w:hAnsi="Times New Roman"/>
                <w:sz w:val="24"/>
              </w:rPr>
              <w:t>планировать задания для персонала;</w:t>
            </w:r>
          </w:p>
          <w:p w14:paraId="5E0E90F5" w14:textId="77777777" w:rsidR="00292BDF" w:rsidRDefault="00A977EE">
            <w:pPr>
              <w:rPr>
                <w:rFonts w:ascii="Times New Roman" w:hAnsi="Times New Roman"/>
                <w:b/>
                <w:sz w:val="24"/>
              </w:rPr>
            </w:pPr>
            <w:r>
              <w:rPr>
                <w:rFonts w:ascii="Times New Roman" w:hAnsi="Times New Roman"/>
                <w:sz w:val="24"/>
              </w:rPr>
              <w:t>планировать и определять оптимальные решения в условиях нестандартной ситуации;</w:t>
            </w:r>
          </w:p>
          <w:p w14:paraId="6FDBDED1" w14:textId="77777777" w:rsidR="00292BDF" w:rsidRDefault="00A977EE">
            <w:pPr>
              <w:rPr>
                <w:rFonts w:ascii="Times New Roman" w:hAnsi="Times New Roman"/>
                <w:b/>
                <w:spacing w:val="-4"/>
                <w:sz w:val="24"/>
              </w:rPr>
            </w:pPr>
            <w:r>
              <w:rPr>
                <w:rFonts w:ascii="Times New Roman" w:hAnsi="Times New Roman"/>
                <w:sz w:val="24"/>
              </w:rPr>
              <w:t xml:space="preserve">работать с технологической, конструкторской, организационно-распорядительной </w:t>
            </w:r>
            <w:r>
              <w:rPr>
                <w:rFonts w:ascii="Times New Roman" w:hAnsi="Times New Roman"/>
                <w:sz w:val="24"/>
              </w:rPr>
              <w:lastRenderedPageBreak/>
              <w:t>документацией, справочниками и другими информационными источниками;</w:t>
            </w:r>
          </w:p>
          <w:p w14:paraId="60FFF3A1" w14:textId="77777777" w:rsidR="00292BDF" w:rsidRDefault="00A977EE">
            <w:pPr>
              <w:rPr>
                <w:rFonts w:ascii="Times New Roman" w:hAnsi="Times New Roman"/>
                <w:b/>
                <w:spacing w:val="-4"/>
                <w:sz w:val="24"/>
              </w:rPr>
            </w:pPr>
            <w:r>
              <w:rPr>
                <w:rFonts w:ascii="Times New Roman" w:hAnsi="Times New Roman"/>
                <w:color w:val="262633"/>
                <w:sz w:val="24"/>
                <w:highlight w:val="white"/>
              </w:rPr>
              <w:t>применять документацию систем качества;</w:t>
            </w:r>
          </w:p>
          <w:p w14:paraId="5632637E" w14:textId="77777777" w:rsidR="00292BDF" w:rsidRDefault="00A977EE">
            <w:pPr>
              <w:rPr>
                <w:rFonts w:ascii="Times New Roman" w:hAnsi="Times New Roman"/>
                <w:sz w:val="24"/>
              </w:rPr>
            </w:pPr>
            <w:r>
              <w:rPr>
                <w:rFonts w:ascii="Times New Roman" w:hAnsi="Times New Roman"/>
                <w:color w:val="262633"/>
                <w:sz w:val="24"/>
              </w:rPr>
              <w:t xml:space="preserve"> </w:t>
            </w:r>
            <w:r>
              <w:rPr>
                <w:rFonts w:ascii="Times New Roman" w:hAnsi="Times New Roman"/>
                <w:sz w:val="24"/>
              </w:rPr>
              <w:t>рассчитывать по принятой методологии основные технико-экономические показатели работы коллектива;</w:t>
            </w:r>
          </w:p>
          <w:p w14:paraId="661FCA36" w14:textId="77777777" w:rsidR="00292BDF" w:rsidRDefault="00A977EE">
            <w:pPr>
              <w:rPr>
                <w:rFonts w:ascii="Times New Roman" w:hAnsi="Times New Roman"/>
                <w:sz w:val="24"/>
              </w:rPr>
            </w:pPr>
            <w:r>
              <w:rPr>
                <w:rFonts w:ascii="Times New Roman" w:hAnsi="Times New Roman"/>
                <w:sz w:val="24"/>
              </w:rPr>
              <w:t>анализировать и оценивать состояние техники безопасности, промышленной санитарии и противопожарной защиты на производственном участке;</w:t>
            </w:r>
          </w:p>
          <w:p w14:paraId="6C9D79F8" w14:textId="77777777" w:rsidR="00292BDF" w:rsidRDefault="00A977EE">
            <w:pPr>
              <w:rPr>
                <w:rFonts w:ascii="Times New Roman" w:hAnsi="Times New Roman"/>
                <w:sz w:val="24"/>
              </w:rPr>
            </w:pPr>
            <w:r>
              <w:rPr>
                <w:rFonts w:ascii="Times New Roman" w:hAnsi="Times New Roman"/>
                <w:sz w:val="24"/>
              </w:rPr>
              <w:t>выбирать методы и мероприятия по защите от негативных факторов производства ;</w:t>
            </w:r>
          </w:p>
          <w:p w14:paraId="705CFEB3" w14:textId="77777777" w:rsidR="00292BDF" w:rsidRDefault="00A977EE">
            <w:pPr>
              <w:widowControl w:val="0"/>
              <w:rPr>
                <w:rFonts w:ascii="Times New Roman" w:hAnsi="Times New Roman"/>
                <w:sz w:val="24"/>
              </w:rPr>
            </w:pPr>
            <w:r>
              <w:rPr>
                <w:rFonts w:ascii="Times New Roman" w:hAnsi="Times New Roman"/>
                <w:sz w:val="24"/>
              </w:rPr>
              <w:t>выполнять требования охраны труда при выполнении лабораторных испытаний;</w:t>
            </w:r>
          </w:p>
          <w:p w14:paraId="3AA4108A" w14:textId="77777777" w:rsidR="00292BDF" w:rsidRDefault="00A977EE">
            <w:pPr>
              <w:rPr>
                <w:rFonts w:ascii="Times New Roman" w:hAnsi="Times New Roman"/>
                <w:sz w:val="24"/>
              </w:rPr>
            </w:pPr>
            <w:r>
              <w:rPr>
                <w:rFonts w:ascii="Times New Roman" w:hAnsi="Times New Roman"/>
                <w:sz w:val="24"/>
              </w:rPr>
              <w:t>применять безопасные приемы труда на территории организации и в производственных помещениях;</w:t>
            </w:r>
          </w:p>
          <w:p w14:paraId="431B4D2F" w14:textId="77777777" w:rsidR="00292BDF" w:rsidRDefault="00A977EE">
            <w:pPr>
              <w:rPr>
                <w:rFonts w:ascii="Times New Roman" w:hAnsi="Times New Roman"/>
                <w:sz w:val="24"/>
              </w:rPr>
            </w:pPr>
            <w:r>
              <w:rPr>
                <w:rFonts w:ascii="Times New Roman" w:hAnsi="Times New Roman"/>
                <w:sz w:val="24"/>
              </w:rPr>
              <w:t xml:space="preserve"> </w:t>
            </w:r>
            <w:r>
              <w:rPr>
                <w:rFonts w:ascii="Times New Roman" w:hAnsi="Times New Roman"/>
                <w:sz w:val="24"/>
                <w:highlight w:val="white"/>
              </w:rPr>
              <w:t>применять средства индивидуальной и коллективной защиты</w:t>
            </w:r>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14:paraId="096CCFC1" w14:textId="77777777" w:rsidR="00292BDF" w:rsidRDefault="00A977EE">
            <w:pPr>
              <w:rPr>
                <w:rFonts w:ascii="Times New Roman" w:hAnsi="Times New Roman"/>
                <w:b/>
                <w:sz w:val="24"/>
              </w:rPr>
            </w:pPr>
            <w:r>
              <w:rPr>
                <w:rFonts w:ascii="Times New Roman" w:hAnsi="Times New Roman"/>
                <w:color w:val="262633"/>
                <w:sz w:val="24"/>
              </w:rPr>
              <w:lastRenderedPageBreak/>
              <w:t>Трудовой Кодекс Российской Федерации, законодательные и нормативно-правовые акты в области данного вида производства;</w:t>
            </w:r>
          </w:p>
          <w:p w14:paraId="2E6AE420" w14:textId="77777777" w:rsidR="00292BDF" w:rsidRDefault="00A977EE">
            <w:pPr>
              <w:rPr>
                <w:rFonts w:ascii="Times New Roman" w:hAnsi="Times New Roman"/>
                <w:color w:val="262633"/>
                <w:sz w:val="24"/>
              </w:rPr>
            </w:pPr>
            <w:r>
              <w:rPr>
                <w:rFonts w:ascii="Times New Roman" w:hAnsi="Times New Roman"/>
                <w:color w:val="262633"/>
                <w:sz w:val="24"/>
              </w:rPr>
              <w:t>систему планирования в организации;</w:t>
            </w:r>
          </w:p>
          <w:p w14:paraId="55BE5E44" w14:textId="77777777" w:rsidR="00292BDF" w:rsidRDefault="00A977EE">
            <w:pPr>
              <w:rPr>
                <w:rFonts w:ascii="Times New Roman" w:hAnsi="Times New Roman"/>
                <w:color w:val="262633"/>
                <w:sz w:val="24"/>
              </w:rPr>
            </w:pPr>
            <w:r>
              <w:rPr>
                <w:rFonts w:ascii="Times New Roman" w:hAnsi="Times New Roman"/>
                <w:color w:val="262633"/>
                <w:sz w:val="24"/>
                <w:highlight w:val="white"/>
              </w:rPr>
              <w:t>должностные инструкции персонала;</w:t>
            </w:r>
          </w:p>
          <w:p w14:paraId="03332ADA" w14:textId="77777777" w:rsidR="00292BDF" w:rsidRDefault="00A977EE">
            <w:pPr>
              <w:rPr>
                <w:rFonts w:ascii="Times New Roman" w:hAnsi="Times New Roman"/>
                <w:color w:val="262633"/>
                <w:sz w:val="24"/>
              </w:rPr>
            </w:pPr>
            <w:r>
              <w:rPr>
                <w:rFonts w:ascii="Times New Roman" w:hAnsi="Times New Roman"/>
                <w:color w:val="262633"/>
                <w:sz w:val="24"/>
              </w:rPr>
              <w:t>материально-технические, трудовые и финансовые ресурсы подразделения;</w:t>
            </w:r>
          </w:p>
          <w:p w14:paraId="5CFF9FFF" w14:textId="77777777" w:rsidR="00292BDF" w:rsidRDefault="00A977EE">
            <w:pPr>
              <w:rPr>
                <w:rFonts w:ascii="Times New Roman" w:hAnsi="Times New Roman"/>
                <w:color w:val="262633"/>
                <w:sz w:val="24"/>
              </w:rPr>
            </w:pPr>
            <w:r>
              <w:rPr>
                <w:rFonts w:ascii="Times New Roman" w:hAnsi="Times New Roman"/>
                <w:color w:val="262633"/>
                <w:sz w:val="24"/>
              </w:rPr>
              <w:t>показатели их эффективного использования;</w:t>
            </w:r>
          </w:p>
          <w:p w14:paraId="55A9D952" w14:textId="77777777" w:rsidR="00292BDF" w:rsidRDefault="00A977EE">
            <w:pPr>
              <w:rPr>
                <w:rFonts w:ascii="Times New Roman" w:hAnsi="Times New Roman"/>
                <w:i/>
                <w:sz w:val="24"/>
              </w:rPr>
            </w:pPr>
            <w:r>
              <w:rPr>
                <w:rFonts w:ascii="Times New Roman" w:hAnsi="Times New Roman"/>
                <w:color w:val="262633"/>
                <w:sz w:val="24"/>
              </w:rPr>
              <w:t>формы оплаты труда;</w:t>
            </w:r>
          </w:p>
        </w:tc>
        <w:tc>
          <w:tcPr>
            <w:tcW w:w="2797" w:type="dxa"/>
            <w:tcBorders>
              <w:top w:val="single" w:sz="4" w:space="0" w:color="000000"/>
              <w:left w:val="single" w:sz="4" w:space="0" w:color="000000"/>
              <w:bottom w:val="single" w:sz="4" w:space="0" w:color="000000"/>
              <w:right w:val="single" w:sz="4" w:space="0" w:color="000000"/>
            </w:tcBorders>
          </w:tcPr>
          <w:p w14:paraId="70030DE8" w14:textId="77777777" w:rsidR="00292BDF" w:rsidRDefault="00A977EE">
            <w:pPr>
              <w:rPr>
                <w:rFonts w:ascii="Times New Roman" w:hAnsi="Times New Roman"/>
                <w:sz w:val="24"/>
              </w:rPr>
            </w:pPr>
            <w:r>
              <w:rPr>
                <w:rFonts w:ascii="Times New Roman" w:hAnsi="Times New Roman"/>
                <w:sz w:val="24"/>
              </w:rPr>
              <w:t>организации работы коллектива исполнителей по соблюдению технологических регламентов процесса производства;</w:t>
            </w:r>
          </w:p>
          <w:p w14:paraId="4039656F" w14:textId="77777777" w:rsidR="00292BDF" w:rsidRDefault="00A977EE">
            <w:pPr>
              <w:rPr>
                <w:rFonts w:ascii="Times New Roman" w:hAnsi="Times New Roman"/>
                <w:sz w:val="24"/>
              </w:rPr>
            </w:pPr>
            <w:r>
              <w:rPr>
                <w:rFonts w:ascii="Times New Roman" w:hAnsi="Times New Roman"/>
                <w:sz w:val="24"/>
              </w:rPr>
              <w:t xml:space="preserve">обеспечения выполнения производственных заданий и требований </w:t>
            </w:r>
            <w:r>
              <w:rPr>
                <w:rFonts w:ascii="Times New Roman" w:hAnsi="Times New Roman"/>
                <w:sz w:val="24"/>
                <w:highlight w:val="white"/>
              </w:rPr>
              <w:t>нормативной документации к качеству работ и продукции;</w:t>
            </w:r>
          </w:p>
          <w:p w14:paraId="74F51961" w14:textId="77777777" w:rsidR="00292BDF" w:rsidRDefault="00A977EE">
            <w:pPr>
              <w:rPr>
                <w:rFonts w:ascii="Times New Roman" w:hAnsi="Times New Roman"/>
                <w:sz w:val="24"/>
              </w:rPr>
            </w:pPr>
            <w:r>
              <w:rPr>
                <w:rFonts w:ascii="Times New Roman" w:hAnsi="Times New Roman"/>
                <w:b/>
                <w:sz w:val="24"/>
              </w:rPr>
              <w:t xml:space="preserve"> </w:t>
            </w:r>
            <w:r>
              <w:rPr>
                <w:rFonts w:ascii="Times New Roman" w:hAnsi="Times New Roman"/>
                <w:sz w:val="24"/>
                <w:highlight w:val="white"/>
              </w:rPr>
              <w:t>контроля ведения и хранения работниками учетной и технической документации;</w:t>
            </w:r>
          </w:p>
          <w:p w14:paraId="79DB9812" w14:textId="77777777" w:rsidR="00292BDF" w:rsidRDefault="00A977EE">
            <w:pPr>
              <w:rPr>
                <w:rFonts w:ascii="Times New Roman" w:hAnsi="Times New Roman"/>
                <w:b/>
                <w:sz w:val="24"/>
              </w:rPr>
            </w:pPr>
            <w:r>
              <w:rPr>
                <w:rFonts w:ascii="Times New Roman" w:hAnsi="Times New Roman"/>
                <w:sz w:val="24"/>
              </w:rPr>
              <w:t xml:space="preserve">выполнения основных расчетов экономических </w:t>
            </w:r>
            <w:r>
              <w:rPr>
                <w:rFonts w:ascii="Times New Roman" w:hAnsi="Times New Roman"/>
                <w:sz w:val="24"/>
              </w:rPr>
              <w:lastRenderedPageBreak/>
              <w:t>показателей работы производственного участка;</w:t>
            </w:r>
          </w:p>
          <w:p w14:paraId="7865D1DD" w14:textId="77777777" w:rsidR="00292BDF" w:rsidRDefault="00A977EE">
            <w:pPr>
              <w:rPr>
                <w:rFonts w:ascii="Times New Roman" w:hAnsi="Times New Roman"/>
                <w:i/>
                <w:sz w:val="24"/>
              </w:rPr>
            </w:pPr>
            <w:r>
              <w:rPr>
                <w:rFonts w:ascii="Times New Roman" w:hAnsi="Times New Roman"/>
                <w:sz w:val="24"/>
                <w:highlight w:val="white"/>
              </w:rPr>
              <w:t>обеспечения и контроля соблюдение работниками требований охраны труда, пожарной, промышленной и экологической безопасности;</w:t>
            </w:r>
          </w:p>
        </w:tc>
      </w:tr>
    </w:tbl>
    <w:p w14:paraId="597A87D4" w14:textId="77777777" w:rsidR="00292BDF" w:rsidRDefault="00292BDF" w:rsidP="00B442E4">
      <w:pPr>
        <w:rPr>
          <w:rFonts w:ascii="Times New Roman" w:hAnsi="Times New Roman"/>
          <w:sz w:val="24"/>
        </w:rPr>
      </w:pPr>
    </w:p>
    <w:p w14:paraId="4CB9B159" w14:textId="77777777" w:rsidR="00292BDF" w:rsidRDefault="00A977EE">
      <w:pPr>
        <w:pStyle w:val="1ff0"/>
        <w:rPr>
          <w:rFonts w:ascii="Times New Roman" w:hAnsi="Times New Roman"/>
        </w:rPr>
      </w:pPr>
      <w:r>
        <w:rPr>
          <w:rFonts w:ascii="Times New Roman" w:hAnsi="Times New Roman"/>
        </w:rPr>
        <w:t>2. Структура и содержание профессионального модуля</w:t>
      </w:r>
    </w:p>
    <w:p w14:paraId="0AD57B4D"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13C72B7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E7F5E4" w14:textId="77777777" w:rsidR="00292BDF" w:rsidRDefault="00A977EE">
            <w:pPr>
              <w:jc w:val="center"/>
              <w:rPr>
                <w:rFonts w:ascii="Times New Roman" w:hAnsi="Times New Roman"/>
                <w:b/>
                <w:sz w:val="24"/>
              </w:rPr>
            </w:pPr>
            <w:bookmarkStart w:id="0" w:name="_Hlk152333186"/>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FD0F927"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EF33864"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5DC6038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DB7DF3"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7BA793" w14:textId="77777777" w:rsidR="00292BDF" w:rsidRDefault="00A977EE">
            <w:pPr>
              <w:jc w:val="center"/>
              <w:rPr>
                <w:rFonts w:ascii="Times New Roman" w:hAnsi="Times New Roman"/>
                <w:sz w:val="24"/>
              </w:rPr>
            </w:pPr>
            <w:r>
              <w:rPr>
                <w:rFonts w:ascii="Times New Roman" w:hAnsi="Times New Roman"/>
                <w:sz w:val="24"/>
              </w:rPr>
              <w:t>244</w:t>
            </w:r>
          </w:p>
        </w:tc>
        <w:tc>
          <w:tcPr>
            <w:tcW w:w="2630" w:type="dxa"/>
            <w:tcBorders>
              <w:top w:val="single" w:sz="6" w:space="0" w:color="000000"/>
              <w:left w:val="single" w:sz="6" w:space="0" w:color="000000"/>
              <w:bottom w:val="single" w:sz="6" w:space="0" w:color="000000"/>
              <w:right w:val="single" w:sz="6" w:space="0" w:color="000000"/>
            </w:tcBorders>
            <w:vAlign w:val="center"/>
          </w:tcPr>
          <w:p w14:paraId="6FD87323" w14:textId="77777777" w:rsidR="00292BDF" w:rsidRDefault="00A977EE">
            <w:pPr>
              <w:jc w:val="center"/>
              <w:rPr>
                <w:rFonts w:ascii="Times New Roman" w:hAnsi="Times New Roman"/>
                <w:sz w:val="24"/>
              </w:rPr>
            </w:pPr>
            <w:r>
              <w:rPr>
                <w:rFonts w:ascii="Times New Roman" w:hAnsi="Times New Roman"/>
                <w:sz w:val="24"/>
              </w:rPr>
              <w:t>110</w:t>
            </w:r>
          </w:p>
        </w:tc>
      </w:tr>
      <w:tr w:rsidR="00292BDF" w14:paraId="457214F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81DE42"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613854C1" w14:textId="77777777" w:rsidR="00292BDF" w:rsidRDefault="00A977EE">
            <w:pPr>
              <w:jc w:val="center"/>
              <w:rPr>
                <w:rFonts w:ascii="Times New Roman" w:hAnsi="Times New Roman"/>
                <w:sz w:val="24"/>
              </w:rPr>
            </w:pPr>
            <w:r>
              <w:rPr>
                <w:rFonts w:ascii="Times New Roman" w:hAnsi="Times New Roman"/>
                <w:sz w:val="24"/>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49185498"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3FB8B8A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9A7DED" w14:textId="77777777" w:rsidR="00292BDF" w:rsidRDefault="00A977EE">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5DDCA28"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8A1514C" w14:textId="77777777" w:rsidR="00292BDF" w:rsidRDefault="00A977EE">
            <w:pPr>
              <w:jc w:val="center"/>
              <w:rPr>
                <w:rFonts w:ascii="Times New Roman" w:hAnsi="Times New Roman"/>
                <w:sz w:val="24"/>
              </w:rPr>
            </w:pPr>
            <w:r>
              <w:rPr>
                <w:rFonts w:ascii="Times New Roman" w:hAnsi="Times New Roman"/>
                <w:sz w:val="24"/>
              </w:rPr>
              <w:t>-</w:t>
            </w:r>
          </w:p>
        </w:tc>
      </w:tr>
      <w:tr w:rsidR="00292BDF" w14:paraId="2DEB93D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91F6E1"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6B8DF64" w14:textId="77777777" w:rsidR="00292BDF" w:rsidRDefault="00A977EE">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2D5EEE60" w14:textId="77777777" w:rsidR="00292BDF" w:rsidRDefault="00A977EE">
            <w:pPr>
              <w:jc w:val="center"/>
              <w:rPr>
                <w:rFonts w:ascii="Times New Roman" w:hAnsi="Times New Roman"/>
                <w:sz w:val="24"/>
              </w:rPr>
            </w:pPr>
            <w:r>
              <w:rPr>
                <w:rFonts w:ascii="Times New Roman" w:hAnsi="Times New Roman"/>
                <w:sz w:val="24"/>
              </w:rPr>
              <w:t>72</w:t>
            </w:r>
          </w:p>
        </w:tc>
      </w:tr>
      <w:tr w:rsidR="00292BDF" w14:paraId="222E3B1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939D6F"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70B8E9A" w14:textId="01626227" w:rsidR="00292BDF" w:rsidRDefault="00B442E4">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716A9DA2" w14:textId="65511AD9" w:rsidR="00292BDF" w:rsidRDefault="00B442E4">
            <w:pPr>
              <w:jc w:val="center"/>
              <w:rPr>
                <w:rFonts w:ascii="Times New Roman" w:hAnsi="Times New Roman"/>
                <w:i/>
                <w:sz w:val="24"/>
              </w:rPr>
            </w:pPr>
            <w:r>
              <w:rPr>
                <w:rFonts w:ascii="Times New Roman" w:hAnsi="Times New Roman"/>
                <w:i/>
                <w:sz w:val="24"/>
              </w:rPr>
              <w:t>36</w:t>
            </w:r>
          </w:p>
        </w:tc>
      </w:tr>
      <w:tr w:rsidR="00292BDF" w14:paraId="467A0D0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29D1F0B"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0BCCC5A" w14:textId="6EFE49B7" w:rsidR="00292BDF" w:rsidRDefault="00B442E4">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86CFE" w14:textId="6C2F0794" w:rsidR="00292BDF" w:rsidRDefault="00B442E4">
            <w:pPr>
              <w:jc w:val="center"/>
              <w:rPr>
                <w:rFonts w:ascii="Times New Roman" w:hAnsi="Times New Roman"/>
                <w:i/>
                <w:sz w:val="24"/>
              </w:rPr>
            </w:pPr>
            <w:r>
              <w:rPr>
                <w:rFonts w:ascii="Times New Roman" w:hAnsi="Times New Roman"/>
                <w:i/>
                <w:sz w:val="24"/>
              </w:rPr>
              <w:t>36</w:t>
            </w:r>
          </w:p>
        </w:tc>
      </w:tr>
      <w:tr w:rsidR="00292BDF" w14:paraId="2D0942C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520388"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C5E5146"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960AE3E"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32897E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752FC32" w14:textId="77777777" w:rsidR="00292BDF" w:rsidRDefault="00A977EE">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5A1DD56" w14:textId="77777777" w:rsidR="00292BDF" w:rsidRDefault="00A977EE">
            <w:pPr>
              <w:jc w:val="center"/>
              <w:rPr>
                <w:rFonts w:ascii="Times New Roman" w:hAnsi="Times New Roman"/>
                <w:b/>
                <w:sz w:val="24"/>
              </w:rPr>
            </w:pPr>
            <w:r>
              <w:rPr>
                <w:rFonts w:ascii="Times New Roman" w:hAnsi="Times New Roman"/>
                <w:b/>
                <w:sz w:val="24"/>
              </w:rPr>
              <w:t>336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B4F78B" w14:textId="77777777" w:rsidR="00292BDF" w:rsidRDefault="00A977EE">
            <w:pPr>
              <w:jc w:val="center"/>
              <w:rPr>
                <w:rFonts w:ascii="Times New Roman" w:hAnsi="Times New Roman"/>
                <w:b/>
                <w:sz w:val="24"/>
              </w:rPr>
            </w:pPr>
            <w:r>
              <w:rPr>
                <w:rFonts w:ascii="Times New Roman" w:hAnsi="Times New Roman"/>
                <w:b/>
                <w:sz w:val="24"/>
              </w:rPr>
              <w:t>182</w:t>
            </w:r>
            <w:bookmarkEnd w:id="0"/>
          </w:p>
        </w:tc>
      </w:tr>
    </w:tbl>
    <w:p w14:paraId="5FC29592" w14:textId="77777777" w:rsidR="00292BDF" w:rsidRDefault="00292BDF">
      <w:pPr>
        <w:rPr>
          <w:rFonts w:ascii="Times New Roman" w:hAnsi="Times New Roman"/>
          <w:i/>
          <w:sz w:val="24"/>
        </w:rPr>
      </w:pPr>
    </w:p>
    <w:p w14:paraId="46F0FAAC" w14:textId="77777777" w:rsidR="00292BDF" w:rsidRDefault="00292BDF">
      <w:pPr>
        <w:rPr>
          <w:rFonts w:ascii="Times New Roman" w:hAnsi="Times New Roman"/>
          <w:i/>
          <w:sz w:val="24"/>
        </w:rPr>
      </w:pPr>
    </w:p>
    <w:p w14:paraId="25CD8342" w14:textId="77777777" w:rsidR="00292BDF" w:rsidRDefault="00292BDF">
      <w:pPr>
        <w:rPr>
          <w:rFonts w:ascii="Times New Roman" w:hAnsi="Times New Roman"/>
          <w:i/>
          <w:sz w:val="24"/>
        </w:rPr>
      </w:pPr>
    </w:p>
    <w:p w14:paraId="58314E98" w14:textId="77777777" w:rsidR="00292BDF" w:rsidRDefault="00292BDF">
      <w:pPr>
        <w:pStyle w:val="112"/>
        <w:rPr>
          <w:rFonts w:ascii="Times New Roman" w:hAnsi="Times New Roman"/>
        </w:rPr>
      </w:pPr>
    </w:p>
    <w:p w14:paraId="76A11254"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9"/>
        <w:gridCol w:w="3968"/>
        <w:gridCol w:w="850"/>
        <w:gridCol w:w="709"/>
        <w:gridCol w:w="709"/>
        <w:gridCol w:w="671"/>
        <w:gridCol w:w="464"/>
        <w:gridCol w:w="282"/>
        <w:gridCol w:w="567"/>
        <w:gridCol w:w="567"/>
      </w:tblGrid>
      <w:tr w:rsidR="00292BDF" w14:paraId="17E8AE1D" w14:textId="77777777" w:rsidTr="00B442E4">
        <w:trPr>
          <w:trHeight w:val="3271"/>
        </w:trPr>
        <w:tc>
          <w:tcPr>
            <w:tcW w:w="989" w:type="dxa"/>
            <w:tcBorders>
              <w:top w:val="single" w:sz="4" w:space="0" w:color="000000"/>
              <w:left w:val="single" w:sz="4" w:space="0" w:color="000000"/>
              <w:bottom w:val="single" w:sz="4" w:space="0" w:color="000000"/>
              <w:right w:val="single" w:sz="4" w:space="0" w:color="000000"/>
            </w:tcBorders>
          </w:tcPr>
          <w:p w14:paraId="1C491D0D"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Код ОК, ПК</w:t>
            </w:r>
          </w:p>
        </w:tc>
        <w:tc>
          <w:tcPr>
            <w:tcW w:w="3968" w:type="dxa"/>
            <w:tcBorders>
              <w:top w:val="single" w:sz="4" w:space="0" w:color="000000"/>
              <w:left w:val="single" w:sz="4" w:space="0" w:color="000000"/>
              <w:bottom w:val="single" w:sz="4" w:space="0" w:color="000000"/>
              <w:right w:val="single" w:sz="4" w:space="0" w:color="000000"/>
            </w:tcBorders>
            <w:vAlign w:val="center"/>
          </w:tcPr>
          <w:p w14:paraId="3BEC2B01"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6E3A9070"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57C4190A"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9017452" w14:textId="77777777" w:rsidR="00292BDF" w:rsidRPr="00B442E4" w:rsidRDefault="00A977EE">
            <w:pPr>
              <w:ind w:left="113" w:right="113"/>
              <w:jc w:val="center"/>
              <w:rPr>
                <w:rFonts w:ascii="Times New Roman" w:hAnsi="Times New Roman"/>
                <w:sz w:val="24"/>
                <w:szCs w:val="24"/>
              </w:rPr>
            </w:pPr>
            <w:r w:rsidRPr="00B442E4">
              <w:rPr>
                <w:rFonts w:ascii="Times New Roman" w:hAnsi="Times New Roman"/>
                <w:sz w:val="24"/>
                <w:szCs w:val="24"/>
              </w:rPr>
              <w:t>Обучение по МДК, в т.ч.:</w:t>
            </w:r>
          </w:p>
        </w:tc>
        <w:tc>
          <w:tcPr>
            <w:tcW w:w="671" w:type="dxa"/>
            <w:tcBorders>
              <w:top w:val="single" w:sz="4" w:space="0" w:color="000000"/>
              <w:left w:val="single" w:sz="4" w:space="0" w:color="000000"/>
              <w:bottom w:val="single" w:sz="4" w:space="0" w:color="000000"/>
              <w:right w:val="single" w:sz="4" w:space="0" w:color="000000"/>
            </w:tcBorders>
            <w:textDirection w:val="btLr"/>
            <w:vAlign w:val="center"/>
          </w:tcPr>
          <w:p w14:paraId="67D81F8A"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Учебные занятия</w:t>
            </w:r>
          </w:p>
        </w:tc>
        <w:tc>
          <w:tcPr>
            <w:tcW w:w="464" w:type="dxa"/>
            <w:tcBorders>
              <w:top w:val="single" w:sz="4" w:space="0" w:color="000000"/>
              <w:left w:val="single" w:sz="4" w:space="0" w:color="000000"/>
              <w:bottom w:val="single" w:sz="4" w:space="0" w:color="000000"/>
              <w:right w:val="single" w:sz="4" w:space="0" w:color="000000"/>
            </w:tcBorders>
            <w:textDirection w:val="btLr"/>
            <w:vAlign w:val="center"/>
          </w:tcPr>
          <w:p w14:paraId="693EE259"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2C7E5BC8"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Самостоятельная работа</w:t>
            </w:r>
            <w:r w:rsidRPr="00B442E4">
              <w:rPr>
                <w:rFonts w:ascii="Times New Roman" w:hAnsi="Times New Roman"/>
                <w:i/>
                <w:sz w:val="24"/>
                <w:szCs w:val="24"/>
                <w:vertAlign w:val="superscript"/>
              </w:rPr>
              <w:footnoteReference w:id="2"/>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693CD45"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Учебная практика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F3679B9"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Производственная практика</w:t>
            </w:r>
          </w:p>
        </w:tc>
      </w:tr>
      <w:tr w:rsidR="00292BDF" w14:paraId="66B4D9C8" w14:textId="77777777" w:rsidTr="00B442E4">
        <w:trPr>
          <w:trHeight w:val="73"/>
        </w:trPr>
        <w:tc>
          <w:tcPr>
            <w:tcW w:w="989" w:type="dxa"/>
            <w:tcBorders>
              <w:top w:val="single" w:sz="4" w:space="0" w:color="000000"/>
              <w:left w:val="single" w:sz="4" w:space="0" w:color="000000"/>
              <w:bottom w:val="single" w:sz="4" w:space="0" w:color="000000"/>
              <w:right w:val="single" w:sz="4" w:space="0" w:color="000000"/>
            </w:tcBorders>
            <w:vAlign w:val="center"/>
          </w:tcPr>
          <w:p w14:paraId="546C4468"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1</w:t>
            </w:r>
          </w:p>
        </w:tc>
        <w:tc>
          <w:tcPr>
            <w:tcW w:w="3968" w:type="dxa"/>
            <w:tcBorders>
              <w:top w:val="single" w:sz="4" w:space="0" w:color="000000"/>
              <w:left w:val="single" w:sz="4" w:space="0" w:color="000000"/>
              <w:bottom w:val="single" w:sz="4" w:space="0" w:color="000000"/>
              <w:right w:val="single" w:sz="4" w:space="0" w:color="000000"/>
            </w:tcBorders>
            <w:vAlign w:val="center"/>
          </w:tcPr>
          <w:p w14:paraId="58893A9F"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239AD4BC"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5DFE427"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4053F4"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5</w:t>
            </w:r>
          </w:p>
        </w:tc>
        <w:tc>
          <w:tcPr>
            <w:tcW w:w="671" w:type="dxa"/>
            <w:tcBorders>
              <w:top w:val="single" w:sz="4" w:space="0" w:color="000000"/>
              <w:left w:val="single" w:sz="4" w:space="0" w:color="000000"/>
              <w:bottom w:val="single" w:sz="4" w:space="0" w:color="000000"/>
              <w:right w:val="single" w:sz="4" w:space="0" w:color="000000"/>
            </w:tcBorders>
            <w:vAlign w:val="center"/>
          </w:tcPr>
          <w:p w14:paraId="33E1A2CA"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6</w:t>
            </w:r>
          </w:p>
        </w:tc>
        <w:tc>
          <w:tcPr>
            <w:tcW w:w="464" w:type="dxa"/>
            <w:tcBorders>
              <w:top w:val="single" w:sz="4" w:space="0" w:color="000000"/>
              <w:left w:val="single" w:sz="4" w:space="0" w:color="000000"/>
              <w:bottom w:val="single" w:sz="4" w:space="0" w:color="000000"/>
              <w:right w:val="single" w:sz="4" w:space="0" w:color="000000"/>
            </w:tcBorders>
            <w:vAlign w:val="center"/>
          </w:tcPr>
          <w:p w14:paraId="722EEFA1"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0DABE1F0"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075DC7"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9</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A54780"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10</w:t>
            </w:r>
          </w:p>
        </w:tc>
      </w:tr>
      <w:tr w:rsidR="00B442E4" w14:paraId="7590FFB3" w14:textId="77777777" w:rsidTr="00B442E4">
        <w:tc>
          <w:tcPr>
            <w:tcW w:w="989" w:type="dxa"/>
            <w:vMerge w:val="restart"/>
            <w:tcBorders>
              <w:top w:val="single" w:sz="4" w:space="0" w:color="000000"/>
              <w:left w:val="single" w:sz="4" w:space="0" w:color="000000"/>
              <w:bottom w:val="single" w:sz="4" w:space="0" w:color="000000"/>
              <w:right w:val="single" w:sz="4" w:space="0" w:color="000000"/>
            </w:tcBorders>
          </w:tcPr>
          <w:p w14:paraId="4313B728"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ОК.01</w:t>
            </w:r>
          </w:p>
          <w:p w14:paraId="666649C7"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ОК.02</w:t>
            </w:r>
          </w:p>
          <w:p w14:paraId="7D2945BC"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ОК.03</w:t>
            </w:r>
          </w:p>
          <w:p w14:paraId="33653376"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ОК.04</w:t>
            </w:r>
          </w:p>
          <w:p w14:paraId="4C73FA93"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ОК.06</w:t>
            </w:r>
          </w:p>
          <w:p w14:paraId="1860C8E6"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ОК.07</w:t>
            </w:r>
          </w:p>
          <w:p w14:paraId="5407DDD2"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1.1</w:t>
            </w:r>
          </w:p>
          <w:p w14:paraId="4CD598F4"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1.2</w:t>
            </w:r>
          </w:p>
          <w:p w14:paraId="7F9F83CF" w14:textId="77777777" w:rsidR="00B442E4" w:rsidRDefault="00B442E4" w:rsidP="00B442E4">
            <w:pPr>
              <w:rPr>
                <w:rFonts w:ascii="Times New Roman" w:hAnsi="Times New Roman"/>
                <w:sz w:val="24"/>
                <w:szCs w:val="24"/>
              </w:rPr>
            </w:pPr>
            <w:r w:rsidRPr="00B442E4">
              <w:rPr>
                <w:rFonts w:ascii="Times New Roman" w:hAnsi="Times New Roman"/>
                <w:sz w:val="24"/>
                <w:szCs w:val="24"/>
              </w:rPr>
              <w:t>ПК 1.3</w:t>
            </w:r>
          </w:p>
          <w:p w14:paraId="25E05BC7" w14:textId="77777777" w:rsidR="00235841" w:rsidRPr="0053060F" w:rsidRDefault="00235841" w:rsidP="00235841">
            <w:pPr>
              <w:rPr>
                <w:rFonts w:ascii="Times New Roman" w:hAnsi="Times New Roman"/>
                <w:sz w:val="24"/>
              </w:rPr>
            </w:pPr>
            <w:r w:rsidRPr="0053060F">
              <w:rPr>
                <w:rFonts w:ascii="Times New Roman" w:hAnsi="Times New Roman"/>
                <w:sz w:val="24"/>
              </w:rPr>
              <w:t>ПК 1.4</w:t>
            </w:r>
          </w:p>
          <w:p w14:paraId="3959B669" w14:textId="269AAF8B" w:rsidR="00235841" w:rsidRPr="0053060F" w:rsidRDefault="00235841" w:rsidP="00B442E4">
            <w:pPr>
              <w:rPr>
                <w:rFonts w:ascii="Times New Roman" w:hAnsi="Times New Roman"/>
                <w:sz w:val="24"/>
              </w:rPr>
            </w:pPr>
            <w:r w:rsidRPr="0053060F">
              <w:rPr>
                <w:rFonts w:ascii="Times New Roman" w:hAnsi="Times New Roman"/>
                <w:sz w:val="24"/>
              </w:rPr>
              <w:t>ПК 1.5</w:t>
            </w:r>
          </w:p>
        </w:tc>
        <w:tc>
          <w:tcPr>
            <w:tcW w:w="3968" w:type="dxa"/>
            <w:tcBorders>
              <w:top w:val="single" w:sz="4" w:space="0" w:color="000000"/>
              <w:left w:val="single" w:sz="4" w:space="0" w:color="000000"/>
              <w:bottom w:val="single" w:sz="4" w:space="0" w:color="000000"/>
              <w:right w:val="single" w:sz="4" w:space="0" w:color="000000"/>
            </w:tcBorders>
          </w:tcPr>
          <w:p w14:paraId="41B7B7F4"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1. Экономика и управление организацией</w:t>
            </w:r>
          </w:p>
        </w:tc>
        <w:tc>
          <w:tcPr>
            <w:tcW w:w="850" w:type="dxa"/>
            <w:tcBorders>
              <w:top w:val="single" w:sz="4" w:space="0" w:color="000000"/>
              <w:left w:val="single" w:sz="4" w:space="0" w:color="000000"/>
              <w:bottom w:val="single" w:sz="4" w:space="0" w:color="000000"/>
              <w:right w:val="single" w:sz="4" w:space="0" w:color="000000"/>
            </w:tcBorders>
            <w:vAlign w:val="center"/>
          </w:tcPr>
          <w:p w14:paraId="4018F55D"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96</w:t>
            </w:r>
          </w:p>
        </w:tc>
        <w:tc>
          <w:tcPr>
            <w:tcW w:w="709" w:type="dxa"/>
            <w:tcBorders>
              <w:top w:val="single" w:sz="4" w:space="0" w:color="000000"/>
              <w:left w:val="single" w:sz="4" w:space="0" w:color="000000"/>
              <w:bottom w:val="single" w:sz="4" w:space="0" w:color="000000"/>
              <w:right w:val="single" w:sz="4" w:space="0" w:color="000000"/>
            </w:tcBorders>
            <w:vAlign w:val="center"/>
          </w:tcPr>
          <w:p w14:paraId="1889D5F1"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E13A44" w14:textId="7AC7F26D"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76</w:t>
            </w:r>
          </w:p>
        </w:tc>
        <w:tc>
          <w:tcPr>
            <w:tcW w:w="671" w:type="dxa"/>
            <w:tcBorders>
              <w:top w:val="single" w:sz="4" w:space="0" w:color="000000"/>
              <w:left w:val="single" w:sz="4" w:space="0" w:color="000000"/>
              <w:bottom w:val="single" w:sz="4" w:space="0" w:color="000000"/>
              <w:right w:val="single" w:sz="4" w:space="0" w:color="000000"/>
            </w:tcBorders>
            <w:vAlign w:val="center"/>
          </w:tcPr>
          <w:p w14:paraId="2D8539FE" w14:textId="5B232CB8"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60</w:t>
            </w:r>
          </w:p>
        </w:tc>
        <w:tc>
          <w:tcPr>
            <w:tcW w:w="464" w:type="dxa"/>
            <w:tcBorders>
              <w:top w:val="single" w:sz="4" w:space="0" w:color="000000"/>
              <w:left w:val="single" w:sz="4" w:space="0" w:color="000000"/>
              <w:bottom w:val="single" w:sz="4" w:space="0" w:color="000000"/>
              <w:right w:val="single" w:sz="4" w:space="0" w:color="000000"/>
            </w:tcBorders>
          </w:tcPr>
          <w:p w14:paraId="6B0E7F57"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282" w:type="dxa"/>
            <w:tcBorders>
              <w:top w:val="single" w:sz="4" w:space="0" w:color="000000"/>
              <w:left w:val="single" w:sz="4" w:space="0" w:color="000000"/>
              <w:bottom w:val="single" w:sz="4" w:space="0" w:color="000000"/>
              <w:right w:val="single" w:sz="4" w:space="0" w:color="000000"/>
            </w:tcBorders>
          </w:tcPr>
          <w:p w14:paraId="2638240B"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CB8227"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4CE8EF" w14:textId="77777777" w:rsidR="00B442E4" w:rsidRPr="00B442E4" w:rsidRDefault="00B442E4" w:rsidP="00B442E4">
            <w:pPr>
              <w:jc w:val="center"/>
              <w:rPr>
                <w:rFonts w:ascii="Times New Roman" w:hAnsi="Times New Roman"/>
                <w:b/>
                <w:sz w:val="24"/>
                <w:szCs w:val="24"/>
              </w:rPr>
            </w:pPr>
          </w:p>
        </w:tc>
      </w:tr>
      <w:tr w:rsidR="00B442E4" w14:paraId="651F2A8B"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56AE5EED" w14:textId="77777777" w:rsidR="00B442E4" w:rsidRPr="00B442E4" w:rsidRDefault="00B442E4" w:rsidP="00B442E4">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7A7C8F53"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2 Менеджмент</w:t>
            </w:r>
          </w:p>
        </w:tc>
        <w:tc>
          <w:tcPr>
            <w:tcW w:w="850" w:type="dxa"/>
            <w:tcBorders>
              <w:top w:val="single" w:sz="4" w:space="0" w:color="000000"/>
              <w:left w:val="single" w:sz="4" w:space="0" w:color="000000"/>
              <w:bottom w:val="single" w:sz="4" w:space="0" w:color="000000"/>
              <w:right w:val="single" w:sz="4" w:space="0" w:color="000000"/>
            </w:tcBorders>
            <w:vAlign w:val="center"/>
          </w:tcPr>
          <w:p w14:paraId="17934C34"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56</w:t>
            </w:r>
          </w:p>
        </w:tc>
        <w:tc>
          <w:tcPr>
            <w:tcW w:w="709" w:type="dxa"/>
            <w:tcBorders>
              <w:top w:val="single" w:sz="4" w:space="0" w:color="000000"/>
              <w:left w:val="single" w:sz="4" w:space="0" w:color="000000"/>
              <w:bottom w:val="single" w:sz="4" w:space="0" w:color="000000"/>
              <w:right w:val="single" w:sz="4" w:space="0" w:color="000000"/>
            </w:tcBorders>
            <w:vAlign w:val="center"/>
          </w:tcPr>
          <w:p w14:paraId="08DF33D8"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D4ADD9"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56</w:t>
            </w:r>
          </w:p>
        </w:tc>
        <w:tc>
          <w:tcPr>
            <w:tcW w:w="671" w:type="dxa"/>
            <w:tcBorders>
              <w:top w:val="single" w:sz="4" w:space="0" w:color="000000"/>
              <w:left w:val="single" w:sz="4" w:space="0" w:color="000000"/>
              <w:bottom w:val="single" w:sz="4" w:space="0" w:color="000000"/>
              <w:right w:val="single" w:sz="4" w:space="0" w:color="000000"/>
            </w:tcBorders>
            <w:vAlign w:val="center"/>
          </w:tcPr>
          <w:p w14:paraId="7B1E4980" w14:textId="560E4FAE"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464" w:type="dxa"/>
            <w:tcBorders>
              <w:top w:val="single" w:sz="4" w:space="0" w:color="000000"/>
              <w:left w:val="single" w:sz="4" w:space="0" w:color="000000"/>
              <w:bottom w:val="single" w:sz="4" w:space="0" w:color="000000"/>
              <w:right w:val="single" w:sz="4" w:space="0" w:color="000000"/>
            </w:tcBorders>
          </w:tcPr>
          <w:p w14:paraId="53F6B473"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х</w:t>
            </w:r>
          </w:p>
        </w:tc>
        <w:tc>
          <w:tcPr>
            <w:tcW w:w="282" w:type="dxa"/>
            <w:tcBorders>
              <w:top w:val="single" w:sz="4" w:space="0" w:color="000000"/>
              <w:left w:val="single" w:sz="4" w:space="0" w:color="000000"/>
              <w:bottom w:val="single" w:sz="4" w:space="0" w:color="000000"/>
              <w:right w:val="single" w:sz="4" w:space="0" w:color="000000"/>
            </w:tcBorders>
          </w:tcPr>
          <w:p w14:paraId="3A7590D8"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428BFB"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00EA09" w14:textId="77777777" w:rsidR="00B442E4" w:rsidRPr="00B442E4" w:rsidRDefault="00B442E4" w:rsidP="00B442E4">
            <w:pPr>
              <w:jc w:val="center"/>
              <w:rPr>
                <w:rFonts w:ascii="Times New Roman" w:hAnsi="Times New Roman"/>
                <w:b/>
                <w:sz w:val="24"/>
                <w:szCs w:val="24"/>
              </w:rPr>
            </w:pPr>
          </w:p>
        </w:tc>
      </w:tr>
      <w:tr w:rsidR="00B442E4" w14:paraId="60354AF8"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77AFF713" w14:textId="77777777" w:rsidR="00B442E4" w:rsidRPr="00B442E4" w:rsidRDefault="00B442E4" w:rsidP="00B442E4">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34A69947"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3. Правовое обеспечение профессиональной деятельности</w:t>
            </w:r>
          </w:p>
        </w:tc>
        <w:tc>
          <w:tcPr>
            <w:tcW w:w="850" w:type="dxa"/>
            <w:tcBorders>
              <w:top w:val="single" w:sz="4" w:space="0" w:color="000000"/>
              <w:left w:val="single" w:sz="4" w:space="0" w:color="000000"/>
              <w:bottom w:val="single" w:sz="4" w:space="0" w:color="000000"/>
              <w:right w:val="single" w:sz="4" w:space="0" w:color="000000"/>
            </w:tcBorders>
            <w:vAlign w:val="center"/>
          </w:tcPr>
          <w:p w14:paraId="7652F88E"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38</w:t>
            </w:r>
          </w:p>
        </w:tc>
        <w:tc>
          <w:tcPr>
            <w:tcW w:w="709" w:type="dxa"/>
            <w:tcBorders>
              <w:top w:val="single" w:sz="4" w:space="0" w:color="000000"/>
              <w:left w:val="single" w:sz="4" w:space="0" w:color="000000"/>
              <w:bottom w:val="single" w:sz="4" w:space="0" w:color="000000"/>
              <w:right w:val="single" w:sz="4" w:space="0" w:color="000000"/>
            </w:tcBorders>
            <w:vAlign w:val="center"/>
          </w:tcPr>
          <w:p w14:paraId="68164F87"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F5D645"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38</w:t>
            </w:r>
          </w:p>
        </w:tc>
        <w:tc>
          <w:tcPr>
            <w:tcW w:w="671" w:type="dxa"/>
            <w:tcBorders>
              <w:top w:val="single" w:sz="4" w:space="0" w:color="000000"/>
              <w:left w:val="single" w:sz="4" w:space="0" w:color="000000"/>
              <w:bottom w:val="single" w:sz="4" w:space="0" w:color="000000"/>
              <w:right w:val="single" w:sz="4" w:space="0" w:color="000000"/>
            </w:tcBorders>
            <w:vAlign w:val="center"/>
          </w:tcPr>
          <w:p w14:paraId="0429E1F2" w14:textId="548506A6"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w:t>
            </w:r>
          </w:p>
        </w:tc>
        <w:tc>
          <w:tcPr>
            <w:tcW w:w="464" w:type="dxa"/>
            <w:tcBorders>
              <w:top w:val="single" w:sz="4" w:space="0" w:color="000000"/>
              <w:left w:val="single" w:sz="4" w:space="0" w:color="000000"/>
              <w:bottom w:val="single" w:sz="4" w:space="0" w:color="000000"/>
              <w:right w:val="single" w:sz="4" w:space="0" w:color="000000"/>
            </w:tcBorders>
          </w:tcPr>
          <w:p w14:paraId="55CDC253" w14:textId="77777777" w:rsidR="00B442E4" w:rsidRPr="00B442E4" w:rsidRDefault="00B442E4" w:rsidP="00B442E4">
            <w:pPr>
              <w:jc w:val="center"/>
              <w:rPr>
                <w:rFonts w:ascii="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1A4D9F2"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49F30E"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E2744" w14:textId="77777777" w:rsidR="00B442E4" w:rsidRPr="00B442E4" w:rsidRDefault="00B442E4" w:rsidP="00B442E4">
            <w:pPr>
              <w:jc w:val="center"/>
              <w:rPr>
                <w:rFonts w:ascii="Times New Roman" w:hAnsi="Times New Roman"/>
                <w:b/>
                <w:sz w:val="24"/>
                <w:szCs w:val="24"/>
              </w:rPr>
            </w:pPr>
          </w:p>
        </w:tc>
      </w:tr>
      <w:tr w:rsidR="00B442E4" w14:paraId="52942617"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778A0241" w14:textId="77777777" w:rsidR="00B442E4" w:rsidRPr="00B442E4" w:rsidRDefault="00B442E4" w:rsidP="00B442E4">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0485629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4. Охрана труда</w:t>
            </w:r>
          </w:p>
        </w:tc>
        <w:tc>
          <w:tcPr>
            <w:tcW w:w="850" w:type="dxa"/>
            <w:tcBorders>
              <w:top w:val="single" w:sz="4" w:space="0" w:color="000000"/>
              <w:left w:val="single" w:sz="4" w:space="0" w:color="000000"/>
              <w:bottom w:val="single" w:sz="4" w:space="0" w:color="000000"/>
              <w:right w:val="single" w:sz="4" w:space="0" w:color="000000"/>
            </w:tcBorders>
            <w:vAlign w:val="center"/>
          </w:tcPr>
          <w:p w14:paraId="0C24E333"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74</w:t>
            </w:r>
          </w:p>
        </w:tc>
        <w:tc>
          <w:tcPr>
            <w:tcW w:w="709" w:type="dxa"/>
            <w:tcBorders>
              <w:top w:val="single" w:sz="4" w:space="0" w:color="000000"/>
              <w:left w:val="single" w:sz="4" w:space="0" w:color="000000"/>
              <w:bottom w:val="single" w:sz="4" w:space="0" w:color="000000"/>
              <w:right w:val="single" w:sz="4" w:space="0" w:color="000000"/>
            </w:tcBorders>
            <w:vAlign w:val="center"/>
          </w:tcPr>
          <w:p w14:paraId="7E2CDDE9"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4A314D"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74</w:t>
            </w:r>
          </w:p>
        </w:tc>
        <w:tc>
          <w:tcPr>
            <w:tcW w:w="671" w:type="dxa"/>
            <w:tcBorders>
              <w:top w:val="single" w:sz="4" w:space="0" w:color="000000"/>
              <w:left w:val="single" w:sz="4" w:space="0" w:color="000000"/>
              <w:bottom w:val="single" w:sz="4" w:space="0" w:color="000000"/>
              <w:right w:val="single" w:sz="4" w:space="0" w:color="000000"/>
            </w:tcBorders>
            <w:vAlign w:val="center"/>
          </w:tcPr>
          <w:p w14:paraId="2B5221FA" w14:textId="1EE0927E"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20</w:t>
            </w:r>
          </w:p>
        </w:tc>
        <w:tc>
          <w:tcPr>
            <w:tcW w:w="464" w:type="dxa"/>
            <w:tcBorders>
              <w:top w:val="single" w:sz="4" w:space="0" w:color="000000"/>
              <w:left w:val="single" w:sz="4" w:space="0" w:color="000000"/>
              <w:bottom w:val="single" w:sz="4" w:space="0" w:color="000000"/>
              <w:right w:val="single" w:sz="4" w:space="0" w:color="000000"/>
            </w:tcBorders>
          </w:tcPr>
          <w:p w14:paraId="08EE46D8" w14:textId="77777777" w:rsidR="00B442E4" w:rsidRPr="00B442E4" w:rsidRDefault="00B442E4" w:rsidP="00B442E4">
            <w:pPr>
              <w:jc w:val="center"/>
              <w:rPr>
                <w:rFonts w:ascii="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382089D6"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54A784"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AB4572" w14:textId="77777777" w:rsidR="00B442E4" w:rsidRPr="00B442E4" w:rsidRDefault="00B442E4" w:rsidP="00B442E4">
            <w:pPr>
              <w:jc w:val="center"/>
              <w:rPr>
                <w:rFonts w:ascii="Times New Roman" w:hAnsi="Times New Roman"/>
                <w:b/>
                <w:sz w:val="24"/>
                <w:szCs w:val="24"/>
              </w:rPr>
            </w:pPr>
          </w:p>
        </w:tc>
      </w:tr>
      <w:tr w:rsidR="00292BDF" w14:paraId="00571573"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18862DFA" w14:textId="77777777" w:rsidR="00292BDF" w:rsidRPr="00B442E4" w:rsidRDefault="00292BDF">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6E9E9FB1" w14:textId="77777777" w:rsidR="00292BDF" w:rsidRPr="00B442E4" w:rsidRDefault="00A977EE">
            <w:pPr>
              <w:rPr>
                <w:rFonts w:ascii="Times New Roman" w:hAnsi="Times New Roman"/>
                <w:sz w:val="24"/>
                <w:szCs w:val="24"/>
              </w:rPr>
            </w:pPr>
            <w:r w:rsidRPr="00B442E4">
              <w:rPr>
                <w:rFonts w:ascii="Times New Roman" w:hAnsi="Times New Roman"/>
                <w:sz w:val="24"/>
                <w:szCs w:val="24"/>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56613B44" w14:textId="08EF5F6F"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tcPr>
          <w:p w14:paraId="6B2B842E" w14:textId="1DFE625C"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AC8CD" w14:textId="77777777" w:rsidR="00292BDF" w:rsidRPr="00B442E4" w:rsidRDefault="00292BDF">
            <w:pPr>
              <w:jc w:val="center"/>
              <w:rPr>
                <w:rFonts w:ascii="Times New Roman" w:hAnsi="Times New Roman"/>
                <w:bCs/>
                <w:sz w:val="24"/>
                <w:szCs w:val="24"/>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Pr>
          <w:p w14:paraId="2476567D" w14:textId="77777777" w:rsidR="00292BDF" w:rsidRPr="00B442E4" w:rsidRDefault="00292BDF">
            <w:pPr>
              <w:jc w:val="center"/>
              <w:rPr>
                <w:rFonts w:ascii="Times New Roman" w:hAnsi="Times New Roman"/>
                <w:bCs/>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E0B02E" w14:textId="4DC1529C"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3CC72" w14:textId="77777777" w:rsidR="00292BDF" w:rsidRPr="00B442E4" w:rsidRDefault="00292BDF">
            <w:pPr>
              <w:jc w:val="center"/>
              <w:rPr>
                <w:rFonts w:ascii="Times New Roman" w:hAnsi="Times New Roman"/>
                <w:bCs/>
                <w:sz w:val="24"/>
                <w:szCs w:val="24"/>
              </w:rPr>
            </w:pPr>
          </w:p>
        </w:tc>
      </w:tr>
      <w:tr w:rsidR="00292BDF" w14:paraId="2C5DB4C0"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27DE7CB3" w14:textId="77777777" w:rsidR="00292BDF" w:rsidRPr="00B442E4" w:rsidRDefault="00292BDF">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1D62A10B" w14:textId="77777777" w:rsidR="00292BDF" w:rsidRPr="00B442E4" w:rsidRDefault="00A977EE">
            <w:pPr>
              <w:rPr>
                <w:rFonts w:ascii="Times New Roman" w:hAnsi="Times New Roman"/>
                <w:b/>
                <w:sz w:val="24"/>
                <w:szCs w:val="24"/>
                <w:u w:val="single"/>
              </w:rPr>
            </w:pPr>
            <w:r w:rsidRPr="00B442E4">
              <w:rPr>
                <w:rFonts w:ascii="Times New Roman" w:hAnsi="Times New Roman"/>
                <w:sz w:val="24"/>
                <w:szCs w:val="24"/>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6BC8E5D4" w14:textId="7A0CE899"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tcPr>
          <w:p w14:paraId="1525F71F" w14:textId="764FBB25"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861289" w14:textId="77777777" w:rsidR="00292BDF" w:rsidRPr="00B442E4" w:rsidRDefault="00292BDF">
            <w:pPr>
              <w:jc w:val="center"/>
              <w:rPr>
                <w:rFonts w:ascii="Times New Roman" w:hAnsi="Times New Roman"/>
                <w:bCs/>
                <w:sz w:val="24"/>
                <w:szCs w:val="24"/>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Pr>
          <w:p w14:paraId="6E820D66" w14:textId="77777777" w:rsidR="00292BDF" w:rsidRPr="00B442E4" w:rsidRDefault="00292BDF">
            <w:pPr>
              <w:jc w:val="center"/>
              <w:rPr>
                <w:rFonts w:ascii="Times New Roman" w:hAnsi="Times New Roman"/>
                <w:bCs/>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48F72C" w14:textId="77777777" w:rsidR="00292BDF" w:rsidRPr="00B442E4" w:rsidRDefault="00292BDF">
            <w:pPr>
              <w:jc w:val="center"/>
              <w:rPr>
                <w:rFonts w:ascii="Times New Roman" w:hAnsi="Times New Roman"/>
                <w:bCs/>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3F02DE" w14:textId="5C28E305"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r>
      <w:tr w:rsidR="00292BDF" w14:paraId="087485DA" w14:textId="77777777" w:rsidTr="00B442E4">
        <w:tc>
          <w:tcPr>
            <w:tcW w:w="989" w:type="dxa"/>
            <w:vMerge/>
            <w:tcBorders>
              <w:top w:val="single" w:sz="4" w:space="0" w:color="000000"/>
              <w:left w:val="single" w:sz="4" w:space="0" w:color="000000"/>
              <w:bottom w:val="single" w:sz="4" w:space="0" w:color="000000"/>
              <w:right w:val="single" w:sz="4" w:space="0" w:color="000000"/>
            </w:tcBorders>
          </w:tcPr>
          <w:p w14:paraId="21EBE2C6" w14:textId="77777777" w:rsidR="00292BDF" w:rsidRPr="00B442E4" w:rsidRDefault="00292BDF">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7167822B" w14:textId="77777777" w:rsidR="00292BDF" w:rsidRPr="00B442E4" w:rsidRDefault="00A977EE">
            <w:pPr>
              <w:rPr>
                <w:rFonts w:ascii="Times New Roman" w:hAnsi="Times New Roman"/>
                <w:sz w:val="24"/>
                <w:szCs w:val="24"/>
              </w:rPr>
            </w:pPr>
            <w:r w:rsidRPr="00B442E4">
              <w:rPr>
                <w:rFonts w:ascii="Times New Roman" w:hAnsi="Times New Roman"/>
                <w:sz w:val="24"/>
                <w:szCs w:val="24"/>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2AF9AD53" w14:textId="77777777" w:rsidR="00292BDF" w:rsidRPr="00B442E4" w:rsidRDefault="00A977EE">
            <w:pPr>
              <w:jc w:val="center"/>
              <w:rPr>
                <w:rFonts w:ascii="Times New Roman" w:hAnsi="Times New Roman"/>
                <w:b/>
                <w:sz w:val="24"/>
                <w:szCs w:val="24"/>
              </w:rPr>
            </w:pPr>
            <w:r w:rsidRPr="00B442E4">
              <w:rPr>
                <w:rFonts w:ascii="Times New Roman" w:hAnsi="Times New Roman"/>
                <w:b/>
                <w:sz w:val="24"/>
                <w:szCs w:val="24"/>
              </w:rPr>
              <w:t>Х</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77B0CD0" w14:textId="77777777" w:rsidR="00292BDF" w:rsidRPr="00B442E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A7623A" w14:textId="77777777" w:rsidR="00292BDF" w:rsidRPr="00B442E4" w:rsidRDefault="00292BDF">
            <w:pPr>
              <w:jc w:val="center"/>
              <w:rPr>
                <w:rFonts w:ascii="Times New Roman" w:hAnsi="Times New Roman"/>
                <w:i/>
                <w:sz w:val="24"/>
                <w:szCs w:val="24"/>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Pr>
          <w:p w14:paraId="6E701CAA" w14:textId="77777777" w:rsidR="00292BDF" w:rsidRPr="00B442E4" w:rsidRDefault="00292BDF">
            <w:pPr>
              <w:jc w:val="center"/>
              <w:rPr>
                <w:rFonts w:ascii="Times New Roman" w:hAnsi="Times New Roman"/>
                <w:i/>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089E8A" w14:textId="77777777" w:rsidR="00292BDF" w:rsidRPr="00B442E4" w:rsidRDefault="00292BDF">
            <w:pPr>
              <w:jc w:val="center"/>
              <w:rPr>
                <w:rFonts w:ascii="Times New Roman" w:hAnsi="Times New Roman"/>
                <w:i/>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B70CD9" w14:textId="77777777" w:rsidR="00292BDF" w:rsidRPr="00B442E4" w:rsidRDefault="00292BDF">
            <w:pPr>
              <w:jc w:val="center"/>
              <w:rPr>
                <w:rFonts w:ascii="Times New Roman" w:hAnsi="Times New Roman"/>
                <w:i/>
                <w:sz w:val="24"/>
                <w:szCs w:val="24"/>
              </w:rPr>
            </w:pPr>
          </w:p>
        </w:tc>
      </w:tr>
      <w:tr w:rsidR="00292BDF" w14:paraId="2F40F1BD" w14:textId="77777777" w:rsidTr="00B442E4">
        <w:trPr>
          <w:trHeight w:val="217"/>
        </w:trPr>
        <w:tc>
          <w:tcPr>
            <w:tcW w:w="989" w:type="dxa"/>
            <w:tcBorders>
              <w:top w:val="single" w:sz="4" w:space="0" w:color="000000"/>
              <w:left w:val="single" w:sz="4" w:space="0" w:color="000000"/>
              <w:bottom w:val="single" w:sz="4" w:space="0" w:color="000000"/>
              <w:right w:val="single" w:sz="4" w:space="0" w:color="000000"/>
            </w:tcBorders>
          </w:tcPr>
          <w:p w14:paraId="793FA554" w14:textId="77777777" w:rsidR="00292BDF" w:rsidRPr="00B442E4" w:rsidRDefault="00292BDF">
            <w:pPr>
              <w:rPr>
                <w:rFonts w:ascii="Times New Roman" w:hAnsi="Times New Roman"/>
                <w:b/>
                <w:i/>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19B67D01" w14:textId="77777777" w:rsidR="00292BDF" w:rsidRPr="00B442E4" w:rsidRDefault="00A977EE">
            <w:pPr>
              <w:rPr>
                <w:rFonts w:ascii="Times New Roman" w:hAnsi="Times New Roman"/>
                <w:b/>
                <w:i/>
                <w:sz w:val="24"/>
                <w:szCs w:val="24"/>
              </w:rPr>
            </w:pPr>
            <w:r w:rsidRPr="00B442E4">
              <w:rPr>
                <w:rFonts w:ascii="Times New Roman" w:hAnsi="Times New Roman"/>
                <w:b/>
                <w:i/>
                <w:sz w:val="24"/>
                <w:szCs w:val="24"/>
              </w:rPr>
              <w:t xml:space="preserve">Всего: </w:t>
            </w:r>
          </w:p>
        </w:tc>
        <w:tc>
          <w:tcPr>
            <w:tcW w:w="850" w:type="dxa"/>
            <w:tcBorders>
              <w:top w:val="single" w:sz="4" w:space="0" w:color="000000"/>
              <w:left w:val="single" w:sz="4" w:space="0" w:color="000000"/>
              <w:bottom w:val="single" w:sz="4" w:space="0" w:color="000000"/>
              <w:right w:val="single" w:sz="4" w:space="0" w:color="000000"/>
            </w:tcBorders>
          </w:tcPr>
          <w:p w14:paraId="08E66203"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 xml:space="preserve">336 </w:t>
            </w:r>
          </w:p>
        </w:tc>
        <w:tc>
          <w:tcPr>
            <w:tcW w:w="709" w:type="dxa"/>
            <w:tcBorders>
              <w:top w:val="single" w:sz="4" w:space="0" w:color="000000"/>
              <w:left w:val="single" w:sz="4" w:space="0" w:color="000000"/>
              <w:bottom w:val="single" w:sz="4" w:space="0" w:color="000000"/>
              <w:right w:val="single" w:sz="4" w:space="0" w:color="000000"/>
            </w:tcBorders>
          </w:tcPr>
          <w:p w14:paraId="094ACDFB"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182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CCD534" w14:textId="61B0F1E0"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2</w:t>
            </w:r>
            <w:r w:rsidR="00B442E4" w:rsidRPr="00B442E4">
              <w:rPr>
                <w:rFonts w:ascii="Times New Roman" w:hAnsi="Times New Roman"/>
                <w:b/>
                <w:iCs/>
                <w:sz w:val="24"/>
                <w:szCs w:val="24"/>
              </w:rPr>
              <w:t>4</w:t>
            </w:r>
            <w:r w:rsidRPr="00B442E4">
              <w:rPr>
                <w:rFonts w:ascii="Times New Roman" w:hAnsi="Times New Roman"/>
                <w:b/>
                <w:iCs/>
                <w:sz w:val="24"/>
                <w:szCs w:val="24"/>
              </w:rPr>
              <w:t>4</w:t>
            </w:r>
          </w:p>
        </w:tc>
        <w:tc>
          <w:tcPr>
            <w:tcW w:w="671" w:type="dxa"/>
            <w:tcBorders>
              <w:top w:val="single" w:sz="4" w:space="0" w:color="000000"/>
              <w:left w:val="single" w:sz="4" w:space="0" w:color="000000"/>
              <w:bottom w:val="single" w:sz="4" w:space="0" w:color="000000"/>
              <w:right w:val="single" w:sz="4" w:space="0" w:color="000000"/>
            </w:tcBorders>
          </w:tcPr>
          <w:p w14:paraId="6E1BD626" w14:textId="32848B5C" w:rsidR="00292BDF" w:rsidRPr="00B442E4" w:rsidRDefault="00B442E4">
            <w:pPr>
              <w:jc w:val="center"/>
              <w:rPr>
                <w:rFonts w:ascii="Times New Roman" w:hAnsi="Times New Roman"/>
                <w:b/>
                <w:iCs/>
                <w:sz w:val="24"/>
                <w:szCs w:val="24"/>
              </w:rPr>
            </w:pPr>
            <w:r w:rsidRPr="00B442E4">
              <w:rPr>
                <w:rFonts w:ascii="Times New Roman" w:hAnsi="Times New Roman"/>
                <w:b/>
                <w:iCs/>
                <w:sz w:val="24"/>
                <w:szCs w:val="24"/>
              </w:rPr>
              <w:t>110</w:t>
            </w:r>
          </w:p>
        </w:tc>
        <w:tc>
          <w:tcPr>
            <w:tcW w:w="464" w:type="dxa"/>
            <w:tcBorders>
              <w:top w:val="single" w:sz="4" w:space="0" w:color="000000"/>
              <w:left w:val="single" w:sz="4" w:space="0" w:color="000000"/>
              <w:bottom w:val="single" w:sz="4" w:space="0" w:color="000000"/>
              <w:right w:val="single" w:sz="4" w:space="0" w:color="000000"/>
            </w:tcBorders>
          </w:tcPr>
          <w:p w14:paraId="3CF35ABA"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20</w:t>
            </w:r>
          </w:p>
        </w:tc>
        <w:tc>
          <w:tcPr>
            <w:tcW w:w="282" w:type="dxa"/>
            <w:tcBorders>
              <w:top w:val="single" w:sz="4" w:space="0" w:color="000000"/>
              <w:left w:val="single" w:sz="4" w:space="0" w:color="000000"/>
              <w:bottom w:val="single" w:sz="4" w:space="0" w:color="000000"/>
              <w:right w:val="single" w:sz="4" w:space="0" w:color="000000"/>
            </w:tcBorders>
          </w:tcPr>
          <w:p w14:paraId="5EEC7333"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Х</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0C5F5E" w14:textId="02ED3421" w:rsidR="00292BDF" w:rsidRPr="00B442E4" w:rsidRDefault="00B442E4">
            <w:pPr>
              <w:jc w:val="center"/>
              <w:rPr>
                <w:rFonts w:ascii="Times New Roman" w:hAnsi="Times New Roman"/>
                <w:b/>
                <w:iCs/>
                <w:sz w:val="24"/>
                <w:szCs w:val="24"/>
              </w:rPr>
            </w:pPr>
            <w:r w:rsidRPr="00B442E4">
              <w:rPr>
                <w:rFonts w:ascii="Times New Roman" w:hAnsi="Times New Roman"/>
                <w:b/>
                <w:iCs/>
                <w:sz w:val="24"/>
                <w:szCs w:val="24"/>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B36BF1" w14:textId="72CBE791" w:rsidR="00292BDF" w:rsidRPr="00B442E4" w:rsidRDefault="00B442E4">
            <w:pPr>
              <w:jc w:val="center"/>
              <w:rPr>
                <w:rFonts w:ascii="Times New Roman" w:hAnsi="Times New Roman"/>
                <w:b/>
                <w:iCs/>
                <w:sz w:val="24"/>
                <w:szCs w:val="24"/>
              </w:rPr>
            </w:pPr>
            <w:r w:rsidRPr="00B442E4">
              <w:rPr>
                <w:rFonts w:ascii="Times New Roman" w:hAnsi="Times New Roman"/>
                <w:b/>
                <w:iCs/>
                <w:sz w:val="24"/>
                <w:szCs w:val="24"/>
              </w:rPr>
              <w:t>36</w:t>
            </w:r>
          </w:p>
        </w:tc>
      </w:tr>
    </w:tbl>
    <w:p w14:paraId="6986BCCB" w14:textId="77777777" w:rsidR="00292BDF" w:rsidRDefault="00292BDF">
      <w:pPr>
        <w:spacing w:after="200" w:line="276" w:lineRule="auto"/>
        <w:rPr>
          <w:rFonts w:ascii="Times New Roman" w:hAnsi="Times New Roman"/>
          <w:b/>
          <w:i/>
          <w:color w:val="0070C0"/>
          <w:sz w:val="24"/>
        </w:rPr>
      </w:pPr>
    </w:p>
    <w:p w14:paraId="7105AF7B" w14:textId="77777777" w:rsidR="00292BDF" w:rsidRDefault="00A977EE">
      <w:pPr>
        <w:pStyle w:val="112"/>
        <w:rPr>
          <w:rFonts w:ascii="Times New Roman" w:hAnsi="Times New Roman"/>
        </w:rPr>
      </w:pPr>
      <w:r>
        <w:rPr>
          <w:rFonts w:ascii="Times New Roman" w:hAnsi="Times New Roman"/>
        </w:rPr>
        <w:t>2.3. Примерное содержание профессионального модуля</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8"/>
        <w:gridCol w:w="6776"/>
      </w:tblGrid>
      <w:tr w:rsidR="00292BDF" w14:paraId="0F9C244F" w14:textId="77777777" w:rsidTr="00920C23">
        <w:trPr>
          <w:trHeight w:val="20"/>
        </w:trPr>
        <w:tc>
          <w:tcPr>
            <w:tcW w:w="3148" w:type="dxa"/>
            <w:tcBorders>
              <w:top w:val="single" w:sz="4" w:space="0" w:color="000000"/>
              <w:left w:val="single" w:sz="4" w:space="0" w:color="000000"/>
              <w:bottom w:val="single" w:sz="4" w:space="0" w:color="000000"/>
              <w:right w:val="single" w:sz="4" w:space="0" w:color="000000"/>
            </w:tcBorders>
            <w:vAlign w:val="center"/>
          </w:tcPr>
          <w:p w14:paraId="0229E591"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6776" w:type="dxa"/>
            <w:tcBorders>
              <w:top w:val="single" w:sz="4" w:space="0" w:color="000000"/>
              <w:left w:val="single" w:sz="4" w:space="0" w:color="000000"/>
              <w:bottom w:val="single" w:sz="4" w:space="0" w:color="000000"/>
              <w:right w:val="single" w:sz="4" w:space="0" w:color="000000"/>
            </w:tcBorders>
            <w:vAlign w:val="center"/>
          </w:tcPr>
          <w:p w14:paraId="1C58A419" w14:textId="77777777" w:rsidR="00292BDF" w:rsidRDefault="00A977EE">
            <w:pPr>
              <w:jc w:val="center"/>
              <w:rPr>
                <w:rFonts w:ascii="Times New Roman" w:hAnsi="Times New Roman"/>
                <w:b/>
                <w:sz w:val="24"/>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292BDF" w14:paraId="7E82F50A"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7429B147" w14:textId="29F34239" w:rsidR="00292BDF" w:rsidRDefault="00A977EE">
            <w:pPr>
              <w:rPr>
                <w:rFonts w:ascii="Times New Roman" w:hAnsi="Times New Roman"/>
                <w:b/>
                <w:sz w:val="24"/>
              </w:rPr>
            </w:pPr>
            <w:r>
              <w:rPr>
                <w:rFonts w:ascii="Times New Roman" w:hAnsi="Times New Roman"/>
                <w:b/>
                <w:sz w:val="24"/>
              </w:rPr>
              <w:t>Раздел 1 Планирование и организация работы коллектива при выполнении производственного задания</w:t>
            </w:r>
            <w:r>
              <w:rPr>
                <w:rFonts w:ascii="Times New Roman" w:hAnsi="Times New Roman"/>
                <w:b/>
                <w:sz w:val="24"/>
                <w:u w:val="single"/>
              </w:rPr>
              <w:t xml:space="preserve">  96 ак.ч</w:t>
            </w:r>
            <w:r>
              <w:rPr>
                <w:rFonts w:ascii="Times New Roman" w:hAnsi="Times New Roman"/>
                <w:b/>
                <w:sz w:val="24"/>
              </w:rPr>
              <w:t xml:space="preserve"> МДК 01. 01Экономика и управление организацией</w:t>
            </w:r>
          </w:p>
        </w:tc>
      </w:tr>
      <w:tr w:rsidR="00292BDF" w14:paraId="51925D4B"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0FF7167" w14:textId="77777777" w:rsidR="00292BDF" w:rsidRDefault="00A977EE">
            <w:pPr>
              <w:rPr>
                <w:rFonts w:ascii="Times New Roman" w:hAnsi="Times New Roman"/>
                <w:sz w:val="24"/>
              </w:rPr>
            </w:pPr>
            <w:r>
              <w:rPr>
                <w:rFonts w:ascii="Times New Roman" w:hAnsi="Times New Roman"/>
                <w:sz w:val="24"/>
              </w:rPr>
              <w:t>Тема 1.1 Экономические основы функционирования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62AE3E21"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0063AD1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711DB5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31965D1" w14:textId="77777777" w:rsidR="00292BDF" w:rsidRDefault="00A977EE">
            <w:pPr>
              <w:rPr>
                <w:rFonts w:ascii="Times New Roman" w:hAnsi="Times New Roman"/>
                <w:b/>
                <w:sz w:val="24"/>
                <w:u w:val="single"/>
              </w:rPr>
            </w:pPr>
            <w:r>
              <w:rPr>
                <w:rFonts w:ascii="Times New Roman" w:hAnsi="Times New Roman"/>
                <w:sz w:val="24"/>
              </w:rPr>
              <w:t xml:space="preserve">1Организация (предприятие) как хозяйствующий субъект в рыночной экономике. </w:t>
            </w:r>
          </w:p>
        </w:tc>
      </w:tr>
      <w:tr w:rsidR="00292BDF" w14:paraId="7EE3931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AF4EF22" w14:textId="77777777" w:rsidR="00292BDF" w:rsidRDefault="00A977EE">
            <w:pPr>
              <w:rPr>
                <w:rFonts w:ascii="Times New Roman" w:hAnsi="Times New Roman"/>
                <w:sz w:val="24"/>
              </w:rPr>
            </w:pPr>
            <w:r>
              <w:rPr>
                <w:rFonts w:ascii="Times New Roman" w:hAnsi="Times New Roman"/>
                <w:sz w:val="24"/>
              </w:rPr>
              <w:t>Тема 1.2.</w:t>
            </w:r>
          </w:p>
          <w:p w14:paraId="71869B4C" w14:textId="77777777" w:rsidR="00292BDF" w:rsidRDefault="00A977EE">
            <w:pPr>
              <w:rPr>
                <w:rFonts w:ascii="Times New Roman" w:hAnsi="Times New Roman"/>
                <w:sz w:val="24"/>
              </w:rPr>
            </w:pPr>
            <w:r>
              <w:rPr>
                <w:rFonts w:ascii="Times New Roman" w:hAnsi="Times New Roman"/>
                <w:sz w:val="24"/>
              </w:rPr>
              <w:t>Основные фонды</w:t>
            </w:r>
          </w:p>
          <w:p w14:paraId="5400AC27" w14:textId="77777777" w:rsidR="00292BDF" w:rsidRDefault="00292BDF">
            <w:pPr>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38D92EC2"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1EB0F5F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B8F495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2FDD3BE" w14:textId="77777777" w:rsidR="00292BDF" w:rsidRDefault="00A977EE">
            <w:pPr>
              <w:rPr>
                <w:rFonts w:ascii="Times New Roman" w:hAnsi="Times New Roman"/>
                <w:b/>
                <w:sz w:val="24"/>
                <w:u w:val="single"/>
              </w:rPr>
            </w:pPr>
            <w:r>
              <w:rPr>
                <w:rFonts w:ascii="Times New Roman" w:hAnsi="Times New Roman"/>
                <w:sz w:val="24"/>
              </w:rPr>
              <w:t>1Состав и классификация основных средств. Виды оценки основных фондов. Амортизация основных средств.</w:t>
            </w:r>
          </w:p>
        </w:tc>
      </w:tr>
      <w:tr w:rsidR="00292BDF" w14:paraId="547D7A5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5D8EBB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DD66214" w14:textId="77777777" w:rsidR="00292BDF" w:rsidRDefault="00A977EE">
            <w:pPr>
              <w:rPr>
                <w:rFonts w:ascii="Times New Roman" w:hAnsi="Times New Roman"/>
                <w:sz w:val="24"/>
              </w:rPr>
            </w:pPr>
            <w:r>
              <w:rPr>
                <w:rFonts w:ascii="Times New Roman" w:hAnsi="Times New Roman"/>
                <w:b/>
                <w:sz w:val="24"/>
              </w:rPr>
              <w:t xml:space="preserve"> В том числе практических занятий и лабораторных работ</w:t>
            </w:r>
          </w:p>
        </w:tc>
      </w:tr>
      <w:tr w:rsidR="00292BDF" w14:paraId="61B8F6F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CCC77E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B21FB77" w14:textId="77777777" w:rsidR="00292BDF" w:rsidRDefault="00A977EE">
            <w:pPr>
              <w:rPr>
                <w:rFonts w:ascii="Times New Roman" w:hAnsi="Times New Roman"/>
                <w:b/>
                <w:sz w:val="24"/>
              </w:rPr>
            </w:pPr>
            <w:r>
              <w:rPr>
                <w:rFonts w:ascii="Times New Roman" w:hAnsi="Times New Roman"/>
                <w:sz w:val="24"/>
              </w:rPr>
              <w:t>№ 1</w:t>
            </w:r>
            <w:r>
              <w:rPr>
                <w:rFonts w:ascii="Times New Roman" w:hAnsi="Times New Roman"/>
                <w:b/>
                <w:sz w:val="24"/>
              </w:rPr>
              <w:t xml:space="preserve"> </w:t>
            </w:r>
            <w:r>
              <w:rPr>
                <w:rFonts w:ascii="Times New Roman" w:hAnsi="Times New Roman"/>
                <w:sz w:val="24"/>
              </w:rPr>
              <w:t>Расчет стоимости основных фондов</w:t>
            </w:r>
          </w:p>
        </w:tc>
      </w:tr>
      <w:tr w:rsidR="00292BDF" w14:paraId="425C0F29"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FE67F5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8B06695" w14:textId="77777777" w:rsidR="00292BDF" w:rsidRDefault="00A977EE">
            <w:pPr>
              <w:rPr>
                <w:rFonts w:ascii="Times New Roman" w:hAnsi="Times New Roman"/>
                <w:sz w:val="24"/>
              </w:rPr>
            </w:pPr>
            <w:r>
              <w:rPr>
                <w:rFonts w:ascii="Times New Roman" w:hAnsi="Times New Roman"/>
                <w:sz w:val="24"/>
              </w:rPr>
              <w:t>№ 2 Расчет суммы амортизационных отчислений основных средств.</w:t>
            </w:r>
          </w:p>
        </w:tc>
      </w:tr>
      <w:tr w:rsidR="00292BDF" w14:paraId="09F8CE3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0BE781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6125FFB" w14:textId="77777777" w:rsidR="00292BDF" w:rsidRDefault="00A977EE">
            <w:pPr>
              <w:rPr>
                <w:rFonts w:ascii="Times New Roman" w:hAnsi="Times New Roman"/>
                <w:b/>
                <w:sz w:val="24"/>
              </w:rPr>
            </w:pPr>
            <w:r>
              <w:rPr>
                <w:rFonts w:ascii="Times New Roman" w:hAnsi="Times New Roman"/>
                <w:sz w:val="24"/>
              </w:rPr>
              <w:t>№ 3 Расчет показателей производственной мощности.</w:t>
            </w:r>
          </w:p>
        </w:tc>
      </w:tr>
      <w:tr w:rsidR="00292BDF" w14:paraId="1F64B0BC"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90AF582" w14:textId="77777777" w:rsidR="00292BDF" w:rsidRDefault="00A977EE">
            <w:pPr>
              <w:rPr>
                <w:rFonts w:ascii="Times New Roman" w:hAnsi="Times New Roman"/>
                <w:sz w:val="24"/>
              </w:rPr>
            </w:pPr>
            <w:r>
              <w:rPr>
                <w:rFonts w:ascii="Times New Roman" w:hAnsi="Times New Roman"/>
                <w:sz w:val="24"/>
              </w:rPr>
              <w:lastRenderedPageBreak/>
              <w:t>Тема 1.3.</w:t>
            </w:r>
          </w:p>
          <w:p w14:paraId="24794F8D" w14:textId="77777777" w:rsidR="00292BDF" w:rsidRDefault="00A977EE">
            <w:pPr>
              <w:rPr>
                <w:rFonts w:ascii="Times New Roman" w:hAnsi="Times New Roman"/>
                <w:sz w:val="24"/>
              </w:rPr>
            </w:pPr>
            <w:r>
              <w:rPr>
                <w:rFonts w:ascii="Times New Roman" w:hAnsi="Times New Roman"/>
                <w:sz w:val="24"/>
              </w:rPr>
              <w:t>Оборотные фонды</w:t>
            </w:r>
          </w:p>
        </w:tc>
        <w:tc>
          <w:tcPr>
            <w:tcW w:w="6776" w:type="dxa"/>
            <w:tcBorders>
              <w:top w:val="single" w:sz="4" w:space="0" w:color="000000"/>
              <w:left w:val="single" w:sz="4" w:space="0" w:color="000000"/>
              <w:bottom w:val="single" w:sz="4" w:space="0" w:color="000000"/>
              <w:right w:val="single" w:sz="4" w:space="0" w:color="000000"/>
            </w:tcBorders>
          </w:tcPr>
          <w:p w14:paraId="5CED8719"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72B261E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4DCF04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AFB3879" w14:textId="77777777" w:rsidR="00292BDF" w:rsidRDefault="00A977EE">
            <w:pPr>
              <w:rPr>
                <w:rFonts w:ascii="Times New Roman" w:hAnsi="Times New Roman"/>
                <w:b/>
                <w:sz w:val="24"/>
              </w:rPr>
            </w:pPr>
            <w:r>
              <w:rPr>
                <w:rFonts w:ascii="Times New Roman" w:hAnsi="Times New Roman"/>
                <w:sz w:val="24"/>
              </w:rPr>
              <w:t>1Состав и структура оборотных фондов. Показатели использования оборотных средств.</w:t>
            </w:r>
          </w:p>
        </w:tc>
      </w:tr>
      <w:tr w:rsidR="00292BDF" w14:paraId="7254E47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061F27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89FB7A5" w14:textId="77777777" w:rsidR="00292BDF" w:rsidRDefault="00A977EE">
            <w:pPr>
              <w:rPr>
                <w:rFonts w:ascii="Times New Roman" w:hAnsi="Times New Roman"/>
                <w:b/>
                <w:sz w:val="24"/>
              </w:rPr>
            </w:pPr>
            <w:r>
              <w:rPr>
                <w:rFonts w:ascii="Times New Roman" w:hAnsi="Times New Roman"/>
                <w:b/>
                <w:sz w:val="24"/>
              </w:rPr>
              <w:t xml:space="preserve"> В том числе практических занятий и лабораторных работ</w:t>
            </w:r>
          </w:p>
        </w:tc>
      </w:tr>
      <w:tr w:rsidR="00292BDF" w14:paraId="4CD0A2D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DCCC96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4571BC1" w14:textId="77777777" w:rsidR="00292BDF" w:rsidRDefault="00A977EE">
            <w:pPr>
              <w:rPr>
                <w:rFonts w:ascii="Times New Roman" w:hAnsi="Times New Roman"/>
                <w:b/>
                <w:sz w:val="24"/>
              </w:rPr>
            </w:pPr>
            <w:r>
              <w:rPr>
                <w:rFonts w:ascii="Times New Roman" w:hAnsi="Times New Roman"/>
                <w:sz w:val="24"/>
              </w:rPr>
              <w:t>№ 4</w:t>
            </w:r>
            <w:r>
              <w:rPr>
                <w:rFonts w:ascii="Times New Roman" w:hAnsi="Times New Roman"/>
                <w:b/>
                <w:sz w:val="24"/>
              </w:rPr>
              <w:t xml:space="preserve"> </w:t>
            </w:r>
            <w:r>
              <w:rPr>
                <w:rFonts w:ascii="Times New Roman" w:hAnsi="Times New Roman"/>
                <w:sz w:val="24"/>
              </w:rPr>
              <w:t>Расчет показателей оборачиваемости оборотных средств</w:t>
            </w:r>
          </w:p>
        </w:tc>
      </w:tr>
      <w:tr w:rsidR="00292BDF" w14:paraId="3BA8E85D"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7B02EE62" w14:textId="77777777" w:rsidR="00292BDF" w:rsidRDefault="00A977EE">
            <w:pPr>
              <w:rPr>
                <w:rFonts w:ascii="Times New Roman" w:hAnsi="Times New Roman"/>
                <w:sz w:val="24"/>
              </w:rPr>
            </w:pPr>
            <w:r>
              <w:rPr>
                <w:rFonts w:ascii="Times New Roman" w:hAnsi="Times New Roman"/>
                <w:sz w:val="24"/>
              </w:rPr>
              <w:t>Тема 1.4.</w:t>
            </w:r>
          </w:p>
          <w:p w14:paraId="3A802A3A" w14:textId="77777777" w:rsidR="00292BDF" w:rsidRDefault="00A977EE">
            <w:pPr>
              <w:rPr>
                <w:rFonts w:ascii="Times New Roman" w:hAnsi="Times New Roman"/>
                <w:sz w:val="24"/>
              </w:rPr>
            </w:pPr>
            <w:r>
              <w:rPr>
                <w:rFonts w:ascii="Times New Roman" w:hAnsi="Times New Roman"/>
                <w:sz w:val="24"/>
              </w:rPr>
              <w:t>Трудовые ресурсы организации</w:t>
            </w:r>
          </w:p>
          <w:p w14:paraId="61E0BA07" w14:textId="77777777" w:rsidR="00292BDF" w:rsidRDefault="00292BDF">
            <w:pPr>
              <w:rPr>
                <w:rFonts w:ascii="Times New Roman" w:hAnsi="Times New Roman"/>
                <w:sz w:val="24"/>
              </w:rPr>
            </w:pPr>
          </w:p>
          <w:p w14:paraId="054D78E9" w14:textId="77777777" w:rsidR="00292BDF" w:rsidRDefault="00292BDF">
            <w:pPr>
              <w:rPr>
                <w:rFonts w:ascii="Times New Roman" w:hAnsi="Times New Roman"/>
                <w:sz w:val="24"/>
              </w:rPr>
            </w:pPr>
          </w:p>
          <w:p w14:paraId="0824385F" w14:textId="77777777" w:rsidR="00292BDF" w:rsidRDefault="00292BDF">
            <w:pPr>
              <w:rPr>
                <w:rFonts w:ascii="Times New Roman" w:hAnsi="Times New Roman"/>
                <w:sz w:val="24"/>
              </w:rPr>
            </w:pPr>
          </w:p>
          <w:p w14:paraId="7093510D" w14:textId="77777777" w:rsidR="00292BDF" w:rsidRDefault="00292BDF">
            <w:pPr>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5E9956EF"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252B561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9E713F2"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0F514CA" w14:textId="77777777" w:rsidR="00292BDF" w:rsidRDefault="00A977EE">
            <w:pPr>
              <w:rPr>
                <w:rFonts w:ascii="Times New Roman" w:hAnsi="Times New Roman"/>
                <w:b/>
                <w:sz w:val="24"/>
                <w:u w:val="single"/>
              </w:rPr>
            </w:pPr>
            <w:r>
              <w:rPr>
                <w:rFonts w:ascii="Times New Roman" w:hAnsi="Times New Roman"/>
                <w:sz w:val="24"/>
              </w:rPr>
              <w:t>1Кадровый потенциал предприятия. Понятие и элементы тарифной системы. Формы и системы оплаты труда.</w:t>
            </w:r>
          </w:p>
        </w:tc>
      </w:tr>
      <w:tr w:rsidR="00292BDF" w14:paraId="285AE03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A934A0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F8B26C3" w14:textId="77777777" w:rsidR="00292BDF" w:rsidRDefault="00A977EE">
            <w:pPr>
              <w:rPr>
                <w:rFonts w:ascii="Times New Roman" w:hAnsi="Times New Roman"/>
                <w:sz w:val="24"/>
              </w:rPr>
            </w:pPr>
            <w:r>
              <w:rPr>
                <w:rFonts w:ascii="Times New Roman" w:hAnsi="Times New Roman"/>
                <w:b/>
                <w:sz w:val="24"/>
              </w:rPr>
              <w:t xml:space="preserve"> В том числе практических занятий и лабораторных работ</w:t>
            </w:r>
          </w:p>
        </w:tc>
      </w:tr>
      <w:tr w:rsidR="00292BDF" w14:paraId="631BADC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15905A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F3AF026" w14:textId="77777777" w:rsidR="00292BDF" w:rsidRDefault="00A977EE">
            <w:pPr>
              <w:rPr>
                <w:rFonts w:ascii="Times New Roman" w:hAnsi="Times New Roman"/>
                <w:b/>
                <w:sz w:val="24"/>
              </w:rPr>
            </w:pPr>
            <w:r>
              <w:rPr>
                <w:rFonts w:ascii="Times New Roman" w:hAnsi="Times New Roman"/>
                <w:sz w:val="24"/>
              </w:rPr>
              <w:t xml:space="preserve">№ 5 Расчет баланса рабочего времени. </w:t>
            </w:r>
          </w:p>
        </w:tc>
      </w:tr>
      <w:tr w:rsidR="00292BDF" w14:paraId="7329D84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7E6B28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85C2CA7" w14:textId="77777777" w:rsidR="00292BDF" w:rsidRDefault="00A977EE">
            <w:pPr>
              <w:rPr>
                <w:rFonts w:ascii="Times New Roman" w:hAnsi="Times New Roman"/>
                <w:sz w:val="24"/>
              </w:rPr>
            </w:pPr>
            <w:r>
              <w:rPr>
                <w:rFonts w:ascii="Times New Roman" w:hAnsi="Times New Roman"/>
                <w:sz w:val="24"/>
              </w:rPr>
              <w:t xml:space="preserve">№ 6 Расчет численности персонала. </w:t>
            </w:r>
          </w:p>
        </w:tc>
      </w:tr>
      <w:tr w:rsidR="00292BDF" w14:paraId="68BE4E8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75C402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9157F38" w14:textId="77777777" w:rsidR="00292BDF" w:rsidRDefault="00A977EE">
            <w:pPr>
              <w:rPr>
                <w:rFonts w:ascii="Times New Roman" w:hAnsi="Times New Roman"/>
                <w:sz w:val="24"/>
              </w:rPr>
            </w:pPr>
            <w:r>
              <w:rPr>
                <w:rFonts w:ascii="Times New Roman" w:hAnsi="Times New Roman"/>
                <w:sz w:val="24"/>
              </w:rPr>
              <w:t>№ 7 Расчет заработной платы.</w:t>
            </w:r>
          </w:p>
        </w:tc>
      </w:tr>
      <w:tr w:rsidR="00292BDF" w14:paraId="3654D70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7D759F2"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BA28F00" w14:textId="77777777" w:rsidR="00292BDF" w:rsidRDefault="00A977EE">
            <w:pPr>
              <w:rPr>
                <w:rFonts w:ascii="Times New Roman" w:hAnsi="Times New Roman"/>
                <w:sz w:val="24"/>
              </w:rPr>
            </w:pPr>
            <w:r>
              <w:rPr>
                <w:rFonts w:ascii="Times New Roman" w:hAnsi="Times New Roman"/>
                <w:sz w:val="24"/>
              </w:rPr>
              <w:t>№ 8 Расчет годового фонда оплаты труда</w:t>
            </w:r>
          </w:p>
        </w:tc>
      </w:tr>
      <w:tr w:rsidR="00292BDF" w14:paraId="4DCF5547"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6FCA1430" w14:textId="77777777" w:rsidR="00292BDF" w:rsidRDefault="00A977EE">
            <w:pPr>
              <w:rPr>
                <w:rFonts w:ascii="Times New Roman" w:hAnsi="Times New Roman"/>
                <w:sz w:val="24"/>
              </w:rPr>
            </w:pPr>
            <w:r>
              <w:rPr>
                <w:rFonts w:ascii="Times New Roman" w:hAnsi="Times New Roman"/>
                <w:sz w:val="24"/>
              </w:rPr>
              <w:t>Тема 1.5.</w:t>
            </w:r>
          </w:p>
          <w:p w14:paraId="36755DD0" w14:textId="77777777" w:rsidR="00292BDF" w:rsidRDefault="00A977EE">
            <w:pPr>
              <w:rPr>
                <w:rFonts w:ascii="Times New Roman" w:hAnsi="Times New Roman"/>
                <w:sz w:val="24"/>
              </w:rPr>
            </w:pPr>
            <w:r>
              <w:rPr>
                <w:rFonts w:ascii="Times New Roman" w:hAnsi="Times New Roman"/>
                <w:sz w:val="24"/>
              </w:rPr>
              <w:t>Издержки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4F9CCF73"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3B9008F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6077137"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68F1E74" w14:textId="77777777" w:rsidR="00292BDF" w:rsidRDefault="00A977EE">
            <w:pPr>
              <w:rPr>
                <w:rFonts w:ascii="Times New Roman" w:hAnsi="Times New Roman"/>
                <w:b/>
                <w:sz w:val="24"/>
                <w:u w:val="single"/>
              </w:rPr>
            </w:pPr>
            <w:r>
              <w:rPr>
                <w:rFonts w:ascii="Times New Roman" w:hAnsi="Times New Roman"/>
                <w:sz w:val="24"/>
              </w:rPr>
              <w:t>1Понятие себестоимости продукции. Виды себестоимости продукции. Структура затрат на производство.</w:t>
            </w:r>
          </w:p>
        </w:tc>
      </w:tr>
      <w:tr w:rsidR="00292BDF" w14:paraId="12DA59C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B4570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47C6277" w14:textId="77777777" w:rsidR="00292BDF" w:rsidRDefault="00A977EE">
            <w:pPr>
              <w:rPr>
                <w:rFonts w:ascii="Times New Roman" w:hAnsi="Times New Roman"/>
                <w:sz w:val="24"/>
              </w:rPr>
            </w:pPr>
            <w:r>
              <w:rPr>
                <w:rFonts w:ascii="Times New Roman" w:hAnsi="Times New Roman"/>
                <w:b/>
                <w:sz w:val="24"/>
              </w:rPr>
              <w:t xml:space="preserve"> В том числе практических занятий и лабораторных работ</w:t>
            </w:r>
          </w:p>
        </w:tc>
      </w:tr>
      <w:tr w:rsidR="00292BDF" w14:paraId="2ED6962C"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DB30C5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8EE73A0" w14:textId="77777777" w:rsidR="00292BDF" w:rsidRDefault="00A977EE">
            <w:pPr>
              <w:rPr>
                <w:rFonts w:ascii="Times New Roman" w:hAnsi="Times New Roman"/>
                <w:b/>
                <w:sz w:val="24"/>
              </w:rPr>
            </w:pPr>
            <w:r>
              <w:rPr>
                <w:rFonts w:ascii="Times New Roman" w:hAnsi="Times New Roman"/>
                <w:sz w:val="24"/>
              </w:rPr>
              <w:t xml:space="preserve"> № 9</w:t>
            </w:r>
            <w:r>
              <w:rPr>
                <w:rFonts w:ascii="Times New Roman" w:hAnsi="Times New Roman"/>
                <w:b/>
                <w:sz w:val="24"/>
              </w:rPr>
              <w:t xml:space="preserve"> </w:t>
            </w:r>
            <w:r>
              <w:rPr>
                <w:rFonts w:ascii="Times New Roman" w:hAnsi="Times New Roman"/>
                <w:sz w:val="24"/>
              </w:rPr>
              <w:t>Расчет РСЭО, общепроизводственных расходов</w:t>
            </w:r>
          </w:p>
        </w:tc>
      </w:tr>
      <w:tr w:rsidR="00292BDF" w14:paraId="63F02D8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94BCFA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C6B1ACD" w14:textId="77777777" w:rsidR="00292BDF" w:rsidRDefault="00A977EE">
            <w:pPr>
              <w:rPr>
                <w:rFonts w:ascii="Times New Roman" w:hAnsi="Times New Roman"/>
                <w:sz w:val="24"/>
              </w:rPr>
            </w:pPr>
            <w:r>
              <w:rPr>
                <w:rFonts w:ascii="Times New Roman" w:hAnsi="Times New Roman"/>
                <w:sz w:val="24"/>
              </w:rPr>
              <w:t xml:space="preserve">№ 10 Проектирование сметы затрат на производство </w:t>
            </w:r>
          </w:p>
        </w:tc>
      </w:tr>
      <w:tr w:rsidR="00292BDF" w14:paraId="1F668A9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00F3BA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3715F6C" w14:textId="77777777" w:rsidR="00292BDF" w:rsidRDefault="00A977EE">
            <w:pPr>
              <w:rPr>
                <w:rFonts w:ascii="Times New Roman" w:hAnsi="Times New Roman"/>
                <w:sz w:val="24"/>
              </w:rPr>
            </w:pPr>
            <w:r>
              <w:rPr>
                <w:rFonts w:ascii="Times New Roman" w:hAnsi="Times New Roman"/>
                <w:sz w:val="24"/>
              </w:rPr>
              <w:t>№ 11 Расчет себестоимости единицы продукции. Расчет затрат на рубль товарной продукции</w:t>
            </w:r>
          </w:p>
        </w:tc>
      </w:tr>
      <w:tr w:rsidR="00292BDF" w14:paraId="54B77BD4"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BDF0929" w14:textId="77777777" w:rsidR="00292BDF" w:rsidRDefault="00A977EE">
            <w:pPr>
              <w:rPr>
                <w:rFonts w:ascii="Times New Roman" w:hAnsi="Times New Roman"/>
                <w:sz w:val="24"/>
              </w:rPr>
            </w:pPr>
            <w:r>
              <w:rPr>
                <w:rFonts w:ascii="Times New Roman" w:hAnsi="Times New Roman"/>
                <w:sz w:val="24"/>
              </w:rPr>
              <w:t>Тема 1.6.</w:t>
            </w:r>
          </w:p>
          <w:p w14:paraId="766F48FA" w14:textId="77777777" w:rsidR="00292BDF" w:rsidRDefault="00A977EE">
            <w:pPr>
              <w:rPr>
                <w:rFonts w:ascii="Times New Roman" w:hAnsi="Times New Roman"/>
                <w:sz w:val="24"/>
              </w:rPr>
            </w:pPr>
            <w:r>
              <w:rPr>
                <w:rFonts w:ascii="Times New Roman" w:hAnsi="Times New Roman"/>
                <w:sz w:val="24"/>
              </w:rPr>
              <w:t>Ценовая политика на предприятии</w:t>
            </w:r>
          </w:p>
        </w:tc>
        <w:tc>
          <w:tcPr>
            <w:tcW w:w="6776" w:type="dxa"/>
            <w:tcBorders>
              <w:top w:val="single" w:sz="4" w:space="0" w:color="000000"/>
              <w:left w:val="single" w:sz="4" w:space="0" w:color="000000"/>
              <w:bottom w:val="single" w:sz="4" w:space="0" w:color="000000"/>
              <w:right w:val="single" w:sz="4" w:space="0" w:color="000000"/>
            </w:tcBorders>
          </w:tcPr>
          <w:p w14:paraId="264F8BEB"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49DA058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E165C7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AE62303" w14:textId="77777777" w:rsidR="00292BDF" w:rsidRDefault="00A977EE">
            <w:pPr>
              <w:rPr>
                <w:rFonts w:ascii="Times New Roman" w:hAnsi="Times New Roman"/>
                <w:b/>
                <w:sz w:val="24"/>
              </w:rPr>
            </w:pPr>
            <w:r>
              <w:rPr>
                <w:rFonts w:ascii="Times New Roman" w:hAnsi="Times New Roman"/>
                <w:sz w:val="24"/>
              </w:rPr>
              <w:t>1Экономическая сущность и функции цены. Виды и системы цен.</w:t>
            </w:r>
          </w:p>
        </w:tc>
      </w:tr>
      <w:tr w:rsidR="00292BDF" w14:paraId="44EDD38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C11F06B"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7410871" w14:textId="77777777" w:rsidR="00292BDF" w:rsidRDefault="00A977EE">
            <w:pPr>
              <w:rPr>
                <w:rFonts w:ascii="Times New Roman" w:hAnsi="Times New Roman"/>
                <w:b/>
                <w:sz w:val="24"/>
              </w:rPr>
            </w:pPr>
            <w:r>
              <w:rPr>
                <w:rFonts w:ascii="Times New Roman" w:hAnsi="Times New Roman"/>
                <w:b/>
                <w:sz w:val="24"/>
              </w:rPr>
              <w:t xml:space="preserve"> В том числе практических занятий и лабораторных работ</w:t>
            </w:r>
          </w:p>
        </w:tc>
      </w:tr>
      <w:tr w:rsidR="00292BDF" w14:paraId="50A88DCE"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2D7F0C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13BDD60" w14:textId="77777777" w:rsidR="00292BDF" w:rsidRDefault="00A977EE">
            <w:pPr>
              <w:rPr>
                <w:rFonts w:ascii="Times New Roman" w:hAnsi="Times New Roman"/>
                <w:b/>
                <w:sz w:val="24"/>
              </w:rPr>
            </w:pPr>
            <w:r>
              <w:rPr>
                <w:rFonts w:ascii="Times New Roman" w:hAnsi="Times New Roman"/>
                <w:sz w:val="24"/>
              </w:rPr>
              <w:t>№ 12 Расчет цен</w:t>
            </w:r>
          </w:p>
        </w:tc>
      </w:tr>
      <w:tr w:rsidR="00292BDF" w14:paraId="4DF3D5E6"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6D55012F" w14:textId="77777777" w:rsidR="00292BDF" w:rsidRDefault="00A977EE">
            <w:pPr>
              <w:rPr>
                <w:rFonts w:ascii="Times New Roman" w:hAnsi="Times New Roman"/>
                <w:sz w:val="24"/>
              </w:rPr>
            </w:pPr>
            <w:r>
              <w:rPr>
                <w:rFonts w:ascii="Times New Roman" w:hAnsi="Times New Roman"/>
                <w:sz w:val="24"/>
              </w:rPr>
              <w:t>Тема 1.7.</w:t>
            </w:r>
          </w:p>
          <w:p w14:paraId="711B50BF" w14:textId="77777777" w:rsidR="00292BDF" w:rsidRDefault="00A977EE">
            <w:pPr>
              <w:rPr>
                <w:rFonts w:ascii="Times New Roman" w:hAnsi="Times New Roman"/>
                <w:sz w:val="24"/>
              </w:rPr>
            </w:pPr>
            <w:r>
              <w:rPr>
                <w:rFonts w:ascii="Times New Roman" w:hAnsi="Times New Roman"/>
                <w:sz w:val="24"/>
              </w:rPr>
              <w:t>Финансовые результаты деятельности предприятия</w:t>
            </w:r>
          </w:p>
        </w:tc>
        <w:tc>
          <w:tcPr>
            <w:tcW w:w="6776" w:type="dxa"/>
            <w:tcBorders>
              <w:top w:val="single" w:sz="4" w:space="0" w:color="000000"/>
              <w:left w:val="single" w:sz="4" w:space="0" w:color="000000"/>
              <w:bottom w:val="single" w:sz="4" w:space="0" w:color="000000"/>
              <w:right w:val="single" w:sz="4" w:space="0" w:color="000000"/>
            </w:tcBorders>
          </w:tcPr>
          <w:p w14:paraId="3FF5A626"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5810B9A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E61A71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35391E5" w14:textId="77777777" w:rsidR="00292BDF" w:rsidRDefault="00A977EE">
            <w:pPr>
              <w:rPr>
                <w:rFonts w:ascii="Times New Roman" w:hAnsi="Times New Roman"/>
                <w:b/>
                <w:color w:val="FF0000"/>
                <w:sz w:val="24"/>
                <w:u w:val="single"/>
              </w:rPr>
            </w:pPr>
            <w:r>
              <w:rPr>
                <w:rFonts w:ascii="Times New Roman" w:hAnsi="Times New Roman"/>
                <w:sz w:val="24"/>
              </w:rPr>
              <w:t>1Планирование прибыли. Формирование чистой прибыли и ее использование в организации. Понятие рентабельности</w:t>
            </w:r>
          </w:p>
        </w:tc>
      </w:tr>
      <w:tr w:rsidR="00292BDF" w14:paraId="6E24D1A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4B050F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B1E8D70" w14:textId="77777777" w:rsidR="00292BDF" w:rsidRDefault="00A977EE">
            <w:pPr>
              <w:rPr>
                <w:rFonts w:ascii="Times New Roman" w:hAnsi="Times New Roman"/>
                <w:b/>
                <w:sz w:val="24"/>
                <w:u w:val="single"/>
              </w:rPr>
            </w:pPr>
            <w:r>
              <w:rPr>
                <w:rFonts w:ascii="Times New Roman" w:hAnsi="Times New Roman"/>
                <w:b/>
                <w:sz w:val="24"/>
              </w:rPr>
              <w:t xml:space="preserve"> В том числе практических занятий и лабораторных работ</w:t>
            </w:r>
          </w:p>
        </w:tc>
      </w:tr>
      <w:tr w:rsidR="00292BDF" w14:paraId="5958623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58B2CC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741FB74" w14:textId="77777777" w:rsidR="00292BDF" w:rsidRDefault="00A977EE">
            <w:pPr>
              <w:rPr>
                <w:rFonts w:ascii="Times New Roman" w:hAnsi="Times New Roman"/>
                <w:b/>
                <w:sz w:val="24"/>
              </w:rPr>
            </w:pPr>
            <w:r>
              <w:rPr>
                <w:rFonts w:ascii="Times New Roman" w:hAnsi="Times New Roman"/>
                <w:sz w:val="24"/>
              </w:rPr>
              <w:t>№ 13 Определение валовой прибыли</w:t>
            </w:r>
            <w:r>
              <w:rPr>
                <w:rFonts w:ascii="Times New Roman" w:hAnsi="Times New Roman"/>
                <w:b/>
                <w:sz w:val="24"/>
              </w:rPr>
              <w:t xml:space="preserve"> </w:t>
            </w:r>
          </w:p>
        </w:tc>
      </w:tr>
      <w:tr w:rsidR="00292BDF" w14:paraId="177BC2C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EBC9FF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55275BE" w14:textId="77777777" w:rsidR="00292BDF" w:rsidRDefault="00A977EE">
            <w:pPr>
              <w:rPr>
                <w:rFonts w:ascii="Times New Roman" w:hAnsi="Times New Roman"/>
                <w:sz w:val="24"/>
              </w:rPr>
            </w:pPr>
            <w:r>
              <w:rPr>
                <w:rFonts w:ascii="Times New Roman" w:hAnsi="Times New Roman"/>
                <w:sz w:val="24"/>
              </w:rPr>
              <w:t>№ 14 Расчет прибыли организации</w:t>
            </w:r>
          </w:p>
        </w:tc>
      </w:tr>
      <w:tr w:rsidR="00292BDF" w14:paraId="144C98B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1EC347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DA4BF52" w14:textId="77777777" w:rsidR="00292BDF" w:rsidRDefault="00A977EE">
            <w:pPr>
              <w:rPr>
                <w:rFonts w:ascii="Times New Roman" w:hAnsi="Times New Roman"/>
                <w:sz w:val="24"/>
              </w:rPr>
            </w:pPr>
            <w:r>
              <w:rPr>
                <w:rFonts w:ascii="Times New Roman" w:hAnsi="Times New Roman"/>
                <w:sz w:val="24"/>
              </w:rPr>
              <w:t>№ 15 Расчет показателей рентабельности.</w:t>
            </w:r>
          </w:p>
        </w:tc>
      </w:tr>
      <w:tr w:rsidR="00292BDF" w14:paraId="60D5220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98A77F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02A463B" w14:textId="77777777" w:rsidR="00292BDF" w:rsidRDefault="00A977EE">
            <w:pPr>
              <w:rPr>
                <w:rFonts w:ascii="Times New Roman" w:hAnsi="Times New Roman"/>
                <w:sz w:val="24"/>
              </w:rPr>
            </w:pPr>
            <w:r>
              <w:rPr>
                <w:rFonts w:ascii="Times New Roman" w:hAnsi="Times New Roman"/>
                <w:sz w:val="24"/>
              </w:rPr>
              <w:t xml:space="preserve">№ 16 Расчет технико-экономических показателей работы участка </w:t>
            </w:r>
          </w:p>
        </w:tc>
      </w:tr>
      <w:tr w:rsidR="00292BDF" w14:paraId="7EECE13D"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6B87ED50" w14:textId="77777777" w:rsidR="00292BDF" w:rsidRDefault="00A977EE">
            <w:pPr>
              <w:rPr>
                <w:rFonts w:ascii="Times New Roman" w:hAnsi="Times New Roman"/>
                <w:sz w:val="24"/>
              </w:rPr>
            </w:pPr>
            <w:r>
              <w:rPr>
                <w:rFonts w:ascii="Times New Roman" w:hAnsi="Times New Roman"/>
                <w:sz w:val="24"/>
              </w:rPr>
              <w:t>Тема 1.8.</w:t>
            </w:r>
          </w:p>
          <w:p w14:paraId="58A816CA" w14:textId="77777777" w:rsidR="00292BDF" w:rsidRDefault="00A977EE">
            <w:pPr>
              <w:rPr>
                <w:rFonts w:ascii="Times New Roman" w:hAnsi="Times New Roman"/>
                <w:sz w:val="24"/>
              </w:rPr>
            </w:pPr>
            <w:r>
              <w:rPr>
                <w:rFonts w:ascii="Times New Roman" w:hAnsi="Times New Roman"/>
                <w:sz w:val="24"/>
              </w:rPr>
              <w:t>Механизм и функции управления предприятием</w:t>
            </w:r>
          </w:p>
        </w:tc>
        <w:tc>
          <w:tcPr>
            <w:tcW w:w="6776" w:type="dxa"/>
            <w:tcBorders>
              <w:top w:val="single" w:sz="4" w:space="0" w:color="000000"/>
              <w:left w:val="single" w:sz="4" w:space="0" w:color="000000"/>
              <w:bottom w:val="single" w:sz="4" w:space="0" w:color="000000"/>
              <w:right w:val="single" w:sz="4" w:space="0" w:color="000000"/>
            </w:tcBorders>
          </w:tcPr>
          <w:p w14:paraId="437F1F9F"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4F9AE4E9"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089D021"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2025C47" w14:textId="77777777" w:rsidR="00292BDF" w:rsidRDefault="00A977EE">
            <w:pPr>
              <w:rPr>
                <w:rFonts w:ascii="Times New Roman" w:hAnsi="Times New Roman"/>
                <w:b/>
                <w:sz w:val="24"/>
              </w:rPr>
            </w:pPr>
            <w:r>
              <w:rPr>
                <w:rFonts w:ascii="Times New Roman" w:hAnsi="Times New Roman"/>
                <w:sz w:val="24"/>
              </w:rPr>
              <w:t>1Механизм и функции управления предприятием</w:t>
            </w:r>
          </w:p>
        </w:tc>
      </w:tr>
      <w:tr w:rsidR="00292BDF" w14:paraId="057839B6"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44CA5AD" w14:textId="77777777" w:rsidR="00292BDF" w:rsidRDefault="00A977EE">
            <w:pPr>
              <w:rPr>
                <w:rFonts w:ascii="Times New Roman" w:hAnsi="Times New Roman"/>
                <w:sz w:val="24"/>
              </w:rPr>
            </w:pPr>
            <w:r>
              <w:rPr>
                <w:rFonts w:ascii="Times New Roman" w:hAnsi="Times New Roman"/>
                <w:sz w:val="24"/>
              </w:rPr>
              <w:t>Тема 1.9.</w:t>
            </w:r>
          </w:p>
          <w:p w14:paraId="0B7C87F6" w14:textId="77777777" w:rsidR="00292BDF" w:rsidRDefault="00A977EE">
            <w:pPr>
              <w:rPr>
                <w:rFonts w:ascii="Times New Roman" w:hAnsi="Times New Roman"/>
                <w:sz w:val="24"/>
              </w:rPr>
            </w:pPr>
            <w:r>
              <w:rPr>
                <w:rFonts w:ascii="Times New Roman" w:hAnsi="Times New Roman"/>
                <w:sz w:val="24"/>
              </w:rPr>
              <w:t>Планирование деятельности предприятия как функции управления</w:t>
            </w:r>
          </w:p>
        </w:tc>
        <w:tc>
          <w:tcPr>
            <w:tcW w:w="6776" w:type="dxa"/>
            <w:tcBorders>
              <w:top w:val="single" w:sz="4" w:space="0" w:color="000000"/>
              <w:left w:val="single" w:sz="4" w:space="0" w:color="000000"/>
              <w:bottom w:val="single" w:sz="4" w:space="0" w:color="000000"/>
              <w:right w:val="single" w:sz="4" w:space="0" w:color="000000"/>
            </w:tcBorders>
          </w:tcPr>
          <w:p w14:paraId="43789EFD"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79E2C7B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04AC0D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ED62F55" w14:textId="77777777" w:rsidR="00292BDF" w:rsidRDefault="00A977EE">
            <w:pPr>
              <w:rPr>
                <w:rFonts w:ascii="Times New Roman" w:hAnsi="Times New Roman"/>
                <w:b/>
                <w:sz w:val="24"/>
              </w:rPr>
            </w:pPr>
            <w:r>
              <w:rPr>
                <w:rFonts w:ascii="Times New Roman" w:hAnsi="Times New Roman"/>
                <w:sz w:val="24"/>
              </w:rPr>
              <w:t>Виды и сущность планирования</w:t>
            </w:r>
          </w:p>
        </w:tc>
      </w:tr>
      <w:tr w:rsidR="00292BDF" w14:paraId="6460E70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C1395D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668FA8D" w14:textId="77777777" w:rsidR="00292BDF" w:rsidRDefault="00A977EE">
            <w:pPr>
              <w:rPr>
                <w:rFonts w:ascii="Times New Roman" w:hAnsi="Times New Roman"/>
                <w:b/>
                <w:sz w:val="24"/>
              </w:rPr>
            </w:pPr>
            <w:r>
              <w:rPr>
                <w:rFonts w:ascii="Times New Roman" w:hAnsi="Times New Roman"/>
                <w:b/>
                <w:sz w:val="24"/>
              </w:rPr>
              <w:t xml:space="preserve"> В том числе практических занятий и лабораторных работ</w:t>
            </w:r>
          </w:p>
        </w:tc>
      </w:tr>
      <w:tr w:rsidR="00292BDF" w14:paraId="28E6734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48D239B"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59BE67F" w14:textId="77777777" w:rsidR="00292BDF" w:rsidRDefault="00A977EE">
            <w:pPr>
              <w:rPr>
                <w:rFonts w:ascii="Times New Roman" w:hAnsi="Times New Roman"/>
                <w:b/>
                <w:sz w:val="24"/>
              </w:rPr>
            </w:pPr>
            <w:r>
              <w:rPr>
                <w:rFonts w:ascii="Times New Roman" w:hAnsi="Times New Roman"/>
                <w:sz w:val="24"/>
              </w:rPr>
              <w:t>№17 Составление бизнес - плана.</w:t>
            </w:r>
          </w:p>
        </w:tc>
      </w:tr>
      <w:tr w:rsidR="00292BDF" w14:paraId="2CB09710"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2BE115CE" w14:textId="77777777" w:rsidR="00292BDF" w:rsidRDefault="00A977EE">
            <w:pPr>
              <w:rPr>
                <w:rFonts w:ascii="Times New Roman" w:hAnsi="Times New Roman"/>
                <w:sz w:val="24"/>
              </w:rPr>
            </w:pPr>
            <w:r>
              <w:rPr>
                <w:rFonts w:ascii="Times New Roman" w:hAnsi="Times New Roman"/>
                <w:b/>
                <w:sz w:val="24"/>
              </w:rPr>
              <w:t>Курсовое проектирование Выполнение курсового проекта (работы) по модулю является обязательным</w:t>
            </w:r>
            <w:r>
              <w:rPr>
                <w:rFonts w:ascii="Times New Roman" w:hAnsi="Times New Roman"/>
                <w:b/>
                <w:i/>
                <w:sz w:val="24"/>
              </w:rPr>
              <w:t xml:space="preserve">   20 ак.ч.</w:t>
            </w:r>
          </w:p>
          <w:p w14:paraId="750E3D59" w14:textId="77777777" w:rsidR="00292BDF" w:rsidRDefault="00A977EE">
            <w:pPr>
              <w:rPr>
                <w:rFonts w:ascii="Times New Roman" w:hAnsi="Times New Roman"/>
                <w:sz w:val="24"/>
              </w:rPr>
            </w:pPr>
            <w:r>
              <w:rPr>
                <w:rFonts w:ascii="Times New Roman" w:hAnsi="Times New Roman"/>
                <w:sz w:val="24"/>
              </w:rPr>
              <w:t>1Содержание и требования к объему и оформлению курсовой работы</w:t>
            </w:r>
          </w:p>
          <w:p w14:paraId="3E548468" w14:textId="77777777" w:rsidR="00292BDF" w:rsidRDefault="00A977EE">
            <w:pPr>
              <w:rPr>
                <w:rFonts w:ascii="Times New Roman" w:hAnsi="Times New Roman"/>
                <w:sz w:val="24"/>
              </w:rPr>
            </w:pPr>
            <w:r>
              <w:rPr>
                <w:rFonts w:ascii="Times New Roman" w:hAnsi="Times New Roman"/>
                <w:sz w:val="24"/>
              </w:rPr>
              <w:t>2Расчет планово-предупредительных работ, расчет количества единиц оборудования</w:t>
            </w:r>
          </w:p>
          <w:p w14:paraId="4B685409" w14:textId="77777777" w:rsidR="00292BDF" w:rsidRDefault="00A977EE">
            <w:pPr>
              <w:rPr>
                <w:rFonts w:ascii="Times New Roman" w:hAnsi="Times New Roman"/>
                <w:sz w:val="24"/>
              </w:rPr>
            </w:pPr>
            <w:r>
              <w:rPr>
                <w:rFonts w:ascii="Times New Roman" w:hAnsi="Times New Roman"/>
                <w:sz w:val="24"/>
              </w:rPr>
              <w:t>3Расчет численности работающих</w:t>
            </w:r>
          </w:p>
          <w:p w14:paraId="7C6CB754" w14:textId="77777777" w:rsidR="00292BDF" w:rsidRDefault="00A977EE">
            <w:pPr>
              <w:rPr>
                <w:rFonts w:ascii="Times New Roman" w:hAnsi="Times New Roman"/>
                <w:sz w:val="24"/>
              </w:rPr>
            </w:pPr>
            <w:r>
              <w:rPr>
                <w:rFonts w:ascii="Times New Roman" w:hAnsi="Times New Roman"/>
                <w:sz w:val="24"/>
              </w:rPr>
              <w:t>4Расчет суммы капитальных вложений</w:t>
            </w:r>
          </w:p>
          <w:p w14:paraId="71C21E74" w14:textId="77777777" w:rsidR="00292BDF" w:rsidRDefault="00A977EE">
            <w:pPr>
              <w:rPr>
                <w:rFonts w:ascii="Times New Roman" w:hAnsi="Times New Roman"/>
                <w:sz w:val="24"/>
              </w:rPr>
            </w:pPr>
            <w:r>
              <w:rPr>
                <w:rFonts w:ascii="Times New Roman" w:hAnsi="Times New Roman"/>
                <w:sz w:val="24"/>
              </w:rPr>
              <w:t>5Расчет фонда оплаты труда</w:t>
            </w:r>
          </w:p>
          <w:p w14:paraId="3F173B9B" w14:textId="77777777" w:rsidR="00292BDF" w:rsidRDefault="00A977EE">
            <w:pPr>
              <w:rPr>
                <w:rFonts w:ascii="Times New Roman" w:hAnsi="Times New Roman"/>
                <w:sz w:val="24"/>
              </w:rPr>
            </w:pPr>
            <w:r>
              <w:rPr>
                <w:rFonts w:ascii="Times New Roman" w:hAnsi="Times New Roman"/>
                <w:sz w:val="24"/>
              </w:rPr>
              <w:t>6Расчет сметы расходов на содержание и эксплуатацию оборудования, общепроизводственных расходов</w:t>
            </w:r>
          </w:p>
          <w:p w14:paraId="79567FB3" w14:textId="77777777" w:rsidR="00292BDF" w:rsidRDefault="00A977EE">
            <w:pPr>
              <w:rPr>
                <w:rFonts w:ascii="Times New Roman" w:hAnsi="Times New Roman"/>
                <w:sz w:val="24"/>
              </w:rPr>
            </w:pPr>
            <w:r>
              <w:rPr>
                <w:rFonts w:ascii="Times New Roman" w:hAnsi="Times New Roman"/>
                <w:sz w:val="24"/>
              </w:rPr>
              <w:lastRenderedPageBreak/>
              <w:t>7Расчет материальных затрат</w:t>
            </w:r>
          </w:p>
          <w:p w14:paraId="066DE06E" w14:textId="77777777" w:rsidR="00292BDF" w:rsidRDefault="00A977EE">
            <w:pPr>
              <w:rPr>
                <w:rFonts w:ascii="Times New Roman" w:hAnsi="Times New Roman"/>
                <w:sz w:val="24"/>
              </w:rPr>
            </w:pPr>
            <w:r>
              <w:rPr>
                <w:rFonts w:ascii="Times New Roman" w:hAnsi="Times New Roman"/>
                <w:sz w:val="24"/>
              </w:rPr>
              <w:t>8Расчет цеховой, производственной, полной себестоимости</w:t>
            </w:r>
          </w:p>
          <w:p w14:paraId="40478CBD" w14:textId="77777777" w:rsidR="00292BDF" w:rsidRDefault="00A977EE">
            <w:pPr>
              <w:rPr>
                <w:rFonts w:ascii="Times New Roman" w:hAnsi="Times New Roman"/>
                <w:sz w:val="24"/>
              </w:rPr>
            </w:pPr>
            <w:r>
              <w:rPr>
                <w:rFonts w:ascii="Times New Roman" w:hAnsi="Times New Roman"/>
                <w:sz w:val="24"/>
              </w:rPr>
              <w:t>9Расчет технико-экономических показателей</w:t>
            </w:r>
          </w:p>
          <w:p w14:paraId="13EF1205" w14:textId="77777777" w:rsidR="00292BDF" w:rsidRDefault="00A977EE">
            <w:pPr>
              <w:rPr>
                <w:rFonts w:ascii="Times New Roman" w:hAnsi="Times New Roman"/>
                <w:sz w:val="24"/>
              </w:rPr>
            </w:pPr>
            <w:r>
              <w:rPr>
                <w:rFonts w:ascii="Times New Roman" w:hAnsi="Times New Roman"/>
                <w:sz w:val="24"/>
              </w:rPr>
              <w:t>10Защита курсовой работы</w:t>
            </w:r>
          </w:p>
          <w:p w14:paraId="5592F7BF" w14:textId="77777777" w:rsidR="00292BDF" w:rsidRDefault="00A977EE">
            <w:pPr>
              <w:rPr>
                <w:rFonts w:ascii="Times New Roman" w:hAnsi="Times New Roman"/>
                <w:b/>
                <w:sz w:val="24"/>
              </w:rPr>
            </w:pPr>
            <w:r>
              <w:rPr>
                <w:rFonts w:ascii="Times New Roman" w:hAnsi="Times New Roman"/>
                <w:b/>
                <w:sz w:val="24"/>
              </w:rPr>
              <w:t>Примерный перечень тем:</w:t>
            </w:r>
          </w:p>
          <w:p w14:paraId="0237417E" w14:textId="77777777" w:rsidR="00292BDF" w:rsidRDefault="00A977EE">
            <w:pPr>
              <w:rPr>
                <w:rFonts w:ascii="Times New Roman" w:hAnsi="Times New Roman"/>
                <w:b/>
                <w:sz w:val="24"/>
              </w:rPr>
            </w:pPr>
            <w:r>
              <w:rPr>
                <w:rFonts w:ascii="Times New Roman" w:hAnsi="Times New Roman"/>
                <w:sz w:val="24"/>
              </w:rPr>
              <w:t xml:space="preserve"> «Расчет технико-экономических показателей работы цеха по производству … с</w:t>
            </w:r>
            <w:r>
              <w:rPr>
                <w:rFonts w:ascii="Times New Roman" w:hAnsi="Times New Roman"/>
                <w:sz w:val="24"/>
                <w:u w:val="single"/>
              </w:rPr>
              <w:t xml:space="preserve"> </w:t>
            </w:r>
            <w:r>
              <w:rPr>
                <w:rFonts w:ascii="Times New Roman" w:hAnsi="Times New Roman"/>
                <w:sz w:val="24"/>
              </w:rPr>
              <w:t>годовой производственной программой … …. т/год»;</w:t>
            </w:r>
          </w:p>
          <w:p w14:paraId="1CD82FDB" w14:textId="77777777" w:rsidR="00292BDF" w:rsidRDefault="00A977EE">
            <w:pPr>
              <w:rPr>
                <w:rFonts w:ascii="Times New Roman" w:hAnsi="Times New Roman"/>
                <w:sz w:val="24"/>
              </w:rPr>
            </w:pPr>
            <w:r>
              <w:rPr>
                <w:rFonts w:ascii="Times New Roman" w:hAnsi="Times New Roman"/>
                <w:sz w:val="24"/>
              </w:rPr>
              <w:t xml:space="preserve"> </w:t>
            </w:r>
          </w:p>
        </w:tc>
      </w:tr>
      <w:tr w:rsidR="00292BDF" w14:paraId="5250A8A8"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0DA01BA1" w14:textId="77777777" w:rsidR="00292BDF" w:rsidRDefault="00A977EE">
            <w:pPr>
              <w:rPr>
                <w:rFonts w:ascii="Times New Roman" w:hAnsi="Times New Roman"/>
                <w:b/>
                <w:sz w:val="24"/>
              </w:rPr>
            </w:pPr>
            <w:r>
              <w:rPr>
                <w:rFonts w:ascii="Times New Roman" w:hAnsi="Times New Roman"/>
                <w:b/>
                <w:sz w:val="24"/>
              </w:rPr>
              <w:lastRenderedPageBreak/>
              <w:t>Раздел 2. Управление персоналом  56 ак.ч.</w:t>
            </w:r>
          </w:p>
        </w:tc>
      </w:tr>
      <w:tr w:rsidR="00292BDF" w14:paraId="25A54B80"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7B632592" w14:textId="77777777" w:rsidR="00292BDF" w:rsidRDefault="00A977EE">
            <w:pPr>
              <w:rPr>
                <w:rFonts w:ascii="Times New Roman" w:hAnsi="Times New Roman"/>
                <w:sz w:val="24"/>
              </w:rPr>
            </w:pPr>
            <w:r>
              <w:rPr>
                <w:rFonts w:ascii="Times New Roman" w:hAnsi="Times New Roman"/>
                <w:b/>
                <w:sz w:val="24"/>
              </w:rPr>
              <w:t>МДК 01.02. Менеджмент</w:t>
            </w:r>
          </w:p>
        </w:tc>
      </w:tr>
      <w:tr w:rsidR="00292BDF" w14:paraId="3FDD8B44"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514E31E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rPr>
            </w:pPr>
            <w:r>
              <w:rPr>
                <w:rFonts w:ascii="Times New Roman" w:hAnsi="Times New Roman"/>
                <w:sz w:val="24"/>
              </w:rPr>
              <w:t>Раздел 1. Современный менеджмент</w:t>
            </w:r>
          </w:p>
        </w:tc>
      </w:tr>
      <w:tr w:rsidR="00292BDF" w14:paraId="569FF231"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1347E7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Тема 1.1. Сущность и характерные черты современного менеджмента </w:t>
            </w:r>
          </w:p>
        </w:tc>
        <w:tc>
          <w:tcPr>
            <w:tcW w:w="6776" w:type="dxa"/>
            <w:tcBorders>
              <w:top w:val="single" w:sz="4" w:space="0" w:color="000000"/>
              <w:left w:val="single" w:sz="4" w:space="0" w:color="000000"/>
              <w:bottom w:val="single" w:sz="4" w:space="0" w:color="000000"/>
              <w:right w:val="single" w:sz="4" w:space="0" w:color="000000"/>
            </w:tcBorders>
          </w:tcPr>
          <w:p w14:paraId="45E3FE4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6C5CB08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11B254E"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973039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1.Понятие менеджмента. Основные категории и виды менеджмента</w:t>
            </w:r>
          </w:p>
        </w:tc>
      </w:tr>
      <w:tr w:rsidR="00292BDF" w14:paraId="1DDD3914"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AED4FF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1.2.</w:t>
            </w:r>
          </w:p>
          <w:p w14:paraId="3D21624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История развития менеджмента.</w:t>
            </w:r>
          </w:p>
        </w:tc>
        <w:tc>
          <w:tcPr>
            <w:tcW w:w="6776" w:type="dxa"/>
            <w:tcBorders>
              <w:top w:val="single" w:sz="4" w:space="0" w:color="000000"/>
              <w:left w:val="single" w:sz="4" w:space="0" w:color="000000"/>
              <w:bottom w:val="single" w:sz="4" w:space="0" w:color="000000"/>
              <w:right w:val="single" w:sz="4" w:space="0" w:color="000000"/>
            </w:tcBorders>
          </w:tcPr>
          <w:p w14:paraId="44C392A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29F87FF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AE3812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4DE29D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Самостоятельная работа2: составить таблицу: «Сравнительная характеристика американской и японской моделей менеджмента».</w:t>
            </w:r>
          </w:p>
        </w:tc>
      </w:tr>
      <w:tr w:rsidR="00292BDF" w14:paraId="52A1213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D52E70D" w14:textId="77777777" w:rsidR="00292BDF" w:rsidRDefault="00A977EE">
            <w:pPr>
              <w:rPr>
                <w:rFonts w:ascii="Times New Roman" w:hAnsi="Times New Roman"/>
                <w:sz w:val="24"/>
              </w:rPr>
            </w:pPr>
            <w:r>
              <w:rPr>
                <w:rFonts w:ascii="Times New Roman" w:hAnsi="Times New Roman"/>
                <w:sz w:val="24"/>
              </w:rPr>
              <w:t xml:space="preserve">Тема 1.3. Современный менеджер. </w:t>
            </w:r>
          </w:p>
        </w:tc>
        <w:tc>
          <w:tcPr>
            <w:tcW w:w="6776" w:type="dxa"/>
            <w:tcBorders>
              <w:top w:val="single" w:sz="4" w:space="0" w:color="000000"/>
              <w:left w:val="single" w:sz="4" w:space="0" w:color="000000"/>
              <w:bottom w:val="single" w:sz="4" w:space="0" w:color="000000"/>
              <w:right w:val="single" w:sz="4" w:space="0" w:color="000000"/>
            </w:tcBorders>
          </w:tcPr>
          <w:p w14:paraId="3076A4E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3CA9A06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A82FE2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E5D4EE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1.Понятие – менеджер. Уровни управления. </w:t>
            </w:r>
          </w:p>
        </w:tc>
      </w:tr>
      <w:tr w:rsidR="00292BDF" w14:paraId="4C137A5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27A919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3310ED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3A20B25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24A325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379939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1.Практическое занятие1: Делегирование полномочий.</w:t>
            </w:r>
          </w:p>
        </w:tc>
      </w:tr>
      <w:tr w:rsidR="00292BDF" w14:paraId="0C512522"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1367B32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Раздел 2 Организация работы предприятия.</w:t>
            </w:r>
          </w:p>
        </w:tc>
      </w:tr>
      <w:tr w:rsidR="00292BDF" w14:paraId="50187D3B"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00A38C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2.1 Организация – коммерческая фирма.</w:t>
            </w:r>
          </w:p>
        </w:tc>
        <w:tc>
          <w:tcPr>
            <w:tcW w:w="6776" w:type="dxa"/>
            <w:tcBorders>
              <w:top w:val="single" w:sz="4" w:space="0" w:color="000000"/>
              <w:left w:val="single" w:sz="4" w:space="0" w:color="000000"/>
              <w:bottom w:val="single" w:sz="4" w:space="0" w:color="000000"/>
              <w:right w:val="single" w:sz="4" w:space="0" w:color="000000"/>
            </w:tcBorders>
          </w:tcPr>
          <w:p w14:paraId="433129AC" w14:textId="77777777" w:rsidR="00292BDF" w:rsidRDefault="00A977EE">
            <w:pPr>
              <w:rPr>
                <w:rFonts w:ascii="Times New Roman" w:hAnsi="Times New Roman"/>
                <w:b/>
                <w:sz w:val="24"/>
              </w:rPr>
            </w:pPr>
            <w:r>
              <w:rPr>
                <w:rFonts w:ascii="Times New Roman" w:hAnsi="Times New Roman"/>
                <w:b/>
                <w:sz w:val="24"/>
              </w:rPr>
              <w:t xml:space="preserve">Содержание </w:t>
            </w:r>
          </w:p>
        </w:tc>
      </w:tr>
      <w:tr w:rsidR="00292BDF" w14:paraId="7207D85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68920C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5BBD5D9" w14:textId="77777777" w:rsidR="00292BDF" w:rsidRDefault="00A977EE">
            <w:pPr>
              <w:rPr>
                <w:rFonts w:ascii="Times New Roman" w:hAnsi="Times New Roman"/>
                <w:sz w:val="24"/>
              </w:rPr>
            </w:pPr>
            <w:r>
              <w:rPr>
                <w:rFonts w:ascii="Times New Roman" w:hAnsi="Times New Roman"/>
                <w:sz w:val="24"/>
              </w:rPr>
              <w:t xml:space="preserve">1.Понятие организации. Фазы развития организации. Правовые основы, как залог борьбы с коррупцией </w:t>
            </w:r>
          </w:p>
        </w:tc>
      </w:tr>
      <w:tr w:rsidR="00292BDF" w14:paraId="20EB03A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202B09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2.2</w:t>
            </w:r>
          </w:p>
          <w:p w14:paraId="2C3E1D0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Внешняя и</w:t>
            </w:r>
          </w:p>
          <w:p w14:paraId="65EC4C8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внутренняя среда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3541306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6FE7836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2F84A3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A44792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62AA793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A840B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4C8492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 Практическое занятие 2:.Воздействие внешней среды на организацию. </w:t>
            </w:r>
          </w:p>
        </w:tc>
      </w:tr>
      <w:tr w:rsidR="00292BDF" w14:paraId="0D0B0BAB"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40F900F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 /Тема 2.3. Функции управления</w:t>
            </w:r>
          </w:p>
          <w:p w14:paraId="2BA77A65"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530F4D0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68DB5059"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BCB57D7"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2F5C03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 Цикл менеджмента. Планирование, организация и контроль в системе менеджмента.</w:t>
            </w:r>
          </w:p>
        </w:tc>
      </w:tr>
      <w:tr w:rsidR="00292BDF" w14:paraId="1234141A"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0A64EC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729307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3E32A4A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2F3F3F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3E4739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3 Практическое занятие 3: . Содержательные и процессуальные теории мотивации.</w:t>
            </w:r>
          </w:p>
        </w:tc>
      </w:tr>
      <w:tr w:rsidR="00292BDF" w14:paraId="1565EB15"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7E32A6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2.4. Методы управления.</w:t>
            </w:r>
          </w:p>
        </w:tc>
        <w:tc>
          <w:tcPr>
            <w:tcW w:w="6776" w:type="dxa"/>
            <w:tcBorders>
              <w:top w:val="single" w:sz="4" w:space="0" w:color="000000"/>
              <w:left w:val="single" w:sz="4" w:space="0" w:color="000000"/>
              <w:bottom w:val="single" w:sz="4" w:space="0" w:color="000000"/>
              <w:right w:val="single" w:sz="4" w:space="0" w:color="000000"/>
            </w:tcBorders>
          </w:tcPr>
          <w:p w14:paraId="20DE90C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23C9CEE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1F8399B"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AC6B2E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w:t>
            </w:r>
            <w:r>
              <w:rPr>
                <w:rFonts w:ascii="Times New Roman" w:hAnsi="Times New Roman"/>
                <w:i/>
                <w:sz w:val="24"/>
              </w:rPr>
              <w:t xml:space="preserve"> </w:t>
            </w:r>
            <w:r>
              <w:rPr>
                <w:rFonts w:ascii="Times New Roman" w:hAnsi="Times New Roman"/>
                <w:sz w:val="24"/>
              </w:rPr>
              <w:t xml:space="preserve">Методы управления. </w:t>
            </w:r>
          </w:p>
        </w:tc>
      </w:tr>
      <w:tr w:rsidR="00292BDF" w14:paraId="5D23F09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1012C73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2.5 Управленческие решения.</w:t>
            </w:r>
          </w:p>
        </w:tc>
        <w:tc>
          <w:tcPr>
            <w:tcW w:w="6776" w:type="dxa"/>
            <w:tcBorders>
              <w:top w:val="single" w:sz="4" w:space="0" w:color="000000"/>
              <w:left w:val="single" w:sz="4" w:space="0" w:color="000000"/>
              <w:bottom w:val="single" w:sz="4" w:space="0" w:color="000000"/>
              <w:right w:val="single" w:sz="4" w:space="0" w:color="000000"/>
            </w:tcBorders>
          </w:tcPr>
          <w:p w14:paraId="3B70456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1AC405A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46D0A43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D38E55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6E802E8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6D192AC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98B426C" w14:textId="77777777" w:rsidR="00292BDF" w:rsidRDefault="00A977EE">
            <w:pPr>
              <w:rPr>
                <w:rFonts w:ascii="Times New Roman" w:hAnsi="Times New Roman"/>
                <w:sz w:val="24"/>
              </w:rPr>
            </w:pPr>
            <w:r>
              <w:rPr>
                <w:rFonts w:ascii="Times New Roman" w:hAnsi="Times New Roman"/>
                <w:sz w:val="24"/>
              </w:rPr>
              <w:t xml:space="preserve">1. Практическое занятие 4: Управленческое решение Методы принятия управленческих решений </w:t>
            </w:r>
          </w:p>
        </w:tc>
      </w:tr>
      <w:tr w:rsidR="00292BDF" w14:paraId="1C53C653"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vAlign w:val="center"/>
          </w:tcPr>
          <w:p w14:paraId="4685F6A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Раздел 3.</w:t>
            </w:r>
            <w:r>
              <w:rPr>
                <w:rFonts w:ascii="Times New Roman" w:hAnsi="Times New Roman"/>
                <w:i/>
                <w:sz w:val="24"/>
              </w:rPr>
              <w:t xml:space="preserve"> </w:t>
            </w:r>
            <w:r>
              <w:rPr>
                <w:rFonts w:ascii="Times New Roman" w:hAnsi="Times New Roman"/>
                <w:sz w:val="24"/>
              </w:rPr>
              <w:t>Коммуникации.</w:t>
            </w:r>
          </w:p>
        </w:tc>
      </w:tr>
      <w:tr w:rsidR="00292BDF" w14:paraId="27A77EE7"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54EC225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3.1. Коммуникации в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01EE225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49CF437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5FBC38F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2E22C6D" w14:textId="77777777" w:rsidR="00292BDF" w:rsidRDefault="00A977EE">
            <w:pPr>
              <w:rPr>
                <w:rFonts w:ascii="Times New Roman" w:hAnsi="Times New Roman"/>
                <w:b/>
                <w:sz w:val="24"/>
              </w:rPr>
            </w:pPr>
            <w:r>
              <w:rPr>
                <w:rFonts w:ascii="Times New Roman" w:hAnsi="Times New Roman"/>
                <w:sz w:val="24"/>
              </w:rPr>
              <w:t xml:space="preserve">Основные этические нормы в предпринимательстве .Понятие этики, морали и нравственности, деловой этики. </w:t>
            </w:r>
          </w:p>
        </w:tc>
      </w:tr>
      <w:tr w:rsidR="00292BDF" w14:paraId="512925E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2F5CEFD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B6A1EB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5A8E37C3" w14:textId="77777777" w:rsidTr="00920C23">
        <w:trPr>
          <w:trHeight w:val="276"/>
        </w:trPr>
        <w:tc>
          <w:tcPr>
            <w:tcW w:w="3148" w:type="dxa"/>
            <w:vMerge/>
            <w:tcBorders>
              <w:top w:val="single" w:sz="4" w:space="0" w:color="000000"/>
              <w:left w:val="single" w:sz="4" w:space="0" w:color="000000"/>
              <w:bottom w:val="single" w:sz="4" w:space="0" w:color="000000"/>
              <w:right w:val="single" w:sz="4" w:space="0" w:color="000000"/>
            </w:tcBorders>
            <w:vAlign w:val="center"/>
          </w:tcPr>
          <w:p w14:paraId="329EE296" w14:textId="77777777" w:rsidR="00292BDF" w:rsidRDefault="00292BDF"/>
        </w:tc>
        <w:tc>
          <w:tcPr>
            <w:tcW w:w="6776" w:type="dxa"/>
            <w:vMerge w:val="restart"/>
            <w:tcBorders>
              <w:top w:val="single" w:sz="4" w:space="0" w:color="000000"/>
              <w:left w:val="single" w:sz="4" w:space="0" w:color="000000"/>
              <w:bottom w:val="single" w:sz="4" w:space="0" w:color="000000"/>
              <w:right w:val="single" w:sz="4" w:space="0" w:color="000000"/>
            </w:tcBorders>
          </w:tcPr>
          <w:p w14:paraId="146750A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3 Практическое занятие 5. Коммуникации в менеджменте. Деловое общение. Методы устранения конфликта и стресса. </w:t>
            </w:r>
          </w:p>
        </w:tc>
      </w:tr>
      <w:tr w:rsidR="00292BDF" w14:paraId="127C6EF9" w14:textId="77777777" w:rsidTr="00920C23">
        <w:trPr>
          <w:trHeight w:val="276"/>
        </w:trPr>
        <w:tc>
          <w:tcPr>
            <w:tcW w:w="3148" w:type="dxa"/>
            <w:vMerge/>
            <w:tcBorders>
              <w:top w:val="single" w:sz="4" w:space="0" w:color="000000"/>
              <w:left w:val="single" w:sz="4" w:space="0" w:color="000000"/>
              <w:bottom w:val="single" w:sz="4" w:space="0" w:color="000000"/>
              <w:right w:val="single" w:sz="4" w:space="0" w:color="000000"/>
            </w:tcBorders>
            <w:vAlign w:val="center"/>
          </w:tcPr>
          <w:p w14:paraId="1CFE21E9" w14:textId="77777777" w:rsidR="00292BDF" w:rsidRDefault="00292BDF"/>
        </w:tc>
        <w:tc>
          <w:tcPr>
            <w:tcW w:w="6776" w:type="dxa"/>
            <w:vMerge/>
            <w:tcBorders>
              <w:top w:val="single" w:sz="4" w:space="0" w:color="000000"/>
              <w:left w:val="single" w:sz="4" w:space="0" w:color="000000"/>
              <w:bottom w:val="single" w:sz="4" w:space="0" w:color="000000"/>
              <w:right w:val="single" w:sz="4" w:space="0" w:color="000000"/>
            </w:tcBorders>
          </w:tcPr>
          <w:p w14:paraId="5C67BAF7" w14:textId="77777777" w:rsidR="00292BDF" w:rsidRDefault="00292BDF"/>
        </w:tc>
      </w:tr>
      <w:tr w:rsidR="00292BDF" w14:paraId="1CB8F7D5"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4ABA06B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rPr>
            </w:pPr>
            <w:r>
              <w:rPr>
                <w:rFonts w:ascii="Times New Roman" w:hAnsi="Times New Roman"/>
                <w:sz w:val="24"/>
              </w:rPr>
              <w:t>Тема 3.2 Имидж, его составные компоненты</w:t>
            </w:r>
          </w:p>
        </w:tc>
        <w:tc>
          <w:tcPr>
            <w:tcW w:w="6776" w:type="dxa"/>
            <w:tcBorders>
              <w:top w:val="single" w:sz="4" w:space="0" w:color="000000"/>
              <w:left w:val="single" w:sz="4" w:space="0" w:color="000000"/>
              <w:bottom w:val="single" w:sz="4" w:space="0" w:color="000000"/>
              <w:right w:val="single" w:sz="4" w:space="0" w:color="000000"/>
            </w:tcBorders>
          </w:tcPr>
          <w:p w14:paraId="5DA1A161"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0AD48C6C"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7F0867F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0885FE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Этические аспекты работы менеджера с коллективом. Этика проведения коллективных мероприятий Понятие имиджа и его составные компоненты.</w:t>
            </w:r>
          </w:p>
        </w:tc>
      </w:tr>
      <w:tr w:rsidR="00292BDF" w14:paraId="7B58F7B6"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171BBAB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rPr>
            </w:pPr>
            <w:r>
              <w:rPr>
                <w:rFonts w:ascii="Times New Roman" w:hAnsi="Times New Roman"/>
                <w:sz w:val="24"/>
              </w:rPr>
              <w:t>Тема 3.3 Типы и причины конфликтов и пути их разрешения</w:t>
            </w:r>
          </w:p>
        </w:tc>
        <w:tc>
          <w:tcPr>
            <w:tcW w:w="6776" w:type="dxa"/>
            <w:tcBorders>
              <w:top w:val="single" w:sz="4" w:space="0" w:color="000000"/>
              <w:left w:val="single" w:sz="4" w:space="0" w:color="000000"/>
              <w:bottom w:val="single" w:sz="4" w:space="0" w:color="000000"/>
              <w:right w:val="single" w:sz="4" w:space="0" w:color="000000"/>
            </w:tcBorders>
          </w:tcPr>
          <w:p w14:paraId="1DD7D02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7416C46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1F2408A1"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46BBBF7" w14:textId="77777777" w:rsidR="00292BDF" w:rsidRDefault="00A977EE">
            <w:pPr>
              <w:rPr>
                <w:rFonts w:ascii="Times New Roman" w:hAnsi="Times New Roman"/>
                <w:sz w:val="24"/>
              </w:rPr>
            </w:pPr>
            <w:r>
              <w:rPr>
                <w:rFonts w:ascii="Times New Roman" w:hAnsi="Times New Roman"/>
                <w:sz w:val="24"/>
              </w:rPr>
              <w:t>Понятие и уровни конфликта. Типы и причины конфликтов. Методы решения конфликтов. Пути предотвращения стрессовых ситуаций, пути борьбы со стрессом</w:t>
            </w:r>
          </w:p>
        </w:tc>
      </w:tr>
      <w:tr w:rsidR="00292BDF" w14:paraId="3A4AC69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28797CC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3.2</w:t>
            </w:r>
          </w:p>
          <w:p w14:paraId="57B5DF8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Деловая этика</w:t>
            </w:r>
          </w:p>
        </w:tc>
        <w:tc>
          <w:tcPr>
            <w:tcW w:w="6776" w:type="dxa"/>
            <w:tcBorders>
              <w:top w:val="single" w:sz="4" w:space="0" w:color="000000"/>
              <w:left w:val="single" w:sz="4" w:space="0" w:color="000000"/>
              <w:bottom w:val="single" w:sz="4" w:space="0" w:color="000000"/>
              <w:right w:val="single" w:sz="4" w:space="0" w:color="000000"/>
            </w:tcBorders>
          </w:tcPr>
          <w:p w14:paraId="774C043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54F00F8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61B063A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6EB88E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 </w:t>
            </w:r>
            <w:r>
              <w:rPr>
                <w:rFonts w:ascii="Times New Roman" w:hAnsi="Times New Roman"/>
                <w:b/>
                <w:sz w:val="24"/>
              </w:rPr>
              <w:t>В том числе практических занятий и лабораторных работ</w:t>
            </w:r>
          </w:p>
        </w:tc>
      </w:tr>
      <w:tr w:rsidR="00292BDF" w14:paraId="22C20BC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1891D4A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D975C7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 1 Практическое занятие 6:.Власть и стили управления.. Профессиональная этика руководителя</w:t>
            </w:r>
          </w:p>
        </w:tc>
      </w:tr>
      <w:tr w:rsidR="00292BDF" w14:paraId="6E7751EA"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0949C781"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
                <w:sz w:val="24"/>
              </w:rPr>
            </w:pPr>
          </w:p>
        </w:tc>
      </w:tr>
      <w:tr w:rsidR="00292BDF" w14:paraId="5BBB5B55"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728E64B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МДК 01.03 Правовое обеспечение профессиональной деятельности   38 ак.ч.</w:t>
            </w:r>
          </w:p>
        </w:tc>
      </w:tr>
      <w:tr w:rsidR="00292BDF" w14:paraId="70C6C061"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DABC06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1.1.</w:t>
            </w:r>
          </w:p>
          <w:p w14:paraId="0100A77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Правовое регулирование общественных отношений</w:t>
            </w:r>
          </w:p>
        </w:tc>
        <w:tc>
          <w:tcPr>
            <w:tcW w:w="6776" w:type="dxa"/>
            <w:tcBorders>
              <w:top w:val="single" w:sz="4" w:space="0" w:color="000000"/>
              <w:left w:val="single" w:sz="4" w:space="0" w:color="000000"/>
              <w:bottom w:val="single" w:sz="4" w:space="0" w:color="000000"/>
              <w:right w:val="single" w:sz="4" w:space="0" w:color="000000"/>
            </w:tcBorders>
          </w:tcPr>
          <w:p w14:paraId="1125C36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76A0BC1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3CF2CC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DF5C74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1.Право в системе социальных норм. Формы (источники права). Правовые нормы и их системы. Система права. Основные отрасли российского права. </w:t>
            </w:r>
          </w:p>
          <w:p w14:paraId="28EBBC3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2.Правовые отношения. Противоправное поведение и юридическая ответственность Правомерное поведение. Принципы и задачи.</w:t>
            </w:r>
          </w:p>
        </w:tc>
      </w:tr>
      <w:tr w:rsidR="00292BDF" w14:paraId="408A4D9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F5C689E"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72639F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242D9DB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4CE53D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A72763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sz w:val="24"/>
              </w:rPr>
              <w:t xml:space="preserve">1. </w:t>
            </w:r>
            <w:r>
              <w:rPr>
                <w:rFonts w:ascii="Times New Roman" w:hAnsi="Times New Roman"/>
                <w:b/>
                <w:sz w:val="24"/>
              </w:rPr>
              <w:t>Практическая работа №1</w:t>
            </w:r>
            <w:r>
              <w:rPr>
                <w:rFonts w:ascii="Times New Roman" w:hAnsi="Times New Roman"/>
                <w:sz w:val="24"/>
              </w:rPr>
              <w:t>Оформление искового заявления в районный суд.</w:t>
            </w:r>
          </w:p>
        </w:tc>
      </w:tr>
      <w:tr w:rsidR="00292BDF" w14:paraId="08242335"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507E30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1.2.</w:t>
            </w:r>
          </w:p>
          <w:p w14:paraId="1A9E295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Основы конституционного права РФ. Правовое положение юридического лица</w:t>
            </w:r>
          </w:p>
        </w:tc>
        <w:tc>
          <w:tcPr>
            <w:tcW w:w="6776" w:type="dxa"/>
            <w:tcBorders>
              <w:top w:val="single" w:sz="4" w:space="0" w:color="000000"/>
              <w:left w:val="single" w:sz="4" w:space="0" w:color="000000"/>
              <w:bottom w:val="single" w:sz="4" w:space="0" w:color="000000"/>
              <w:right w:val="single" w:sz="4" w:space="0" w:color="000000"/>
            </w:tcBorders>
          </w:tcPr>
          <w:p w14:paraId="40A4AA4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2DA7AD8C"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D676671"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2D1F41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1.Конституция РФ – основной закон государства. Основы конституционного строя РФ. </w:t>
            </w:r>
          </w:p>
          <w:p w14:paraId="3B8EC82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2.Система органов государственной власти РФ. </w:t>
            </w:r>
          </w:p>
          <w:p w14:paraId="6FA0CB1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3.Правоохранительные органы РФ. Судебная система РФ.</w:t>
            </w:r>
          </w:p>
          <w:p w14:paraId="069D270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4.Правовое положение физических и юридических лиц. </w:t>
            </w:r>
          </w:p>
          <w:p w14:paraId="55EEE50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5.Организационно – правовые формы юридических лиц. Субъекты хозяйственного права: полное товарищество, товарищество на вере, общество с ограниченной ответственностью, акционерное общество, производственные кооперативы, государственные и муниципальные унитарные предприятия, некоммерческие организации. </w:t>
            </w:r>
          </w:p>
          <w:p w14:paraId="48D4FAD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6.Создание, реорганизация и ликвидация юридических лиц.</w:t>
            </w:r>
          </w:p>
        </w:tc>
      </w:tr>
      <w:tr w:rsidR="00292BDF" w14:paraId="424DFABE"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14B9AA7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1.3.</w:t>
            </w:r>
          </w:p>
          <w:p w14:paraId="31CDE34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Правовое регулирование экономических отношений</w:t>
            </w:r>
          </w:p>
          <w:p w14:paraId="42944C1E"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4E38FF60"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776" w:type="dxa"/>
            <w:tcBorders>
              <w:top w:val="single" w:sz="4" w:space="0" w:color="000000"/>
              <w:left w:val="single" w:sz="4" w:space="0" w:color="000000"/>
              <w:bottom w:val="single" w:sz="4" w:space="0" w:color="000000"/>
              <w:right w:val="single" w:sz="4" w:space="0" w:color="000000"/>
            </w:tcBorders>
          </w:tcPr>
          <w:p w14:paraId="7BA9F5F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Содержание</w:t>
            </w:r>
          </w:p>
        </w:tc>
      </w:tr>
      <w:tr w:rsidR="00292BDF" w14:paraId="213C64D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499282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2A67E4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1.Понятие экономических споров, их виды: преддоговорные споры, споры, связанные с нарушение прав собственника; споры связанные с причинением убытков; споры с государственными органами. Претензионный порядок рассмотрения споров.</w:t>
            </w:r>
          </w:p>
          <w:p w14:paraId="0846DA9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2. Подведомственность и подсудность экономических споров.</w:t>
            </w:r>
          </w:p>
        </w:tc>
      </w:tr>
      <w:tr w:rsidR="00292BDF" w14:paraId="371D38A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4F5565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2FEE17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23151B6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7121F3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D44CA6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sz w:val="24"/>
              </w:rPr>
              <w:t xml:space="preserve">1. </w:t>
            </w:r>
            <w:r>
              <w:rPr>
                <w:rFonts w:ascii="Times New Roman" w:hAnsi="Times New Roman"/>
                <w:b/>
                <w:sz w:val="24"/>
              </w:rPr>
              <w:t>Практическая работа №2</w:t>
            </w:r>
            <w:r>
              <w:rPr>
                <w:rFonts w:ascii="Times New Roman" w:hAnsi="Times New Roman"/>
                <w:sz w:val="24"/>
              </w:rPr>
              <w:t xml:space="preserve"> Оформление претензии, отзыва на претензию.</w:t>
            </w:r>
          </w:p>
        </w:tc>
      </w:tr>
      <w:tr w:rsidR="00292BDF" w14:paraId="2D0B896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7BC8CCF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 4.</w:t>
            </w:r>
          </w:p>
          <w:p w14:paraId="616B8F9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Трудовое право. Трудовой договор</w:t>
            </w:r>
          </w:p>
          <w:p w14:paraId="76719EA6"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7FE048FA"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5A5C96A1"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1583A17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EA362B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D0E59E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 Источники трудового права. Трудовой кодекс РФ. Возникновение, изменение и прекращение трудовых правоотношений. Субъекты трудовых правоотношений. Трудовая правосубъектность и дееспособность. </w:t>
            </w:r>
            <w:r>
              <w:rPr>
                <w:rFonts w:ascii="Times New Roman" w:hAnsi="Times New Roman"/>
                <w:sz w:val="24"/>
              </w:rPr>
              <w:lastRenderedPageBreak/>
              <w:t>Правосубъектность несовершеннолетних. Регулирование занятости и трудоустройства.</w:t>
            </w:r>
          </w:p>
          <w:p w14:paraId="3A9BA37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2.Трудовой договор и его виды. Понятие и значение трудового договора. Стороны трудового договора. Содержание трудового договора, виды трудовых договоров. </w:t>
            </w:r>
          </w:p>
          <w:p w14:paraId="7FDB276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3. Порядок заключения и изменения трудового договора, основания отстранения от работы, прекращение трудового договора.</w:t>
            </w:r>
          </w:p>
        </w:tc>
      </w:tr>
      <w:tr w:rsidR="00292BDF" w14:paraId="0045CF1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5D52BD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DFEBA8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13AED46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126723C"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AF9293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Практическая работа: №3 </w:t>
            </w:r>
            <w:r>
              <w:rPr>
                <w:rFonts w:ascii="Times New Roman" w:hAnsi="Times New Roman"/>
                <w:sz w:val="24"/>
              </w:rPr>
              <w:t>Оформление искового заявления в суд о восстановлении на работу</w:t>
            </w:r>
          </w:p>
        </w:tc>
      </w:tr>
      <w:tr w:rsidR="00292BDF" w14:paraId="1AEB6699"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517C3B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noProof/>
                <w:sz w:val="24"/>
              </w:rPr>
              <mc:AlternateContent>
                <mc:Choice Requires="wps">
                  <w:drawing>
                    <wp:anchor distT="0" distB="0" distL="114300" distR="114300" simplePos="0" relativeHeight="251657216" behindDoc="0" locked="0" layoutInCell="1" allowOverlap="1" wp14:anchorId="2D497845" wp14:editId="7697C468">
                      <wp:simplePos x="0" y="0"/>
                      <wp:positionH relativeFrom="column">
                        <wp:posOffset>1241425</wp:posOffset>
                      </wp:positionH>
                      <wp:positionV relativeFrom="paragraph">
                        <wp:posOffset>-634</wp:posOffset>
                      </wp:positionV>
                      <wp:extent cx="0" cy="0"/>
                      <wp:effectExtent l="0" t="0" r="0" b="0"/>
                      <wp:wrapNone/>
                      <wp:docPr id="1" name="Picture 1"/>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9525">
                                <a:solidFill>
                                  <a:srgbClr val="000000"/>
                                </a:solidFill>
                                <a:prstDash val="solid"/>
                                <a:headEnd type="none" w="med" len="med"/>
                                <a:tailEnd type="none" w="med" len="med"/>
                              </a:ln>
                            </wps:spPr>
                            <wps:bodyPr/>
                          </wps:wsp>
                        </a:graphicData>
                      </a:graphic>
                    </wp:anchor>
                  </w:drawing>
                </mc:Choice>
                <mc:Fallback xmlns:xm="http://schemas.microsoft.com/office/excel/2006/main" xmlns:xdr="http://schemas.openxmlformats.org/drawingml/2006/spreadsheetDrawing" xmlns:x14="http://schemas.microsoft.com/office/spreadsheetml/2009/9/main" xmlns:x12ac="http://schemas.microsoft.com/office/spreadsheetml/2011/1/ac" xmlns:x="urn:schemas-microsoft-com:office:excel" xmlns:sl="http://schemas.openxmlformats.org/schemaLibrary/2006/main" xmlns:s="http://schemas.openxmlformats.org/officeDocument/2006/sharedTypes" xmlns:pic="http://schemas.openxmlformats.org/drawingml/2006/picture" xmlns:p="http://schemas.openxmlformats.org/presentationml/2006/main" xmlns:co-ooxml="http://ncloudtech.com/ooxml" xmlns:co="http://ncloudtech.com" xmlns:c="http://schemas.openxmlformats.org/drawingml/2006/chart" xmlns:asvg="http://schemas.microsoft.com/office/drawing/2016/SVG/main" xmlns:a15="http://schemas.microsoft.com/office/drawing/2012/main" xmlns:a="http://schemas.openxmlformats.org/drawingml/2006/main" xmlns:w16du="http://schemas.microsoft.com/office/word/2023/wordml/word16du" xmlns:oel="http://schemas.microsoft.com/office/2019/extlst">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b/>
                <w:sz w:val="24"/>
              </w:rPr>
              <w:t>Тема 1. 5.</w:t>
            </w:r>
          </w:p>
          <w:p w14:paraId="6BBB8A3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Ответственность сторон по трудовому договору</w:t>
            </w:r>
          </w:p>
          <w:p w14:paraId="14B24A62"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776" w:type="dxa"/>
            <w:tcBorders>
              <w:top w:val="single" w:sz="4" w:space="0" w:color="000000"/>
              <w:left w:val="single" w:sz="4" w:space="0" w:color="000000"/>
              <w:bottom w:val="single" w:sz="4" w:space="0" w:color="000000"/>
              <w:right w:val="single" w:sz="4" w:space="0" w:color="000000"/>
            </w:tcBorders>
          </w:tcPr>
          <w:p w14:paraId="16DC426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07D576B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3CBA98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732EDB1"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631EB2D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3392FE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3EF01A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Практическая работа№4 </w:t>
            </w:r>
            <w:r>
              <w:rPr>
                <w:rFonts w:ascii="Times New Roman" w:hAnsi="Times New Roman"/>
                <w:sz w:val="24"/>
              </w:rPr>
              <w:t>Оформление искового заявления в суд о возмещении материального ущерба</w:t>
            </w:r>
          </w:p>
        </w:tc>
      </w:tr>
      <w:tr w:rsidR="00292BDF" w14:paraId="52DF9BD2"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BBEC548" w14:textId="77777777" w:rsidR="00292BDF" w:rsidRDefault="00A977EE">
            <w:pPr>
              <w:rPr>
                <w:rFonts w:ascii="Times New Roman" w:hAnsi="Times New Roman"/>
                <w:b/>
                <w:sz w:val="24"/>
              </w:rPr>
            </w:pPr>
            <w:r>
              <w:rPr>
                <w:rFonts w:ascii="Times New Roman" w:hAnsi="Times New Roman"/>
                <w:b/>
                <w:sz w:val="24"/>
              </w:rPr>
              <w:t>Тема 1.6.</w:t>
            </w:r>
          </w:p>
          <w:p w14:paraId="50A32E53" w14:textId="77777777" w:rsidR="00292BDF" w:rsidRDefault="00A977EE">
            <w:pPr>
              <w:rPr>
                <w:rFonts w:ascii="Times New Roman" w:hAnsi="Times New Roman"/>
                <w:b/>
                <w:sz w:val="24"/>
              </w:rPr>
            </w:pPr>
            <w:r>
              <w:rPr>
                <w:rFonts w:ascii="Times New Roman" w:hAnsi="Times New Roman"/>
                <w:b/>
                <w:sz w:val="24"/>
              </w:rPr>
              <w:t>Трудовые споры</w:t>
            </w:r>
          </w:p>
        </w:tc>
        <w:tc>
          <w:tcPr>
            <w:tcW w:w="6776" w:type="dxa"/>
            <w:tcBorders>
              <w:top w:val="single" w:sz="4" w:space="0" w:color="000000"/>
              <w:left w:val="single" w:sz="4" w:space="0" w:color="000000"/>
              <w:bottom w:val="single" w:sz="4" w:space="0" w:color="000000"/>
              <w:right w:val="single" w:sz="4" w:space="0" w:color="000000"/>
            </w:tcBorders>
          </w:tcPr>
          <w:p w14:paraId="1F3517D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7824066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7699A8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95A4C0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w:t>
            </w:r>
            <w:r>
              <w:rPr>
                <w:rFonts w:ascii="Times New Roman" w:hAnsi="Times New Roman"/>
                <w:sz w:val="24"/>
              </w:rPr>
              <w:t>Виды трудовых споров. Комиссия по трудовым спорам</w:t>
            </w:r>
            <w:r>
              <w:rPr>
                <w:rFonts w:ascii="Times New Roman" w:hAnsi="Times New Roman"/>
                <w:b/>
                <w:sz w:val="24"/>
              </w:rPr>
              <w:t xml:space="preserve"> </w:t>
            </w:r>
          </w:p>
        </w:tc>
      </w:tr>
      <w:tr w:rsidR="00292BDF" w14:paraId="4B1186E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19169767" w14:textId="77777777" w:rsidR="00292BDF" w:rsidRDefault="00A977EE">
            <w:pPr>
              <w:rPr>
                <w:rFonts w:ascii="Times New Roman" w:hAnsi="Times New Roman"/>
                <w:b/>
                <w:sz w:val="24"/>
              </w:rPr>
            </w:pPr>
            <w:r>
              <w:rPr>
                <w:rFonts w:ascii="Times New Roman" w:hAnsi="Times New Roman"/>
                <w:b/>
                <w:sz w:val="24"/>
              </w:rPr>
              <w:t xml:space="preserve"> Тема 1.7.</w:t>
            </w:r>
          </w:p>
          <w:p w14:paraId="12BB192C" w14:textId="77777777" w:rsidR="00292BDF" w:rsidRDefault="00A977EE">
            <w:pPr>
              <w:rPr>
                <w:rFonts w:ascii="Times New Roman" w:hAnsi="Times New Roman"/>
                <w:b/>
                <w:sz w:val="24"/>
              </w:rPr>
            </w:pPr>
            <w:r>
              <w:rPr>
                <w:rFonts w:ascii="Times New Roman" w:hAnsi="Times New Roman"/>
                <w:b/>
                <w:sz w:val="24"/>
              </w:rPr>
              <w:t>Административное право и административные правоотношения</w:t>
            </w:r>
          </w:p>
        </w:tc>
        <w:tc>
          <w:tcPr>
            <w:tcW w:w="6776" w:type="dxa"/>
            <w:tcBorders>
              <w:top w:val="single" w:sz="4" w:space="0" w:color="000000"/>
              <w:left w:val="single" w:sz="4" w:space="0" w:color="000000"/>
              <w:bottom w:val="single" w:sz="4" w:space="0" w:color="000000"/>
              <w:right w:val="single" w:sz="4" w:space="0" w:color="000000"/>
            </w:tcBorders>
          </w:tcPr>
          <w:p w14:paraId="2EC15CC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2EFA500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A7022E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AF6F3F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292BDF" w14:paraId="22DDB80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3DCFBB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FB0F61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Практическая работа №5</w:t>
            </w:r>
            <w:r>
              <w:rPr>
                <w:rFonts w:ascii="Times New Roman" w:hAnsi="Times New Roman"/>
                <w:sz w:val="24"/>
              </w:rPr>
              <w:t xml:space="preserve"> Решение задач по административным правоотношениям</w:t>
            </w:r>
          </w:p>
        </w:tc>
      </w:tr>
      <w:tr w:rsidR="00292BDF" w14:paraId="204202C9"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EEAD9E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Тема 1.8 . </w:t>
            </w:r>
          </w:p>
          <w:p w14:paraId="02B69DE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Уголовное право</w:t>
            </w:r>
          </w:p>
        </w:tc>
        <w:tc>
          <w:tcPr>
            <w:tcW w:w="6776" w:type="dxa"/>
            <w:tcBorders>
              <w:top w:val="single" w:sz="4" w:space="0" w:color="000000"/>
              <w:left w:val="single" w:sz="4" w:space="0" w:color="000000"/>
              <w:bottom w:val="single" w:sz="4" w:space="0" w:color="000000"/>
              <w:right w:val="single" w:sz="4" w:space="0" w:color="000000"/>
            </w:tcBorders>
          </w:tcPr>
          <w:p w14:paraId="32D4941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356984B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71ADFE"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72C9BF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w:t>
            </w:r>
            <w:r>
              <w:rPr>
                <w:rFonts w:ascii="Times New Roman" w:hAnsi="Times New Roman"/>
                <w:sz w:val="24"/>
              </w:rPr>
              <w:t>Особенности уголовной ответственности и наказание несовершеннолетних.</w:t>
            </w:r>
          </w:p>
        </w:tc>
      </w:tr>
      <w:tr w:rsidR="00292BDF" w14:paraId="1B4775B1"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C153CB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Тема 1.9 </w:t>
            </w:r>
          </w:p>
          <w:p w14:paraId="45C7295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Международное право </w:t>
            </w:r>
          </w:p>
        </w:tc>
        <w:tc>
          <w:tcPr>
            <w:tcW w:w="6776" w:type="dxa"/>
            <w:tcBorders>
              <w:top w:val="single" w:sz="4" w:space="0" w:color="000000"/>
              <w:left w:val="single" w:sz="4" w:space="0" w:color="000000"/>
              <w:bottom w:val="single" w:sz="4" w:space="0" w:color="000000"/>
              <w:right w:val="single" w:sz="4" w:space="0" w:color="000000"/>
            </w:tcBorders>
          </w:tcPr>
          <w:p w14:paraId="04891DC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407A5F3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7AD57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65B87E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w:t>
            </w:r>
            <w:r>
              <w:rPr>
                <w:rFonts w:ascii="Times New Roman" w:hAnsi="Times New Roman"/>
                <w:sz w:val="24"/>
              </w:rPr>
              <w:t>Декларацию о принципах международного права.</w:t>
            </w:r>
          </w:p>
        </w:tc>
      </w:tr>
      <w:tr w:rsidR="00292BDF" w14:paraId="50B85B86"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31A2E1AC" w14:textId="77777777" w:rsidR="00292BDF" w:rsidRDefault="00A977EE">
            <w:pPr>
              <w:rPr>
                <w:rFonts w:ascii="Times New Roman" w:hAnsi="Times New Roman"/>
                <w:sz w:val="24"/>
              </w:rPr>
            </w:pPr>
            <w:r>
              <w:rPr>
                <w:rFonts w:ascii="Times New Roman" w:hAnsi="Times New Roman"/>
                <w:b/>
                <w:sz w:val="24"/>
              </w:rPr>
              <w:t>МДК 01.04 Охрана труда   74 ак.ч.</w:t>
            </w:r>
          </w:p>
        </w:tc>
      </w:tr>
      <w:tr w:rsidR="00292BDF" w14:paraId="54C3DB7F"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4B9C0DED" w14:textId="77777777" w:rsidR="00292BDF" w:rsidRDefault="00A977EE">
            <w:pPr>
              <w:rPr>
                <w:rFonts w:ascii="Times New Roman" w:hAnsi="Times New Roman"/>
                <w:b/>
                <w:sz w:val="24"/>
              </w:rPr>
            </w:pPr>
            <w:r>
              <w:rPr>
                <w:rFonts w:ascii="Times New Roman" w:hAnsi="Times New Roman"/>
                <w:b/>
                <w:spacing w:val="-2"/>
                <w:sz w:val="24"/>
              </w:rPr>
              <w:t xml:space="preserve"> Тема 1 </w:t>
            </w:r>
            <w:r>
              <w:rPr>
                <w:rFonts w:ascii="Times New Roman" w:hAnsi="Times New Roman"/>
                <w:b/>
                <w:sz w:val="24"/>
              </w:rPr>
              <w:t>Управление безопасностью труда</w:t>
            </w:r>
          </w:p>
          <w:p w14:paraId="3CCF2CAB" w14:textId="77777777" w:rsidR="00292BDF" w:rsidRDefault="00292BDF">
            <w:pPr>
              <w:rPr>
                <w:rFonts w:ascii="Times New Roman" w:hAnsi="Times New Roman"/>
                <w:b/>
                <w:sz w:val="24"/>
              </w:rPr>
            </w:pPr>
          </w:p>
          <w:p w14:paraId="72F1615A" w14:textId="77777777" w:rsidR="00292BDF" w:rsidRDefault="00292BDF">
            <w:pPr>
              <w:rPr>
                <w:rFonts w:ascii="Times New Roman" w:hAnsi="Times New Roman"/>
                <w:b/>
                <w:sz w:val="24"/>
              </w:rPr>
            </w:pPr>
          </w:p>
          <w:p w14:paraId="3130B39B" w14:textId="77777777" w:rsidR="00292BDF" w:rsidRDefault="00292BDF">
            <w:pPr>
              <w:rPr>
                <w:rFonts w:ascii="Times New Roman" w:hAnsi="Times New Roman"/>
                <w:b/>
                <w:sz w:val="24"/>
              </w:rPr>
            </w:pPr>
          </w:p>
          <w:p w14:paraId="3467092A" w14:textId="77777777" w:rsidR="00292BDF" w:rsidRDefault="00292BDF">
            <w:pPr>
              <w:rPr>
                <w:rFonts w:ascii="Times New Roman" w:hAnsi="Times New Roman"/>
                <w:b/>
                <w:sz w:val="24"/>
              </w:rPr>
            </w:pPr>
          </w:p>
          <w:p w14:paraId="6FD77183" w14:textId="77777777" w:rsidR="00292BDF" w:rsidRDefault="00292BDF">
            <w:pPr>
              <w:rPr>
                <w:rFonts w:ascii="Times New Roman" w:hAnsi="Times New Roman"/>
                <w:b/>
                <w:sz w:val="24"/>
              </w:rPr>
            </w:pPr>
          </w:p>
          <w:p w14:paraId="372AA5F4" w14:textId="77777777" w:rsidR="00292BDF" w:rsidRDefault="00292BDF">
            <w:pPr>
              <w:rPr>
                <w:rFonts w:ascii="Times New Roman" w:hAnsi="Times New Roman"/>
                <w:b/>
                <w:sz w:val="24"/>
              </w:rPr>
            </w:pPr>
          </w:p>
          <w:p w14:paraId="7A2D42C0" w14:textId="77777777" w:rsidR="00292BDF" w:rsidRDefault="00292BDF">
            <w:pPr>
              <w:rPr>
                <w:rFonts w:ascii="Times New Roman" w:hAnsi="Times New Roman"/>
                <w:b/>
                <w:sz w:val="24"/>
              </w:rPr>
            </w:pPr>
          </w:p>
          <w:p w14:paraId="3566BA09" w14:textId="77777777" w:rsidR="00292BDF" w:rsidRDefault="00292BDF">
            <w:pPr>
              <w:rPr>
                <w:rFonts w:ascii="Times New Roman" w:hAnsi="Times New Roman"/>
                <w:b/>
                <w:sz w:val="24"/>
              </w:rPr>
            </w:pPr>
          </w:p>
          <w:p w14:paraId="40FBAF88" w14:textId="77777777" w:rsidR="00292BDF" w:rsidRDefault="00292BDF">
            <w:pPr>
              <w:rPr>
                <w:rFonts w:ascii="Times New Roman" w:hAnsi="Times New Roman"/>
                <w:b/>
                <w:sz w:val="24"/>
              </w:rPr>
            </w:pPr>
          </w:p>
          <w:p w14:paraId="1289BA18" w14:textId="77777777" w:rsidR="00292BDF" w:rsidRDefault="00292BDF">
            <w:pPr>
              <w:rPr>
                <w:rFonts w:ascii="Times New Roman" w:hAnsi="Times New Roman"/>
                <w:b/>
                <w:sz w:val="24"/>
              </w:rPr>
            </w:pPr>
          </w:p>
          <w:p w14:paraId="48B4DB59" w14:textId="77777777" w:rsidR="00292BDF" w:rsidRDefault="00292BDF">
            <w:pPr>
              <w:rPr>
                <w:rFonts w:ascii="Times New Roman" w:hAnsi="Times New Roman"/>
                <w:b/>
                <w:sz w:val="24"/>
              </w:rPr>
            </w:pPr>
          </w:p>
          <w:p w14:paraId="5D4FBAC0" w14:textId="77777777" w:rsidR="00292BDF" w:rsidRDefault="00292BDF">
            <w:pPr>
              <w:rPr>
                <w:rFonts w:ascii="Times New Roman" w:hAnsi="Times New Roman"/>
                <w:b/>
                <w:sz w:val="24"/>
              </w:rPr>
            </w:pPr>
          </w:p>
          <w:p w14:paraId="56BC3449" w14:textId="77777777" w:rsidR="00292BDF" w:rsidRDefault="00292BDF">
            <w:pPr>
              <w:rPr>
                <w:rFonts w:ascii="Times New Roman" w:hAnsi="Times New Roman"/>
                <w:b/>
                <w:spacing w:val="-2"/>
                <w:sz w:val="24"/>
              </w:rPr>
            </w:pPr>
          </w:p>
        </w:tc>
        <w:tc>
          <w:tcPr>
            <w:tcW w:w="6776" w:type="dxa"/>
            <w:tcBorders>
              <w:top w:val="single" w:sz="4" w:space="0" w:color="000000"/>
              <w:left w:val="single" w:sz="4" w:space="0" w:color="000000"/>
              <w:bottom w:val="single" w:sz="4" w:space="0" w:color="000000"/>
              <w:right w:val="single" w:sz="4" w:space="0" w:color="000000"/>
            </w:tcBorders>
          </w:tcPr>
          <w:p w14:paraId="0D2EBAE0" w14:textId="77777777" w:rsidR="00292BDF" w:rsidRDefault="00A977EE">
            <w:pPr>
              <w:pStyle w:val="af5"/>
              <w:jc w:val="both"/>
              <w:rPr>
                <w:b/>
              </w:rPr>
            </w:pPr>
            <w:r>
              <w:rPr>
                <w:b/>
              </w:rPr>
              <w:t>Содержание</w:t>
            </w:r>
          </w:p>
        </w:tc>
      </w:tr>
      <w:tr w:rsidR="00292BDF" w14:paraId="01A892E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8C872D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CEAD542" w14:textId="77777777" w:rsidR="00292BDF" w:rsidRDefault="00A977EE">
            <w:pPr>
              <w:pStyle w:val="af5"/>
              <w:jc w:val="both"/>
            </w:pPr>
            <w:r>
              <w:t xml:space="preserve"> 1. </w:t>
            </w:r>
            <w:r>
              <w:rPr>
                <w:b/>
              </w:rPr>
              <w:t>Федеральный закон «Об основах охраны труда в РФ», Трудовой кодекс</w:t>
            </w:r>
            <w:r>
              <w:t>, гигиенические нормативы, санитарные нормы и правила, правила безопасности, система строительных норм и правил. Структура системы стандартов безопасности труда Госстандарта России.</w:t>
            </w:r>
          </w:p>
          <w:p w14:paraId="18042A82" w14:textId="77777777" w:rsidR="00292BDF" w:rsidRDefault="00A977EE">
            <w:pPr>
              <w:pStyle w:val="af5"/>
              <w:jc w:val="both"/>
            </w:pPr>
            <w:r>
              <w:t xml:space="preserve"> 2.</w:t>
            </w:r>
            <w:r>
              <w:rPr>
                <w:b/>
              </w:rPr>
              <w:t>Организационные основы безопасности труда</w:t>
            </w:r>
            <w:r>
              <w:t>: органы управления безопасности труда, надзора и контроля за безопасностью труда, обучение, инструктаж. Проверка знаний по охране труда: аттестация рабочих мест по условиям труда и сертификация производственных объектов на соответствия требованиям по охране труда; ответственность за нарушение требований по безопасности труда.</w:t>
            </w:r>
          </w:p>
          <w:p w14:paraId="72DF756C" w14:textId="77777777" w:rsidR="00292BDF" w:rsidRDefault="00A977EE">
            <w:pPr>
              <w:pStyle w:val="af5"/>
              <w:jc w:val="both"/>
            </w:pPr>
            <w:r>
              <w:t xml:space="preserve">3. </w:t>
            </w:r>
            <w:r>
              <w:rPr>
                <w:b/>
              </w:rPr>
              <w:t>Производственный травматизм</w:t>
            </w:r>
            <w:r>
              <w:t xml:space="preserve">, виды травм; порядок расследования и учет несчастных случаев на производстве, анализ травматизма, профилактика травматизма. </w:t>
            </w:r>
          </w:p>
        </w:tc>
      </w:tr>
      <w:tr w:rsidR="00292BDF" w14:paraId="2F73334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B18FD6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8BDABC3" w14:textId="77777777" w:rsidR="00292BDF" w:rsidRDefault="00A977EE">
            <w:pPr>
              <w:pStyle w:val="af5"/>
              <w:rPr>
                <w:b/>
              </w:rPr>
            </w:pPr>
            <w:r>
              <w:rPr>
                <w:b/>
              </w:rPr>
              <w:t>В том числе практических занятий и лабораторных работ</w:t>
            </w:r>
          </w:p>
        </w:tc>
      </w:tr>
      <w:tr w:rsidR="00292BDF" w14:paraId="7D22A5E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1820F2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58CB432" w14:textId="77777777" w:rsidR="00292BDF" w:rsidRDefault="00A977EE">
            <w:pPr>
              <w:pStyle w:val="af5"/>
            </w:pPr>
            <w:r>
              <w:rPr>
                <w:b/>
              </w:rPr>
              <w:t>1</w:t>
            </w:r>
            <w:r>
              <w:t>.Практическая работа№1 Обучение работников организации требованиям охраны труда</w:t>
            </w:r>
          </w:p>
          <w:p w14:paraId="21E9B869" w14:textId="77777777" w:rsidR="00292BDF" w:rsidRDefault="00A977EE">
            <w:pPr>
              <w:jc w:val="both"/>
              <w:rPr>
                <w:rFonts w:ascii="Times New Roman" w:hAnsi="Times New Roman"/>
                <w:sz w:val="24"/>
              </w:rPr>
            </w:pPr>
            <w:r>
              <w:rPr>
                <w:rFonts w:ascii="Times New Roman" w:hAnsi="Times New Roman"/>
                <w:sz w:val="24"/>
              </w:rPr>
              <w:t>2.Практическая работа № 2 .Оформление несчастных случаев</w:t>
            </w:r>
          </w:p>
          <w:p w14:paraId="1E544A3F" w14:textId="77777777" w:rsidR="00292BDF" w:rsidRDefault="00A977EE">
            <w:pPr>
              <w:jc w:val="both"/>
              <w:rPr>
                <w:rFonts w:ascii="Times New Roman" w:hAnsi="Times New Roman"/>
                <w:sz w:val="24"/>
              </w:rPr>
            </w:pPr>
            <w:r>
              <w:rPr>
                <w:rFonts w:ascii="Times New Roman" w:hAnsi="Times New Roman"/>
                <w:sz w:val="24"/>
              </w:rPr>
              <w:t>3.Практическая работа № 3. Оценка уровня безопасности труда на производстве по коэффициентам травматизма</w:t>
            </w:r>
          </w:p>
          <w:p w14:paraId="22B10BE9" w14:textId="77777777" w:rsidR="00292BDF" w:rsidRDefault="00A977EE">
            <w:pPr>
              <w:pStyle w:val="af5"/>
              <w:rPr>
                <w:b/>
              </w:rPr>
            </w:pPr>
            <w:r>
              <w:t>4.Практическая работа №4. Оценка тяжести трудового процесса</w:t>
            </w:r>
          </w:p>
        </w:tc>
      </w:tr>
      <w:tr w:rsidR="00292BDF" w14:paraId="490B0CCD"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542D0CE" w14:textId="77777777" w:rsidR="00292BDF" w:rsidRDefault="00A977EE">
            <w:pPr>
              <w:rPr>
                <w:rFonts w:ascii="Times New Roman" w:hAnsi="Times New Roman"/>
                <w:b/>
                <w:spacing w:val="-1"/>
                <w:sz w:val="24"/>
              </w:rPr>
            </w:pPr>
            <w:r>
              <w:rPr>
                <w:rFonts w:ascii="Times New Roman" w:hAnsi="Times New Roman"/>
                <w:b/>
                <w:spacing w:val="-1"/>
                <w:sz w:val="24"/>
              </w:rPr>
              <w:t xml:space="preserve">Тема 2 </w:t>
            </w:r>
            <w:r>
              <w:rPr>
                <w:rFonts w:ascii="Times New Roman" w:hAnsi="Times New Roman"/>
                <w:b/>
                <w:sz w:val="24"/>
              </w:rPr>
              <w:t>Производственная безопасность.</w:t>
            </w:r>
          </w:p>
        </w:tc>
        <w:tc>
          <w:tcPr>
            <w:tcW w:w="6776" w:type="dxa"/>
            <w:tcBorders>
              <w:top w:val="single" w:sz="4" w:space="0" w:color="000000"/>
              <w:left w:val="single" w:sz="4" w:space="0" w:color="000000"/>
              <w:bottom w:val="single" w:sz="4" w:space="0" w:color="000000"/>
              <w:right w:val="single" w:sz="4" w:space="0" w:color="000000"/>
            </w:tcBorders>
          </w:tcPr>
          <w:p w14:paraId="5F51327F" w14:textId="77777777" w:rsidR="00292BDF" w:rsidRDefault="00A977EE">
            <w:pPr>
              <w:pStyle w:val="af5"/>
            </w:pPr>
            <w:r>
              <w:rPr>
                <w:b/>
              </w:rPr>
              <w:t>Содержание</w:t>
            </w:r>
          </w:p>
        </w:tc>
      </w:tr>
      <w:tr w:rsidR="00292BDF" w14:paraId="53B2836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7F6E612"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5E512F5" w14:textId="77777777" w:rsidR="00292BDF" w:rsidRDefault="00A977EE">
            <w:pPr>
              <w:pStyle w:val="af5"/>
            </w:pPr>
            <w:r>
              <w:t xml:space="preserve">1. </w:t>
            </w:r>
            <w:r>
              <w:rPr>
                <w:b/>
              </w:rPr>
              <w:t>Опасные механические факторы:</w:t>
            </w:r>
            <w:r>
              <w:t xml:space="preserve"> механические движения и действия технологического оборудования, инструмента, механизмов и машин, подъемно – транспортное оборудование. Физические негативные факторы: электрический ток, статическое электричество. Опасные факторы комплексного характера: воздействия высоких температур, расплавленных веществ.</w:t>
            </w:r>
          </w:p>
          <w:p w14:paraId="201539B7" w14:textId="77777777" w:rsidR="00292BDF" w:rsidRDefault="00A977EE">
            <w:pPr>
              <w:jc w:val="both"/>
              <w:rPr>
                <w:rFonts w:ascii="Times New Roman" w:hAnsi="Times New Roman"/>
                <w:sz w:val="24"/>
              </w:rPr>
            </w:pPr>
            <w:r>
              <w:rPr>
                <w:rFonts w:ascii="Times New Roman" w:hAnsi="Times New Roman"/>
                <w:sz w:val="24"/>
              </w:rPr>
              <w:t xml:space="preserve">2. </w:t>
            </w:r>
            <w:r>
              <w:rPr>
                <w:rFonts w:ascii="Times New Roman" w:hAnsi="Times New Roman"/>
                <w:b/>
                <w:sz w:val="24"/>
              </w:rPr>
              <w:t>Виды электротравм</w:t>
            </w:r>
            <w:r>
              <w:rPr>
                <w:rFonts w:ascii="Times New Roman" w:hAnsi="Times New Roman"/>
                <w:sz w:val="24"/>
              </w:rPr>
              <w:t>, влияние силы тока, напряжения, частоты и виды тока на организм человека. Заземление, зануление, индивидуальные средства защиты. Классификация помещений по электроопасности. Особенности эксплуатации и требования безопасности оборудования электролизных цехов.</w:t>
            </w:r>
          </w:p>
          <w:p w14:paraId="6953ECDB" w14:textId="77777777" w:rsidR="00292BDF" w:rsidRDefault="00A977EE">
            <w:pPr>
              <w:pStyle w:val="af5"/>
            </w:pPr>
            <w:r>
              <w:t xml:space="preserve">3. </w:t>
            </w:r>
            <w:r>
              <w:rPr>
                <w:b/>
              </w:rPr>
              <w:t>Классификация герметичных систем, опасности, возникающие при нарушении герметичности</w:t>
            </w:r>
            <w:r>
              <w:t>. Методы и средства обеспечения безопасности герметичных систем: предохранительные устройства, контрольно – измерительные приборы, регистрация, техническое освидетельствование и испытание сосудов и емкостей. Классификация газов по возгораемости, опасности, возникающие при утечке газов, методы и средства обеспечения безопасности: особенности конструкции, предохранительные устройства, техническое освидетельствование и правила эксплуатации.</w:t>
            </w:r>
          </w:p>
        </w:tc>
      </w:tr>
      <w:tr w:rsidR="00292BDF" w14:paraId="2C001C6E"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268955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136BD12" w14:textId="77777777" w:rsidR="00292BDF" w:rsidRDefault="00A977EE">
            <w:pPr>
              <w:pStyle w:val="af5"/>
              <w:rPr>
                <w:b/>
              </w:rPr>
            </w:pPr>
            <w:r>
              <w:rPr>
                <w:b/>
              </w:rPr>
              <w:t>В том числе практических занятий и лабораторных работ</w:t>
            </w:r>
          </w:p>
        </w:tc>
      </w:tr>
      <w:tr w:rsidR="00292BDF" w14:paraId="4FCB7B3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B4F7DF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3A0943B" w14:textId="77777777" w:rsidR="00292BDF" w:rsidRDefault="00A977EE">
            <w:pPr>
              <w:pStyle w:val="af5"/>
            </w:pPr>
            <w:r>
              <w:rPr>
                <w:b/>
              </w:rPr>
              <w:t>5.Практическая работа№5</w:t>
            </w:r>
            <w:r>
              <w:t>. Оценка поражения человека током в трехфазных электрических сетях</w:t>
            </w:r>
          </w:p>
          <w:p w14:paraId="52638AAA" w14:textId="77777777" w:rsidR="00292BDF" w:rsidRDefault="00A977EE">
            <w:pPr>
              <w:pStyle w:val="af5"/>
              <w:rPr>
                <w:b/>
              </w:rPr>
            </w:pPr>
            <w:r>
              <w:rPr>
                <w:b/>
              </w:rPr>
              <w:t xml:space="preserve">6.Практическая работа №6 </w:t>
            </w:r>
            <w:r>
              <w:t xml:space="preserve">Оценка радиационной обстановки </w:t>
            </w:r>
          </w:p>
        </w:tc>
      </w:tr>
      <w:tr w:rsidR="00292BDF" w14:paraId="46C96C9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4C42D68E" w14:textId="77777777" w:rsidR="00292BDF" w:rsidRDefault="00A977EE">
            <w:pPr>
              <w:pStyle w:val="af5"/>
              <w:spacing w:after="120"/>
              <w:rPr>
                <w:b/>
              </w:rPr>
            </w:pPr>
            <w:r>
              <w:rPr>
                <w:b/>
                <w:spacing w:val="-2"/>
              </w:rPr>
              <w:t>Тема 3 П</w:t>
            </w:r>
            <w:r>
              <w:rPr>
                <w:b/>
              </w:rPr>
              <w:t>роизводственная санитария.</w:t>
            </w:r>
          </w:p>
          <w:p w14:paraId="3B2DDCCE" w14:textId="77777777" w:rsidR="00292BDF" w:rsidRDefault="00292BDF">
            <w:pPr>
              <w:jc w:val="both"/>
              <w:rPr>
                <w:rFonts w:ascii="Times New Roman" w:hAnsi="Times New Roman"/>
                <w:b/>
                <w:spacing w:val="-1"/>
                <w:sz w:val="24"/>
              </w:rPr>
            </w:pPr>
          </w:p>
          <w:p w14:paraId="697C8ECB" w14:textId="77777777" w:rsidR="00292BDF" w:rsidRDefault="00292BDF">
            <w:pPr>
              <w:jc w:val="both"/>
              <w:rPr>
                <w:rFonts w:ascii="Times New Roman" w:hAnsi="Times New Roman"/>
                <w:b/>
                <w:spacing w:val="-1"/>
                <w:sz w:val="24"/>
              </w:rPr>
            </w:pPr>
          </w:p>
          <w:p w14:paraId="6A7EF848" w14:textId="77777777" w:rsidR="00292BDF" w:rsidRDefault="00292BDF">
            <w:pPr>
              <w:jc w:val="both"/>
              <w:rPr>
                <w:rFonts w:ascii="Times New Roman" w:hAnsi="Times New Roman"/>
                <w:b/>
                <w:spacing w:val="-1"/>
                <w:sz w:val="24"/>
              </w:rPr>
            </w:pPr>
          </w:p>
          <w:p w14:paraId="2407C9A2" w14:textId="77777777" w:rsidR="00292BDF" w:rsidRDefault="00292BDF">
            <w:pPr>
              <w:jc w:val="both"/>
              <w:rPr>
                <w:rFonts w:ascii="Times New Roman" w:hAnsi="Times New Roman"/>
                <w:b/>
                <w:spacing w:val="-1"/>
                <w:sz w:val="24"/>
              </w:rPr>
            </w:pPr>
          </w:p>
          <w:p w14:paraId="59CF1FC5" w14:textId="77777777" w:rsidR="00292BDF" w:rsidRDefault="00292BDF">
            <w:pPr>
              <w:jc w:val="both"/>
              <w:rPr>
                <w:rFonts w:ascii="Times New Roman" w:hAnsi="Times New Roman"/>
                <w:b/>
                <w:spacing w:val="-1"/>
                <w:sz w:val="24"/>
              </w:rPr>
            </w:pPr>
          </w:p>
          <w:p w14:paraId="7A02B330" w14:textId="77777777" w:rsidR="00292BDF" w:rsidRDefault="00292BDF">
            <w:pPr>
              <w:jc w:val="both"/>
              <w:rPr>
                <w:rFonts w:ascii="Times New Roman" w:hAnsi="Times New Roman"/>
                <w:b/>
                <w:spacing w:val="-1"/>
                <w:sz w:val="24"/>
              </w:rPr>
            </w:pPr>
          </w:p>
          <w:p w14:paraId="54A1247C" w14:textId="77777777" w:rsidR="00292BDF" w:rsidRDefault="00292BDF">
            <w:pPr>
              <w:jc w:val="both"/>
              <w:rPr>
                <w:rFonts w:ascii="Times New Roman" w:hAnsi="Times New Roman"/>
                <w:b/>
                <w:spacing w:val="-1"/>
                <w:sz w:val="24"/>
              </w:rPr>
            </w:pPr>
          </w:p>
          <w:p w14:paraId="45018030" w14:textId="77777777" w:rsidR="00292BDF" w:rsidRDefault="00292BDF">
            <w:pPr>
              <w:jc w:val="both"/>
              <w:rPr>
                <w:rFonts w:ascii="Times New Roman" w:hAnsi="Times New Roman"/>
                <w:b/>
                <w:spacing w:val="-1"/>
                <w:sz w:val="24"/>
              </w:rPr>
            </w:pPr>
          </w:p>
          <w:p w14:paraId="659F94CA" w14:textId="77777777" w:rsidR="00292BDF" w:rsidRDefault="00292BDF">
            <w:pPr>
              <w:jc w:val="both"/>
              <w:rPr>
                <w:rFonts w:ascii="Times New Roman" w:hAnsi="Times New Roman"/>
                <w:b/>
                <w:spacing w:val="-1"/>
                <w:sz w:val="24"/>
              </w:rPr>
            </w:pPr>
          </w:p>
          <w:p w14:paraId="361C040B" w14:textId="77777777" w:rsidR="00292BDF" w:rsidRDefault="00292BDF">
            <w:pPr>
              <w:jc w:val="both"/>
              <w:rPr>
                <w:rFonts w:ascii="Times New Roman" w:hAnsi="Times New Roman"/>
                <w:b/>
                <w:spacing w:val="-1"/>
                <w:sz w:val="24"/>
              </w:rPr>
            </w:pPr>
          </w:p>
          <w:p w14:paraId="6BD3DABB" w14:textId="77777777" w:rsidR="00292BDF" w:rsidRDefault="00292BDF">
            <w:pPr>
              <w:jc w:val="both"/>
              <w:rPr>
                <w:rFonts w:ascii="Times New Roman" w:hAnsi="Times New Roman"/>
                <w:b/>
                <w:spacing w:val="-2"/>
                <w:sz w:val="24"/>
              </w:rPr>
            </w:pPr>
          </w:p>
        </w:tc>
        <w:tc>
          <w:tcPr>
            <w:tcW w:w="6776" w:type="dxa"/>
            <w:tcBorders>
              <w:top w:val="single" w:sz="4" w:space="0" w:color="000000"/>
              <w:left w:val="single" w:sz="4" w:space="0" w:color="000000"/>
              <w:bottom w:val="single" w:sz="4" w:space="0" w:color="000000"/>
              <w:right w:val="single" w:sz="4" w:space="0" w:color="000000"/>
            </w:tcBorders>
          </w:tcPr>
          <w:p w14:paraId="397B35BD" w14:textId="77777777" w:rsidR="00292BDF" w:rsidRDefault="00A977EE">
            <w:pPr>
              <w:jc w:val="both"/>
              <w:rPr>
                <w:rFonts w:ascii="Times New Roman" w:hAnsi="Times New Roman"/>
                <w:sz w:val="24"/>
              </w:rPr>
            </w:pPr>
            <w:r>
              <w:rPr>
                <w:rFonts w:ascii="Times New Roman" w:hAnsi="Times New Roman"/>
                <w:sz w:val="24"/>
              </w:rPr>
              <w:lastRenderedPageBreak/>
              <w:t>Содержание</w:t>
            </w:r>
          </w:p>
        </w:tc>
      </w:tr>
      <w:tr w:rsidR="00292BDF" w14:paraId="6683FF8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8581AB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7060FB0" w14:textId="77777777" w:rsidR="00292BDF" w:rsidRDefault="00A977EE">
            <w:pPr>
              <w:jc w:val="both"/>
              <w:rPr>
                <w:rFonts w:ascii="Times New Roman" w:hAnsi="Times New Roman"/>
                <w:sz w:val="24"/>
              </w:rPr>
            </w:pPr>
            <w:r>
              <w:rPr>
                <w:rFonts w:ascii="Times New Roman" w:hAnsi="Times New Roman"/>
                <w:sz w:val="24"/>
              </w:rPr>
              <w:t xml:space="preserve">1. </w:t>
            </w:r>
            <w:r>
              <w:rPr>
                <w:rFonts w:ascii="Times New Roman" w:hAnsi="Times New Roman"/>
                <w:b/>
                <w:sz w:val="24"/>
              </w:rPr>
              <w:t>Понятие о виброакустических колебаниях, электромагнитных полях, ионизирующие и неионизирующие излучения</w:t>
            </w:r>
            <w:r>
              <w:rPr>
                <w:rFonts w:ascii="Times New Roman" w:hAnsi="Times New Roman"/>
                <w:sz w:val="24"/>
              </w:rPr>
              <w:t>. Вредные вещества. Источники вредных факторов в металлургическом производстве. Принципы нормирования</w:t>
            </w:r>
          </w:p>
          <w:p w14:paraId="2E949CAB" w14:textId="77777777" w:rsidR="00292BDF" w:rsidRDefault="00A977EE">
            <w:pPr>
              <w:pStyle w:val="af5"/>
              <w:jc w:val="both"/>
            </w:pPr>
            <w:r>
              <w:lastRenderedPageBreak/>
              <w:t xml:space="preserve">Механизм теплообмена между человеком и окружающей средой. Влияние климата на здоровье человека. Терморегуляция организма человека. </w:t>
            </w:r>
          </w:p>
          <w:p w14:paraId="164B1BC6" w14:textId="77777777" w:rsidR="00292BDF" w:rsidRDefault="00A977EE">
            <w:pPr>
              <w:pStyle w:val="af5"/>
              <w:jc w:val="both"/>
            </w:pPr>
            <w:r>
              <w:t>Гигиеническое нормирование параметров микроклимата. Методы обеспечения климатических условий в рабочих помещениях.</w:t>
            </w:r>
          </w:p>
          <w:p w14:paraId="5A7531A0" w14:textId="77777777" w:rsidR="00292BDF" w:rsidRDefault="00A977EE">
            <w:pPr>
              <w:pStyle w:val="af5"/>
              <w:jc w:val="both"/>
            </w:pPr>
            <w:r>
              <w:t>Классификация вредных веществ по степени опасности для организма человека. Воздействие вредных веществ.</w:t>
            </w:r>
          </w:p>
          <w:p w14:paraId="5CFDB7E4" w14:textId="77777777" w:rsidR="00292BDF" w:rsidRDefault="00A977EE">
            <w:pPr>
              <w:pStyle w:val="af5"/>
              <w:jc w:val="both"/>
            </w:pPr>
            <w:r>
              <w:t xml:space="preserve">Основные технологические процессы – источники вредных веществ в металлургии. Методы защиты, средства индивидуальной защиты. </w:t>
            </w:r>
          </w:p>
          <w:p w14:paraId="0C848DD5" w14:textId="77777777" w:rsidR="00292BDF" w:rsidRDefault="00A977EE">
            <w:pPr>
              <w:pStyle w:val="af5"/>
              <w:jc w:val="both"/>
            </w:pPr>
            <w:r>
              <w:t>Предельно – допустимые нормативы вредных веществ</w:t>
            </w:r>
          </w:p>
          <w:p w14:paraId="5441DC59" w14:textId="77777777" w:rsidR="00292BDF" w:rsidRDefault="00A977EE">
            <w:pPr>
              <w:pStyle w:val="af5"/>
              <w:jc w:val="both"/>
            </w:pPr>
            <w:r>
              <w:t xml:space="preserve">2. </w:t>
            </w:r>
            <w:r>
              <w:rPr>
                <w:b/>
              </w:rPr>
              <w:t xml:space="preserve">Вентиляция. Виды вентиляции. </w:t>
            </w:r>
            <w:r>
              <w:t xml:space="preserve">Характеристика освещения и световой среды. Виды освещения и его нормирование. Искусственное и естественное освещение. </w:t>
            </w:r>
          </w:p>
          <w:p w14:paraId="7DAF3678" w14:textId="77777777" w:rsidR="00292BDF" w:rsidRDefault="00A977EE">
            <w:pPr>
              <w:pStyle w:val="af5"/>
              <w:jc w:val="both"/>
            </w:pPr>
            <w:r>
              <w:t>Искусственные источники света, светильники. Организация рабочего места для создания комфортных зрительных условий</w:t>
            </w:r>
          </w:p>
          <w:p w14:paraId="45C98843" w14:textId="77777777" w:rsidR="00292BDF" w:rsidRDefault="00A977EE">
            <w:pPr>
              <w:pStyle w:val="af5"/>
              <w:jc w:val="both"/>
            </w:pPr>
            <w:r>
              <w:t xml:space="preserve">Воздействие и влияние шума, вибрации и электромагнитных полей на организм человека. Основные источники образования этих факторов в металлургической промышленности. </w:t>
            </w:r>
          </w:p>
          <w:p w14:paraId="5F7D571E" w14:textId="77777777" w:rsidR="00292BDF" w:rsidRDefault="00A977EE">
            <w:pPr>
              <w:pStyle w:val="af5"/>
              <w:jc w:val="both"/>
            </w:pPr>
            <w:r>
              <w:t>Методы защиты и средства индивидуальной защиты от воздействия шума, вибрации, электромагнитных полей. Предельно – допустимые нормативы.</w:t>
            </w:r>
          </w:p>
        </w:tc>
      </w:tr>
      <w:tr w:rsidR="00292BDF" w14:paraId="33C0D64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0EDB70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A93661A" w14:textId="77777777" w:rsidR="00292BDF" w:rsidRDefault="00A977EE">
            <w:pPr>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292BDF" w14:paraId="34593A93"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7E92BA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73D4313" w14:textId="77777777" w:rsidR="00292BDF" w:rsidRDefault="00A977EE">
            <w:pPr>
              <w:pStyle w:val="af5"/>
            </w:pPr>
            <w:r>
              <w:rPr>
                <w:b/>
              </w:rPr>
              <w:t xml:space="preserve"> 1.Лабораторная работа №</w:t>
            </w:r>
            <w:r>
              <w:t xml:space="preserve"> 1. Определение параметров микроклимата на рабочем месте</w:t>
            </w:r>
          </w:p>
          <w:p w14:paraId="2442DE5C" w14:textId="77777777" w:rsidR="00292BDF" w:rsidRDefault="00A977EE">
            <w:pPr>
              <w:rPr>
                <w:rFonts w:ascii="Times New Roman" w:hAnsi="Times New Roman"/>
                <w:sz w:val="24"/>
              </w:rPr>
            </w:pPr>
            <w:r>
              <w:rPr>
                <w:rFonts w:ascii="Times New Roman" w:hAnsi="Times New Roman"/>
                <w:b/>
                <w:sz w:val="24"/>
              </w:rPr>
              <w:t xml:space="preserve">2.Лабораторная работа №2 </w:t>
            </w:r>
            <w:r>
              <w:rPr>
                <w:rFonts w:ascii="Times New Roman" w:hAnsi="Times New Roman"/>
                <w:sz w:val="24"/>
              </w:rPr>
              <w:t>. Определение освещенности на рабочем месте</w:t>
            </w:r>
          </w:p>
        </w:tc>
      </w:tr>
      <w:tr w:rsidR="00292BDF" w14:paraId="4610C25F"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5E28FA5C" w14:textId="77777777" w:rsidR="00292BDF" w:rsidRDefault="00A977EE">
            <w:pPr>
              <w:jc w:val="both"/>
              <w:rPr>
                <w:rFonts w:ascii="Times New Roman" w:hAnsi="Times New Roman"/>
                <w:b/>
                <w:sz w:val="24"/>
              </w:rPr>
            </w:pPr>
            <w:r>
              <w:rPr>
                <w:rFonts w:ascii="Times New Roman" w:hAnsi="Times New Roman"/>
                <w:b/>
                <w:sz w:val="24"/>
              </w:rPr>
              <w:t xml:space="preserve"> Тема 4 </w:t>
            </w:r>
          </w:p>
          <w:p w14:paraId="651976E8" w14:textId="77777777" w:rsidR="00292BDF" w:rsidRDefault="00A977EE">
            <w:pPr>
              <w:jc w:val="both"/>
              <w:rPr>
                <w:rFonts w:ascii="Times New Roman" w:hAnsi="Times New Roman"/>
                <w:b/>
                <w:spacing w:val="-2"/>
                <w:sz w:val="24"/>
              </w:rPr>
            </w:pPr>
            <w:r>
              <w:rPr>
                <w:rFonts w:ascii="Times New Roman" w:hAnsi="Times New Roman"/>
                <w:b/>
                <w:sz w:val="24"/>
              </w:rPr>
              <w:t>Пожарная безопасность</w:t>
            </w:r>
          </w:p>
          <w:p w14:paraId="1CF39A2B" w14:textId="77777777" w:rsidR="00292BDF" w:rsidRDefault="00292BDF">
            <w:pPr>
              <w:jc w:val="both"/>
              <w:rPr>
                <w:rFonts w:ascii="Times New Roman" w:hAnsi="Times New Roman"/>
                <w:b/>
                <w:sz w:val="24"/>
              </w:rPr>
            </w:pPr>
          </w:p>
        </w:tc>
        <w:tc>
          <w:tcPr>
            <w:tcW w:w="6776" w:type="dxa"/>
            <w:tcBorders>
              <w:top w:val="single" w:sz="4" w:space="0" w:color="000000"/>
              <w:left w:val="single" w:sz="4" w:space="0" w:color="000000"/>
              <w:bottom w:val="single" w:sz="4" w:space="0" w:color="000000"/>
              <w:right w:val="single" w:sz="4" w:space="0" w:color="000000"/>
            </w:tcBorders>
          </w:tcPr>
          <w:p w14:paraId="486E2F13" w14:textId="77777777" w:rsidR="00292BDF" w:rsidRDefault="00A977EE">
            <w:pPr>
              <w:pStyle w:val="af5"/>
              <w:rPr>
                <w:b/>
              </w:rPr>
            </w:pPr>
            <w:r>
              <w:rPr>
                <w:b/>
              </w:rPr>
              <w:t>Содержание</w:t>
            </w:r>
          </w:p>
        </w:tc>
      </w:tr>
      <w:tr w:rsidR="00292BDF" w14:paraId="1E2D6F3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BFD818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75E77FA" w14:textId="77777777" w:rsidR="00292BDF" w:rsidRDefault="00292BDF">
            <w:pPr>
              <w:pStyle w:val="af5"/>
            </w:pPr>
          </w:p>
        </w:tc>
      </w:tr>
      <w:tr w:rsidR="00292BDF" w14:paraId="6194A273"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00F553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744CB1C" w14:textId="77777777" w:rsidR="00292BDF" w:rsidRDefault="00A977EE">
            <w:pPr>
              <w:pStyle w:val="af5"/>
            </w:pPr>
            <w:r>
              <w:t>1. Пожаровзрывоопасность. Основные сведения о пожаре и взрыве, категорирование помещений и зданий по степени пожарной опасности.</w:t>
            </w:r>
          </w:p>
          <w:p w14:paraId="2530F0DA" w14:textId="77777777" w:rsidR="00292BDF" w:rsidRDefault="00A977EE">
            <w:pPr>
              <w:pStyle w:val="af5"/>
            </w:pPr>
            <w:r>
              <w:t xml:space="preserve">2. Пожарная защита на производственных объектах: пассивные и активные меры защиты, методы тушения пожаров, </w:t>
            </w:r>
            <w:r>
              <w:lastRenderedPageBreak/>
              <w:t xml:space="preserve">огнетушащие вещества и особенности их применения, средства пожаротушения. </w:t>
            </w:r>
          </w:p>
        </w:tc>
      </w:tr>
      <w:tr w:rsidR="00292BDF" w14:paraId="7D15BCDF"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1E290C04" w14:textId="77777777" w:rsidR="00292BDF" w:rsidRDefault="00A977EE">
            <w:pPr>
              <w:pStyle w:val="af5"/>
              <w:rPr>
                <w:b/>
              </w:rPr>
            </w:pPr>
            <w:r>
              <w:rPr>
                <w:b/>
              </w:rPr>
              <w:lastRenderedPageBreak/>
              <w:t>Производственная практика по модулю</w:t>
            </w:r>
          </w:p>
          <w:p w14:paraId="27BEC10F" w14:textId="77777777" w:rsidR="00292BDF" w:rsidRDefault="00A977EE">
            <w:pPr>
              <w:pStyle w:val="af5"/>
              <w:rPr>
                <w:b/>
              </w:rPr>
            </w:pPr>
            <w:r>
              <w:rPr>
                <w:b/>
              </w:rPr>
              <w:t>Виды работ</w:t>
            </w:r>
          </w:p>
          <w:p w14:paraId="5C011A7D" w14:textId="77777777" w:rsidR="00292BDF" w:rsidRDefault="00A977EE">
            <w:pPr>
              <w:jc w:val="both"/>
              <w:rPr>
                <w:rFonts w:ascii="Times New Roman" w:hAnsi="Times New Roman"/>
                <w:i/>
                <w:sz w:val="24"/>
              </w:rPr>
            </w:pPr>
            <w:r>
              <w:rPr>
                <w:rFonts w:ascii="Times New Roman" w:hAnsi="Times New Roman"/>
                <w:sz w:val="24"/>
              </w:rPr>
              <w:t xml:space="preserve"> 1.Ознакомление с законодательными и нормативно-правовыми актами в области металлургического производства (по выбору) режимами труда и отдыха, гарантиями и компенсациями, методами поддержания дисциплины труда, системой профессиональной подготовки и переподготовки кадров на предприятии.</w:t>
            </w:r>
          </w:p>
          <w:p w14:paraId="31621689" w14:textId="77777777" w:rsidR="00292BDF" w:rsidRDefault="00A977EE">
            <w:pPr>
              <w:jc w:val="both"/>
              <w:rPr>
                <w:rFonts w:ascii="Times New Roman" w:hAnsi="Times New Roman"/>
                <w:sz w:val="24"/>
              </w:rPr>
            </w:pPr>
            <w:r>
              <w:rPr>
                <w:rFonts w:ascii="Times New Roman" w:hAnsi="Times New Roman"/>
                <w:sz w:val="24"/>
              </w:rPr>
              <w:t>2.Ознакомление с организацией производственного процесса и организацией труда, системой планирования на предприятии, мероприятиями, направленными на сокращение загрязнения окружающей среды.</w:t>
            </w:r>
          </w:p>
          <w:p w14:paraId="1B07598B" w14:textId="77777777" w:rsidR="00292BDF" w:rsidRDefault="00A977EE">
            <w:pPr>
              <w:jc w:val="both"/>
              <w:rPr>
                <w:rFonts w:ascii="Times New Roman" w:hAnsi="Times New Roman"/>
                <w:sz w:val="24"/>
              </w:rPr>
            </w:pPr>
            <w:r>
              <w:rPr>
                <w:rFonts w:ascii="Times New Roman" w:hAnsi="Times New Roman"/>
                <w:sz w:val="24"/>
              </w:rPr>
              <w:t xml:space="preserve"> 3.Использование нормативно-справочной литературы.</w:t>
            </w:r>
          </w:p>
          <w:p w14:paraId="0402DFD3" w14:textId="77777777" w:rsidR="00292BDF" w:rsidRDefault="00A977EE">
            <w:pPr>
              <w:jc w:val="both"/>
              <w:rPr>
                <w:rFonts w:ascii="Times New Roman" w:hAnsi="Times New Roman"/>
                <w:sz w:val="24"/>
              </w:rPr>
            </w:pPr>
            <w:r>
              <w:rPr>
                <w:rFonts w:ascii="Times New Roman" w:hAnsi="Times New Roman"/>
                <w:sz w:val="24"/>
              </w:rPr>
              <w:t>4. Оформление технической документации на выпускаемую продукцию.</w:t>
            </w:r>
          </w:p>
          <w:p w14:paraId="7D514936" w14:textId="77777777" w:rsidR="00292BDF" w:rsidRDefault="00A977EE">
            <w:pPr>
              <w:rPr>
                <w:rFonts w:ascii="Times New Roman" w:hAnsi="Times New Roman"/>
                <w:sz w:val="24"/>
              </w:rPr>
            </w:pPr>
            <w:r>
              <w:rPr>
                <w:rFonts w:ascii="Times New Roman" w:hAnsi="Times New Roman"/>
                <w:sz w:val="24"/>
              </w:rPr>
              <w:t>5.Оформление табеля учета использования рабочего времени.</w:t>
            </w:r>
          </w:p>
          <w:p w14:paraId="32729939" w14:textId="77777777" w:rsidR="00292BDF" w:rsidRDefault="00A977EE">
            <w:pPr>
              <w:pStyle w:val="af5"/>
            </w:pPr>
            <w:r>
              <w:t>6 Ознакомление с основными технико-экономическими показателями работы участка, цеха.</w:t>
            </w:r>
          </w:p>
          <w:p w14:paraId="716CFC3E" w14:textId="77777777" w:rsidR="00292BDF" w:rsidRDefault="00A977EE">
            <w:pPr>
              <w:rPr>
                <w:rFonts w:ascii="Times New Roman" w:hAnsi="Times New Roman"/>
                <w:sz w:val="24"/>
              </w:rPr>
            </w:pPr>
            <w:r>
              <w:rPr>
                <w:rFonts w:ascii="Times New Roman" w:hAnsi="Times New Roman"/>
                <w:sz w:val="24"/>
              </w:rPr>
              <w:t>7</w:t>
            </w:r>
            <w:r>
              <w:rPr>
                <w:rFonts w:ascii="Times New Roman" w:hAnsi="Times New Roman"/>
                <w:i/>
                <w:sz w:val="24"/>
              </w:rPr>
              <w:t>.</w:t>
            </w:r>
            <w:r>
              <w:rPr>
                <w:rFonts w:ascii="Times New Roman" w:hAnsi="Times New Roman"/>
                <w:sz w:val="24"/>
                <w:highlight w:val="white"/>
              </w:rPr>
              <w:t xml:space="preserve"> Ознакомление с требованиями охраны труда, пожарной, промышленной и экологической безопасности</w:t>
            </w:r>
            <w:r>
              <w:rPr>
                <w:rFonts w:ascii="Times New Roman" w:hAnsi="Times New Roman"/>
                <w:sz w:val="24"/>
              </w:rPr>
              <w:t xml:space="preserve"> </w:t>
            </w:r>
          </w:p>
        </w:tc>
      </w:tr>
      <w:tr w:rsidR="00292BDF" w14:paraId="65688273"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45FBBC02" w14:textId="77777777" w:rsidR="00292BDF" w:rsidRDefault="00A977EE">
            <w:pPr>
              <w:pStyle w:val="af5"/>
              <w:jc w:val="right"/>
              <w:rPr>
                <w:b/>
              </w:rPr>
            </w:pPr>
            <w:r>
              <w:rPr>
                <w:b/>
              </w:rPr>
              <w:t>Всего  336 ак.ч.</w:t>
            </w:r>
          </w:p>
        </w:tc>
      </w:tr>
    </w:tbl>
    <w:p w14:paraId="75615AED" w14:textId="77777777" w:rsidR="00292BDF" w:rsidRDefault="00292BDF">
      <w:pPr>
        <w:pStyle w:val="112"/>
        <w:jc w:val="both"/>
        <w:rPr>
          <w:rFonts w:ascii="Times New Roman" w:hAnsi="Times New Roman"/>
        </w:rPr>
      </w:pPr>
    </w:p>
    <w:p w14:paraId="32EA3E8B" w14:textId="74405567" w:rsidR="00292BDF" w:rsidRDefault="00A977EE">
      <w:pPr>
        <w:pStyle w:val="112"/>
        <w:jc w:val="both"/>
        <w:rPr>
          <w:rFonts w:ascii="Times New Roman" w:hAnsi="Times New Roman"/>
          <w:i/>
        </w:rPr>
      </w:pPr>
      <w:bookmarkStart w:id="1" w:name="_Hlk156819611"/>
      <w:r>
        <w:rPr>
          <w:rFonts w:ascii="Times New Roman" w:hAnsi="Times New Roman"/>
        </w:rPr>
        <w:t>2.4. Курсовой работа (проект)</w:t>
      </w:r>
      <w:r>
        <w:rPr>
          <w:rFonts w:ascii="Times New Roman" w:hAnsi="Times New Roman"/>
          <w:i/>
        </w:rPr>
        <w:t>)</w:t>
      </w:r>
    </w:p>
    <w:p w14:paraId="5F6E2B7E" w14:textId="77777777" w:rsidR="00292BDF" w:rsidRDefault="00A977EE">
      <w:pPr>
        <w:ind w:firstLine="708"/>
        <w:jc w:val="both"/>
        <w:rPr>
          <w:rFonts w:ascii="Times New Roman" w:hAnsi="Times New Roman"/>
          <w:sz w:val="24"/>
        </w:rPr>
      </w:pPr>
      <w:r>
        <w:rPr>
          <w:rFonts w:ascii="Times New Roman" w:hAnsi="Times New Roman"/>
          <w:sz w:val="24"/>
        </w:rPr>
        <w:t>Выполнение курсового проекта (работы) по модулю является обязательным.</w:t>
      </w:r>
    </w:p>
    <w:p w14:paraId="2087682D" w14:textId="77777777" w:rsidR="00292BDF" w:rsidRDefault="00A977EE">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bookmarkEnd w:id="1"/>
    </w:p>
    <w:p w14:paraId="05B4534E" w14:textId="77777777" w:rsidR="00292BDF" w:rsidRDefault="00A977EE">
      <w:pPr>
        <w:rPr>
          <w:rFonts w:ascii="Times New Roman" w:hAnsi="Times New Roman"/>
          <w:sz w:val="24"/>
        </w:rPr>
      </w:pPr>
      <w:r>
        <w:rPr>
          <w:rFonts w:ascii="Times New Roman" w:hAnsi="Times New Roman"/>
          <w:sz w:val="24"/>
        </w:rPr>
        <w:t>1. Содержание и требования к объему и оформлению курсовой работы</w:t>
      </w:r>
    </w:p>
    <w:p w14:paraId="71EC795A" w14:textId="77777777" w:rsidR="00292BDF" w:rsidRDefault="00A977EE">
      <w:pPr>
        <w:rPr>
          <w:rFonts w:ascii="Times New Roman" w:hAnsi="Times New Roman"/>
          <w:sz w:val="24"/>
        </w:rPr>
      </w:pPr>
      <w:r>
        <w:rPr>
          <w:rFonts w:ascii="Times New Roman" w:hAnsi="Times New Roman"/>
          <w:sz w:val="24"/>
        </w:rPr>
        <w:t>2.Расчет планово-предупредительных работ, расчет количества единиц оборудования</w:t>
      </w:r>
    </w:p>
    <w:p w14:paraId="17F85D5F" w14:textId="77777777" w:rsidR="00292BDF" w:rsidRDefault="00A977EE">
      <w:pPr>
        <w:rPr>
          <w:rFonts w:ascii="Times New Roman" w:hAnsi="Times New Roman"/>
          <w:sz w:val="24"/>
        </w:rPr>
      </w:pPr>
      <w:r>
        <w:rPr>
          <w:rFonts w:ascii="Times New Roman" w:hAnsi="Times New Roman"/>
          <w:sz w:val="24"/>
        </w:rPr>
        <w:t>3.Расчет численности работающих</w:t>
      </w:r>
    </w:p>
    <w:p w14:paraId="2E22B9BD" w14:textId="77777777" w:rsidR="00292BDF" w:rsidRDefault="00A977EE">
      <w:pPr>
        <w:rPr>
          <w:rFonts w:ascii="Times New Roman" w:hAnsi="Times New Roman"/>
          <w:sz w:val="24"/>
        </w:rPr>
      </w:pPr>
      <w:r>
        <w:rPr>
          <w:rFonts w:ascii="Times New Roman" w:hAnsi="Times New Roman"/>
          <w:sz w:val="24"/>
        </w:rPr>
        <w:t>4.Расчет суммы капитальных вложений</w:t>
      </w:r>
    </w:p>
    <w:p w14:paraId="053C524B" w14:textId="77777777" w:rsidR="00292BDF" w:rsidRDefault="00A977EE">
      <w:pPr>
        <w:rPr>
          <w:rFonts w:ascii="Times New Roman" w:hAnsi="Times New Roman"/>
          <w:sz w:val="24"/>
        </w:rPr>
      </w:pPr>
      <w:r>
        <w:rPr>
          <w:rFonts w:ascii="Times New Roman" w:hAnsi="Times New Roman"/>
          <w:sz w:val="24"/>
        </w:rPr>
        <w:t>5.Расчет фонда оплаты труда</w:t>
      </w:r>
    </w:p>
    <w:p w14:paraId="762DB76C" w14:textId="77777777" w:rsidR="00292BDF" w:rsidRDefault="00A977EE">
      <w:pPr>
        <w:rPr>
          <w:rFonts w:ascii="Times New Roman" w:hAnsi="Times New Roman"/>
          <w:sz w:val="24"/>
        </w:rPr>
      </w:pPr>
      <w:r>
        <w:rPr>
          <w:rFonts w:ascii="Times New Roman" w:hAnsi="Times New Roman"/>
          <w:sz w:val="24"/>
        </w:rPr>
        <w:t>6.Расчет сметы расходов на содержание и эксплуатацию оборудования, общепроизводственных расходов</w:t>
      </w:r>
    </w:p>
    <w:p w14:paraId="52E2A292" w14:textId="77777777" w:rsidR="00292BDF" w:rsidRDefault="00A977EE">
      <w:pPr>
        <w:rPr>
          <w:rFonts w:ascii="Times New Roman" w:hAnsi="Times New Roman"/>
          <w:sz w:val="24"/>
        </w:rPr>
      </w:pPr>
      <w:r>
        <w:rPr>
          <w:rFonts w:ascii="Times New Roman" w:hAnsi="Times New Roman"/>
          <w:sz w:val="24"/>
        </w:rPr>
        <w:t>7.Расчет материальных затрат</w:t>
      </w:r>
    </w:p>
    <w:p w14:paraId="5B838A16" w14:textId="77777777" w:rsidR="00292BDF" w:rsidRDefault="00A977EE">
      <w:pPr>
        <w:rPr>
          <w:rFonts w:ascii="Times New Roman" w:hAnsi="Times New Roman"/>
          <w:sz w:val="24"/>
        </w:rPr>
      </w:pPr>
      <w:r>
        <w:rPr>
          <w:rFonts w:ascii="Times New Roman" w:hAnsi="Times New Roman"/>
          <w:sz w:val="24"/>
        </w:rPr>
        <w:t>8.Расчет цеховой, производственной, полной себестоимости</w:t>
      </w:r>
    </w:p>
    <w:p w14:paraId="60556008" w14:textId="77777777" w:rsidR="00292BDF" w:rsidRDefault="00A977EE">
      <w:pPr>
        <w:rPr>
          <w:rFonts w:ascii="Times New Roman" w:hAnsi="Times New Roman"/>
          <w:sz w:val="24"/>
        </w:rPr>
      </w:pPr>
      <w:r>
        <w:rPr>
          <w:rFonts w:ascii="Times New Roman" w:hAnsi="Times New Roman"/>
          <w:sz w:val="24"/>
        </w:rPr>
        <w:t>9.Расчет технико-экономических показателей</w:t>
      </w:r>
    </w:p>
    <w:p w14:paraId="4651FE47" w14:textId="77777777" w:rsidR="00292BDF" w:rsidRDefault="00A977EE">
      <w:pPr>
        <w:rPr>
          <w:rFonts w:ascii="Times New Roman" w:hAnsi="Times New Roman"/>
          <w:sz w:val="24"/>
        </w:rPr>
      </w:pPr>
      <w:r>
        <w:rPr>
          <w:rFonts w:ascii="Times New Roman" w:hAnsi="Times New Roman"/>
          <w:sz w:val="24"/>
        </w:rPr>
        <w:t>10.Защита курсовой работы</w:t>
      </w:r>
    </w:p>
    <w:p w14:paraId="5294CECC" w14:textId="77777777" w:rsidR="00292BDF" w:rsidRDefault="00A977EE">
      <w:pPr>
        <w:rPr>
          <w:rFonts w:ascii="Times New Roman" w:hAnsi="Times New Roman"/>
          <w:sz w:val="24"/>
        </w:rPr>
      </w:pPr>
      <w:r>
        <w:rPr>
          <w:rFonts w:ascii="Times New Roman" w:hAnsi="Times New Roman"/>
          <w:sz w:val="24"/>
        </w:rPr>
        <w:br w:type="page"/>
      </w:r>
    </w:p>
    <w:p w14:paraId="31CE3C41" w14:textId="77777777" w:rsidR="00292BDF" w:rsidRDefault="00292BDF">
      <w:pPr>
        <w:rPr>
          <w:rFonts w:ascii="Times New Roman" w:hAnsi="Times New Roman"/>
          <w:sz w:val="24"/>
        </w:rPr>
      </w:pPr>
    </w:p>
    <w:p w14:paraId="4FEA62C7" w14:textId="77777777" w:rsidR="00292BDF" w:rsidRDefault="00A977EE">
      <w:pPr>
        <w:pStyle w:val="1ff0"/>
        <w:rPr>
          <w:rFonts w:ascii="Times New Roman" w:hAnsi="Times New Roman"/>
        </w:rPr>
      </w:pPr>
      <w:r>
        <w:rPr>
          <w:rFonts w:ascii="Times New Roman" w:hAnsi="Times New Roman"/>
        </w:rPr>
        <w:t>3. Условия реализации профессионального модуля</w:t>
      </w:r>
    </w:p>
    <w:p w14:paraId="6DDC4BF9"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375B8DF0" w14:textId="30D317A5" w:rsidR="00292BDF" w:rsidRDefault="00A977EE">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ПОП-П. </w:t>
      </w:r>
    </w:p>
    <w:p w14:paraId="2D3EF06E" w14:textId="76A7A955" w:rsidR="00E36CFF" w:rsidRPr="00E36CFF" w:rsidRDefault="00E36CFF" w:rsidP="00E36CFF">
      <w:pPr>
        <w:ind w:firstLine="709"/>
        <w:jc w:val="both"/>
        <w:rPr>
          <w:rFonts w:ascii="Times New Roman" w:hAnsi="Times New Roman"/>
          <w:i/>
          <w:sz w:val="24"/>
        </w:rPr>
      </w:pPr>
      <w:r>
        <w:rPr>
          <w:rFonts w:ascii="Times New Roman" w:hAnsi="Times New Roman"/>
          <w:sz w:val="24"/>
        </w:rPr>
        <w:t>Мастерская «Охрана труда»,</w:t>
      </w:r>
      <w:r w:rsidRPr="00E36CFF">
        <w:rPr>
          <w:rFonts w:ascii="Times New Roman" w:hAnsi="Times New Roman"/>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1C87443B" w14:textId="77777777" w:rsidR="0075426F" w:rsidRDefault="0075426F">
      <w:pPr>
        <w:pStyle w:val="112"/>
        <w:rPr>
          <w:rFonts w:ascii="Times New Roman" w:hAnsi="Times New Roman"/>
        </w:rPr>
      </w:pPr>
    </w:p>
    <w:p w14:paraId="7BA2DD3C" w14:textId="22471898" w:rsidR="00292BDF" w:rsidRDefault="00A977EE">
      <w:pPr>
        <w:pStyle w:val="112"/>
        <w:rPr>
          <w:rFonts w:ascii="Times New Roman" w:hAnsi="Times New Roman"/>
        </w:rPr>
      </w:pPr>
      <w:r>
        <w:rPr>
          <w:rFonts w:ascii="Times New Roman" w:hAnsi="Times New Roman"/>
        </w:rPr>
        <w:t>3.2. Учебно-методическое обеспечение</w:t>
      </w:r>
    </w:p>
    <w:p w14:paraId="320E3D42" w14:textId="77777777" w:rsidR="00292BDF" w:rsidRDefault="00A977EE">
      <w:pPr>
        <w:pStyle w:val="afffffffff"/>
        <w:spacing w:line="276" w:lineRule="auto"/>
        <w:ind w:left="0" w:firstLine="709"/>
        <w:jc w:val="both"/>
        <w:rPr>
          <w:rFonts w:ascii="Times New Roman" w:hAnsi="Times New Roman"/>
          <w:sz w:val="24"/>
        </w:rPr>
      </w:pPr>
      <w:bookmarkStart w:id="2"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p>
    <w:p w14:paraId="6750ED8F" w14:textId="77777777" w:rsidR="00292BDF" w:rsidRDefault="00292BDF">
      <w:pPr>
        <w:pStyle w:val="afffffffff"/>
        <w:spacing w:line="276" w:lineRule="auto"/>
        <w:ind w:left="0" w:firstLine="709"/>
        <w:jc w:val="both"/>
        <w:rPr>
          <w:rFonts w:ascii="Times New Roman" w:hAnsi="Times New Roman"/>
          <w:sz w:val="24"/>
        </w:rPr>
      </w:pPr>
    </w:p>
    <w:p w14:paraId="26B665F6"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E724E22" w14:textId="77777777" w:rsidR="00292BDF" w:rsidRDefault="00A977EE">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Наименование.</w:t>
      </w:r>
    </w:p>
    <w:p w14:paraId="422C37EE"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Грибов, В. Д., Экономика организации (предприятия) : учебник / В. Д. Грибов, В. П. Грузинов, В. А. Кузьменко. — Москва : КноРус, 2023. — 407 с. — ISBN 978-5-406-10330-2. — URL: https://book.ru/book/944957 — Текст : электронный.</w:t>
      </w:r>
    </w:p>
    <w:p w14:paraId="356A8D8A"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2. Дрещинский, В. А. Планирование и организация работы структурного подразделения : учебник для среднего профессионального образования / В. А. Дрещинский. — Москва : Издательство Юрайт, 2024. — 407 с. — (Профессиональное образование). — ISBN 978-5-534-14662-2. — Текст : электронный // Образовательная платформа Юрайт [сайт]. — URL: https://urait.ru/bcode/544308.</w:t>
      </w:r>
    </w:p>
    <w:p w14:paraId="4A17B91D" w14:textId="44CD48C3" w:rsidR="00292BDF" w:rsidRDefault="00292BDF" w:rsidP="00642A85">
      <w:pPr>
        <w:spacing w:after="200" w:line="276" w:lineRule="auto"/>
        <w:jc w:val="both"/>
        <w:rPr>
          <w:rFonts w:ascii="Times New Roman" w:hAnsi="Times New Roman"/>
          <w:i/>
          <w:sz w:val="24"/>
        </w:rPr>
      </w:pPr>
    </w:p>
    <w:p w14:paraId="126D2866" w14:textId="00B39671" w:rsidR="00480F4D" w:rsidRDefault="00480F4D" w:rsidP="00642A85">
      <w:pPr>
        <w:spacing w:after="200" w:line="276" w:lineRule="auto"/>
        <w:jc w:val="both"/>
        <w:rPr>
          <w:rFonts w:ascii="Times New Roman" w:hAnsi="Times New Roman"/>
          <w:i/>
          <w:sz w:val="24"/>
        </w:rPr>
      </w:pPr>
    </w:p>
    <w:p w14:paraId="049F282C" w14:textId="68D4DF86" w:rsidR="00480F4D" w:rsidRDefault="00480F4D" w:rsidP="00642A85">
      <w:pPr>
        <w:spacing w:after="200" w:line="276" w:lineRule="auto"/>
        <w:jc w:val="both"/>
        <w:rPr>
          <w:rFonts w:ascii="Times New Roman" w:hAnsi="Times New Roman"/>
          <w:i/>
          <w:sz w:val="24"/>
        </w:rPr>
      </w:pPr>
    </w:p>
    <w:p w14:paraId="498FFE37" w14:textId="3418591A" w:rsidR="00480F4D" w:rsidRDefault="00480F4D" w:rsidP="00642A85">
      <w:pPr>
        <w:spacing w:after="200" w:line="276" w:lineRule="auto"/>
        <w:jc w:val="both"/>
        <w:rPr>
          <w:rFonts w:ascii="Times New Roman" w:hAnsi="Times New Roman"/>
          <w:i/>
          <w:sz w:val="24"/>
        </w:rPr>
      </w:pPr>
    </w:p>
    <w:p w14:paraId="251EFB1C" w14:textId="309431A5" w:rsidR="00480F4D" w:rsidRDefault="00480F4D" w:rsidP="00642A85">
      <w:pPr>
        <w:spacing w:after="200" w:line="276" w:lineRule="auto"/>
        <w:jc w:val="both"/>
        <w:rPr>
          <w:rFonts w:ascii="Times New Roman" w:hAnsi="Times New Roman"/>
          <w:i/>
          <w:sz w:val="24"/>
        </w:rPr>
      </w:pPr>
    </w:p>
    <w:p w14:paraId="404163ED" w14:textId="77777777" w:rsidR="00480F4D" w:rsidRDefault="00480F4D" w:rsidP="00642A85">
      <w:pPr>
        <w:spacing w:after="200" w:line="276" w:lineRule="auto"/>
        <w:jc w:val="both"/>
        <w:rPr>
          <w:rFonts w:ascii="Times New Roman" w:hAnsi="Times New Roman"/>
          <w:i/>
          <w:sz w:val="24"/>
        </w:rPr>
      </w:pPr>
    </w:p>
    <w:p w14:paraId="0B255971" w14:textId="77777777" w:rsidR="00292BDF" w:rsidRDefault="00A977EE">
      <w:pPr>
        <w:pStyle w:val="1ff0"/>
        <w:rPr>
          <w:rFonts w:ascii="Times New Roman" w:hAnsi="Times New Roman"/>
          <w:b w:val="0"/>
        </w:rPr>
      </w:pPr>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4536"/>
        <w:gridCol w:w="4111"/>
      </w:tblGrid>
      <w:tr w:rsidR="00292BDF" w14:paraId="1198D971" w14:textId="77777777" w:rsidTr="00480F4D">
        <w:trPr>
          <w:trHeight w:val="1098"/>
        </w:trPr>
        <w:tc>
          <w:tcPr>
            <w:tcW w:w="1164" w:type="dxa"/>
            <w:tcBorders>
              <w:top w:val="single" w:sz="4" w:space="0" w:color="000000"/>
              <w:left w:val="single" w:sz="4" w:space="0" w:color="000000"/>
              <w:bottom w:val="single" w:sz="4" w:space="0" w:color="000000"/>
              <w:right w:val="single" w:sz="4" w:space="0" w:color="000000"/>
            </w:tcBorders>
          </w:tcPr>
          <w:p w14:paraId="32E4F79A" w14:textId="77777777" w:rsidR="00292BDF" w:rsidRDefault="00A977EE">
            <w:pPr>
              <w:jc w:val="center"/>
              <w:rPr>
                <w:rFonts w:ascii="Times New Roman" w:hAnsi="Times New Roman"/>
                <w:sz w:val="24"/>
              </w:rPr>
            </w:pPr>
            <w:r>
              <w:rPr>
                <w:rFonts w:ascii="Times New Roman" w:hAnsi="Times New Roman"/>
                <w:b/>
                <w:sz w:val="24"/>
              </w:rPr>
              <w:t>Код ПК, ОК</w:t>
            </w:r>
          </w:p>
        </w:tc>
        <w:tc>
          <w:tcPr>
            <w:tcW w:w="4536" w:type="dxa"/>
            <w:tcBorders>
              <w:top w:val="single" w:sz="4" w:space="0" w:color="000000"/>
              <w:left w:val="single" w:sz="4" w:space="0" w:color="000000"/>
              <w:bottom w:val="single" w:sz="4" w:space="0" w:color="000000"/>
              <w:right w:val="single" w:sz="4" w:space="0" w:color="000000"/>
            </w:tcBorders>
            <w:vAlign w:val="center"/>
          </w:tcPr>
          <w:p w14:paraId="14FBA797" w14:textId="77777777" w:rsidR="00292BDF" w:rsidRDefault="00A977EE">
            <w:pPr>
              <w:jc w:val="center"/>
              <w:rPr>
                <w:rFonts w:ascii="Times New Roman" w:hAnsi="Times New Roman"/>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4111" w:type="dxa"/>
            <w:tcBorders>
              <w:top w:val="single" w:sz="4" w:space="0" w:color="000000"/>
              <w:left w:val="single" w:sz="4" w:space="0" w:color="000000"/>
              <w:bottom w:val="single" w:sz="4" w:space="0" w:color="000000"/>
              <w:right w:val="single" w:sz="4" w:space="0" w:color="000000"/>
            </w:tcBorders>
            <w:vAlign w:val="center"/>
          </w:tcPr>
          <w:p w14:paraId="1558FAC3" w14:textId="77777777" w:rsidR="00292BDF" w:rsidRDefault="00A977EE">
            <w:pPr>
              <w:jc w:val="center"/>
              <w:rPr>
                <w:rFonts w:ascii="Times New Roman" w:hAnsi="Times New Roman"/>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3"/>
            </w:r>
          </w:p>
        </w:tc>
      </w:tr>
      <w:tr w:rsidR="00292BDF" w14:paraId="5258F9DA" w14:textId="77777777" w:rsidTr="00480F4D">
        <w:trPr>
          <w:trHeight w:val="1795"/>
        </w:trPr>
        <w:tc>
          <w:tcPr>
            <w:tcW w:w="1164" w:type="dxa"/>
            <w:tcBorders>
              <w:top w:val="single" w:sz="4" w:space="0" w:color="000000"/>
              <w:left w:val="single" w:sz="4" w:space="0" w:color="000000"/>
              <w:bottom w:val="single" w:sz="4" w:space="0" w:color="000000"/>
              <w:right w:val="single" w:sz="4" w:space="0" w:color="000000"/>
            </w:tcBorders>
          </w:tcPr>
          <w:p w14:paraId="2FDA8C48" w14:textId="2CF0CC20" w:rsidR="00292BDF" w:rsidRDefault="00A977EE">
            <w:pPr>
              <w:rPr>
                <w:rFonts w:ascii="Times New Roman" w:hAnsi="Times New Roman"/>
                <w:i/>
                <w:sz w:val="24"/>
              </w:rPr>
            </w:pPr>
            <w:r>
              <w:rPr>
                <w:rFonts w:ascii="Times New Roman" w:hAnsi="Times New Roman"/>
                <w:i/>
                <w:sz w:val="24"/>
              </w:rPr>
              <w:t xml:space="preserve"> </w:t>
            </w:r>
            <w:r>
              <w:rPr>
                <w:rFonts w:ascii="Times New Roman" w:hAnsi="Times New Roman"/>
                <w:sz w:val="24"/>
              </w:rPr>
              <w:t xml:space="preserve">ПК 1.1. </w:t>
            </w:r>
          </w:p>
        </w:tc>
        <w:tc>
          <w:tcPr>
            <w:tcW w:w="4536" w:type="dxa"/>
            <w:tcBorders>
              <w:top w:val="single" w:sz="4" w:space="0" w:color="000000"/>
              <w:left w:val="single" w:sz="4" w:space="0" w:color="000000"/>
              <w:bottom w:val="single" w:sz="4" w:space="0" w:color="000000"/>
              <w:right w:val="single" w:sz="4" w:space="0" w:color="000000"/>
            </w:tcBorders>
          </w:tcPr>
          <w:p w14:paraId="6E4483E4" w14:textId="77777777" w:rsidR="00292BDF" w:rsidRDefault="00A977EE">
            <w:pPr>
              <w:rPr>
                <w:rFonts w:ascii="Times New Roman" w:hAnsi="Times New Roman"/>
                <w:sz w:val="24"/>
              </w:rPr>
            </w:pPr>
            <w:r>
              <w:rPr>
                <w:rFonts w:ascii="Times New Roman" w:hAnsi="Times New Roman"/>
                <w:sz w:val="24"/>
              </w:rPr>
              <w:t xml:space="preserve">Планирует и организовывает работу подчиненных сотрудников на участке по соблюдению технологических регламентов процесса производства. </w:t>
            </w:r>
          </w:p>
        </w:tc>
        <w:tc>
          <w:tcPr>
            <w:tcW w:w="4111" w:type="dxa"/>
            <w:tcBorders>
              <w:top w:val="single" w:sz="4" w:space="0" w:color="000000"/>
              <w:left w:val="single" w:sz="4" w:space="0" w:color="000000"/>
              <w:bottom w:val="single" w:sz="4" w:space="0" w:color="000000"/>
              <w:right w:val="single" w:sz="4" w:space="0" w:color="000000"/>
            </w:tcBorders>
          </w:tcPr>
          <w:p w14:paraId="5584A495" w14:textId="77777777" w:rsidR="00292BDF" w:rsidRDefault="00A977EE">
            <w:pPr>
              <w:jc w:val="both"/>
              <w:rPr>
                <w:rFonts w:ascii="Times New Roman" w:hAnsi="Times New Roman"/>
                <w:sz w:val="24"/>
              </w:rPr>
            </w:pPr>
            <w:r>
              <w:rPr>
                <w:rFonts w:ascii="Times New Roman" w:hAnsi="Times New Roman"/>
                <w:sz w:val="24"/>
              </w:rPr>
              <w:t>Экспертное наблюдение в ходе производственной практики</w:t>
            </w:r>
          </w:p>
          <w:p w14:paraId="5CAAD18D"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2035FDDE" w14:textId="77777777" w:rsidR="00292BDF" w:rsidRDefault="00292BDF">
            <w:pPr>
              <w:jc w:val="both"/>
              <w:rPr>
                <w:rFonts w:ascii="Times New Roman" w:hAnsi="Times New Roman"/>
                <w:sz w:val="24"/>
              </w:rPr>
            </w:pPr>
          </w:p>
        </w:tc>
      </w:tr>
      <w:tr w:rsidR="00292BDF" w14:paraId="41C392D5" w14:textId="77777777" w:rsidTr="00480F4D">
        <w:trPr>
          <w:trHeight w:val="1713"/>
        </w:trPr>
        <w:tc>
          <w:tcPr>
            <w:tcW w:w="1164" w:type="dxa"/>
            <w:tcBorders>
              <w:top w:val="single" w:sz="4" w:space="0" w:color="000000"/>
              <w:left w:val="single" w:sz="4" w:space="0" w:color="000000"/>
              <w:bottom w:val="single" w:sz="4" w:space="0" w:color="000000"/>
              <w:right w:val="single" w:sz="4" w:space="0" w:color="000000"/>
            </w:tcBorders>
          </w:tcPr>
          <w:p w14:paraId="59766EEB" w14:textId="0BB4AA2A" w:rsidR="00292BDF" w:rsidRDefault="00A977EE" w:rsidP="000B47F6">
            <w:pPr>
              <w:rPr>
                <w:rFonts w:ascii="Times New Roman" w:hAnsi="Times New Roman"/>
                <w:sz w:val="24"/>
              </w:rPr>
            </w:pPr>
            <w:r>
              <w:rPr>
                <w:rFonts w:ascii="Times New Roman" w:hAnsi="Times New Roman"/>
                <w:sz w:val="24"/>
              </w:rPr>
              <w:t xml:space="preserve">ПК 1.2. </w:t>
            </w:r>
          </w:p>
        </w:tc>
        <w:tc>
          <w:tcPr>
            <w:tcW w:w="4536" w:type="dxa"/>
            <w:tcBorders>
              <w:top w:val="single" w:sz="4" w:space="0" w:color="000000"/>
              <w:left w:val="single" w:sz="4" w:space="0" w:color="000000"/>
              <w:bottom w:val="single" w:sz="4" w:space="0" w:color="000000"/>
              <w:right w:val="single" w:sz="4" w:space="0" w:color="000000"/>
            </w:tcBorders>
          </w:tcPr>
          <w:p w14:paraId="2F8A0424" w14:textId="77777777" w:rsidR="00292BDF" w:rsidRDefault="00A977EE">
            <w:pPr>
              <w:rPr>
                <w:rFonts w:ascii="Times New Roman" w:hAnsi="Times New Roman"/>
                <w:sz w:val="24"/>
              </w:rPr>
            </w:pPr>
            <w:r>
              <w:rPr>
                <w:rFonts w:ascii="Times New Roman" w:hAnsi="Times New Roman"/>
                <w:sz w:val="24"/>
              </w:rPr>
              <w:t xml:space="preserve"> </w:t>
            </w:r>
          </w:p>
          <w:p w14:paraId="5CCD9997" w14:textId="77777777" w:rsidR="00292BDF" w:rsidRDefault="00A977EE">
            <w:pPr>
              <w:rPr>
                <w:rFonts w:ascii="Times New Roman" w:hAnsi="Times New Roman"/>
                <w:sz w:val="24"/>
              </w:rPr>
            </w:pPr>
            <w:r>
              <w:rPr>
                <w:rFonts w:ascii="Times New Roman" w:hAnsi="Times New Roman"/>
                <w:sz w:val="24"/>
              </w:rPr>
              <w:t xml:space="preserve">Обеспечивает выполнение производственных заданий и требований </w:t>
            </w:r>
            <w:r>
              <w:rPr>
                <w:rFonts w:ascii="Times New Roman" w:hAnsi="Times New Roman"/>
                <w:sz w:val="24"/>
                <w:highlight w:val="white"/>
              </w:rPr>
              <w:t>нормативной документации к качеству работ и продукции</w:t>
            </w:r>
          </w:p>
        </w:tc>
        <w:tc>
          <w:tcPr>
            <w:tcW w:w="4111" w:type="dxa"/>
            <w:tcBorders>
              <w:top w:val="single" w:sz="4" w:space="0" w:color="000000"/>
              <w:left w:val="single" w:sz="4" w:space="0" w:color="000000"/>
              <w:bottom w:val="single" w:sz="4" w:space="0" w:color="000000"/>
              <w:right w:val="single" w:sz="4" w:space="0" w:color="000000"/>
            </w:tcBorders>
          </w:tcPr>
          <w:p w14:paraId="568A1EC1" w14:textId="77777777" w:rsidR="00292BDF" w:rsidRDefault="00A977EE">
            <w:pPr>
              <w:jc w:val="both"/>
              <w:rPr>
                <w:rFonts w:ascii="Times New Roman" w:hAnsi="Times New Roman"/>
                <w:sz w:val="24"/>
              </w:rPr>
            </w:pPr>
            <w:r>
              <w:rPr>
                <w:rFonts w:ascii="Times New Roman" w:hAnsi="Times New Roman"/>
                <w:sz w:val="24"/>
              </w:rPr>
              <w:t>Экспертное наблюдение в ходе производственной практики</w:t>
            </w:r>
          </w:p>
          <w:p w14:paraId="0BCAB758"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7AE86DA7" w14:textId="77777777" w:rsidR="00292BDF" w:rsidRDefault="00A977EE">
            <w:pPr>
              <w:jc w:val="both"/>
              <w:rPr>
                <w:rFonts w:ascii="Times New Roman" w:hAnsi="Times New Roman"/>
                <w:sz w:val="24"/>
              </w:rPr>
            </w:pPr>
            <w:r>
              <w:rPr>
                <w:rFonts w:ascii="Times New Roman" w:hAnsi="Times New Roman"/>
                <w:sz w:val="24"/>
              </w:rPr>
              <w:t xml:space="preserve"> Защита отчета по итогам практики</w:t>
            </w:r>
          </w:p>
        </w:tc>
      </w:tr>
      <w:tr w:rsidR="00292BDF" w14:paraId="2A690AC7" w14:textId="77777777" w:rsidTr="00480F4D">
        <w:trPr>
          <w:trHeight w:val="1954"/>
        </w:trPr>
        <w:tc>
          <w:tcPr>
            <w:tcW w:w="1164" w:type="dxa"/>
            <w:tcBorders>
              <w:top w:val="single" w:sz="4" w:space="0" w:color="000000"/>
              <w:left w:val="single" w:sz="4" w:space="0" w:color="000000"/>
              <w:bottom w:val="single" w:sz="4" w:space="0" w:color="000000"/>
              <w:right w:val="single" w:sz="4" w:space="0" w:color="000000"/>
            </w:tcBorders>
          </w:tcPr>
          <w:p w14:paraId="13FC9CDD" w14:textId="70F1EA41" w:rsidR="00292BDF" w:rsidRDefault="00A977EE" w:rsidP="000B47F6">
            <w:pPr>
              <w:rPr>
                <w:color w:val="FF0000"/>
              </w:rPr>
            </w:pPr>
            <w:r>
              <w:rPr>
                <w:rFonts w:ascii="Times New Roman" w:hAnsi="Times New Roman"/>
                <w:sz w:val="24"/>
                <w:highlight w:val="white"/>
              </w:rPr>
              <w:t xml:space="preserve">ПК 1.3. </w:t>
            </w:r>
          </w:p>
        </w:tc>
        <w:tc>
          <w:tcPr>
            <w:tcW w:w="4536" w:type="dxa"/>
            <w:tcBorders>
              <w:top w:val="single" w:sz="4" w:space="0" w:color="000000"/>
              <w:left w:val="single" w:sz="4" w:space="0" w:color="000000"/>
              <w:bottom w:val="single" w:sz="4" w:space="0" w:color="000000"/>
              <w:right w:val="single" w:sz="4" w:space="0" w:color="000000"/>
            </w:tcBorders>
          </w:tcPr>
          <w:p w14:paraId="5D1A7990" w14:textId="77777777" w:rsidR="00292BDF" w:rsidRDefault="00A977EE">
            <w:pPr>
              <w:rPr>
                <w:rFonts w:ascii="Times New Roman" w:hAnsi="Times New Roman"/>
                <w:sz w:val="24"/>
              </w:rPr>
            </w:pPr>
            <w:r>
              <w:rPr>
                <w:rFonts w:ascii="Times New Roman" w:hAnsi="Times New Roman"/>
                <w:sz w:val="24"/>
              </w:rPr>
              <w:t xml:space="preserve"> </w:t>
            </w:r>
            <w:r>
              <w:rPr>
                <w:rFonts w:ascii="Times New Roman" w:hAnsi="Times New Roman"/>
                <w:sz w:val="24"/>
                <w:highlight w:val="white"/>
              </w:rPr>
              <w:t>Контролирует ведение и хранение работниками учетной и технической документации.</w:t>
            </w:r>
          </w:p>
          <w:p w14:paraId="5BB67AC1" w14:textId="77777777" w:rsidR="00292BDF" w:rsidRDefault="00292BDF">
            <w:pPr>
              <w:rPr>
                <w:rFonts w:ascii="Times New Roman" w:hAnsi="Times New Roman"/>
                <w:i/>
                <w:sz w:val="24"/>
              </w:rPr>
            </w:pPr>
          </w:p>
        </w:tc>
        <w:tc>
          <w:tcPr>
            <w:tcW w:w="4111" w:type="dxa"/>
            <w:tcBorders>
              <w:top w:val="single" w:sz="4" w:space="0" w:color="000000"/>
              <w:left w:val="single" w:sz="4" w:space="0" w:color="000000"/>
              <w:bottom w:val="single" w:sz="4" w:space="0" w:color="000000"/>
              <w:right w:val="single" w:sz="4" w:space="0" w:color="000000"/>
            </w:tcBorders>
          </w:tcPr>
          <w:p w14:paraId="0290181B" w14:textId="77777777" w:rsidR="00292BDF" w:rsidRDefault="00A977EE">
            <w:pPr>
              <w:rPr>
                <w:rFonts w:ascii="Times New Roman" w:hAnsi="Times New Roman"/>
                <w:sz w:val="24"/>
              </w:rPr>
            </w:pPr>
            <w:r>
              <w:rPr>
                <w:rFonts w:ascii="Times New Roman" w:hAnsi="Times New Roman"/>
                <w:sz w:val="24"/>
              </w:rPr>
              <w:t xml:space="preserve"> Оценка выполнения практической работы</w:t>
            </w:r>
          </w:p>
          <w:p w14:paraId="6CF97D0D" w14:textId="77777777" w:rsidR="00292BDF" w:rsidRDefault="00A977EE">
            <w:pPr>
              <w:rPr>
                <w:rFonts w:ascii="Times New Roman" w:hAnsi="Times New Roman"/>
                <w:sz w:val="24"/>
              </w:rPr>
            </w:pPr>
            <w:r>
              <w:rPr>
                <w:rFonts w:ascii="Times New Roman" w:hAnsi="Times New Roman"/>
                <w:sz w:val="24"/>
              </w:rPr>
              <w:t xml:space="preserve"> Тестирование</w:t>
            </w:r>
          </w:p>
          <w:p w14:paraId="3A3F533C" w14:textId="77777777" w:rsidR="00292BDF" w:rsidRDefault="00A977EE">
            <w:pPr>
              <w:jc w:val="both"/>
              <w:rPr>
                <w:rFonts w:ascii="Times New Roman" w:hAnsi="Times New Roman"/>
                <w:sz w:val="24"/>
              </w:rPr>
            </w:pPr>
            <w:r>
              <w:rPr>
                <w:rFonts w:ascii="Times New Roman" w:hAnsi="Times New Roman"/>
                <w:sz w:val="24"/>
              </w:rPr>
              <w:t xml:space="preserve">Оценка выполнения курсового проекта </w:t>
            </w:r>
          </w:p>
        </w:tc>
      </w:tr>
      <w:tr w:rsidR="00292BDF" w14:paraId="5F60F330"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196ED425" w14:textId="58F2AD5F" w:rsidR="00292BDF" w:rsidRDefault="00A977EE" w:rsidP="000B47F6">
            <w:pPr>
              <w:rPr>
                <w:rFonts w:ascii="Times New Roman" w:hAnsi="Times New Roman"/>
                <w:color w:val="FF0000"/>
                <w:sz w:val="24"/>
              </w:rPr>
            </w:pPr>
            <w:r>
              <w:rPr>
                <w:rFonts w:ascii="Times New Roman" w:hAnsi="Times New Roman"/>
                <w:sz w:val="24"/>
              </w:rPr>
              <w:t xml:space="preserve">ПК. 1.4. </w:t>
            </w:r>
          </w:p>
        </w:tc>
        <w:tc>
          <w:tcPr>
            <w:tcW w:w="4536" w:type="dxa"/>
            <w:tcBorders>
              <w:top w:val="single" w:sz="4" w:space="0" w:color="000000"/>
              <w:left w:val="single" w:sz="4" w:space="0" w:color="000000"/>
              <w:bottom w:val="single" w:sz="4" w:space="0" w:color="000000"/>
              <w:right w:val="single" w:sz="4" w:space="0" w:color="000000"/>
            </w:tcBorders>
          </w:tcPr>
          <w:p w14:paraId="4BCD4DA2" w14:textId="77777777" w:rsidR="00292BDF" w:rsidRDefault="00A977EE">
            <w:pPr>
              <w:rPr>
                <w:rFonts w:ascii="Times New Roman" w:hAnsi="Times New Roman"/>
                <w:sz w:val="24"/>
              </w:rPr>
            </w:pPr>
            <w:r>
              <w:rPr>
                <w:rFonts w:ascii="Times New Roman" w:hAnsi="Times New Roman"/>
                <w:sz w:val="24"/>
              </w:rPr>
              <w:t>Выполняет основные расчеты экономических показателей работы производственного участка.</w:t>
            </w:r>
          </w:p>
          <w:p w14:paraId="1E28108D" w14:textId="77777777" w:rsidR="00292BDF" w:rsidRDefault="00292BDF">
            <w:pPr>
              <w:rPr>
                <w:rFonts w:ascii="Times New Roman" w:hAnsi="Times New Roman"/>
                <w:i/>
                <w:sz w:val="24"/>
              </w:rPr>
            </w:pPr>
          </w:p>
        </w:tc>
        <w:tc>
          <w:tcPr>
            <w:tcW w:w="4111" w:type="dxa"/>
            <w:tcBorders>
              <w:top w:val="single" w:sz="4" w:space="0" w:color="000000"/>
              <w:left w:val="single" w:sz="4" w:space="0" w:color="000000"/>
              <w:bottom w:val="single" w:sz="4" w:space="0" w:color="000000"/>
              <w:right w:val="single" w:sz="4" w:space="0" w:color="000000"/>
            </w:tcBorders>
          </w:tcPr>
          <w:p w14:paraId="020FBCC1"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работы</w:t>
            </w:r>
          </w:p>
          <w:p w14:paraId="30C8EF30"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278CCB53" w14:textId="77777777" w:rsidR="00292BDF" w:rsidRDefault="00A977EE">
            <w:pPr>
              <w:rPr>
                <w:rFonts w:ascii="Times New Roman" w:hAnsi="Times New Roman"/>
                <w:sz w:val="24"/>
              </w:rPr>
            </w:pPr>
            <w:r>
              <w:rPr>
                <w:rFonts w:ascii="Times New Roman" w:hAnsi="Times New Roman"/>
                <w:sz w:val="24"/>
              </w:rPr>
              <w:t>Тестирование</w:t>
            </w:r>
          </w:p>
        </w:tc>
      </w:tr>
      <w:tr w:rsidR="00292BDF" w14:paraId="539B7340"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255E4F95" w14:textId="174D1D5F" w:rsidR="00292BDF" w:rsidRDefault="00A977EE">
            <w:pPr>
              <w:rPr>
                <w:rFonts w:ascii="Times New Roman" w:hAnsi="Times New Roman"/>
                <w:sz w:val="24"/>
              </w:rPr>
            </w:pPr>
            <w:r>
              <w:rPr>
                <w:rFonts w:ascii="Times New Roman" w:hAnsi="Times New Roman"/>
                <w:sz w:val="24"/>
              </w:rPr>
              <w:t xml:space="preserve"> ПК 1.5.</w:t>
            </w:r>
          </w:p>
          <w:p w14:paraId="2E1FC41F" w14:textId="77777777" w:rsidR="00292BDF" w:rsidRDefault="00292BDF">
            <w:pPr>
              <w:rPr>
                <w:rFonts w:ascii="Times New Roman" w:hAnsi="Times New Roman"/>
                <w:sz w:val="24"/>
              </w:rPr>
            </w:pPr>
          </w:p>
          <w:p w14:paraId="13B3AD8F" w14:textId="77777777" w:rsidR="00292BDF" w:rsidRDefault="00292BDF">
            <w:pPr>
              <w:rPr>
                <w:rFonts w:ascii="Times New Roman" w:hAnsi="Times New Roman"/>
                <w:sz w:val="24"/>
              </w:rPr>
            </w:pPr>
          </w:p>
        </w:tc>
        <w:tc>
          <w:tcPr>
            <w:tcW w:w="4536" w:type="dxa"/>
            <w:tcBorders>
              <w:top w:val="single" w:sz="4" w:space="0" w:color="000000"/>
              <w:left w:val="single" w:sz="4" w:space="0" w:color="000000"/>
              <w:bottom w:val="single" w:sz="4" w:space="0" w:color="000000"/>
              <w:right w:val="single" w:sz="4" w:space="0" w:color="000000"/>
            </w:tcBorders>
          </w:tcPr>
          <w:p w14:paraId="6F1607AF" w14:textId="77777777" w:rsidR="00292BDF" w:rsidRDefault="00A977EE">
            <w:pPr>
              <w:rPr>
                <w:rFonts w:ascii="Times New Roman" w:hAnsi="Times New Roman"/>
                <w:sz w:val="24"/>
              </w:rPr>
            </w:pPr>
            <w:r>
              <w:rPr>
                <w:rFonts w:ascii="Times New Roman" w:hAnsi="Times New Roman"/>
                <w:sz w:val="24"/>
              </w:rPr>
              <w:t>Обеспечивает и контролирует соблюдение работниками требований охраны труда, пожарной, промышленной и экологической безопасности.</w:t>
            </w:r>
          </w:p>
          <w:p w14:paraId="3B31C261" w14:textId="77777777" w:rsidR="00292BDF" w:rsidRDefault="00A977EE">
            <w:pPr>
              <w:rPr>
                <w:rFonts w:ascii="Times New Roman" w:hAnsi="Times New Roman"/>
                <w:sz w:val="24"/>
              </w:rPr>
            </w:pPr>
            <w:r>
              <w:rPr>
                <w:rFonts w:ascii="Times New Roman" w:hAnsi="Times New Roman"/>
                <w:sz w:val="24"/>
              </w:rPr>
              <w:t xml:space="preserve"> </w:t>
            </w:r>
          </w:p>
          <w:p w14:paraId="7EFADC2D" w14:textId="77777777" w:rsidR="00292BDF" w:rsidRDefault="00292BDF">
            <w:pPr>
              <w:rPr>
                <w:rFonts w:ascii="Times New Roman" w:hAnsi="Times New Roman"/>
                <w:i/>
                <w:sz w:val="24"/>
              </w:rPr>
            </w:pPr>
          </w:p>
        </w:tc>
        <w:tc>
          <w:tcPr>
            <w:tcW w:w="4111" w:type="dxa"/>
            <w:tcBorders>
              <w:top w:val="single" w:sz="4" w:space="0" w:color="000000"/>
              <w:left w:val="single" w:sz="4" w:space="0" w:color="000000"/>
              <w:bottom w:val="single" w:sz="4" w:space="0" w:color="000000"/>
              <w:right w:val="single" w:sz="4" w:space="0" w:color="000000"/>
            </w:tcBorders>
          </w:tcPr>
          <w:p w14:paraId="78DD9B7C"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p w14:paraId="68A2EF09"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работы</w:t>
            </w:r>
          </w:p>
          <w:p w14:paraId="4DB92A60"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35859675"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0DA137F1" w14:textId="0EED8336" w:rsidR="00292BDF" w:rsidRDefault="00A977EE">
            <w:pPr>
              <w:widowControl w:val="0"/>
              <w:rPr>
                <w:rFonts w:ascii="Times New Roman" w:hAnsi="Times New Roman"/>
                <w:color w:val="FF0000"/>
                <w:sz w:val="24"/>
              </w:rPr>
            </w:pPr>
            <w:r>
              <w:rPr>
                <w:rFonts w:ascii="Times New Roman" w:hAnsi="Times New Roman"/>
                <w:sz w:val="24"/>
              </w:rPr>
              <w:t xml:space="preserve"> ОК 01 </w:t>
            </w:r>
          </w:p>
        </w:tc>
        <w:tc>
          <w:tcPr>
            <w:tcW w:w="4536" w:type="dxa"/>
            <w:tcBorders>
              <w:top w:val="single" w:sz="4" w:space="0" w:color="000000"/>
              <w:left w:val="single" w:sz="4" w:space="0" w:color="000000"/>
              <w:bottom w:val="single" w:sz="4" w:space="0" w:color="000000"/>
              <w:right w:val="single" w:sz="4" w:space="0" w:color="000000"/>
            </w:tcBorders>
            <w:vAlign w:val="center"/>
          </w:tcPr>
          <w:p w14:paraId="7CEBDC48" w14:textId="77777777" w:rsidR="00292BDF" w:rsidRDefault="00A977EE">
            <w:pPr>
              <w:jc w:val="both"/>
              <w:rPr>
                <w:rFonts w:ascii="Times New Roman" w:hAnsi="Times New Roman"/>
                <w:sz w:val="24"/>
              </w:rPr>
            </w:pPr>
            <w:r>
              <w:rPr>
                <w:rFonts w:ascii="Times New Roman" w:hAnsi="Times New Roman"/>
                <w:sz w:val="24"/>
              </w:rPr>
              <w:t>Грамотно применяет профессиональную терминологию</w:t>
            </w:r>
          </w:p>
        </w:tc>
        <w:tc>
          <w:tcPr>
            <w:tcW w:w="4111" w:type="dxa"/>
            <w:vMerge w:val="restart"/>
            <w:tcBorders>
              <w:top w:val="single" w:sz="4" w:space="0" w:color="000000"/>
              <w:left w:val="single" w:sz="4" w:space="0" w:color="000000"/>
              <w:bottom w:val="single" w:sz="4" w:space="0" w:color="000000"/>
              <w:right w:val="single" w:sz="4" w:space="0" w:color="000000"/>
            </w:tcBorders>
            <w:vAlign w:val="center"/>
          </w:tcPr>
          <w:p w14:paraId="794A6159" w14:textId="77777777" w:rsidR="00292BDF" w:rsidRDefault="00A977EE">
            <w:pPr>
              <w:rPr>
                <w:rFonts w:ascii="Times New Roman" w:hAnsi="Times New Roman"/>
                <w:i/>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 профессионального модуля, анализ содержания и качества выполнения курсового проекта</w:t>
            </w:r>
          </w:p>
        </w:tc>
      </w:tr>
      <w:tr w:rsidR="00292BDF" w14:paraId="27775058"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60E9DB8C" w14:textId="76B167F1" w:rsidR="00292BDF" w:rsidRDefault="00A977EE">
            <w:pPr>
              <w:widowControl w:val="0"/>
              <w:rPr>
                <w:rFonts w:ascii="Times New Roman" w:hAnsi="Times New Roman"/>
                <w:color w:val="FF0000"/>
                <w:sz w:val="24"/>
              </w:rPr>
            </w:pPr>
            <w:r>
              <w:rPr>
                <w:rFonts w:ascii="Times New Roman" w:hAnsi="Times New Roman"/>
                <w:sz w:val="24"/>
              </w:rPr>
              <w:t xml:space="preserve"> ОК 02 </w:t>
            </w:r>
          </w:p>
        </w:tc>
        <w:tc>
          <w:tcPr>
            <w:tcW w:w="4536" w:type="dxa"/>
            <w:tcBorders>
              <w:top w:val="single" w:sz="4" w:space="0" w:color="000000"/>
              <w:left w:val="single" w:sz="4" w:space="0" w:color="000000"/>
              <w:bottom w:val="single" w:sz="4" w:space="0" w:color="000000"/>
              <w:right w:val="single" w:sz="4" w:space="0" w:color="000000"/>
            </w:tcBorders>
            <w:vAlign w:val="center"/>
          </w:tcPr>
          <w:p w14:paraId="069869EC" w14:textId="77777777" w:rsidR="00292BDF" w:rsidRDefault="00A977EE">
            <w:pPr>
              <w:rPr>
                <w:rFonts w:ascii="Times New Roman" w:hAnsi="Times New Roman"/>
                <w:sz w:val="24"/>
              </w:rPr>
            </w:pPr>
            <w:r>
              <w:rPr>
                <w:rFonts w:ascii="Times New Roman" w:hAnsi="Times New Roman"/>
                <w:sz w:val="24"/>
              </w:rPr>
              <w:t>Эффективно ведет поиск информации для решения профессиональных задач</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202430F8" w14:textId="77777777" w:rsidR="00292BDF" w:rsidRDefault="00292BDF"/>
        </w:tc>
      </w:tr>
      <w:tr w:rsidR="00292BDF" w14:paraId="796F818B"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275206ED" w14:textId="38A03F83" w:rsidR="00292BDF" w:rsidRDefault="00A977EE">
            <w:pPr>
              <w:widowControl w:val="0"/>
              <w:rPr>
                <w:rFonts w:ascii="Times New Roman" w:hAnsi="Times New Roman"/>
                <w:color w:val="FF0000"/>
                <w:sz w:val="24"/>
              </w:rPr>
            </w:pPr>
            <w:r>
              <w:rPr>
                <w:rFonts w:ascii="Times New Roman" w:hAnsi="Times New Roman"/>
                <w:sz w:val="24"/>
              </w:rPr>
              <w:t xml:space="preserve"> ОК 03 </w:t>
            </w:r>
          </w:p>
        </w:tc>
        <w:tc>
          <w:tcPr>
            <w:tcW w:w="4536" w:type="dxa"/>
            <w:tcBorders>
              <w:top w:val="single" w:sz="4" w:space="0" w:color="000000"/>
              <w:left w:val="single" w:sz="4" w:space="0" w:color="000000"/>
              <w:bottom w:val="single" w:sz="4" w:space="0" w:color="000000"/>
              <w:right w:val="single" w:sz="4" w:space="0" w:color="000000"/>
            </w:tcBorders>
            <w:vAlign w:val="center"/>
          </w:tcPr>
          <w:p w14:paraId="10E08C77" w14:textId="77777777" w:rsidR="00292BDF" w:rsidRDefault="00A977EE">
            <w:pPr>
              <w:jc w:val="both"/>
              <w:rPr>
                <w:rFonts w:ascii="Times New Roman" w:hAnsi="Times New Roman"/>
                <w:sz w:val="24"/>
              </w:rPr>
            </w:pPr>
            <w:r>
              <w:rPr>
                <w:rFonts w:ascii="Times New Roman" w:hAnsi="Times New Roman"/>
                <w:sz w:val="24"/>
              </w:rPr>
              <w:t>Эффективно работает с нормативной и технологической документацией</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117966F5" w14:textId="77777777" w:rsidR="00292BDF" w:rsidRDefault="00292BDF"/>
        </w:tc>
      </w:tr>
      <w:tr w:rsidR="00292BDF" w14:paraId="02FB5DA9"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45C9A8B5" w14:textId="17ABE5EC" w:rsidR="00292BDF" w:rsidRDefault="00A977EE">
            <w:pPr>
              <w:widowControl w:val="0"/>
              <w:jc w:val="both"/>
              <w:rPr>
                <w:rFonts w:ascii="Times New Roman" w:hAnsi="Times New Roman"/>
                <w:color w:val="FF0000"/>
                <w:sz w:val="24"/>
              </w:rPr>
            </w:pPr>
            <w:r>
              <w:rPr>
                <w:rFonts w:ascii="Times New Roman" w:hAnsi="Times New Roman"/>
                <w:sz w:val="24"/>
              </w:rPr>
              <w:lastRenderedPageBreak/>
              <w:t xml:space="preserve"> ОК 04 </w:t>
            </w:r>
          </w:p>
        </w:tc>
        <w:tc>
          <w:tcPr>
            <w:tcW w:w="4536" w:type="dxa"/>
            <w:tcBorders>
              <w:top w:val="single" w:sz="4" w:space="0" w:color="000000"/>
              <w:left w:val="single" w:sz="4" w:space="0" w:color="000000"/>
              <w:bottom w:val="single" w:sz="4" w:space="0" w:color="000000"/>
              <w:right w:val="single" w:sz="4" w:space="0" w:color="000000"/>
            </w:tcBorders>
          </w:tcPr>
          <w:p w14:paraId="645A014B" w14:textId="77777777" w:rsidR="00292BDF" w:rsidRDefault="00A977EE">
            <w:pPr>
              <w:jc w:val="both"/>
              <w:rPr>
                <w:rFonts w:ascii="Times New Roman" w:hAnsi="Times New Roman"/>
                <w:sz w:val="24"/>
              </w:rPr>
            </w:pPr>
            <w:r>
              <w:rPr>
                <w:rFonts w:ascii="Times New Roman" w:hAnsi="Times New Roman"/>
                <w:sz w:val="24"/>
              </w:rPr>
              <w:t xml:space="preserve"> </w:t>
            </w:r>
            <w:r>
              <w:rPr>
                <w:rFonts w:ascii="Times New Roman" w:hAnsi="Times New Roman"/>
                <w:spacing w:val="-4"/>
                <w:sz w:val="24"/>
              </w:rPr>
              <w:t>Взаимодействует с коллегами, руководством в ходе профессиональной деятельности</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6BF07668" w14:textId="77777777" w:rsidR="00292BDF" w:rsidRDefault="00292BDF"/>
        </w:tc>
      </w:tr>
      <w:tr w:rsidR="00292BDF" w14:paraId="284C415A"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0044C2D6" w14:textId="10ECAB86" w:rsidR="00292BDF" w:rsidRDefault="00A977EE">
            <w:pPr>
              <w:rPr>
                <w:rFonts w:ascii="Times New Roman" w:hAnsi="Times New Roman"/>
                <w:sz w:val="24"/>
              </w:rPr>
            </w:pPr>
            <w:r>
              <w:rPr>
                <w:rFonts w:ascii="Times New Roman" w:hAnsi="Times New Roman"/>
                <w:sz w:val="24"/>
              </w:rPr>
              <w:t xml:space="preserve">ОК 06 </w:t>
            </w:r>
          </w:p>
        </w:tc>
        <w:tc>
          <w:tcPr>
            <w:tcW w:w="4536" w:type="dxa"/>
            <w:tcBorders>
              <w:top w:val="single" w:sz="4" w:space="0" w:color="000000"/>
              <w:left w:val="single" w:sz="4" w:space="0" w:color="000000"/>
              <w:bottom w:val="single" w:sz="4" w:space="0" w:color="000000"/>
              <w:right w:val="single" w:sz="4" w:space="0" w:color="000000"/>
            </w:tcBorders>
            <w:vAlign w:val="center"/>
          </w:tcPr>
          <w:p w14:paraId="68F34630" w14:textId="77777777" w:rsidR="00292BDF" w:rsidRDefault="00A977EE">
            <w:pPr>
              <w:jc w:val="both"/>
              <w:rPr>
                <w:rFonts w:ascii="Times New Roman" w:hAnsi="Times New Roman"/>
                <w:sz w:val="24"/>
              </w:rPr>
            </w:pPr>
            <w:r>
              <w:rPr>
                <w:rFonts w:ascii="Times New Roman" w:hAnsi="Times New Roman"/>
                <w:sz w:val="24"/>
              </w:rPr>
              <w:t xml:space="preserve"> Описывает значимость своей специальности</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57D883FC" w14:textId="77777777" w:rsidR="00292BDF" w:rsidRDefault="00292BDF"/>
        </w:tc>
      </w:tr>
      <w:tr w:rsidR="00292BDF" w14:paraId="3030735C"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1073D544" w14:textId="5A0F1D87" w:rsidR="00292BDF" w:rsidRDefault="00A977EE">
            <w:pPr>
              <w:widowControl w:val="0"/>
              <w:rPr>
                <w:rFonts w:ascii="Times New Roman" w:hAnsi="Times New Roman"/>
                <w:sz w:val="24"/>
              </w:rPr>
            </w:pPr>
            <w:r>
              <w:rPr>
                <w:rFonts w:ascii="Times New Roman" w:hAnsi="Times New Roman"/>
                <w:sz w:val="24"/>
              </w:rPr>
              <w:t xml:space="preserve">ОК 07 </w:t>
            </w:r>
          </w:p>
        </w:tc>
        <w:tc>
          <w:tcPr>
            <w:tcW w:w="4536" w:type="dxa"/>
            <w:tcBorders>
              <w:top w:val="single" w:sz="4" w:space="0" w:color="000000"/>
              <w:left w:val="single" w:sz="4" w:space="0" w:color="000000"/>
              <w:bottom w:val="single" w:sz="4" w:space="0" w:color="000000"/>
              <w:right w:val="single" w:sz="4" w:space="0" w:color="000000"/>
            </w:tcBorders>
            <w:vAlign w:val="center"/>
          </w:tcPr>
          <w:p w14:paraId="46C954B0" w14:textId="77777777" w:rsidR="00292BDF" w:rsidRDefault="00A977EE">
            <w:pPr>
              <w:jc w:val="both"/>
              <w:rPr>
                <w:rFonts w:ascii="Times New Roman" w:hAnsi="Times New Roman"/>
                <w:sz w:val="24"/>
              </w:rPr>
            </w:pPr>
            <w:r>
              <w:rPr>
                <w:rFonts w:ascii="Times New Roman" w:hAnsi="Times New Roman"/>
                <w:sz w:val="24"/>
              </w:rPr>
              <w:t>Эффективно определяет направления ресурсосбережения в рамках профессиональной деятельности</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34C2CC9D" w14:textId="77777777" w:rsidR="00292BDF" w:rsidRDefault="00292BDF"/>
        </w:tc>
      </w:tr>
    </w:tbl>
    <w:p w14:paraId="4DC65F79" w14:textId="77777777" w:rsidR="00292BDF" w:rsidRDefault="00292BDF">
      <w:pPr>
        <w:spacing w:after="160" w:line="252" w:lineRule="auto"/>
        <w:rPr>
          <w:rFonts w:ascii="Times New Roman" w:hAnsi="Times New Roman"/>
          <w:sz w:val="24"/>
        </w:rPr>
      </w:pPr>
    </w:p>
    <w:p w14:paraId="4E4970A2" w14:textId="77777777" w:rsidR="00292BDF" w:rsidRDefault="00292BDF">
      <w:pPr>
        <w:jc w:val="right"/>
        <w:rPr>
          <w:rFonts w:ascii="Times New Roman" w:hAnsi="Times New Roman"/>
          <w:sz w:val="24"/>
        </w:rPr>
      </w:pPr>
    </w:p>
    <w:p w14:paraId="7272E239" w14:textId="77777777" w:rsidR="00292BDF" w:rsidRDefault="00292BDF">
      <w:pPr>
        <w:rPr>
          <w:rFonts w:ascii="Times New Roman" w:hAnsi="Times New Roman"/>
          <w:b/>
          <w:sz w:val="18"/>
        </w:rPr>
      </w:pPr>
    </w:p>
    <w:p w14:paraId="3C5D89B6" w14:textId="77777777" w:rsidR="00292BDF" w:rsidRDefault="00A977EE">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1.2</w:t>
      </w:r>
    </w:p>
    <w:p w14:paraId="6B78DF42" w14:textId="77777777" w:rsidR="00292BDF" w:rsidRDefault="00A977EE">
      <w:pPr>
        <w:jc w:val="right"/>
        <w:rPr>
          <w:rFonts w:ascii="Times New Roman" w:hAnsi="Times New Roman"/>
          <w:b/>
          <w:sz w:val="24"/>
        </w:rPr>
      </w:pPr>
      <w:r>
        <w:rPr>
          <w:rFonts w:ascii="Times New Roman" w:hAnsi="Times New Roman"/>
          <w:b/>
          <w:sz w:val="24"/>
        </w:rPr>
        <w:t xml:space="preserve">к ПОП по специальности </w:t>
      </w:r>
    </w:p>
    <w:p w14:paraId="1719E682"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57ACC2B2"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19B60CB8"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7812B174" w14:textId="77777777" w:rsidR="00292BDF" w:rsidRDefault="00292BDF">
      <w:pPr>
        <w:jc w:val="right"/>
        <w:rPr>
          <w:rFonts w:ascii="Times New Roman" w:hAnsi="Times New Roman"/>
          <w:b/>
          <w:color w:val="0070C0"/>
          <w:sz w:val="24"/>
        </w:rPr>
      </w:pPr>
    </w:p>
    <w:p w14:paraId="002E9B57" w14:textId="77777777" w:rsidR="00292BDF" w:rsidRDefault="00292BDF">
      <w:pPr>
        <w:jc w:val="right"/>
        <w:rPr>
          <w:rFonts w:ascii="Times New Roman" w:hAnsi="Times New Roman"/>
          <w:b/>
          <w:color w:val="0070C0"/>
          <w:sz w:val="24"/>
        </w:rPr>
      </w:pPr>
    </w:p>
    <w:p w14:paraId="170A172C" w14:textId="77777777" w:rsidR="00292BDF" w:rsidRDefault="00292BDF">
      <w:pPr>
        <w:jc w:val="right"/>
        <w:rPr>
          <w:rFonts w:ascii="Times New Roman" w:hAnsi="Times New Roman"/>
          <w:b/>
          <w:color w:val="0070C0"/>
          <w:sz w:val="24"/>
        </w:rPr>
      </w:pPr>
    </w:p>
    <w:p w14:paraId="7927C029" w14:textId="77777777" w:rsidR="00292BDF" w:rsidRDefault="00292BDF">
      <w:pPr>
        <w:jc w:val="right"/>
        <w:rPr>
          <w:rFonts w:ascii="Times New Roman" w:hAnsi="Times New Roman"/>
          <w:b/>
          <w:color w:val="0070C0"/>
          <w:sz w:val="24"/>
        </w:rPr>
      </w:pPr>
    </w:p>
    <w:p w14:paraId="0503D08D" w14:textId="77777777" w:rsidR="00292BDF" w:rsidRDefault="00292BDF">
      <w:pPr>
        <w:jc w:val="right"/>
        <w:rPr>
          <w:rFonts w:ascii="Times New Roman" w:hAnsi="Times New Roman"/>
          <w:b/>
          <w:color w:val="0070C0"/>
          <w:sz w:val="24"/>
        </w:rPr>
      </w:pPr>
    </w:p>
    <w:p w14:paraId="7E646D3D" w14:textId="77777777" w:rsidR="00292BDF" w:rsidRDefault="00292BDF">
      <w:pPr>
        <w:jc w:val="right"/>
        <w:rPr>
          <w:rFonts w:ascii="Times New Roman" w:hAnsi="Times New Roman"/>
          <w:b/>
          <w:color w:val="0070C0"/>
          <w:sz w:val="24"/>
        </w:rPr>
      </w:pPr>
    </w:p>
    <w:p w14:paraId="6DBFA9F4" w14:textId="77777777" w:rsidR="00292BDF" w:rsidRDefault="00292BDF">
      <w:pPr>
        <w:jc w:val="right"/>
        <w:rPr>
          <w:rFonts w:ascii="Times New Roman" w:hAnsi="Times New Roman"/>
          <w:b/>
          <w:color w:val="0070C0"/>
          <w:sz w:val="24"/>
        </w:rPr>
      </w:pPr>
    </w:p>
    <w:p w14:paraId="6CE7EBF3" w14:textId="77777777" w:rsidR="00292BDF" w:rsidRDefault="00292BDF">
      <w:pPr>
        <w:jc w:val="right"/>
        <w:rPr>
          <w:rFonts w:ascii="Times New Roman" w:hAnsi="Times New Roman"/>
          <w:b/>
          <w:color w:val="0070C0"/>
          <w:sz w:val="24"/>
        </w:rPr>
      </w:pPr>
    </w:p>
    <w:p w14:paraId="1853C24A" w14:textId="77777777" w:rsidR="00292BDF" w:rsidRDefault="00292BDF">
      <w:pPr>
        <w:jc w:val="right"/>
        <w:rPr>
          <w:rFonts w:ascii="Times New Roman" w:hAnsi="Times New Roman"/>
          <w:b/>
          <w:color w:val="0070C0"/>
          <w:sz w:val="24"/>
        </w:rPr>
      </w:pPr>
    </w:p>
    <w:p w14:paraId="605151D8" w14:textId="77777777" w:rsidR="00292BDF" w:rsidRDefault="00292BDF">
      <w:pPr>
        <w:jc w:val="right"/>
        <w:rPr>
          <w:rFonts w:ascii="Times New Roman" w:hAnsi="Times New Roman"/>
          <w:b/>
          <w:color w:val="0070C0"/>
          <w:sz w:val="24"/>
        </w:rPr>
      </w:pPr>
    </w:p>
    <w:p w14:paraId="2ABDB7D1" w14:textId="77777777" w:rsidR="00292BDF" w:rsidRDefault="00292BDF">
      <w:pPr>
        <w:jc w:val="right"/>
        <w:rPr>
          <w:rFonts w:ascii="Times New Roman" w:hAnsi="Times New Roman"/>
          <w:b/>
          <w:color w:val="0070C0"/>
          <w:sz w:val="24"/>
        </w:rPr>
      </w:pPr>
    </w:p>
    <w:p w14:paraId="4B41996D"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2EA7D5E5" w14:textId="77777777" w:rsidR="00292BDF" w:rsidRDefault="00292BDF">
      <w:pPr>
        <w:jc w:val="center"/>
        <w:rPr>
          <w:rFonts w:ascii="Times New Roman" w:hAnsi="Times New Roman"/>
          <w:b/>
          <w:sz w:val="24"/>
        </w:rPr>
      </w:pPr>
    </w:p>
    <w:p w14:paraId="77C59039" w14:textId="77777777" w:rsidR="00292BDF" w:rsidRDefault="00A977EE">
      <w:pPr>
        <w:pStyle w:val="afffffff9"/>
        <w:jc w:val="center"/>
        <w:rPr>
          <w:rFonts w:ascii="Times New Roman" w:hAnsi="Times New Roman"/>
          <w:b/>
          <w:color w:val="000000" w:themeColor="text1"/>
          <w:sz w:val="24"/>
        </w:rPr>
      </w:pPr>
      <w:r>
        <w:rPr>
          <w:rFonts w:ascii="Times New Roman" w:hAnsi="Times New Roman"/>
          <w:b/>
          <w:color w:val="000000" w:themeColor="text1"/>
          <w:sz w:val="24"/>
        </w:rPr>
        <w:t>ПМн. 02 «ПОДГОТОВКА И ВЕДЕНИЕ ТЕХНОЛОГИЧЕСКОГО ПРОЦЕССА ПРОИЗВОДСТВА ЧЁРНЫХ МЕТАЛЛОВ (ПО ВЫБОРУ)»</w:t>
      </w:r>
    </w:p>
    <w:p w14:paraId="713AD955" w14:textId="77777777" w:rsidR="00292BDF" w:rsidRDefault="00292BDF">
      <w:pPr>
        <w:spacing w:line="360" w:lineRule="auto"/>
        <w:jc w:val="center"/>
        <w:rPr>
          <w:rFonts w:ascii="Times New Roman" w:hAnsi="Times New Roman"/>
          <w:sz w:val="24"/>
        </w:rPr>
      </w:pPr>
    </w:p>
    <w:p w14:paraId="79B0912E" w14:textId="77777777" w:rsidR="00292BDF" w:rsidRDefault="00292BDF">
      <w:pPr>
        <w:spacing w:line="360" w:lineRule="auto"/>
        <w:jc w:val="center"/>
        <w:rPr>
          <w:rFonts w:ascii="Times New Roman" w:hAnsi="Times New Roman"/>
          <w:sz w:val="24"/>
        </w:rPr>
      </w:pPr>
    </w:p>
    <w:p w14:paraId="05BE82EE" w14:textId="77777777" w:rsidR="00292BDF" w:rsidRDefault="00292BDF">
      <w:pPr>
        <w:spacing w:line="360" w:lineRule="auto"/>
        <w:jc w:val="center"/>
        <w:rPr>
          <w:rFonts w:ascii="Times New Roman" w:hAnsi="Times New Roman"/>
          <w:sz w:val="24"/>
        </w:rPr>
      </w:pPr>
    </w:p>
    <w:p w14:paraId="78B1A99E" w14:textId="77777777" w:rsidR="00292BDF" w:rsidRDefault="00292BDF">
      <w:pPr>
        <w:spacing w:line="360" w:lineRule="auto"/>
        <w:jc w:val="center"/>
        <w:rPr>
          <w:rFonts w:ascii="Times New Roman" w:hAnsi="Times New Roman"/>
          <w:sz w:val="24"/>
        </w:rPr>
      </w:pPr>
    </w:p>
    <w:p w14:paraId="52C50556" w14:textId="77777777" w:rsidR="00292BDF" w:rsidRDefault="00292BDF">
      <w:pPr>
        <w:spacing w:line="360" w:lineRule="auto"/>
        <w:jc w:val="center"/>
        <w:rPr>
          <w:rFonts w:ascii="Times New Roman" w:hAnsi="Times New Roman"/>
          <w:sz w:val="24"/>
        </w:rPr>
      </w:pPr>
    </w:p>
    <w:p w14:paraId="6B6AA6A8" w14:textId="77777777" w:rsidR="00292BDF" w:rsidRDefault="00292BDF">
      <w:pPr>
        <w:spacing w:line="360" w:lineRule="auto"/>
        <w:jc w:val="center"/>
        <w:rPr>
          <w:rFonts w:ascii="Times New Roman" w:hAnsi="Times New Roman"/>
          <w:sz w:val="24"/>
        </w:rPr>
      </w:pPr>
    </w:p>
    <w:p w14:paraId="758862E1" w14:textId="77777777" w:rsidR="00292BDF" w:rsidRDefault="00292BDF">
      <w:pPr>
        <w:spacing w:line="360" w:lineRule="auto"/>
        <w:jc w:val="center"/>
        <w:rPr>
          <w:rFonts w:ascii="Times New Roman" w:hAnsi="Times New Roman"/>
          <w:sz w:val="24"/>
        </w:rPr>
      </w:pPr>
    </w:p>
    <w:p w14:paraId="0C4648A7" w14:textId="77777777" w:rsidR="00292BDF" w:rsidRDefault="00292BDF">
      <w:pPr>
        <w:spacing w:line="360" w:lineRule="auto"/>
        <w:jc w:val="center"/>
        <w:rPr>
          <w:rFonts w:ascii="Times New Roman" w:hAnsi="Times New Roman"/>
          <w:sz w:val="24"/>
        </w:rPr>
      </w:pPr>
    </w:p>
    <w:p w14:paraId="7F5DEC55" w14:textId="77777777" w:rsidR="00292BDF" w:rsidRDefault="00292BDF">
      <w:pPr>
        <w:spacing w:line="360" w:lineRule="auto"/>
        <w:jc w:val="center"/>
        <w:rPr>
          <w:rFonts w:ascii="Times New Roman" w:hAnsi="Times New Roman"/>
          <w:sz w:val="24"/>
        </w:rPr>
      </w:pPr>
    </w:p>
    <w:p w14:paraId="51406586" w14:textId="77777777" w:rsidR="00292BDF" w:rsidRDefault="00292BDF">
      <w:pPr>
        <w:spacing w:line="360" w:lineRule="auto"/>
        <w:jc w:val="center"/>
        <w:rPr>
          <w:rFonts w:ascii="Times New Roman" w:hAnsi="Times New Roman"/>
          <w:sz w:val="24"/>
        </w:rPr>
      </w:pPr>
    </w:p>
    <w:p w14:paraId="2E83AE35" w14:textId="77777777" w:rsidR="00292BDF" w:rsidRDefault="00292BDF">
      <w:pPr>
        <w:spacing w:line="360" w:lineRule="auto"/>
        <w:jc w:val="center"/>
        <w:rPr>
          <w:rFonts w:ascii="Times New Roman" w:hAnsi="Times New Roman"/>
          <w:sz w:val="24"/>
        </w:rPr>
      </w:pPr>
    </w:p>
    <w:p w14:paraId="0CBEE9A5" w14:textId="77777777" w:rsidR="00292BDF" w:rsidRDefault="00292BDF">
      <w:pPr>
        <w:spacing w:line="360" w:lineRule="auto"/>
        <w:jc w:val="center"/>
        <w:rPr>
          <w:rFonts w:ascii="Times New Roman" w:hAnsi="Times New Roman"/>
          <w:sz w:val="24"/>
        </w:rPr>
      </w:pPr>
    </w:p>
    <w:p w14:paraId="13160FDF" w14:textId="77777777" w:rsidR="00292BDF" w:rsidRDefault="00292BDF">
      <w:pPr>
        <w:spacing w:line="360" w:lineRule="auto"/>
        <w:jc w:val="center"/>
        <w:rPr>
          <w:rFonts w:ascii="Times New Roman" w:hAnsi="Times New Roman"/>
          <w:sz w:val="24"/>
        </w:rPr>
      </w:pPr>
    </w:p>
    <w:p w14:paraId="506BA8F0" w14:textId="77777777" w:rsidR="00292BDF" w:rsidRDefault="00292BDF">
      <w:pPr>
        <w:spacing w:line="360" w:lineRule="auto"/>
        <w:jc w:val="center"/>
        <w:rPr>
          <w:rFonts w:ascii="Times New Roman" w:hAnsi="Times New Roman"/>
          <w:sz w:val="24"/>
        </w:rPr>
      </w:pPr>
    </w:p>
    <w:p w14:paraId="4D3CF19A" w14:textId="77777777" w:rsidR="00292BDF" w:rsidRDefault="00A977EE">
      <w:pPr>
        <w:jc w:val="center"/>
        <w:rPr>
          <w:rFonts w:ascii="Times New Roman" w:hAnsi="Times New Roman"/>
          <w:b/>
          <w:sz w:val="24"/>
        </w:rPr>
      </w:pPr>
      <w:r>
        <w:rPr>
          <w:rFonts w:ascii="Times New Roman" w:hAnsi="Times New Roman"/>
          <w:b/>
          <w:sz w:val="24"/>
        </w:rPr>
        <w:t>2024 г.</w:t>
      </w:r>
    </w:p>
    <w:p w14:paraId="360D88CC" w14:textId="77777777" w:rsidR="00292BDF" w:rsidRDefault="00A977EE">
      <w:pPr>
        <w:rPr>
          <w:rFonts w:ascii="Times New Roman" w:hAnsi="Times New Roman"/>
          <w:b/>
          <w:sz w:val="24"/>
        </w:rPr>
      </w:pPr>
      <w:r>
        <w:br w:type="page"/>
      </w:r>
    </w:p>
    <w:p w14:paraId="4045CA82" w14:textId="77777777" w:rsidR="00292BDF" w:rsidRDefault="00292BDF">
      <w:pPr>
        <w:sectPr w:rsidR="00292BDF">
          <w:headerReference w:type="even" r:id="rId21"/>
          <w:headerReference w:type="default" r:id="rId22"/>
          <w:pgSz w:w="11906" w:h="16838"/>
          <w:pgMar w:top="1134" w:right="567" w:bottom="1134" w:left="1701" w:header="709" w:footer="709" w:gutter="0"/>
          <w:cols w:space="720"/>
        </w:sectPr>
      </w:pPr>
    </w:p>
    <w:p w14:paraId="5C5AC083"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20984ADE" w14:textId="77777777" w:rsidR="00463E4E" w:rsidRDefault="00463E4E" w:rsidP="00463E4E">
      <w:pPr>
        <w:rPr>
          <w:rFonts w:cstheme="minorBidi"/>
          <w:szCs w:val="22"/>
        </w:rPr>
      </w:pPr>
    </w:p>
    <w:p w14:paraId="0D7CE1FF" w14:textId="77777777" w:rsidR="00463E4E" w:rsidRDefault="00463E4E" w:rsidP="00642A85">
      <w:pPr>
        <w:pStyle w:val="1ff5"/>
        <w:jc w:val="both"/>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23" w:anchor="_Toc156820309" w:history="1">
        <w:r>
          <w:rPr>
            <w:rStyle w:val="afffffff"/>
          </w:rPr>
          <w:t>1. Общая характеристика</w:t>
        </w:r>
        <w:r>
          <w:rPr>
            <w:rStyle w:val="afffffff"/>
            <w:webHidden/>
            <w:color w:val="auto"/>
          </w:rPr>
          <w:tab/>
        </w:r>
      </w:hyperlink>
    </w:p>
    <w:p w14:paraId="0AF6A1B9" w14:textId="27E3F47F" w:rsidR="00463E4E" w:rsidRDefault="00FB7458" w:rsidP="00642A85">
      <w:pPr>
        <w:pStyle w:val="21"/>
        <w:jc w:val="both"/>
        <w:rPr>
          <w:rFonts w:asciiTheme="minorHAnsi" w:eastAsiaTheme="minorEastAsia" w:hAnsiTheme="minorHAnsi" w:cstheme="minorBidi"/>
          <w:i w:val="0"/>
          <w:sz w:val="22"/>
          <w:szCs w:val="22"/>
        </w:rPr>
      </w:pPr>
      <w:hyperlink r:id="rId24" w:anchor="_Toc156820310" w:history="1">
        <w:r w:rsidR="00463E4E">
          <w:rPr>
            <w:rStyle w:val="afffffff"/>
            <w:i w:val="0"/>
            <w:iCs/>
          </w:rPr>
          <w:t>1.1. Цель и место профессионального модуля «</w:t>
        </w:r>
        <w:r w:rsidR="00642A85" w:rsidRPr="00642A85">
          <w:rPr>
            <w:bCs/>
            <w:i w:val="0"/>
            <w:iCs/>
            <w:color w:val="000000" w:themeColor="text1"/>
          </w:rPr>
          <w:t>ПМн. 02</w:t>
        </w:r>
        <w:r w:rsidR="00642A85">
          <w:rPr>
            <w:b/>
            <w:color w:val="000000" w:themeColor="text1"/>
          </w:rPr>
          <w:t xml:space="preserve"> </w:t>
        </w:r>
        <w:r w:rsidR="00642A85" w:rsidRPr="00642A85">
          <w:rPr>
            <w:i w:val="0"/>
            <w:iCs/>
            <w:color w:val="000000" w:themeColor="text1"/>
          </w:rPr>
          <w:t>Подготовка и ведение технологического процесса производства чёрных металлов (по выбору)</w:t>
        </w:r>
        <w:r w:rsidR="00463E4E" w:rsidRPr="00642A85">
          <w:rPr>
            <w:rStyle w:val="afffffff"/>
            <w:i w:val="0"/>
            <w:iCs/>
          </w:rPr>
          <w:t>»</w:t>
        </w:r>
        <w:r w:rsidR="00463E4E">
          <w:rPr>
            <w:rStyle w:val="afffffff"/>
            <w:i w:val="0"/>
            <w:iCs/>
          </w:rPr>
          <w:t xml:space="preserve">  в структуре образовательной программы</w:t>
        </w:r>
        <w:r w:rsidR="00463E4E">
          <w:rPr>
            <w:rStyle w:val="afffffff"/>
            <w:i w:val="0"/>
            <w:iCs/>
            <w:webHidden/>
            <w:color w:val="auto"/>
          </w:rPr>
          <w:tab/>
        </w:r>
      </w:hyperlink>
    </w:p>
    <w:p w14:paraId="32A6DE85" w14:textId="77777777" w:rsidR="00463E4E" w:rsidRDefault="00FB7458" w:rsidP="00463E4E">
      <w:pPr>
        <w:pStyle w:val="21"/>
        <w:rPr>
          <w:rFonts w:asciiTheme="minorHAnsi" w:eastAsiaTheme="minorEastAsia" w:hAnsiTheme="minorHAnsi" w:cstheme="minorBidi"/>
          <w:i w:val="0"/>
          <w:iCs/>
          <w:sz w:val="22"/>
          <w:szCs w:val="22"/>
        </w:rPr>
      </w:pPr>
      <w:hyperlink r:id="rId25"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46B36384" w14:textId="77777777" w:rsidR="00463E4E" w:rsidRDefault="00FB7458" w:rsidP="00463E4E">
      <w:pPr>
        <w:pStyle w:val="1ff5"/>
        <w:rPr>
          <w:rFonts w:asciiTheme="minorHAnsi" w:eastAsiaTheme="minorEastAsia" w:hAnsiTheme="minorHAnsi" w:cstheme="minorBidi"/>
          <w:b w:val="0"/>
          <w:szCs w:val="22"/>
        </w:rPr>
      </w:pPr>
      <w:hyperlink r:id="rId26"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6AFD9891" w14:textId="77777777" w:rsidR="00463E4E" w:rsidRDefault="00FB7458" w:rsidP="00463E4E">
      <w:pPr>
        <w:pStyle w:val="21"/>
        <w:rPr>
          <w:rFonts w:asciiTheme="minorHAnsi" w:eastAsiaTheme="minorEastAsia" w:hAnsiTheme="minorHAnsi" w:cstheme="minorBidi"/>
          <w:i w:val="0"/>
          <w:sz w:val="22"/>
          <w:szCs w:val="22"/>
        </w:rPr>
      </w:pPr>
      <w:hyperlink r:id="rId27"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1DD2D5CF" w14:textId="77777777" w:rsidR="00463E4E" w:rsidRDefault="00FB7458" w:rsidP="00463E4E">
      <w:pPr>
        <w:pStyle w:val="21"/>
        <w:rPr>
          <w:rFonts w:asciiTheme="minorHAnsi" w:eastAsiaTheme="minorEastAsia" w:hAnsiTheme="minorHAnsi" w:cstheme="minorBidi"/>
          <w:i w:val="0"/>
          <w:iCs/>
          <w:sz w:val="22"/>
          <w:szCs w:val="22"/>
        </w:rPr>
      </w:pPr>
      <w:hyperlink r:id="rId28"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3C6125AA" w14:textId="77777777" w:rsidR="00463E4E" w:rsidRDefault="00FB7458" w:rsidP="00463E4E">
      <w:pPr>
        <w:pStyle w:val="21"/>
        <w:rPr>
          <w:rFonts w:asciiTheme="minorHAnsi" w:eastAsiaTheme="minorEastAsia" w:hAnsiTheme="minorHAnsi" w:cstheme="minorBidi"/>
          <w:i w:val="0"/>
          <w:iCs/>
          <w:sz w:val="22"/>
          <w:szCs w:val="22"/>
        </w:rPr>
      </w:pPr>
      <w:hyperlink r:id="rId29"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75EEBED3" w14:textId="77777777" w:rsidR="00463E4E" w:rsidRDefault="00FB7458" w:rsidP="00463E4E">
      <w:pPr>
        <w:pStyle w:val="21"/>
        <w:rPr>
          <w:rFonts w:asciiTheme="minorHAnsi" w:eastAsiaTheme="minorEastAsia" w:hAnsiTheme="minorHAnsi" w:cstheme="minorBidi"/>
          <w:i w:val="0"/>
          <w:iCs/>
          <w:sz w:val="22"/>
          <w:szCs w:val="22"/>
        </w:rPr>
      </w:pPr>
      <w:hyperlink r:id="rId30"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631B9D36" w14:textId="77777777" w:rsidR="00463E4E" w:rsidRDefault="00FB7458" w:rsidP="00463E4E">
      <w:pPr>
        <w:pStyle w:val="1ff5"/>
        <w:rPr>
          <w:rFonts w:asciiTheme="minorHAnsi" w:eastAsiaTheme="minorEastAsia" w:hAnsiTheme="minorHAnsi" w:cstheme="minorBidi"/>
          <w:b w:val="0"/>
          <w:szCs w:val="22"/>
        </w:rPr>
      </w:pPr>
      <w:hyperlink r:id="rId31"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356B047F" w14:textId="77777777" w:rsidR="00463E4E" w:rsidRDefault="00FB7458" w:rsidP="00463E4E">
      <w:pPr>
        <w:pStyle w:val="21"/>
        <w:rPr>
          <w:rFonts w:asciiTheme="minorHAnsi" w:eastAsiaTheme="minorEastAsia" w:hAnsiTheme="minorHAnsi" w:cstheme="minorBidi"/>
          <w:i w:val="0"/>
          <w:sz w:val="22"/>
          <w:szCs w:val="22"/>
        </w:rPr>
      </w:pPr>
      <w:hyperlink r:id="rId32"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65985AD8" w14:textId="77777777" w:rsidR="00463E4E" w:rsidRDefault="00FB7458" w:rsidP="00463E4E">
      <w:pPr>
        <w:pStyle w:val="21"/>
        <w:rPr>
          <w:rFonts w:asciiTheme="minorHAnsi" w:eastAsiaTheme="minorEastAsia" w:hAnsiTheme="minorHAnsi" w:cstheme="minorBidi"/>
          <w:i w:val="0"/>
          <w:iCs/>
          <w:sz w:val="22"/>
          <w:szCs w:val="22"/>
        </w:rPr>
      </w:pPr>
      <w:hyperlink r:id="rId33"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20E20117" w14:textId="77777777" w:rsidR="00463E4E" w:rsidRDefault="00FB7458" w:rsidP="00463E4E">
      <w:pPr>
        <w:pStyle w:val="1ff5"/>
        <w:rPr>
          <w:rFonts w:asciiTheme="minorHAnsi" w:eastAsiaTheme="minorEastAsia" w:hAnsiTheme="minorHAnsi" w:cstheme="minorBidi"/>
          <w:b w:val="0"/>
          <w:szCs w:val="22"/>
        </w:rPr>
      </w:pPr>
      <w:hyperlink r:id="rId34"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00B557B4" w14:textId="57AC5D60" w:rsidR="00463E4E" w:rsidRDefault="00463E4E" w:rsidP="00463E4E">
      <w:pPr>
        <w:pStyle w:val="1ff0"/>
      </w:pPr>
      <w:r>
        <w:fldChar w:fldCharType="end"/>
      </w:r>
    </w:p>
    <w:p w14:paraId="65D0ECE5" w14:textId="3A9CB52E" w:rsidR="00463E4E" w:rsidRPr="004E58E4" w:rsidRDefault="00463E4E" w:rsidP="004E58E4">
      <w:pPr>
        <w:rPr>
          <w:rFonts w:ascii="Times New Roman Полужирный" w:hAnsi="Times New Roman Полужирный"/>
          <w:b/>
          <w:caps/>
          <w:sz w:val="24"/>
        </w:rPr>
      </w:pPr>
      <w:r>
        <w:br w:type="page"/>
      </w:r>
    </w:p>
    <w:p w14:paraId="34E41F83" w14:textId="38734EA4" w:rsidR="00463E4E" w:rsidRDefault="00463E4E">
      <w:pPr>
        <w:rPr>
          <w:rFonts w:ascii="Times New Roman Полужирный" w:hAnsi="Times New Roman Полужирный"/>
          <w:b/>
          <w:caps/>
          <w:sz w:val="24"/>
        </w:rPr>
      </w:pPr>
    </w:p>
    <w:p w14:paraId="5076B33E" w14:textId="47F248EA" w:rsidR="00292BDF" w:rsidRDefault="00A977EE" w:rsidP="00463E4E">
      <w:pPr>
        <w:pStyle w:val="1ff0"/>
      </w:pPr>
      <w:r>
        <w:t xml:space="preserve">1. </w:t>
      </w:r>
      <w:r>
        <w:rPr>
          <w:rFonts w:ascii="Times New Roman" w:hAnsi="Times New Roman"/>
        </w:rPr>
        <w:t>Общая характеристика ПРИМЕРНОЙ РАБОЧЕЙ ПРОГРАММЫ ПРОФЕССИОНАЛЬНОГО МОДУЛЯ</w:t>
      </w:r>
    </w:p>
    <w:p w14:paraId="74C73F71" w14:textId="77777777" w:rsidR="00292BDF" w:rsidRDefault="00A977EE">
      <w:pPr>
        <w:jc w:val="center"/>
        <w:rPr>
          <w:rFonts w:ascii="Times New Roman" w:hAnsi="Times New Roman"/>
          <w:b/>
          <w:sz w:val="24"/>
        </w:rPr>
      </w:pPr>
      <w:bookmarkStart w:id="3" w:name="_Hlk166746972"/>
      <w:r>
        <w:rPr>
          <w:rFonts w:ascii="Times New Roman" w:hAnsi="Times New Roman"/>
          <w:b/>
          <w:sz w:val="24"/>
        </w:rPr>
        <w:t xml:space="preserve">ПМН.02 «ПОДГОТОВКА И ВЕДЕНИЕ ТЕХНОЛОГИЧЕСКОГО ПРОЦЕССА ПРОИЗВОДСТВА ЧЁРНЫХ </w:t>
      </w:r>
      <w:bookmarkStart w:id="4" w:name="_Hlk166762337"/>
      <w:r>
        <w:rPr>
          <w:rFonts w:ascii="Times New Roman" w:hAnsi="Times New Roman"/>
          <w:b/>
          <w:sz w:val="24"/>
        </w:rPr>
        <w:t>МЕТАЛЛОВ»</w:t>
      </w:r>
      <w:bookmarkEnd w:id="3"/>
      <w:bookmarkEnd w:id="4"/>
    </w:p>
    <w:p w14:paraId="1AD9BDCD" w14:textId="77777777" w:rsidR="00292BDF" w:rsidRDefault="00292BDF">
      <w:pPr>
        <w:pStyle w:val="1ff0"/>
        <w:rPr>
          <w:rFonts w:asciiTheme="minorHAnsi" w:hAnsiTheme="minorHAnsi"/>
        </w:rPr>
      </w:pPr>
    </w:p>
    <w:p w14:paraId="2E531CBE"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45827280"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Цель модуля: освоение вида деятельности «Подготовка и ведение технологического процесса производства чёрных металлов (по выбору)». </w:t>
      </w:r>
    </w:p>
    <w:p w14:paraId="386F6B4C"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25741170" w14:textId="77777777" w:rsidR="00292BDF" w:rsidRDefault="00292BDF">
      <w:pPr>
        <w:spacing w:line="276" w:lineRule="auto"/>
        <w:ind w:firstLine="709"/>
        <w:jc w:val="both"/>
        <w:rPr>
          <w:rFonts w:ascii="Times New Roman" w:hAnsi="Times New Roman"/>
          <w:sz w:val="24"/>
        </w:rPr>
      </w:pPr>
    </w:p>
    <w:p w14:paraId="70CDAC75"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1D5DFC3E"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9A29431"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292BDF" w14:paraId="5881425B" w14:textId="77777777">
        <w:tc>
          <w:tcPr>
            <w:tcW w:w="1114" w:type="dxa"/>
            <w:tcBorders>
              <w:top w:val="single" w:sz="4" w:space="0" w:color="000000"/>
              <w:left w:val="single" w:sz="4" w:space="0" w:color="000000"/>
              <w:bottom w:val="single" w:sz="4" w:space="0" w:color="000000"/>
              <w:right w:val="single" w:sz="4" w:space="0" w:color="000000"/>
            </w:tcBorders>
          </w:tcPr>
          <w:p w14:paraId="2D1BE216"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21BD2802" w14:textId="77777777" w:rsidR="00292BDF" w:rsidRDefault="00A977EE">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0B4892C"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58FF62E1"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4B1E9A84" w14:textId="77777777">
        <w:trPr>
          <w:trHeight w:val="2760"/>
        </w:trPr>
        <w:tc>
          <w:tcPr>
            <w:tcW w:w="1114" w:type="dxa"/>
            <w:tcBorders>
              <w:top w:val="single" w:sz="4" w:space="0" w:color="000000"/>
              <w:left w:val="single" w:sz="4" w:space="0" w:color="000000"/>
              <w:bottom w:val="single" w:sz="4" w:space="0" w:color="000000"/>
              <w:right w:val="single" w:sz="4" w:space="0" w:color="000000"/>
            </w:tcBorders>
          </w:tcPr>
          <w:p w14:paraId="71DB771F" w14:textId="77777777" w:rsidR="00292BDF" w:rsidRDefault="00A977EE">
            <w:pPr>
              <w:rPr>
                <w:rFonts w:ascii="Times New Roman" w:hAnsi="Times New Roman"/>
                <w:sz w:val="24"/>
              </w:rPr>
            </w:pPr>
            <w:r>
              <w:rPr>
                <w:rFonts w:ascii="Times New Roman" w:hAnsi="Times New Roman"/>
                <w:sz w:val="24"/>
              </w:rPr>
              <w:t>ОК.01</w:t>
            </w:r>
          </w:p>
          <w:p w14:paraId="0B75C6D8" w14:textId="77777777" w:rsidR="00292BDF" w:rsidRDefault="00A977EE">
            <w:pPr>
              <w:rPr>
                <w:rFonts w:ascii="Times New Roman" w:hAnsi="Times New Roman"/>
                <w:sz w:val="24"/>
              </w:rPr>
            </w:pPr>
            <w:r>
              <w:rPr>
                <w:rFonts w:ascii="Times New Roman" w:hAnsi="Times New Roman"/>
                <w:sz w:val="24"/>
              </w:rPr>
              <w:t>ОК.02</w:t>
            </w:r>
          </w:p>
          <w:p w14:paraId="4059F335" w14:textId="77777777" w:rsidR="00292BDF" w:rsidRDefault="00A977EE">
            <w:pPr>
              <w:rPr>
                <w:rFonts w:ascii="Times New Roman" w:hAnsi="Times New Roman"/>
                <w:sz w:val="24"/>
              </w:rPr>
            </w:pPr>
            <w:r>
              <w:rPr>
                <w:rFonts w:ascii="Times New Roman" w:hAnsi="Times New Roman"/>
                <w:sz w:val="24"/>
              </w:rPr>
              <w:t>ОК.03</w:t>
            </w:r>
          </w:p>
          <w:p w14:paraId="55D40E92" w14:textId="77777777" w:rsidR="00292BDF" w:rsidRDefault="00A977EE">
            <w:pPr>
              <w:rPr>
                <w:rFonts w:ascii="Times New Roman" w:hAnsi="Times New Roman"/>
                <w:sz w:val="24"/>
              </w:rPr>
            </w:pPr>
            <w:r>
              <w:rPr>
                <w:rFonts w:ascii="Times New Roman" w:hAnsi="Times New Roman"/>
                <w:sz w:val="24"/>
              </w:rPr>
              <w:t>ОК.06</w:t>
            </w:r>
          </w:p>
          <w:p w14:paraId="433FDA78" w14:textId="77777777" w:rsidR="00292BDF" w:rsidRDefault="00A977EE">
            <w:pPr>
              <w:rPr>
                <w:rFonts w:ascii="Times New Roman" w:hAnsi="Times New Roman"/>
                <w:sz w:val="24"/>
              </w:rPr>
            </w:pPr>
            <w:r>
              <w:rPr>
                <w:rFonts w:ascii="Times New Roman" w:hAnsi="Times New Roman"/>
                <w:sz w:val="24"/>
              </w:rPr>
              <w:t>ОК.07</w:t>
            </w:r>
          </w:p>
          <w:p w14:paraId="03AD08DC" w14:textId="77777777" w:rsidR="00292BDF" w:rsidRDefault="00A977EE">
            <w:pPr>
              <w:rPr>
                <w:rFonts w:ascii="Times New Roman" w:hAnsi="Times New Roman"/>
                <w:sz w:val="24"/>
              </w:rPr>
            </w:pPr>
            <w:r>
              <w:rPr>
                <w:rFonts w:ascii="Times New Roman" w:hAnsi="Times New Roman"/>
                <w:sz w:val="24"/>
              </w:rPr>
              <w:t>ПК 2.1</w:t>
            </w:r>
          </w:p>
          <w:p w14:paraId="20399C8B" w14:textId="77777777" w:rsidR="00292BDF" w:rsidRDefault="00A977EE">
            <w:pPr>
              <w:rPr>
                <w:rFonts w:ascii="Times New Roman" w:hAnsi="Times New Roman"/>
                <w:sz w:val="24"/>
              </w:rPr>
            </w:pPr>
            <w:r>
              <w:rPr>
                <w:rFonts w:ascii="Times New Roman" w:hAnsi="Times New Roman"/>
                <w:sz w:val="24"/>
              </w:rPr>
              <w:t>ПК 2.2</w:t>
            </w:r>
          </w:p>
          <w:p w14:paraId="5D3731F3" w14:textId="77777777" w:rsidR="00292BDF" w:rsidRDefault="00A977EE">
            <w:pPr>
              <w:rPr>
                <w:rFonts w:ascii="Times New Roman" w:hAnsi="Times New Roman"/>
                <w:sz w:val="24"/>
              </w:rPr>
            </w:pPr>
            <w:r>
              <w:rPr>
                <w:rFonts w:ascii="Times New Roman" w:hAnsi="Times New Roman"/>
                <w:sz w:val="24"/>
              </w:rPr>
              <w:t>ПК 2.3</w:t>
            </w:r>
          </w:p>
          <w:p w14:paraId="29840C9F" w14:textId="77777777" w:rsidR="00292BDF" w:rsidRDefault="00A977EE">
            <w:pPr>
              <w:rPr>
                <w:rFonts w:ascii="Times New Roman" w:hAnsi="Times New Roman"/>
                <w:sz w:val="24"/>
              </w:rPr>
            </w:pPr>
            <w:r>
              <w:rPr>
                <w:rFonts w:ascii="Times New Roman" w:hAnsi="Times New Roman"/>
                <w:sz w:val="24"/>
              </w:rPr>
              <w:t>ПК 2.4</w:t>
            </w:r>
          </w:p>
          <w:p w14:paraId="49E50554" w14:textId="77777777" w:rsidR="00292BDF" w:rsidRDefault="00A977EE">
            <w:pPr>
              <w:rPr>
                <w:rFonts w:ascii="Times New Roman" w:hAnsi="Times New Roman"/>
                <w:sz w:val="24"/>
              </w:rPr>
            </w:pPr>
            <w:r>
              <w:rPr>
                <w:rFonts w:ascii="Times New Roman" w:hAnsi="Times New Roman"/>
                <w:sz w:val="24"/>
              </w:rPr>
              <w:t>ПК 2.5</w:t>
            </w:r>
          </w:p>
          <w:p w14:paraId="720A51FC" w14:textId="77777777" w:rsidR="00292BDF" w:rsidRDefault="00292BDF">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vAlign w:val="bottom"/>
          </w:tcPr>
          <w:p w14:paraId="10F83506" w14:textId="77777777" w:rsidR="00292BDF" w:rsidRDefault="00A977EE">
            <w:pPr>
              <w:rPr>
                <w:rFonts w:ascii="Times New Roman" w:hAnsi="Times New Roman"/>
                <w:sz w:val="24"/>
              </w:rPr>
            </w:pPr>
            <w:r>
              <w:rPr>
                <w:rFonts w:ascii="Times New Roman" w:hAnsi="Times New Roman"/>
                <w:sz w:val="24"/>
              </w:rPr>
              <w:t xml:space="preserve">рассчитывать тепловой и материальный баланс выплавки черных металлов; </w:t>
            </w:r>
          </w:p>
          <w:p w14:paraId="1D16E00D" w14:textId="77777777" w:rsidR="00292BDF" w:rsidRDefault="00A977EE">
            <w:pPr>
              <w:rPr>
                <w:rFonts w:ascii="Times New Roman" w:hAnsi="Times New Roman"/>
                <w:sz w:val="24"/>
              </w:rPr>
            </w:pPr>
            <w:r>
              <w:rPr>
                <w:rFonts w:ascii="Times New Roman" w:hAnsi="Times New Roman"/>
                <w:sz w:val="24"/>
              </w:rPr>
              <w:t>выполнять производственные и технологические расчеты</w:t>
            </w:r>
          </w:p>
          <w:p w14:paraId="119E2765" w14:textId="77777777" w:rsidR="00292BDF" w:rsidRDefault="00A977EE">
            <w:pPr>
              <w:rPr>
                <w:rFonts w:ascii="Times New Roman" w:hAnsi="Times New Roman"/>
                <w:sz w:val="24"/>
              </w:rPr>
            </w:pPr>
            <w:r>
              <w:rPr>
                <w:rFonts w:ascii="Times New Roman" w:hAnsi="Times New Roman"/>
                <w:sz w:val="24"/>
              </w:rPr>
              <w:t>Рассчитывать тепловой и материальный баланс производства агломерата, выплавки черных металлов;</w:t>
            </w:r>
          </w:p>
          <w:p w14:paraId="7B5A0AE8" w14:textId="77777777" w:rsidR="00292BDF" w:rsidRDefault="00A977EE">
            <w:pPr>
              <w:rPr>
                <w:rFonts w:ascii="Times New Roman" w:hAnsi="Times New Roman"/>
                <w:sz w:val="24"/>
              </w:rPr>
            </w:pPr>
            <w:r>
              <w:rPr>
                <w:rFonts w:ascii="Times New Roman" w:hAnsi="Times New Roman"/>
                <w:sz w:val="24"/>
              </w:rPr>
              <w:t xml:space="preserve">осуществлять операции по подготовке шихтовых материалов к плавке; </w:t>
            </w:r>
          </w:p>
          <w:p w14:paraId="48614F7B" w14:textId="77777777" w:rsidR="00292BDF" w:rsidRDefault="00A977EE">
            <w:pPr>
              <w:rPr>
                <w:rFonts w:ascii="Times New Roman" w:hAnsi="Times New Roman"/>
                <w:sz w:val="24"/>
              </w:rPr>
            </w:pPr>
            <w:r>
              <w:rPr>
                <w:rFonts w:ascii="Times New Roman" w:hAnsi="Times New Roman"/>
                <w:sz w:val="24"/>
              </w:rPr>
              <w:t>анализировать качество сырья и готовой продукции;</w:t>
            </w:r>
          </w:p>
          <w:p w14:paraId="5832FC6C" w14:textId="77777777" w:rsidR="00292BDF" w:rsidRDefault="00A977EE">
            <w:pPr>
              <w:rPr>
                <w:rFonts w:ascii="Times New Roman" w:hAnsi="Times New Roman"/>
                <w:sz w:val="24"/>
              </w:rPr>
            </w:pPr>
            <w:r>
              <w:rPr>
                <w:rFonts w:ascii="Times New Roman" w:hAnsi="Times New Roman"/>
                <w:sz w:val="24"/>
              </w:rPr>
              <w:t>подбирать и рассчитывать состав шихтовых материалов;</w:t>
            </w:r>
          </w:p>
          <w:p w14:paraId="370A93CD" w14:textId="77777777" w:rsidR="00292BDF" w:rsidRDefault="00A977EE">
            <w:pPr>
              <w:rPr>
                <w:rFonts w:ascii="Times New Roman" w:hAnsi="Times New Roman"/>
                <w:sz w:val="24"/>
              </w:rPr>
            </w:pPr>
            <w:r>
              <w:rPr>
                <w:rFonts w:ascii="Times New Roman" w:hAnsi="Times New Roman"/>
                <w:sz w:val="24"/>
              </w:rPr>
              <w:lastRenderedPageBreak/>
              <w:t>осуществлять операции по подготовке шихтовых материалов к плавке</w:t>
            </w:r>
          </w:p>
          <w:p w14:paraId="2BD4EDC6" w14:textId="77777777" w:rsidR="00292BDF" w:rsidRDefault="00A977EE">
            <w:pPr>
              <w:rPr>
                <w:rFonts w:ascii="Times New Roman" w:hAnsi="Times New Roman"/>
                <w:sz w:val="24"/>
              </w:rPr>
            </w:pPr>
            <w:r>
              <w:rPr>
                <w:rFonts w:ascii="Times New Roman" w:hAnsi="Times New Roman"/>
                <w:sz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22B297A7" w14:textId="77777777" w:rsidR="00292BDF" w:rsidRDefault="00A977EE">
            <w:pPr>
              <w:rPr>
                <w:rFonts w:ascii="Times New Roman" w:hAnsi="Times New Roman"/>
                <w:sz w:val="24"/>
              </w:rPr>
            </w:pPr>
            <w:r>
              <w:rPr>
                <w:rFonts w:ascii="Times New Roman" w:hAnsi="Times New Roman"/>
                <w:sz w:val="24"/>
              </w:rPr>
              <w:t>отбирать пробы на анализ</w:t>
            </w:r>
          </w:p>
          <w:p w14:paraId="3870A986" w14:textId="77777777" w:rsidR="00292BDF" w:rsidRDefault="00A977EE">
            <w:pPr>
              <w:rPr>
                <w:rFonts w:ascii="Times New Roman" w:hAnsi="Times New Roman"/>
                <w:sz w:val="24"/>
              </w:rPr>
            </w:pPr>
            <w:r>
              <w:rPr>
                <w:rFonts w:ascii="Times New Roman" w:hAnsi="Times New Roman"/>
                <w:sz w:val="24"/>
              </w:rPr>
              <w:t>находить причины нарушений технологии и пути их устранения;</w:t>
            </w:r>
          </w:p>
          <w:p w14:paraId="55245AF0" w14:textId="77777777" w:rsidR="00292BDF" w:rsidRDefault="00A977EE">
            <w:pPr>
              <w:rPr>
                <w:rFonts w:ascii="Times New Roman" w:hAnsi="Times New Roman"/>
                <w:sz w:val="24"/>
              </w:rPr>
            </w:pPr>
            <w:r>
              <w:rPr>
                <w:rFonts w:ascii="Times New Roman" w:hAnsi="Times New Roman"/>
                <w:sz w:val="24"/>
              </w:rPr>
              <w:t>использовать программное обеспечение в управлении технологическим процессом;</w:t>
            </w:r>
          </w:p>
          <w:p w14:paraId="6EC17A2F" w14:textId="77777777" w:rsidR="00292BDF" w:rsidRDefault="00A977EE">
            <w:pPr>
              <w:rPr>
                <w:rFonts w:ascii="Times New Roman" w:hAnsi="Times New Roman"/>
                <w:sz w:val="24"/>
              </w:rPr>
            </w:pPr>
            <w:r>
              <w:rPr>
                <w:rFonts w:ascii="Times New Roman" w:hAnsi="Times New Roman"/>
                <w:sz w:val="24"/>
              </w:rPr>
              <w:t>-выполнять операции по загрузке плавильных агрегатов и выпуску продуктов плавки;</w:t>
            </w:r>
          </w:p>
          <w:p w14:paraId="0F79447B" w14:textId="77777777" w:rsidR="00292BDF" w:rsidRDefault="00A977EE">
            <w:pPr>
              <w:rPr>
                <w:rFonts w:ascii="Times New Roman" w:hAnsi="Times New Roman"/>
                <w:sz w:val="24"/>
              </w:rPr>
            </w:pPr>
            <w:r>
              <w:rPr>
                <w:rFonts w:ascii="Times New Roman" w:hAnsi="Times New Roman"/>
                <w:sz w:val="24"/>
              </w:rPr>
              <w:t xml:space="preserve">оценивать качество сырья, полупродуктов и готового продукта по результатам лабораторных анализов, </w:t>
            </w:r>
          </w:p>
          <w:p w14:paraId="3A44C946" w14:textId="77777777" w:rsidR="00292BDF" w:rsidRDefault="00A977EE">
            <w:pPr>
              <w:rPr>
                <w:rFonts w:ascii="Times New Roman" w:hAnsi="Times New Roman"/>
                <w:sz w:val="24"/>
              </w:rPr>
            </w:pPr>
            <w:r>
              <w:rPr>
                <w:rFonts w:ascii="Times New Roman" w:hAnsi="Times New Roman"/>
                <w:sz w:val="24"/>
              </w:rPr>
              <w:t>осуществлять мелкий ремонт оборудования;</w:t>
            </w:r>
          </w:p>
          <w:p w14:paraId="7BEA4ACF" w14:textId="77777777" w:rsidR="00292BDF" w:rsidRDefault="00A977EE">
            <w:pPr>
              <w:rPr>
                <w:rFonts w:ascii="Times New Roman" w:hAnsi="Times New Roman"/>
                <w:sz w:val="24"/>
              </w:rPr>
            </w:pPr>
            <w:r>
              <w:rPr>
                <w:rFonts w:ascii="Times New Roman" w:hAnsi="Times New Roman"/>
                <w:sz w:val="24"/>
              </w:rPr>
              <w:t>эксплуатировать технологическое и подъемно-транспортное оборудование;</w:t>
            </w:r>
          </w:p>
          <w:p w14:paraId="6644D2DF" w14:textId="77777777" w:rsidR="00292BDF" w:rsidRDefault="00A977EE">
            <w:pPr>
              <w:rPr>
                <w:rFonts w:ascii="Times New Roman" w:hAnsi="Times New Roman"/>
                <w:sz w:val="24"/>
              </w:rPr>
            </w:pPr>
            <w:r>
              <w:rPr>
                <w:rFonts w:ascii="Times New Roman" w:hAnsi="Times New Roman"/>
                <w:sz w:val="24"/>
              </w:rPr>
              <w:t>производить регламентные работы по техническому обслуживанию основного и вспомогательного оборудования</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95A8F99" w14:textId="77777777" w:rsidR="00292BDF" w:rsidRDefault="00A977EE">
            <w:pPr>
              <w:rPr>
                <w:rFonts w:ascii="Times New Roman" w:hAnsi="Times New Roman"/>
                <w:sz w:val="24"/>
              </w:rPr>
            </w:pPr>
            <w:r>
              <w:rPr>
                <w:rFonts w:ascii="Times New Roman" w:hAnsi="Times New Roman"/>
                <w:sz w:val="24"/>
              </w:rPr>
              <w:lastRenderedPageBreak/>
              <w:t>основные технико-экономические показатели (ТЭП) производства чугуна</w:t>
            </w:r>
          </w:p>
          <w:p w14:paraId="2243D193" w14:textId="77777777" w:rsidR="00292BDF" w:rsidRDefault="00A977EE">
            <w:pPr>
              <w:rPr>
                <w:rFonts w:ascii="Times New Roman" w:hAnsi="Times New Roman"/>
                <w:sz w:val="24"/>
              </w:rPr>
            </w:pPr>
            <w:r>
              <w:rPr>
                <w:rFonts w:ascii="Times New Roman" w:hAnsi="Times New Roman"/>
                <w:sz w:val="24"/>
              </w:rPr>
              <w:t>методики составления теплового и материального баланса, характеристики основного сырья и продукции при производстве черных металлов;</w:t>
            </w:r>
          </w:p>
          <w:p w14:paraId="1ECBCAF2" w14:textId="77777777" w:rsidR="00292BDF" w:rsidRDefault="00A977EE">
            <w:pPr>
              <w:rPr>
                <w:rFonts w:ascii="Times New Roman" w:hAnsi="Times New Roman"/>
                <w:sz w:val="24"/>
              </w:rPr>
            </w:pPr>
            <w:r>
              <w:rPr>
                <w:rFonts w:ascii="Times New Roman" w:hAnsi="Times New Roman"/>
                <w:sz w:val="24"/>
              </w:rPr>
              <w:t>физико-химические свойства шихтовых материалов и топлива, поступающих в плавильные агрегаты;</w:t>
            </w:r>
          </w:p>
          <w:p w14:paraId="0B3577E4" w14:textId="77777777" w:rsidR="00292BDF" w:rsidRDefault="00A977EE">
            <w:pPr>
              <w:rPr>
                <w:rFonts w:ascii="Times New Roman" w:hAnsi="Times New Roman"/>
                <w:sz w:val="24"/>
              </w:rPr>
            </w:pPr>
            <w:r>
              <w:rPr>
                <w:rFonts w:ascii="Times New Roman" w:hAnsi="Times New Roman"/>
                <w:sz w:val="24"/>
              </w:rPr>
              <w:t>состав и свойства заправочных материалов;</w:t>
            </w:r>
          </w:p>
          <w:p w14:paraId="1D450E5E" w14:textId="77777777" w:rsidR="00292BDF" w:rsidRDefault="00A977EE">
            <w:pPr>
              <w:rPr>
                <w:rFonts w:ascii="Times New Roman" w:hAnsi="Times New Roman"/>
                <w:i/>
                <w:sz w:val="24"/>
              </w:rPr>
            </w:pPr>
            <w:r>
              <w:rPr>
                <w:rFonts w:ascii="Times New Roman" w:hAnsi="Times New Roman"/>
                <w:sz w:val="24"/>
              </w:rPr>
              <w:t xml:space="preserve">методика отбора контрольных проб и </w:t>
            </w:r>
            <w:r>
              <w:rPr>
                <w:rFonts w:ascii="Times New Roman" w:hAnsi="Times New Roman"/>
                <w:sz w:val="24"/>
              </w:rPr>
              <w:lastRenderedPageBreak/>
              <w:t>выполнения химического анализа</w:t>
            </w:r>
          </w:p>
        </w:tc>
        <w:tc>
          <w:tcPr>
            <w:tcW w:w="2792" w:type="dxa"/>
            <w:tcBorders>
              <w:top w:val="single" w:sz="4" w:space="0" w:color="000000"/>
              <w:left w:val="single" w:sz="4" w:space="0" w:color="000000"/>
              <w:bottom w:val="single" w:sz="4" w:space="0" w:color="000000"/>
              <w:right w:val="single" w:sz="4" w:space="0" w:color="000000"/>
            </w:tcBorders>
          </w:tcPr>
          <w:p w14:paraId="7D44E9E3" w14:textId="77777777" w:rsidR="00292BDF" w:rsidRDefault="00A977EE">
            <w:pPr>
              <w:rPr>
                <w:rFonts w:ascii="Times New Roman" w:hAnsi="Times New Roman"/>
                <w:sz w:val="24"/>
              </w:rPr>
            </w:pPr>
            <w:r>
              <w:rPr>
                <w:rFonts w:ascii="Times New Roman" w:hAnsi="Times New Roman"/>
                <w:sz w:val="24"/>
              </w:rPr>
              <w:lastRenderedPageBreak/>
              <w:t xml:space="preserve">выполнения расчетов параметров технологического процесса, работы оборудования, характеристик исходного сырья и продукции при производстве черных металлов </w:t>
            </w:r>
          </w:p>
          <w:p w14:paraId="57CD9D14" w14:textId="77777777" w:rsidR="00292BDF" w:rsidRDefault="00A977EE">
            <w:pPr>
              <w:rPr>
                <w:rFonts w:ascii="Times New Roman" w:hAnsi="Times New Roman"/>
                <w:sz w:val="24"/>
              </w:rPr>
            </w:pPr>
            <w:r>
              <w:rPr>
                <w:rFonts w:ascii="Times New Roman" w:hAnsi="Times New Roman"/>
                <w:sz w:val="24"/>
              </w:rPr>
              <w:t>осуществления подготовки шихтовых материалов, металлошихты к переработке.</w:t>
            </w:r>
          </w:p>
          <w:p w14:paraId="060FEC99" w14:textId="77777777" w:rsidR="00292BDF" w:rsidRDefault="00A977EE">
            <w:pPr>
              <w:rPr>
                <w:rFonts w:ascii="Times New Roman" w:hAnsi="Times New Roman"/>
                <w:sz w:val="24"/>
              </w:rPr>
            </w:pPr>
            <w:r>
              <w:rPr>
                <w:rFonts w:ascii="Times New Roman" w:hAnsi="Times New Roman"/>
                <w:sz w:val="24"/>
              </w:rPr>
              <w:t>ведения технологического процесса производства черных металлов в соответствии</w:t>
            </w:r>
            <w:r>
              <w:rPr>
                <w:rFonts w:ascii="Times New Roman" w:hAnsi="Times New Roman"/>
                <w:sz w:val="24"/>
              </w:rPr>
              <w:br/>
              <w:t>с требованиями технологических инструкций</w:t>
            </w:r>
          </w:p>
          <w:p w14:paraId="2BF46560" w14:textId="77777777" w:rsidR="00292BDF" w:rsidRDefault="00A977EE">
            <w:pPr>
              <w:rPr>
                <w:rFonts w:ascii="Times New Roman" w:hAnsi="Times New Roman"/>
                <w:sz w:val="24"/>
              </w:rPr>
            </w:pPr>
            <w:r>
              <w:rPr>
                <w:rFonts w:ascii="Times New Roman" w:hAnsi="Times New Roman"/>
                <w:sz w:val="24"/>
              </w:rPr>
              <w:lastRenderedPageBreak/>
              <w:t>контроля и корректировки параметров технологического процесса производства черных металлов и качества продукции</w:t>
            </w:r>
          </w:p>
          <w:p w14:paraId="59E1EBC4" w14:textId="77777777" w:rsidR="00292BDF" w:rsidRDefault="00A977EE">
            <w:pPr>
              <w:rPr>
                <w:rFonts w:ascii="Times New Roman" w:hAnsi="Times New Roman"/>
                <w:i/>
                <w:sz w:val="24"/>
              </w:rPr>
            </w:pPr>
            <w:r>
              <w:rPr>
                <w:rFonts w:ascii="Times New Roman" w:hAnsi="Times New Roman"/>
                <w:sz w:val="24"/>
              </w:rPr>
              <w:t>осуществления эксплуатации, обслуживания и контроля состояния технологического оборудования в производстве черных металлов.</w:t>
            </w:r>
          </w:p>
        </w:tc>
      </w:tr>
    </w:tbl>
    <w:p w14:paraId="4562B2E7" w14:textId="77777777" w:rsidR="00292BDF" w:rsidRDefault="00292BDF" w:rsidP="00517DC4">
      <w:pPr>
        <w:rPr>
          <w:rFonts w:ascii="Times New Roman" w:hAnsi="Times New Roman"/>
          <w:sz w:val="24"/>
        </w:rPr>
      </w:pPr>
    </w:p>
    <w:p w14:paraId="767622A7" w14:textId="77777777" w:rsidR="00292BDF" w:rsidRDefault="00A977EE">
      <w:pPr>
        <w:pStyle w:val="1ff0"/>
        <w:rPr>
          <w:rFonts w:ascii="Times New Roman" w:hAnsi="Times New Roman"/>
        </w:rPr>
      </w:pPr>
      <w:r>
        <w:rPr>
          <w:rFonts w:ascii="Times New Roman" w:hAnsi="Times New Roman"/>
        </w:rPr>
        <w:t>2. Структура и содержание профессионального модуля</w:t>
      </w:r>
    </w:p>
    <w:p w14:paraId="2D1C5F99"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68C370E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8C3F08" w14:textId="77777777" w:rsidR="00292BDF" w:rsidRDefault="00A977EE">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35AF691"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3B1D84A"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651AEFF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CEA4C9"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E947137" w14:textId="77777777" w:rsidR="00292BDF" w:rsidRDefault="00A977EE">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6FC7F550" w14:textId="3D53EBBC" w:rsidR="00292BDF" w:rsidRDefault="00517DC4">
            <w:pPr>
              <w:jc w:val="center"/>
              <w:rPr>
                <w:rFonts w:ascii="Times New Roman" w:hAnsi="Times New Roman"/>
                <w:sz w:val="24"/>
              </w:rPr>
            </w:pPr>
            <w:r>
              <w:rPr>
                <w:rFonts w:ascii="Times New Roman" w:hAnsi="Times New Roman"/>
                <w:sz w:val="24"/>
              </w:rPr>
              <w:t>342</w:t>
            </w:r>
          </w:p>
        </w:tc>
      </w:tr>
      <w:tr w:rsidR="00292BDF" w14:paraId="602A90B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744113"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67F16325" w14:textId="77777777" w:rsidR="00292BDF" w:rsidRDefault="00A977EE">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2757C33"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3EE299E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FF5ED4" w14:textId="77777777" w:rsidR="00292BDF" w:rsidRDefault="00A977EE">
            <w:pPr>
              <w:jc w:val="both"/>
              <w:rPr>
                <w:rFonts w:ascii="Times New Roman" w:hAnsi="Times New Roman"/>
                <w:sz w:val="24"/>
              </w:rPr>
            </w:pPr>
            <w:r>
              <w:rPr>
                <w:rFonts w:ascii="Times New Roman" w:hAnsi="Times New Roman"/>
                <w:sz w:val="24"/>
              </w:rPr>
              <w:lastRenderedPageBreak/>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EE5BF62"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EEC00AB" w14:textId="77777777" w:rsidR="00292BDF" w:rsidRDefault="00A977EE">
            <w:pPr>
              <w:jc w:val="center"/>
              <w:rPr>
                <w:rFonts w:ascii="Times New Roman" w:hAnsi="Times New Roman"/>
                <w:sz w:val="24"/>
              </w:rPr>
            </w:pPr>
            <w:r>
              <w:rPr>
                <w:rFonts w:ascii="Times New Roman" w:hAnsi="Times New Roman"/>
                <w:sz w:val="24"/>
              </w:rPr>
              <w:t>-</w:t>
            </w:r>
          </w:p>
        </w:tc>
      </w:tr>
      <w:tr w:rsidR="00292BDF" w14:paraId="6AFE8D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362D06"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76A0251" w14:textId="77777777" w:rsidR="00292BDF" w:rsidRDefault="00A977EE">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78E7ADAC" w14:textId="77777777" w:rsidR="00292BDF" w:rsidRDefault="00A977EE">
            <w:pPr>
              <w:jc w:val="center"/>
              <w:rPr>
                <w:rFonts w:ascii="Times New Roman" w:hAnsi="Times New Roman"/>
                <w:sz w:val="24"/>
              </w:rPr>
            </w:pPr>
            <w:r>
              <w:rPr>
                <w:rFonts w:ascii="Times New Roman" w:hAnsi="Times New Roman"/>
                <w:sz w:val="24"/>
              </w:rPr>
              <w:t>540</w:t>
            </w:r>
          </w:p>
        </w:tc>
      </w:tr>
      <w:tr w:rsidR="00292BDF" w14:paraId="0C6C253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297B369"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0CA95CA" w14:textId="77777777" w:rsidR="00292BDF" w:rsidRDefault="00A977EE">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06E14DA3" w14:textId="77777777" w:rsidR="00292BDF" w:rsidRDefault="00A977EE">
            <w:pPr>
              <w:jc w:val="center"/>
              <w:rPr>
                <w:rFonts w:ascii="Times New Roman" w:hAnsi="Times New Roman"/>
                <w:i/>
                <w:sz w:val="24"/>
              </w:rPr>
            </w:pPr>
            <w:r>
              <w:rPr>
                <w:rFonts w:ascii="Times New Roman" w:hAnsi="Times New Roman"/>
                <w:i/>
                <w:sz w:val="24"/>
              </w:rPr>
              <w:t>144</w:t>
            </w:r>
          </w:p>
        </w:tc>
      </w:tr>
      <w:tr w:rsidR="00292BDF" w14:paraId="664D0E0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DD190F"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171902" w14:textId="77777777" w:rsidR="00292BDF" w:rsidRDefault="00A977EE">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7D274348" w14:textId="77777777" w:rsidR="00292BDF" w:rsidRDefault="00A977EE">
            <w:pPr>
              <w:jc w:val="center"/>
              <w:rPr>
                <w:rFonts w:ascii="Times New Roman" w:hAnsi="Times New Roman"/>
                <w:i/>
                <w:sz w:val="24"/>
              </w:rPr>
            </w:pPr>
            <w:r>
              <w:rPr>
                <w:rFonts w:ascii="Times New Roman" w:hAnsi="Times New Roman"/>
                <w:i/>
                <w:sz w:val="24"/>
              </w:rPr>
              <w:t>396</w:t>
            </w:r>
          </w:p>
        </w:tc>
      </w:tr>
      <w:tr w:rsidR="00292BDF" w14:paraId="7C6BD1C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1FF989"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6B4D231"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1F057FA"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118F70C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5CD0AF" w14:textId="77777777" w:rsidR="00292BDF" w:rsidRDefault="00A977EE">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6BEBC4A" w14:textId="77777777" w:rsidR="00292BDF" w:rsidRDefault="00A977EE">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4E4A403E" w14:textId="10B2D724" w:rsidR="00292BDF" w:rsidRDefault="00517DC4">
            <w:pPr>
              <w:jc w:val="center"/>
              <w:rPr>
                <w:rFonts w:ascii="Times New Roman" w:hAnsi="Times New Roman"/>
                <w:b/>
                <w:sz w:val="24"/>
              </w:rPr>
            </w:pPr>
            <w:r>
              <w:rPr>
                <w:rFonts w:ascii="Times New Roman" w:hAnsi="Times New Roman"/>
                <w:b/>
                <w:sz w:val="24"/>
              </w:rPr>
              <w:t>882</w:t>
            </w:r>
          </w:p>
        </w:tc>
      </w:tr>
    </w:tbl>
    <w:p w14:paraId="663250E0" w14:textId="77777777" w:rsidR="00292BDF" w:rsidRDefault="00292BDF" w:rsidP="00BB0547">
      <w:pPr>
        <w:pStyle w:val="112"/>
        <w:ind w:firstLine="0"/>
        <w:rPr>
          <w:rFonts w:ascii="Times New Roman" w:hAnsi="Times New Roman"/>
        </w:rPr>
      </w:pPr>
    </w:p>
    <w:p w14:paraId="33558DA6"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403"/>
        <w:gridCol w:w="850"/>
        <w:gridCol w:w="709"/>
        <w:gridCol w:w="709"/>
        <w:gridCol w:w="708"/>
        <w:gridCol w:w="567"/>
        <w:gridCol w:w="284"/>
        <w:gridCol w:w="709"/>
        <w:gridCol w:w="708"/>
      </w:tblGrid>
      <w:tr w:rsidR="00292BDF" w14:paraId="155B9470" w14:textId="77777777" w:rsidTr="00517DC4">
        <w:trPr>
          <w:trHeight w:val="3271"/>
        </w:trPr>
        <w:tc>
          <w:tcPr>
            <w:tcW w:w="987" w:type="dxa"/>
            <w:tcBorders>
              <w:top w:val="single" w:sz="4" w:space="0" w:color="000000"/>
              <w:left w:val="single" w:sz="4" w:space="0" w:color="000000"/>
              <w:bottom w:val="single" w:sz="4" w:space="0" w:color="000000"/>
              <w:right w:val="single" w:sz="4" w:space="0" w:color="000000"/>
            </w:tcBorders>
          </w:tcPr>
          <w:p w14:paraId="7427DED6"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Код ОК, ПК</w:t>
            </w:r>
          </w:p>
        </w:tc>
        <w:tc>
          <w:tcPr>
            <w:tcW w:w="3403" w:type="dxa"/>
            <w:tcBorders>
              <w:top w:val="single" w:sz="4" w:space="0" w:color="000000"/>
              <w:left w:val="single" w:sz="4" w:space="0" w:color="000000"/>
              <w:bottom w:val="single" w:sz="4" w:space="0" w:color="000000"/>
              <w:right w:val="single" w:sz="4" w:space="0" w:color="000000"/>
            </w:tcBorders>
            <w:vAlign w:val="center"/>
          </w:tcPr>
          <w:p w14:paraId="389CA729"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6CC5ADA1"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76A2DC3E"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0E81FF2" w14:textId="77777777" w:rsidR="00292BDF" w:rsidRPr="00517DC4" w:rsidRDefault="00A977EE">
            <w:pPr>
              <w:ind w:left="113" w:right="113"/>
              <w:jc w:val="center"/>
              <w:rPr>
                <w:rFonts w:ascii="Times New Roman" w:hAnsi="Times New Roman"/>
                <w:sz w:val="24"/>
                <w:szCs w:val="24"/>
              </w:rPr>
            </w:pPr>
            <w:r w:rsidRPr="00517DC4">
              <w:rPr>
                <w:rFonts w:ascii="Times New Roman" w:hAnsi="Times New Roman"/>
                <w:sz w:val="24"/>
                <w:szCs w:val="24"/>
              </w:rPr>
              <w:t>Обучение по МДК, в т.ч.:</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441E76A2"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5FB9F805"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Курсовая работа (проект)</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14:paraId="7C6CC97B"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Самостоятельная работа</w:t>
            </w:r>
            <w:r w:rsidRPr="00517DC4">
              <w:rPr>
                <w:rFonts w:ascii="Times New Roman" w:hAnsi="Times New Roman"/>
                <w:i/>
                <w:sz w:val="24"/>
                <w:szCs w:val="24"/>
                <w:vertAlign w:val="superscript"/>
              </w:rPr>
              <w:footnoteReference w:id="5"/>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47A6293"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Учебная практика</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6249B04"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Производственная практика</w:t>
            </w:r>
          </w:p>
        </w:tc>
      </w:tr>
      <w:tr w:rsidR="00292BDF" w14:paraId="471CD781" w14:textId="77777777" w:rsidTr="00517DC4">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755A5810"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1</w:t>
            </w:r>
          </w:p>
        </w:tc>
        <w:tc>
          <w:tcPr>
            <w:tcW w:w="3403" w:type="dxa"/>
            <w:tcBorders>
              <w:top w:val="single" w:sz="4" w:space="0" w:color="000000"/>
              <w:left w:val="single" w:sz="4" w:space="0" w:color="000000"/>
              <w:bottom w:val="single" w:sz="4" w:space="0" w:color="000000"/>
              <w:right w:val="single" w:sz="4" w:space="0" w:color="000000"/>
            </w:tcBorders>
            <w:vAlign w:val="center"/>
          </w:tcPr>
          <w:p w14:paraId="25F153AD"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3623E30C"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9CA1CFA"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C65F95"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4A4DE33F"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2913B524"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7</w:t>
            </w:r>
          </w:p>
        </w:tc>
        <w:tc>
          <w:tcPr>
            <w:tcW w:w="284" w:type="dxa"/>
            <w:tcBorders>
              <w:top w:val="single" w:sz="4" w:space="0" w:color="000000"/>
              <w:left w:val="single" w:sz="4" w:space="0" w:color="000000"/>
              <w:bottom w:val="single" w:sz="4" w:space="0" w:color="000000"/>
              <w:right w:val="single" w:sz="4" w:space="0" w:color="000000"/>
            </w:tcBorders>
            <w:vAlign w:val="center"/>
          </w:tcPr>
          <w:p w14:paraId="7418E3F7"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EE7C47"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9</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22B23E"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10</w:t>
            </w:r>
          </w:p>
        </w:tc>
      </w:tr>
      <w:tr w:rsidR="00517DC4" w14:paraId="67255B23" w14:textId="77777777" w:rsidTr="00517DC4">
        <w:tc>
          <w:tcPr>
            <w:tcW w:w="987" w:type="dxa"/>
            <w:vMerge w:val="restart"/>
            <w:tcBorders>
              <w:top w:val="single" w:sz="4" w:space="0" w:color="000000"/>
              <w:left w:val="single" w:sz="4" w:space="0" w:color="000000"/>
              <w:bottom w:val="single" w:sz="4" w:space="0" w:color="000000"/>
              <w:right w:val="single" w:sz="4" w:space="0" w:color="000000"/>
            </w:tcBorders>
          </w:tcPr>
          <w:p w14:paraId="388447AE"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ОК.01</w:t>
            </w:r>
          </w:p>
          <w:p w14:paraId="45BEB38E"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ОК.02</w:t>
            </w:r>
          </w:p>
          <w:p w14:paraId="3FFB2428"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ОК.03</w:t>
            </w:r>
          </w:p>
          <w:p w14:paraId="20A6D6A5"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ОК.06</w:t>
            </w:r>
          </w:p>
          <w:p w14:paraId="3B852FB0"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ОК.07</w:t>
            </w:r>
          </w:p>
          <w:p w14:paraId="7F83522B"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2.1</w:t>
            </w:r>
          </w:p>
          <w:p w14:paraId="6BF436A7"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2.2</w:t>
            </w:r>
          </w:p>
          <w:p w14:paraId="12E18867"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2.3</w:t>
            </w:r>
          </w:p>
          <w:p w14:paraId="713A81E6"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2.4</w:t>
            </w:r>
          </w:p>
          <w:p w14:paraId="6C965461"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2.5</w:t>
            </w:r>
          </w:p>
          <w:p w14:paraId="5E3008F2" w14:textId="77777777" w:rsidR="00517DC4" w:rsidRPr="00517DC4" w:rsidRDefault="00517DC4" w:rsidP="00517DC4">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73D4018E"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 xml:space="preserve">Раздел 1. </w:t>
            </w:r>
            <w:r w:rsidRPr="00517DC4">
              <w:rPr>
                <w:rFonts w:ascii="Times New Roman" w:hAnsi="Times New Roman"/>
                <w:color w:val="333333"/>
                <w:sz w:val="24"/>
                <w:szCs w:val="24"/>
              </w:rPr>
              <w:t>Управление технологическими процессами производства чугуна и контроль за ними</w:t>
            </w:r>
          </w:p>
        </w:tc>
        <w:tc>
          <w:tcPr>
            <w:tcW w:w="850" w:type="dxa"/>
            <w:tcBorders>
              <w:top w:val="single" w:sz="4" w:space="0" w:color="000000"/>
              <w:left w:val="single" w:sz="4" w:space="0" w:color="000000"/>
              <w:bottom w:val="single" w:sz="4" w:space="0" w:color="000000"/>
              <w:right w:val="single" w:sz="4" w:space="0" w:color="000000"/>
            </w:tcBorders>
            <w:vAlign w:val="center"/>
          </w:tcPr>
          <w:p w14:paraId="274C9607"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268</w:t>
            </w:r>
          </w:p>
        </w:tc>
        <w:tc>
          <w:tcPr>
            <w:tcW w:w="709" w:type="dxa"/>
            <w:tcBorders>
              <w:top w:val="single" w:sz="4" w:space="0" w:color="000000"/>
              <w:left w:val="single" w:sz="4" w:space="0" w:color="000000"/>
              <w:bottom w:val="single" w:sz="4" w:space="0" w:color="000000"/>
              <w:right w:val="single" w:sz="4" w:space="0" w:color="000000"/>
            </w:tcBorders>
            <w:vAlign w:val="center"/>
          </w:tcPr>
          <w:p w14:paraId="402464AF" w14:textId="45D2FEC2"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3754C1"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268</w:t>
            </w:r>
          </w:p>
        </w:tc>
        <w:tc>
          <w:tcPr>
            <w:tcW w:w="708" w:type="dxa"/>
            <w:tcBorders>
              <w:top w:val="single" w:sz="4" w:space="0" w:color="000000"/>
              <w:left w:val="single" w:sz="4" w:space="0" w:color="000000"/>
              <w:bottom w:val="single" w:sz="4" w:space="0" w:color="000000"/>
              <w:right w:val="single" w:sz="4" w:space="0" w:color="000000"/>
            </w:tcBorders>
            <w:vAlign w:val="center"/>
          </w:tcPr>
          <w:p w14:paraId="18BB5F62" w14:textId="07C0CF93"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567" w:type="dxa"/>
            <w:tcBorders>
              <w:top w:val="single" w:sz="4" w:space="0" w:color="000000"/>
              <w:left w:val="single" w:sz="4" w:space="0" w:color="000000"/>
              <w:bottom w:val="single" w:sz="4" w:space="0" w:color="000000"/>
              <w:right w:val="single" w:sz="4" w:space="0" w:color="000000"/>
            </w:tcBorders>
          </w:tcPr>
          <w:p w14:paraId="67470253"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х</w:t>
            </w:r>
          </w:p>
        </w:tc>
        <w:tc>
          <w:tcPr>
            <w:tcW w:w="284" w:type="dxa"/>
            <w:tcBorders>
              <w:top w:val="single" w:sz="4" w:space="0" w:color="000000"/>
              <w:left w:val="single" w:sz="4" w:space="0" w:color="000000"/>
              <w:bottom w:val="single" w:sz="4" w:space="0" w:color="000000"/>
              <w:right w:val="single" w:sz="4" w:space="0" w:color="000000"/>
            </w:tcBorders>
          </w:tcPr>
          <w:p w14:paraId="2A310E2F"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F9E75C" w14:textId="77777777" w:rsidR="00517DC4" w:rsidRPr="00517DC4" w:rsidRDefault="00517DC4" w:rsidP="00517DC4">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2D766F" w14:textId="77777777" w:rsidR="00517DC4" w:rsidRPr="00517DC4" w:rsidRDefault="00517DC4" w:rsidP="00517DC4">
            <w:pPr>
              <w:jc w:val="center"/>
              <w:rPr>
                <w:rFonts w:ascii="Times New Roman" w:hAnsi="Times New Roman"/>
                <w:bCs/>
                <w:sz w:val="24"/>
                <w:szCs w:val="24"/>
              </w:rPr>
            </w:pPr>
          </w:p>
        </w:tc>
      </w:tr>
      <w:tr w:rsidR="00517DC4" w14:paraId="33106758"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F262D40" w14:textId="77777777" w:rsidR="00517DC4" w:rsidRPr="00517DC4" w:rsidRDefault="00517DC4" w:rsidP="00517DC4">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16A2BA6F"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 xml:space="preserve">Раздел 2 </w:t>
            </w:r>
            <w:r w:rsidRPr="00517DC4">
              <w:rPr>
                <w:rFonts w:ascii="Times New Roman" w:hAnsi="Times New Roman"/>
                <w:color w:val="333333"/>
                <w:sz w:val="24"/>
                <w:szCs w:val="24"/>
              </w:rPr>
              <w:t>Управление технологическими процессами производства стали и контроль за ними</w:t>
            </w:r>
          </w:p>
        </w:tc>
        <w:tc>
          <w:tcPr>
            <w:tcW w:w="850" w:type="dxa"/>
            <w:tcBorders>
              <w:top w:val="single" w:sz="4" w:space="0" w:color="000000"/>
              <w:left w:val="single" w:sz="4" w:space="0" w:color="000000"/>
              <w:bottom w:val="single" w:sz="4" w:space="0" w:color="000000"/>
              <w:right w:val="single" w:sz="4" w:space="0" w:color="000000"/>
            </w:tcBorders>
            <w:vAlign w:val="center"/>
          </w:tcPr>
          <w:p w14:paraId="7BD6E10E"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268</w:t>
            </w:r>
          </w:p>
        </w:tc>
        <w:tc>
          <w:tcPr>
            <w:tcW w:w="709" w:type="dxa"/>
            <w:tcBorders>
              <w:top w:val="single" w:sz="4" w:space="0" w:color="000000"/>
              <w:left w:val="single" w:sz="4" w:space="0" w:color="000000"/>
              <w:bottom w:val="single" w:sz="4" w:space="0" w:color="000000"/>
              <w:right w:val="single" w:sz="4" w:space="0" w:color="000000"/>
            </w:tcBorders>
            <w:vAlign w:val="center"/>
          </w:tcPr>
          <w:p w14:paraId="7D84C0C8" w14:textId="4C62E0E8"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E4ABAB" w14:textId="422299D6"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228</w:t>
            </w:r>
          </w:p>
        </w:tc>
        <w:tc>
          <w:tcPr>
            <w:tcW w:w="708" w:type="dxa"/>
            <w:tcBorders>
              <w:top w:val="single" w:sz="4" w:space="0" w:color="000000"/>
              <w:left w:val="single" w:sz="4" w:space="0" w:color="000000"/>
              <w:bottom w:val="single" w:sz="4" w:space="0" w:color="000000"/>
              <w:right w:val="single" w:sz="4" w:space="0" w:color="000000"/>
            </w:tcBorders>
            <w:vAlign w:val="center"/>
          </w:tcPr>
          <w:p w14:paraId="279AB86F" w14:textId="7F61199D"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567" w:type="dxa"/>
            <w:tcBorders>
              <w:top w:val="single" w:sz="4" w:space="0" w:color="000000"/>
              <w:left w:val="single" w:sz="4" w:space="0" w:color="000000"/>
              <w:bottom w:val="single" w:sz="4" w:space="0" w:color="000000"/>
              <w:right w:val="single" w:sz="4" w:space="0" w:color="000000"/>
            </w:tcBorders>
          </w:tcPr>
          <w:p w14:paraId="75A230B8"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6A33FE19"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A7FDA4" w14:textId="77777777" w:rsidR="00517DC4" w:rsidRPr="00517DC4" w:rsidRDefault="00517DC4" w:rsidP="00517DC4">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BA6062" w14:textId="77777777" w:rsidR="00517DC4" w:rsidRPr="00517DC4" w:rsidRDefault="00517DC4" w:rsidP="00517DC4">
            <w:pPr>
              <w:jc w:val="center"/>
              <w:rPr>
                <w:rFonts w:ascii="Times New Roman" w:hAnsi="Times New Roman"/>
                <w:bCs/>
                <w:sz w:val="24"/>
                <w:szCs w:val="24"/>
              </w:rPr>
            </w:pPr>
          </w:p>
        </w:tc>
      </w:tr>
      <w:tr w:rsidR="00517DC4" w14:paraId="3B813EF4"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7596959" w14:textId="77777777" w:rsidR="00517DC4" w:rsidRPr="00517DC4" w:rsidRDefault="00517DC4" w:rsidP="00517DC4">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5C2B2EA8"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 xml:space="preserve">Раздел 3. </w:t>
            </w:r>
            <w:r w:rsidRPr="00517DC4">
              <w:rPr>
                <w:rFonts w:ascii="Times New Roman" w:hAnsi="Times New Roman"/>
                <w:color w:val="333333"/>
                <w:sz w:val="24"/>
                <w:szCs w:val="24"/>
              </w:rPr>
              <w:t>Управление технологическими процессами производства стали, ферросплавов и лигатур в электропечах и контроль за ними</w:t>
            </w:r>
          </w:p>
        </w:tc>
        <w:tc>
          <w:tcPr>
            <w:tcW w:w="850" w:type="dxa"/>
            <w:tcBorders>
              <w:top w:val="single" w:sz="4" w:space="0" w:color="000000"/>
              <w:left w:val="single" w:sz="4" w:space="0" w:color="000000"/>
              <w:bottom w:val="single" w:sz="4" w:space="0" w:color="000000"/>
              <w:right w:val="single" w:sz="4" w:space="0" w:color="000000"/>
            </w:tcBorders>
            <w:vAlign w:val="center"/>
          </w:tcPr>
          <w:p w14:paraId="7FA9CD20"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266</w:t>
            </w:r>
          </w:p>
        </w:tc>
        <w:tc>
          <w:tcPr>
            <w:tcW w:w="709" w:type="dxa"/>
            <w:tcBorders>
              <w:top w:val="single" w:sz="4" w:space="0" w:color="000000"/>
              <w:left w:val="single" w:sz="4" w:space="0" w:color="000000"/>
              <w:bottom w:val="single" w:sz="4" w:space="0" w:color="000000"/>
              <w:right w:val="single" w:sz="4" w:space="0" w:color="000000"/>
            </w:tcBorders>
            <w:vAlign w:val="center"/>
          </w:tcPr>
          <w:p w14:paraId="302F4C9F" w14:textId="28A81C58"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122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9B3D51"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266</w:t>
            </w:r>
          </w:p>
        </w:tc>
        <w:tc>
          <w:tcPr>
            <w:tcW w:w="708" w:type="dxa"/>
            <w:tcBorders>
              <w:top w:val="single" w:sz="4" w:space="0" w:color="000000"/>
              <w:left w:val="single" w:sz="4" w:space="0" w:color="000000"/>
              <w:bottom w:val="single" w:sz="4" w:space="0" w:color="000000"/>
              <w:right w:val="single" w:sz="4" w:space="0" w:color="000000"/>
            </w:tcBorders>
            <w:vAlign w:val="center"/>
          </w:tcPr>
          <w:p w14:paraId="5B8BFFD3" w14:textId="3B44F6DC"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122</w:t>
            </w:r>
          </w:p>
        </w:tc>
        <w:tc>
          <w:tcPr>
            <w:tcW w:w="567" w:type="dxa"/>
            <w:tcBorders>
              <w:top w:val="single" w:sz="4" w:space="0" w:color="000000"/>
              <w:left w:val="single" w:sz="4" w:space="0" w:color="000000"/>
              <w:bottom w:val="single" w:sz="4" w:space="0" w:color="000000"/>
              <w:right w:val="single" w:sz="4" w:space="0" w:color="000000"/>
            </w:tcBorders>
          </w:tcPr>
          <w:p w14:paraId="24E232B9" w14:textId="77777777" w:rsidR="00517DC4" w:rsidRPr="00517DC4" w:rsidRDefault="00517DC4" w:rsidP="00517DC4">
            <w:pPr>
              <w:jc w:val="center"/>
              <w:rPr>
                <w:rFonts w:ascii="Times New Roman" w:hAnsi="Times New Roman"/>
                <w:bCs/>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14C09A5B" w14:textId="77777777" w:rsidR="00517DC4" w:rsidRPr="00517DC4" w:rsidRDefault="00517DC4" w:rsidP="00517DC4">
            <w:pPr>
              <w:jc w:val="center"/>
              <w:rPr>
                <w:rFonts w:ascii="Times New Roman" w:hAnsi="Times New Roman"/>
                <w:bCs/>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EE62E9" w14:textId="77777777" w:rsidR="00517DC4" w:rsidRPr="00517DC4" w:rsidRDefault="00517DC4" w:rsidP="00517DC4">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5553EB" w14:textId="77777777" w:rsidR="00517DC4" w:rsidRPr="00517DC4" w:rsidRDefault="00517DC4" w:rsidP="00517DC4">
            <w:pPr>
              <w:jc w:val="center"/>
              <w:rPr>
                <w:rFonts w:ascii="Times New Roman" w:hAnsi="Times New Roman"/>
                <w:bCs/>
                <w:sz w:val="24"/>
                <w:szCs w:val="24"/>
              </w:rPr>
            </w:pPr>
          </w:p>
        </w:tc>
      </w:tr>
      <w:tr w:rsidR="00292BDF" w14:paraId="30527112"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858F5A6" w14:textId="77777777" w:rsidR="00292BDF" w:rsidRPr="00517DC4" w:rsidRDefault="00292BDF">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37D4C76F" w14:textId="77777777" w:rsidR="00292BDF" w:rsidRPr="00517DC4" w:rsidRDefault="00A977EE">
            <w:pPr>
              <w:rPr>
                <w:rFonts w:ascii="Times New Roman" w:hAnsi="Times New Roman"/>
                <w:sz w:val="24"/>
                <w:szCs w:val="24"/>
              </w:rPr>
            </w:pPr>
            <w:r w:rsidRPr="00517DC4">
              <w:rPr>
                <w:rFonts w:ascii="Times New Roman" w:hAnsi="Times New Roman"/>
                <w:sz w:val="24"/>
                <w:szCs w:val="24"/>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8F3B6E7"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tcPr>
          <w:p w14:paraId="38BCA3FF"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EC2CA7" w14:textId="77777777" w:rsidR="00292BDF" w:rsidRPr="00517DC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7A79D34A" w14:textId="77777777" w:rsidR="00292BDF" w:rsidRPr="00517DC4" w:rsidRDefault="00292BDF">
            <w:pPr>
              <w:jc w:val="center"/>
              <w:rPr>
                <w:rFonts w:ascii="Times New Roman" w:hAnsi="Times New Roman"/>
                <w:bCs/>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ABA8CF"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77C879" w14:textId="77777777" w:rsidR="00292BDF" w:rsidRPr="00517DC4" w:rsidRDefault="00292BDF">
            <w:pPr>
              <w:jc w:val="center"/>
              <w:rPr>
                <w:rFonts w:ascii="Times New Roman" w:hAnsi="Times New Roman"/>
                <w:bCs/>
                <w:sz w:val="24"/>
                <w:szCs w:val="24"/>
              </w:rPr>
            </w:pPr>
          </w:p>
        </w:tc>
      </w:tr>
      <w:tr w:rsidR="00292BDF" w14:paraId="5239B16E"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5C89255" w14:textId="77777777" w:rsidR="00292BDF" w:rsidRPr="00517DC4" w:rsidRDefault="00292BDF">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5AA2BC11" w14:textId="77777777" w:rsidR="00292BDF" w:rsidRPr="00517DC4" w:rsidRDefault="00A977EE">
            <w:pPr>
              <w:rPr>
                <w:rFonts w:ascii="Times New Roman" w:hAnsi="Times New Roman"/>
                <w:b/>
                <w:sz w:val="24"/>
                <w:szCs w:val="24"/>
                <w:u w:val="single"/>
              </w:rPr>
            </w:pPr>
            <w:r w:rsidRPr="00517DC4">
              <w:rPr>
                <w:rFonts w:ascii="Times New Roman" w:hAnsi="Times New Roman"/>
                <w:sz w:val="24"/>
                <w:szCs w:val="24"/>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015B550"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tcPr>
          <w:p w14:paraId="4BD98F6F"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07933" w14:textId="77777777" w:rsidR="00292BDF" w:rsidRPr="00517DC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34169E9A" w14:textId="77777777" w:rsidR="00292BDF" w:rsidRPr="00517DC4" w:rsidRDefault="00292BDF">
            <w:pPr>
              <w:jc w:val="center"/>
              <w:rPr>
                <w:rFonts w:ascii="Times New Roman" w:hAnsi="Times New Roman"/>
                <w:bCs/>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CF4433" w14:textId="77777777" w:rsidR="00292BDF" w:rsidRPr="00517DC4" w:rsidRDefault="00292BDF">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783297"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396</w:t>
            </w:r>
          </w:p>
        </w:tc>
      </w:tr>
      <w:tr w:rsidR="00292BDF" w14:paraId="1929386A" w14:textId="77777777" w:rsidTr="00517DC4">
        <w:tc>
          <w:tcPr>
            <w:tcW w:w="987" w:type="dxa"/>
            <w:vMerge/>
            <w:tcBorders>
              <w:top w:val="single" w:sz="4" w:space="0" w:color="000000"/>
              <w:left w:val="single" w:sz="4" w:space="0" w:color="000000"/>
              <w:bottom w:val="single" w:sz="4" w:space="0" w:color="000000"/>
              <w:right w:val="single" w:sz="4" w:space="0" w:color="000000"/>
            </w:tcBorders>
          </w:tcPr>
          <w:p w14:paraId="0A58BC5B" w14:textId="77777777" w:rsidR="00292BDF" w:rsidRPr="00517DC4" w:rsidRDefault="00292BDF">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093E980C" w14:textId="77777777" w:rsidR="00292BDF" w:rsidRPr="00517DC4" w:rsidRDefault="00A977EE">
            <w:pPr>
              <w:rPr>
                <w:rFonts w:ascii="Times New Roman" w:hAnsi="Times New Roman"/>
                <w:sz w:val="24"/>
                <w:szCs w:val="24"/>
              </w:rPr>
            </w:pPr>
            <w:r w:rsidRPr="00517DC4">
              <w:rPr>
                <w:rFonts w:ascii="Times New Roman" w:hAnsi="Times New Roman"/>
                <w:sz w:val="24"/>
                <w:szCs w:val="24"/>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415BC58C" w14:textId="77777777" w:rsidR="00292BDF" w:rsidRPr="00517DC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8B666BF" w14:textId="77777777" w:rsidR="00292BDF" w:rsidRPr="00517DC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9093E4" w14:textId="77777777" w:rsidR="00292BDF" w:rsidRPr="00517DC4" w:rsidRDefault="00292BDF">
            <w:pPr>
              <w:jc w:val="center"/>
              <w:rPr>
                <w:rFonts w:ascii="Times New Roman" w:hAnsi="Times New Roman"/>
                <w:i/>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2D8657E3" w14:textId="77777777" w:rsidR="00292BDF" w:rsidRPr="00517DC4" w:rsidRDefault="00292BDF">
            <w:pPr>
              <w:jc w:val="center"/>
              <w:rPr>
                <w:rFonts w:ascii="Times New Roman" w:hAnsi="Times New Roman"/>
                <w:i/>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E672F0" w14:textId="77777777" w:rsidR="00292BDF" w:rsidRPr="00517DC4" w:rsidRDefault="00292BDF">
            <w:pPr>
              <w:jc w:val="center"/>
              <w:rPr>
                <w:rFonts w:ascii="Times New Roman" w:hAnsi="Times New Roman"/>
                <w:i/>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D42200" w14:textId="77777777" w:rsidR="00292BDF" w:rsidRPr="00517DC4" w:rsidRDefault="00292BDF">
            <w:pPr>
              <w:jc w:val="center"/>
              <w:rPr>
                <w:rFonts w:ascii="Times New Roman" w:hAnsi="Times New Roman"/>
                <w:i/>
                <w:sz w:val="24"/>
                <w:szCs w:val="24"/>
              </w:rPr>
            </w:pPr>
          </w:p>
        </w:tc>
      </w:tr>
      <w:tr w:rsidR="00517DC4" w14:paraId="01962585" w14:textId="77777777" w:rsidTr="00517DC4">
        <w:trPr>
          <w:trHeight w:val="217"/>
        </w:trPr>
        <w:tc>
          <w:tcPr>
            <w:tcW w:w="987" w:type="dxa"/>
            <w:tcBorders>
              <w:top w:val="single" w:sz="4" w:space="0" w:color="000000"/>
              <w:left w:val="single" w:sz="4" w:space="0" w:color="000000"/>
              <w:bottom w:val="single" w:sz="4" w:space="0" w:color="000000"/>
              <w:right w:val="single" w:sz="4" w:space="0" w:color="000000"/>
            </w:tcBorders>
          </w:tcPr>
          <w:p w14:paraId="5D65E8E3" w14:textId="77777777" w:rsidR="00517DC4" w:rsidRPr="00517DC4" w:rsidRDefault="00517DC4" w:rsidP="00517DC4">
            <w:pPr>
              <w:rPr>
                <w:rFonts w:ascii="Times New Roman" w:hAnsi="Times New Roman"/>
                <w:b/>
                <w:i/>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29A43704" w14:textId="77777777" w:rsidR="00517DC4" w:rsidRPr="00E36CFF" w:rsidRDefault="00517DC4" w:rsidP="00517DC4">
            <w:pPr>
              <w:rPr>
                <w:rFonts w:ascii="Times New Roman" w:hAnsi="Times New Roman"/>
                <w:b/>
                <w:iCs/>
                <w:sz w:val="24"/>
                <w:szCs w:val="24"/>
              </w:rPr>
            </w:pPr>
            <w:r w:rsidRPr="00E36CFF">
              <w:rPr>
                <w:rFonts w:ascii="Times New Roman" w:hAnsi="Times New Roman"/>
                <w:b/>
                <w:iCs/>
                <w:sz w:val="24"/>
                <w:szCs w:val="24"/>
              </w:rPr>
              <w:t xml:space="preserve">Всего: </w:t>
            </w:r>
          </w:p>
        </w:tc>
        <w:tc>
          <w:tcPr>
            <w:tcW w:w="850" w:type="dxa"/>
            <w:tcBorders>
              <w:top w:val="single" w:sz="4" w:space="0" w:color="000000"/>
              <w:left w:val="single" w:sz="4" w:space="0" w:color="000000"/>
              <w:bottom w:val="single" w:sz="4" w:space="0" w:color="000000"/>
              <w:right w:val="single" w:sz="4" w:space="0" w:color="000000"/>
            </w:tcBorders>
            <w:vAlign w:val="center"/>
          </w:tcPr>
          <w:p w14:paraId="1BDF532C" w14:textId="12020C65"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1342</w:t>
            </w:r>
          </w:p>
        </w:tc>
        <w:tc>
          <w:tcPr>
            <w:tcW w:w="709" w:type="dxa"/>
            <w:tcBorders>
              <w:top w:val="single" w:sz="4" w:space="0" w:color="000000"/>
              <w:left w:val="single" w:sz="4" w:space="0" w:color="000000"/>
              <w:bottom w:val="single" w:sz="4" w:space="0" w:color="000000"/>
              <w:right w:val="single" w:sz="4" w:space="0" w:color="000000"/>
            </w:tcBorders>
            <w:vAlign w:val="center"/>
          </w:tcPr>
          <w:p w14:paraId="618673BB" w14:textId="32E99095"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882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12C856" w14:textId="16D302E5"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762</w:t>
            </w:r>
          </w:p>
        </w:tc>
        <w:tc>
          <w:tcPr>
            <w:tcW w:w="708" w:type="dxa"/>
            <w:tcBorders>
              <w:top w:val="single" w:sz="4" w:space="0" w:color="000000"/>
              <w:left w:val="single" w:sz="4" w:space="0" w:color="000000"/>
              <w:bottom w:val="single" w:sz="4" w:space="0" w:color="000000"/>
              <w:right w:val="single" w:sz="4" w:space="0" w:color="000000"/>
            </w:tcBorders>
            <w:vAlign w:val="center"/>
          </w:tcPr>
          <w:p w14:paraId="319C91AA" w14:textId="26B4A669"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5E8CFB80" w14:textId="7C6E84DE"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6199480C" w14:textId="77777777"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Х</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6DD970" w14:textId="77777777"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3B78CD" w14:textId="77777777"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396</w:t>
            </w:r>
          </w:p>
        </w:tc>
      </w:tr>
    </w:tbl>
    <w:p w14:paraId="782A1902" w14:textId="77777777" w:rsidR="00292BDF" w:rsidRDefault="00292BDF">
      <w:pPr>
        <w:spacing w:after="200" w:line="276" w:lineRule="auto"/>
        <w:rPr>
          <w:rFonts w:ascii="Times New Roman" w:hAnsi="Times New Roman"/>
          <w:b/>
          <w:i/>
          <w:color w:val="0070C0"/>
          <w:sz w:val="24"/>
        </w:rPr>
      </w:pPr>
    </w:p>
    <w:p w14:paraId="020E5CB0" w14:textId="77777777" w:rsidR="00292BDF" w:rsidRDefault="00A977EE">
      <w:pPr>
        <w:pStyle w:val="112"/>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1106"/>
        <w:gridCol w:w="6265"/>
      </w:tblGrid>
      <w:tr w:rsidR="00292BDF" w14:paraId="59E55B2F" w14:textId="77777777" w:rsidTr="00E36CFF">
        <w:trPr>
          <w:trHeight w:val="1204"/>
        </w:trPr>
        <w:tc>
          <w:tcPr>
            <w:tcW w:w="2122" w:type="dxa"/>
            <w:tcBorders>
              <w:top w:val="single" w:sz="4" w:space="0" w:color="000000"/>
              <w:left w:val="single" w:sz="4" w:space="0" w:color="000000"/>
              <w:bottom w:val="single" w:sz="4" w:space="0" w:color="000000"/>
              <w:right w:val="single" w:sz="4" w:space="0" w:color="000000"/>
            </w:tcBorders>
            <w:vAlign w:val="center"/>
          </w:tcPr>
          <w:p w14:paraId="7C068DCC"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7371" w:type="dxa"/>
            <w:gridSpan w:val="2"/>
            <w:tcBorders>
              <w:top w:val="single" w:sz="4" w:space="0" w:color="000000"/>
              <w:left w:val="single" w:sz="4" w:space="0" w:color="000000"/>
              <w:bottom w:val="single" w:sz="4" w:space="0" w:color="000000"/>
              <w:right w:val="single" w:sz="4" w:space="0" w:color="000000"/>
            </w:tcBorders>
            <w:vAlign w:val="center"/>
          </w:tcPr>
          <w:p w14:paraId="227ABE5B" w14:textId="5ED78B15" w:rsidR="00292BDF" w:rsidRDefault="00DC286A">
            <w:pPr>
              <w:jc w:val="center"/>
              <w:rPr>
                <w:rFonts w:ascii="Times New Roman" w:hAnsi="Times New Roman"/>
                <w:b/>
                <w:sz w:val="24"/>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292BDF" w14:paraId="367EE769" w14:textId="77777777">
        <w:trPr>
          <w:trHeight w:val="416"/>
        </w:trPr>
        <w:tc>
          <w:tcPr>
            <w:tcW w:w="9493" w:type="dxa"/>
            <w:gridSpan w:val="3"/>
            <w:tcBorders>
              <w:top w:val="single" w:sz="4" w:space="0" w:color="000000"/>
              <w:left w:val="single" w:sz="4" w:space="0" w:color="000000"/>
              <w:bottom w:val="single" w:sz="4" w:space="0" w:color="000000"/>
              <w:right w:val="single" w:sz="4" w:space="0" w:color="000000"/>
            </w:tcBorders>
          </w:tcPr>
          <w:p w14:paraId="4EE807C5" w14:textId="77777777" w:rsidR="00292BDF" w:rsidRDefault="00A977EE">
            <w:pPr>
              <w:rPr>
                <w:rFonts w:ascii="Times New Roman" w:hAnsi="Times New Roman"/>
                <w:sz w:val="24"/>
              </w:rPr>
            </w:pPr>
            <w:r>
              <w:rPr>
                <w:rFonts w:ascii="Times New Roman" w:hAnsi="Times New Roman"/>
                <w:sz w:val="24"/>
              </w:rPr>
              <w:lastRenderedPageBreak/>
              <w:t>Раздел 1 Управление технологическими процессами производства чугуна и контроль за ними  268 ак.ч.</w:t>
            </w:r>
          </w:p>
        </w:tc>
      </w:tr>
      <w:tr w:rsidR="00292BDF" w14:paraId="0320D4E8" w14:textId="77777777">
        <w:trPr>
          <w:trHeight w:val="507"/>
        </w:trPr>
        <w:tc>
          <w:tcPr>
            <w:tcW w:w="9493" w:type="dxa"/>
            <w:gridSpan w:val="3"/>
            <w:tcBorders>
              <w:top w:val="single" w:sz="4" w:space="0" w:color="000000"/>
              <w:left w:val="single" w:sz="4" w:space="0" w:color="000000"/>
              <w:bottom w:val="single" w:sz="4" w:space="0" w:color="000000"/>
              <w:right w:val="single" w:sz="4" w:space="0" w:color="000000"/>
            </w:tcBorders>
          </w:tcPr>
          <w:p w14:paraId="3D806EA0" w14:textId="77777777" w:rsidR="00292BDF" w:rsidRDefault="00A977EE">
            <w:pPr>
              <w:rPr>
                <w:rFonts w:ascii="Times New Roman" w:hAnsi="Times New Roman"/>
                <w:sz w:val="24"/>
              </w:rPr>
            </w:pPr>
            <w:r>
              <w:rPr>
                <w:rFonts w:ascii="Times New Roman" w:hAnsi="Times New Roman"/>
                <w:sz w:val="24"/>
              </w:rPr>
              <w:t>МДК 01.01 Управление технологическими процессами производства чугуна и контроль за ними</w:t>
            </w:r>
          </w:p>
        </w:tc>
      </w:tr>
      <w:tr w:rsidR="00292BDF" w14:paraId="6FB4FA07" w14:textId="77777777" w:rsidTr="00E36CFF">
        <w:trPr>
          <w:trHeight w:val="189"/>
        </w:trPr>
        <w:tc>
          <w:tcPr>
            <w:tcW w:w="2122" w:type="dxa"/>
            <w:vMerge w:val="restart"/>
            <w:tcBorders>
              <w:top w:val="single" w:sz="4" w:space="0" w:color="000000"/>
              <w:left w:val="single" w:sz="4" w:space="0" w:color="000000"/>
              <w:bottom w:val="single" w:sz="4" w:space="0" w:color="000000"/>
              <w:right w:val="single" w:sz="4" w:space="0" w:color="000000"/>
            </w:tcBorders>
          </w:tcPr>
          <w:p w14:paraId="1D948786" w14:textId="77777777" w:rsidR="00292BDF" w:rsidRDefault="00A977EE">
            <w:pPr>
              <w:rPr>
                <w:rFonts w:ascii="Times New Roman" w:hAnsi="Times New Roman"/>
                <w:sz w:val="24"/>
              </w:rPr>
            </w:pPr>
            <w:r>
              <w:rPr>
                <w:rFonts w:ascii="Times New Roman" w:hAnsi="Times New Roman"/>
                <w:sz w:val="24"/>
              </w:rPr>
              <w:t>Тема 1.1. Подготовка сырьевых материалов доменной плавки</w:t>
            </w:r>
          </w:p>
        </w:tc>
        <w:tc>
          <w:tcPr>
            <w:tcW w:w="7371" w:type="dxa"/>
            <w:gridSpan w:val="2"/>
            <w:tcBorders>
              <w:top w:val="single" w:sz="4" w:space="0" w:color="000000"/>
              <w:left w:val="single" w:sz="4" w:space="0" w:color="000000"/>
              <w:bottom w:val="single" w:sz="4" w:space="0" w:color="000000"/>
              <w:right w:val="single" w:sz="4" w:space="0" w:color="000000"/>
            </w:tcBorders>
          </w:tcPr>
          <w:p w14:paraId="661FDED8"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05CC362C" w14:textId="77777777" w:rsidTr="00E36CFF">
        <w:trPr>
          <w:trHeight w:val="1002"/>
        </w:trPr>
        <w:tc>
          <w:tcPr>
            <w:tcW w:w="2122" w:type="dxa"/>
            <w:vMerge/>
            <w:tcBorders>
              <w:top w:val="single" w:sz="4" w:space="0" w:color="000000"/>
              <w:left w:val="single" w:sz="4" w:space="0" w:color="000000"/>
              <w:bottom w:val="single" w:sz="4" w:space="0" w:color="000000"/>
              <w:right w:val="single" w:sz="4" w:space="0" w:color="000000"/>
            </w:tcBorders>
          </w:tcPr>
          <w:p w14:paraId="0CE8DE8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CAD7772" w14:textId="77777777" w:rsidR="00292BDF" w:rsidRDefault="00A977EE">
            <w:pPr>
              <w:rPr>
                <w:rFonts w:ascii="Times New Roman" w:hAnsi="Times New Roman"/>
                <w:sz w:val="24"/>
              </w:rPr>
            </w:pPr>
            <w:r>
              <w:rPr>
                <w:rFonts w:ascii="Times New Roman" w:hAnsi="Times New Roman"/>
                <w:sz w:val="24"/>
              </w:rPr>
              <w:t>Руды и флюсы. Основные месторождения и металлургическая оценка железных руд. Флюсы, их назначение в агломерационном процессе и доменной плавке. Классификация и генезис железных руд. Отходы металлургического производства. Виды обогащения руды: промывка, гравитация, магнитное обогащение и флотация</w:t>
            </w:r>
          </w:p>
        </w:tc>
      </w:tr>
      <w:tr w:rsidR="00292BDF" w14:paraId="6025A71C" w14:textId="77777777" w:rsidTr="00E36CFF">
        <w:trPr>
          <w:trHeight w:val="1543"/>
        </w:trPr>
        <w:tc>
          <w:tcPr>
            <w:tcW w:w="2122" w:type="dxa"/>
            <w:vMerge/>
            <w:tcBorders>
              <w:top w:val="single" w:sz="4" w:space="0" w:color="000000"/>
              <w:left w:val="single" w:sz="4" w:space="0" w:color="000000"/>
              <w:bottom w:val="single" w:sz="4" w:space="0" w:color="000000"/>
              <w:right w:val="single" w:sz="4" w:space="0" w:color="000000"/>
            </w:tcBorders>
          </w:tcPr>
          <w:p w14:paraId="0646DCBA"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78E7B86" w14:textId="77777777" w:rsidR="00292BDF" w:rsidRDefault="00A977EE">
            <w:pPr>
              <w:rPr>
                <w:rFonts w:ascii="Times New Roman" w:hAnsi="Times New Roman"/>
                <w:sz w:val="24"/>
              </w:rPr>
            </w:pPr>
            <w:r>
              <w:rPr>
                <w:rFonts w:ascii="Times New Roman" w:hAnsi="Times New Roman"/>
                <w:sz w:val="24"/>
              </w:rPr>
              <w:t>2.Прием, складирование, и усреднение материалов шихтоподготовительных цехах аглопроизводства. Способы поставок шихтовых материалов. Организация разгрузки сыпучих материалов в шихтоподготовительном цехе агломерационного производства. Техническое обслуживание и эксплуатация вагоноопрокидывателей.. Склады: типы, способы подачи сырьевых материалов, укладка и забор штабелей. Усреднение железорудных материалов. Отбор и подготовка проб железорудного сырья.</w:t>
            </w:r>
          </w:p>
        </w:tc>
      </w:tr>
      <w:tr w:rsidR="00292BDF" w14:paraId="7CF61A82" w14:textId="77777777" w:rsidTr="00E36CFF">
        <w:trPr>
          <w:trHeight w:val="410"/>
        </w:trPr>
        <w:tc>
          <w:tcPr>
            <w:tcW w:w="2122" w:type="dxa"/>
            <w:vMerge/>
            <w:tcBorders>
              <w:top w:val="single" w:sz="4" w:space="0" w:color="000000"/>
              <w:left w:val="single" w:sz="4" w:space="0" w:color="000000"/>
              <w:bottom w:val="single" w:sz="4" w:space="0" w:color="000000"/>
              <w:right w:val="single" w:sz="4" w:space="0" w:color="000000"/>
            </w:tcBorders>
          </w:tcPr>
          <w:p w14:paraId="1F88B87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B185D4E" w14:textId="77777777" w:rsidR="00292BDF" w:rsidRDefault="00A977EE">
            <w:pPr>
              <w:rPr>
                <w:rFonts w:ascii="Times New Roman" w:hAnsi="Times New Roman"/>
                <w:sz w:val="24"/>
              </w:rPr>
            </w:pPr>
            <w:r>
              <w:rPr>
                <w:rFonts w:ascii="Times New Roman" w:hAnsi="Times New Roman"/>
                <w:sz w:val="24"/>
              </w:rPr>
              <w:t>3.Машины и механизмы для подготовки аглошихты</w:t>
            </w:r>
          </w:p>
          <w:p w14:paraId="50C05127" w14:textId="77777777" w:rsidR="00292BDF" w:rsidRDefault="00A977EE">
            <w:pPr>
              <w:rPr>
                <w:rFonts w:ascii="Times New Roman" w:hAnsi="Times New Roman"/>
                <w:sz w:val="24"/>
              </w:rPr>
            </w:pPr>
            <w:r>
              <w:rPr>
                <w:rFonts w:ascii="Times New Roman" w:hAnsi="Times New Roman"/>
                <w:sz w:val="24"/>
              </w:rPr>
              <w:t>Устройство и принцип действия оборудования шихтоподготовительного отделения . Техническое обслуживание и эксплуатация грохотов , измельчителей кокса, валковых и молотковых дробилок .. Смешивание, увлажнение, нагрев и окомкование шихты .Устройство и принцип действия оборудования смесительного отделения. Техническое обслуживание и эксплуатация смесителя-окомкователя</w:t>
            </w:r>
          </w:p>
        </w:tc>
      </w:tr>
      <w:tr w:rsidR="00292BDF" w14:paraId="6FFE5A36" w14:textId="77777777" w:rsidTr="00E36CFF">
        <w:trPr>
          <w:trHeight w:val="238"/>
        </w:trPr>
        <w:tc>
          <w:tcPr>
            <w:tcW w:w="2122" w:type="dxa"/>
            <w:vMerge/>
            <w:tcBorders>
              <w:top w:val="single" w:sz="4" w:space="0" w:color="000000"/>
              <w:left w:val="single" w:sz="4" w:space="0" w:color="000000"/>
              <w:bottom w:val="single" w:sz="4" w:space="0" w:color="000000"/>
              <w:right w:val="single" w:sz="4" w:space="0" w:color="000000"/>
            </w:tcBorders>
          </w:tcPr>
          <w:p w14:paraId="0863E929" w14:textId="77777777" w:rsidR="00292BDF" w:rsidRDefault="00292BDF"/>
        </w:tc>
        <w:tc>
          <w:tcPr>
            <w:tcW w:w="7371" w:type="dxa"/>
            <w:gridSpan w:val="2"/>
            <w:tcBorders>
              <w:top w:val="nil"/>
              <w:left w:val="single" w:sz="4" w:space="0" w:color="000000"/>
              <w:bottom w:val="single" w:sz="4" w:space="0" w:color="000000"/>
              <w:right w:val="single" w:sz="4" w:space="0" w:color="000000"/>
            </w:tcBorders>
          </w:tcPr>
          <w:p w14:paraId="7BF48E2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E0C0891" w14:textId="77777777" w:rsidTr="00E36CFF">
        <w:trPr>
          <w:trHeight w:val="261"/>
        </w:trPr>
        <w:tc>
          <w:tcPr>
            <w:tcW w:w="2122" w:type="dxa"/>
            <w:vMerge/>
            <w:tcBorders>
              <w:top w:val="single" w:sz="4" w:space="0" w:color="000000"/>
              <w:left w:val="single" w:sz="4" w:space="0" w:color="000000"/>
              <w:bottom w:val="single" w:sz="4" w:space="0" w:color="000000"/>
              <w:right w:val="single" w:sz="4" w:space="0" w:color="000000"/>
            </w:tcBorders>
          </w:tcPr>
          <w:p w14:paraId="0BD7C72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FFED3B0" w14:textId="77777777" w:rsidR="00292BDF" w:rsidRDefault="00A977EE">
            <w:pPr>
              <w:rPr>
                <w:rFonts w:ascii="Times New Roman" w:hAnsi="Times New Roman"/>
                <w:sz w:val="24"/>
              </w:rPr>
            </w:pPr>
            <w:r>
              <w:rPr>
                <w:rFonts w:ascii="Times New Roman" w:hAnsi="Times New Roman"/>
                <w:sz w:val="24"/>
              </w:rPr>
              <w:t>1 Практическое занятие 1 «Расчет параметров, характеризующих процесс грохочения»</w:t>
            </w:r>
          </w:p>
        </w:tc>
      </w:tr>
      <w:tr w:rsidR="00292BDF" w14:paraId="7FE046EF" w14:textId="77777777" w:rsidTr="00E36CFF">
        <w:trPr>
          <w:trHeight w:val="268"/>
        </w:trPr>
        <w:tc>
          <w:tcPr>
            <w:tcW w:w="2122" w:type="dxa"/>
            <w:vMerge/>
            <w:tcBorders>
              <w:top w:val="single" w:sz="4" w:space="0" w:color="000000"/>
              <w:left w:val="single" w:sz="4" w:space="0" w:color="000000"/>
              <w:bottom w:val="single" w:sz="4" w:space="0" w:color="000000"/>
              <w:right w:val="single" w:sz="4" w:space="0" w:color="000000"/>
            </w:tcBorders>
          </w:tcPr>
          <w:p w14:paraId="4EB15F7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5A757CF" w14:textId="77777777" w:rsidR="00292BDF" w:rsidRDefault="00A977EE">
            <w:pPr>
              <w:rPr>
                <w:rFonts w:ascii="Times New Roman" w:hAnsi="Times New Roman"/>
                <w:sz w:val="24"/>
              </w:rPr>
            </w:pPr>
            <w:r>
              <w:rPr>
                <w:rFonts w:ascii="Times New Roman" w:hAnsi="Times New Roman"/>
                <w:sz w:val="24"/>
              </w:rPr>
              <w:t>2.Практическое занятие 2 «Расчет массового расхода известняка»</w:t>
            </w:r>
          </w:p>
        </w:tc>
      </w:tr>
      <w:tr w:rsidR="00292BDF" w14:paraId="79D7C381" w14:textId="77777777" w:rsidTr="00E36CFF">
        <w:trPr>
          <w:trHeight w:val="232"/>
        </w:trPr>
        <w:tc>
          <w:tcPr>
            <w:tcW w:w="2122" w:type="dxa"/>
            <w:vMerge/>
            <w:tcBorders>
              <w:top w:val="single" w:sz="4" w:space="0" w:color="000000"/>
              <w:left w:val="single" w:sz="4" w:space="0" w:color="000000"/>
              <w:bottom w:val="single" w:sz="4" w:space="0" w:color="000000"/>
              <w:right w:val="single" w:sz="4" w:space="0" w:color="000000"/>
            </w:tcBorders>
          </w:tcPr>
          <w:p w14:paraId="5A0E3B8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F0DA74A" w14:textId="77777777" w:rsidR="00292BDF" w:rsidRDefault="00A977EE">
            <w:pPr>
              <w:rPr>
                <w:rFonts w:ascii="Times New Roman" w:hAnsi="Times New Roman"/>
                <w:sz w:val="24"/>
              </w:rPr>
            </w:pPr>
            <w:r>
              <w:rPr>
                <w:rFonts w:ascii="Times New Roman" w:hAnsi="Times New Roman"/>
                <w:sz w:val="24"/>
              </w:rPr>
              <w:t>3. Практическое занятие 3 «Расчет состава и показателей усреднения материалов»</w:t>
            </w:r>
          </w:p>
        </w:tc>
      </w:tr>
      <w:tr w:rsidR="00292BDF" w14:paraId="6260DD88" w14:textId="77777777" w:rsidTr="00E36CFF">
        <w:trPr>
          <w:trHeight w:val="461"/>
        </w:trPr>
        <w:tc>
          <w:tcPr>
            <w:tcW w:w="2122" w:type="dxa"/>
            <w:vMerge w:val="restart"/>
            <w:tcBorders>
              <w:top w:val="single" w:sz="4" w:space="0" w:color="000000"/>
              <w:left w:val="single" w:sz="4" w:space="0" w:color="000000"/>
              <w:bottom w:val="single" w:sz="4" w:space="0" w:color="000000"/>
              <w:right w:val="single" w:sz="4" w:space="0" w:color="000000"/>
            </w:tcBorders>
          </w:tcPr>
          <w:p w14:paraId="6574355B" w14:textId="77777777" w:rsidR="00292BDF" w:rsidRDefault="00A977EE">
            <w:pPr>
              <w:rPr>
                <w:rFonts w:ascii="Times New Roman" w:hAnsi="Times New Roman"/>
                <w:sz w:val="24"/>
              </w:rPr>
            </w:pPr>
            <w:r>
              <w:rPr>
                <w:rFonts w:ascii="Times New Roman" w:hAnsi="Times New Roman"/>
                <w:sz w:val="24"/>
              </w:rPr>
              <w:t>Тема 1.2 Технология получения офлюсованного доменного агломерата</w:t>
            </w:r>
          </w:p>
        </w:tc>
        <w:tc>
          <w:tcPr>
            <w:tcW w:w="7371" w:type="dxa"/>
            <w:gridSpan w:val="2"/>
            <w:tcBorders>
              <w:top w:val="single" w:sz="4" w:space="0" w:color="000000"/>
              <w:left w:val="single" w:sz="4" w:space="0" w:color="000000"/>
              <w:bottom w:val="single" w:sz="4" w:space="0" w:color="000000"/>
              <w:right w:val="single" w:sz="4" w:space="0" w:color="000000"/>
            </w:tcBorders>
          </w:tcPr>
          <w:p w14:paraId="362FC9E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4F417BF7" w14:textId="77777777" w:rsidTr="00E36CFF">
        <w:trPr>
          <w:trHeight w:val="1631"/>
        </w:trPr>
        <w:tc>
          <w:tcPr>
            <w:tcW w:w="2122" w:type="dxa"/>
            <w:vMerge/>
            <w:tcBorders>
              <w:top w:val="single" w:sz="4" w:space="0" w:color="000000"/>
              <w:left w:val="single" w:sz="4" w:space="0" w:color="000000"/>
              <w:bottom w:val="single" w:sz="4" w:space="0" w:color="000000"/>
              <w:right w:val="single" w:sz="4" w:space="0" w:color="000000"/>
            </w:tcBorders>
          </w:tcPr>
          <w:p w14:paraId="391FA2F7"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DBBC18A" w14:textId="77777777" w:rsidR="00292BDF" w:rsidRDefault="00A977EE">
            <w:pPr>
              <w:rPr>
                <w:rFonts w:ascii="Times New Roman" w:hAnsi="Times New Roman"/>
                <w:sz w:val="24"/>
              </w:rPr>
            </w:pPr>
            <w:r>
              <w:rPr>
                <w:rFonts w:ascii="Times New Roman" w:hAnsi="Times New Roman"/>
                <w:sz w:val="24"/>
              </w:rPr>
              <w:t>1.Общая схема и сущность агломерационного процесса. Требования к аглошихте. Шихтовка сырьевых материалов. Газодинамика агломерационного процесса .Горение твердого топлива при агломерации руд и концентратов. Разложение гидратов и карбонатов. Диссоциация оксидов, восстановительные и окислительные процессы. Процесс спекания .Плавление шихты, кристаллизация расплава и образование конечной структуры агломерата. Теплообмен при агломерации. Удаление вредных примесей из шихты при спекании металлургического сырья . Охлаждение агломерата Качество агломерата. Контроль и метрологическое обеспечение технологического процесса</w:t>
            </w:r>
          </w:p>
          <w:p w14:paraId="76FC7C82" w14:textId="77777777" w:rsidR="00292BDF" w:rsidRDefault="00292BDF">
            <w:pPr>
              <w:rPr>
                <w:rFonts w:ascii="Times New Roman" w:hAnsi="Times New Roman"/>
                <w:sz w:val="24"/>
              </w:rPr>
            </w:pPr>
          </w:p>
        </w:tc>
      </w:tr>
      <w:tr w:rsidR="00292BDF" w14:paraId="1F62CFE5" w14:textId="77777777" w:rsidTr="00E36CFF">
        <w:trPr>
          <w:trHeight w:val="1770"/>
        </w:trPr>
        <w:tc>
          <w:tcPr>
            <w:tcW w:w="2122" w:type="dxa"/>
            <w:vMerge/>
            <w:tcBorders>
              <w:top w:val="single" w:sz="4" w:space="0" w:color="000000"/>
              <w:left w:val="single" w:sz="4" w:space="0" w:color="000000"/>
              <w:bottom w:val="single" w:sz="4" w:space="0" w:color="000000"/>
              <w:right w:val="single" w:sz="4" w:space="0" w:color="000000"/>
            </w:tcBorders>
          </w:tcPr>
          <w:p w14:paraId="1E3D8C92"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A468EB6" w14:textId="77777777" w:rsidR="00292BDF" w:rsidRDefault="00A977EE">
            <w:pPr>
              <w:rPr>
                <w:rFonts w:ascii="Times New Roman" w:hAnsi="Times New Roman"/>
                <w:sz w:val="24"/>
              </w:rPr>
            </w:pPr>
            <w:r>
              <w:rPr>
                <w:rFonts w:ascii="Times New Roman" w:hAnsi="Times New Roman"/>
                <w:sz w:val="24"/>
              </w:rPr>
              <w:t xml:space="preserve"> </w:t>
            </w:r>
          </w:p>
          <w:p w14:paraId="3FDDB582" w14:textId="77777777" w:rsidR="00292BDF" w:rsidRDefault="00A977EE">
            <w:pPr>
              <w:rPr>
                <w:rFonts w:ascii="Times New Roman" w:hAnsi="Times New Roman"/>
                <w:sz w:val="24"/>
              </w:rPr>
            </w:pPr>
            <w:r>
              <w:rPr>
                <w:rFonts w:ascii="Times New Roman" w:hAnsi="Times New Roman"/>
                <w:sz w:val="24"/>
              </w:rPr>
              <w:t>2.Устройство и принцип действия механизмов агломашины..</w:t>
            </w:r>
          </w:p>
          <w:p w14:paraId="37890A74" w14:textId="77777777" w:rsidR="00292BDF" w:rsidRDefault="00A977EE">
            <w:pPr>
              <w:rPr>
                <w:rFonts w:ascii="Times New Roman" w:hAnsi="Times New Roman"/>
                <w:sz w:val="24"/>
              </w:rPr>
            </w:pPr>
            <w:r>
              <w:rPr>
                <w:rFonts w:ascii="Times New Roman" w:hAnsi="Times New Roman"/>
                <w:sz w:val="24"/>
              </w:rPr>
              <w:t>Техническое обслуживание и эксплуатация агломерационной машины . Техническая характеристика агломашин. Устройство и принцип действия челнокового распределителя шихты. Эксплуатация ленточных дозаторов «SCHECK. Принцип работы дисковых питателей и дозаторов непрерывного действия .Устройство и принцип действия эксгаустера . Эксплуатация прямолинейного охладителя агломерата . Бирочная система. Выполнение мелких ремонтов.</w:t>
            </w:r>
          </w:p>
        </w:tc>
      </w:tr>
      <w:tr w:rsidR="00292BDF" w14:paraId="7E5DC361" w14:textId="77777777" w:rsidTr="00E36CFF">
        <w:trPr>
          <w:trHeight w:val="562"/>
        </w:trPr>
        <w:tc>
          <w:tcPr>
            <w:tcW w:w="2122" w:type="dxa"/>
            <w:vMerge/>
            <w:tcBorders>
              <w:top w:val="single" w:sz="4" w:space="0" w:color="000000"/>
              <w:left w:val="single" w:sz="4" w:space="0" w:color="000000"/>
              <w:bottom w:val="single" w:sz="4" w:space="0" w:color="000000"/>
              <w:right w:val="single" w:sz="4" w:space="0" w:color="000000"/>
            </w:tcBorders>
          </w:tcPr>
          <w:p w14:paraId="2CCE502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1E66282"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8730118" w14:textId="77777777" w:rsidTr="00E36CFF">
        <w:trPr>
          <w:trHeight w:val="415"/>
        </w:trPr>
        <w:tc>
          <w:tcPr>
            <w:tcW w:w="2122" w:type="dxa"/>
            <w:vMerge/>
            <w:tcBorders>
              <w:top w:val="single" w:sz="4" w:space="0" w:color="000000"/>
              <w:left w:val="single" w:sz="4" w:space="0" w:color="000000"/>
              <w:bottom w:val="single" w:sz="4" w:space="0" w:color="000000"/>
              <w:right w:val="single" w:sz="4" w:space="0" w:color="000000"/>
            </w:tcBorders>
          </w:tcPr>
          <w:p w14:paraId="6E1D5C3F"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768BEF7" w14:textId="77777777" w:rsidR="00292BDF" w:rsidRDefault="00A977EE">
            <w:pPr>
              <w:rPr>
                <w:rFonts w:ascii="Times New Roman" w:hAnsi="Times New Roman"/>
                <w:sz w:val="24"/>
              </w:rPr>
            </w:pPr>
            <w:r>
              <w:rPr>
                <w:rFonts w:ascii="Times New Roman" w:hAnsi="Times New Roman"/>
                <w:sz w:val="24"/>
              </w:rPr>
              <w:t>1.Практическое занятие 4 «Расчет материального баланса спекания агломерата»</w:t>
            </w:r>
          </w:p>
        </w:tc>
      </w:tr>
      <w:tr w:rsidR="00292BDF" w14:paraId="4217ABAD" w14:textId="77777777" w:rsidTr="00E36CFF">
        <w:trPr>
          <w:trHeight w:val="285"/>
        </w:trPr>
        <w:tc>
          <w:tcPr>
            <w:tcW w:w="2122" w:type="dxa"/>
            <w:vMerge w:val="restart"/>
            <w:tcBorders>
              <w:top w:val="single" w:sz="4" w:space="0" w:color="000000"/>
              <w:left w:val="single" w:sz="4" w:space="0" w:color="000000"/>
              <w:bottom w:val="single" w:sz="4" w:space="0" w:color="000000"/>
              <w:right w:val="single" w:sz="4" w:space="0" w:color="000000"/>
            </w:tcBorders>
          </w:tcPr>
          <w:p w14:paraId="3EFDB6D5" w14:textId="77777777" w:rsidR="00292BDF" w:rsidRDefault="00A977EE">
            <w:pPr>
              <w:rPr>
                <w:rFonts w:ascii="Times New Roman" w:hAnsi="Times New Roman"/>
                <w:sz w:val="24"/>
              </w:rPr>
            </w:pPr>
            <w:r>
              <w:rPr>
                <w:rFonts w:ascii="Times New Roman" w:hAnsi="Times New Roman"/>
                <w:sz w:val="24"/>
              </w:rPr>
              <w:t>Тема 1.3 .Производство железорудных окатышей</w:t>
            </w:r>
          </w:p>
          <w:p w14:paraId="265BDD4D" w14:textId="77777777" w:rsidR="00292BDF" w:rsidRDefault="00292BDF">
            <w:pPr>
              <w:rPr>
                <w:rFonts w:ascii="Times New Roman" w:hAnsi="Times New Roman"/>
                <w:sz w:val="24"/>
              </w:rPr>
            </w:pPr>
          </w:p>
        </w:tc>
        <w:tc>
          <w:tcPr>
            <w:tcW w:w="7371" w:type="dxa"/>
            <w:gridSpan w:val="2"/>
            <w:tcBorders>
              <w:top w:val="single" w:sz="4" w:space="0" w:color="000000"/>
              <w:left w:val="single" w:sz="4" w:space="0" w:color="000000"/>
              <w:bottom w:val="single" w:sz="4" w:space="0" w:color="000000"/>
              <w:right w:val="single" w:sz="4" w:space="0" w:color="000000"/>
            </w:tcBorders>
          </w:tcPr>
          <w:p w14:paraId="2D45973C" w14:textId="77777777" w:rsidR="00292BDF" w:rsidRDefault="00A977EE">
            <w:pPr>
              <w:rPr>
                <w:rFonts w:ascii="Times New Roman" w:hAnsi="Times New Roman"/>
                <w:sz w:val="24"/>
              </w:rPr>
            </w:pPr>
            <w:r>
              <w:rPr>
                <w:rFonts w:ascii="Times New Roman" w:hAnsi="Times New Roman"/>
                <w:sz w:val="24"/>
              </w:rPr>
              <w:t>Содержание</w:t>
            </w:r>
          </w:p>
          <w:p w14:paraId="61C79E7A" w14:textId="77777777" w:rsidR="00292BDF" w:rsidRDefault="00292BDF">
            <w:pPr>
              <w:rPr>
                <w:rFonts w:ascii="Times New Roman" w:hAnsi="Times New Roman"/>
                <w:sz w:val="24"/>
              </w:rPr>
            </w:pPr>
          </w:p>
        </w:tc>
      </w:tr>
      <w:tr w:rsidR="00292BDF" w14:paraId="44C1BC13" w14:textId="77777777" w:rsidTr="00E36CFF">
        <w:trPr>
          <w:trHeight w:val="1780"/>
        </w:trPr>
        <w:tc>
          <w:tcPr>
            <w:tcW w:w="2122" w:type="dxa"/>
            <w:vMerge/>
            <w:tcBorders>
              <w:top w:val="single" w:sz="4" w:space="0" w:color="000000"/>
              <w:left w:val="single" w:sz="4" w:space="0" w:color="000000"/>
              <w:bottom w:val="single" w:sz="4" w:space="0" w:color="000000"/>
              <w:right w:val="single" w:sz="4" w:space="0" w:color="000000"/>
            </w:tcBorders>
          </w:tcPr>
          <w:p w14:paraId="2121E145"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BCBCA3E" w14:textId="77777777" w:rsidR="00292BDF" w:rsidRDefault="00A977EE">
            <w:pPr>
              <w:rPr>
                <w:rFonts w:ascii="Times New Roman" w:hAnsi="Times New Roman"/>
                <w:sz w:val="24"/>
              </w:rPr>
            </w:pPr>
            <w:r>
              <w:rPr>
                <w:rFonts w:ascii="Times New Roman" w:hAnsi="Times New Roman"/>
                <w:sz w:val="24"/>
              </w:rPr>
              <w:t>1.Производство железорудных окатышей</w:t>
            </w:r>
          </w:p>
          <w:p w14:paraId="441A6C83" w14:textId="77777777" w:rsidR="00292BDF" w:rsidRDefault="00A977EE">
            <w:pPr>
              <w:rPr>
                <w:rFonts w:ascii="Times New Roman" w:hAnsi="Times New Roman"/>
                <w:sz w:val="24"/>
              </w:rPr>
            </w:pPr>
            <w:r>
              <w:rPr>
                <w:rFonts w:ascii="Times New Roman" w:hAnsi="Times New Roman"/>
                <w:sz w:val="24"/>
              </w:rPr>
              <w:t>Получение сырых окатышей. Высокотемпературное упрочнение окатышей. Физико-химические превращения при производстве окатышей: разложение известняка и других карбонатов, окисление магнетита до гематита, твердофазные реакции. Получение окатышей безобжиговым путем. Металлургические свойства окатышей. Сравнение металлургических свойств агломерата и окатышей. Устройство и принцип работы агрегатов по производству окатышей. Производство металлизованных окатышей. Требования к качеству окатышей.</w:t>
            </w:r>
          </w:p>
        </w:tc>
      </w:tr>
      <w:tr w:rsidR="00292BDF" w14:paraId="6AEFC20A" w14:textId="77777777" w:rsidTr="00E36CFF">
        <w:trPr>
          <w:trHeight w:val="410"/>
        </w:trPr>
        <w:tc>
          <w:tcPr>
            <w:tcW w:w="2122" w:type="dxa"/>
            <w:vMerge/>
            <w:tcBorders>
              <w:top w:val="single" w:sz="4" w:space="0" w:color="000000"/>
              <w:left w:val="single" w:sz="4" w:space="0" w:color="000000"/>
              <w:bottom w:val="single" w:sz="4" w:space="0" w:color="000000"/>
              <w:right w:val="single" w:sz="4" w:space="0" w:color="000000"/>
            </w:tcBorders>
          </w:tcPr>
          <w:p w14:paraId="5759009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C796D77" w14:textId="77777777" w:rsidR="00292BDF" w:rsidRDefault="00A977EE">
            <w:pPr>
              <w:rPr>
                <w:rFonts w:ascii="Times New Roman" w:hAnsi="Times New Roman"/>
                <w:sz w:val="24"/>
              </w:rPr>
            </w:pPr>
            <w:r>
              <w:rPr>
                <w:rFonts w:ascii="Times New Roman" w:hAnsi="Times New Roman"/>
                <w:sz w:val="24"/>
              </w:rPr>
              <w:t xml:space="preserve">2.Механическое и подъемно-транспортное оборудование цехов по подготовке сырья к доменной </w:t>
            </w:r>
          </w:p>
          <w:p w14:paraId="29692D52" w14:textId="77777777" w:rsidR="00292BDF" w:rsidRDefault="00A977EE">
            <w:pPr>
              <w:rPr>
                <w:rFonts w:ascii="Times New Roman" w:hAnsi="Times New Roman"/>
                <w:sz w:val="24"/>
              </w:rPr>
            </w:pPr>
            <w:r>
              <w:rPr>
                <w:rFonts w:ascii="Times New Roman" w:hAnsi="Times New Roman"/>
                <w:sz w:val="24"/>
              </w:rPr>
              <w:t>плавке</w:t>
            </w:r>
          </w:p>
          <w:p w14:paraId="42FC7A61" w14:textId="77777777" w:rsidR="00292BDF" w:rsidRDefault="00A977EE">
            <w:pPr>
              <w:rPr>
                <w:rFonts w:ascii="Times New Roman" w:hAnsi="Times New Roman"/>
                <w:sz w:val="24"/>
              </w:rPr>
            </w:pPr>
            <w:r>
              <w:rPr>
                <w:rFonts w:ascii="Times New Roman" w:hAnsi="Times New Roman"/>
                <w:sz w:val="24"/>
              </w:rPr>
              <w:t>Схема грузопотоков. . Организация снабжения доменного цеха сырьевыми материалами. Типы и устройство складов шихтовых материалов. Устройство и принцип действия оборудования рудного двора. Устройство ленточных конвейеров. Бункерные эстакады для хранения шихты. Питатели рудных и коксовых бункеров, грохоты для отсева мелочи.. Выполнение мелких ремонтов.</w:t>
            </w:r>
          </w:p>
        </w:tc>
      </w:tr>
      <w:tr w:rsidR="00292BDF" w14:paraId="1C6477F1" w14:textId="77777777" w:rsidTr="00E36CFF">
        <w:trPr>
          <w:trHeight w:val="512"/>
        </w:trPr>
        <w:tc>
          <w:tcPr>
            <w:tcW w:w="2122" w:type="dxa"/>
            <w:vMerge/>
            <w:tcBorders>
              <w:top w:val="single" w:sz="4" w:space="0" w:color="000000"/>
              <w:left w:val="single" w:sz="4" w:space="0" w:color="000000"/>
              <w:bottom w:val="single" w:sz="4" w:space="0" w:color="000000"/>
              <w:right w:val="single" w:sz="4" w:space="0" w:color="000000"/>
            </w:tcBorders>
          </w:tcPr>
          <w:p w14:paraId="0AF3DB9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83B0CBD"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766A94B" w14:textId="77777777" w:rsidTr="00E36CFF">
        <w:trPr>
          <w:trHeight w:val="568"/>
        </w:trPr>
        <w:tc>
          <w:tcPr>
            <w:tcW w:w="2122" w:type="dxa"/>
            <w:vMerge/>
            <w:tcBorders>
              <w:top w:val="single" w:sz="4" w:space="0" w:color="000000"/>
              <w:left w:val="single" w:sz="4" w:space="0" w:color="000000"/>
              <w:bottom w:val="single" w:sz="4" w:space="0" w:color="000000"/>
              <w:right w:val="single" w:sz="4" w:space="0" w:color="000000"/>
            </w:tcBorders>
          </w:tcPr>
          <w:p w14:paraId="555A24C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E40CF89" w14:textId="77777777" w:rsidR="00292BDF" w:rsidRDefault="00A977EE">
            <w:pPr>
              <w:rPr>
                <w:rFonts w:ascii="Times New Roman" w:hAnsi="Times New Roman"/>
                <w:sz w:val="24"/>
              </w:rPr>
            </w:pPr>
            <w:r>
              <w:rPr>
                <w:rFonts w:ascii="Times New Roman" w:hAnsi="Times New Roman"/>
                <w:sz w:val="24"/>
              </w:rPr>
              <w:t>1. Практическое занятие 5 «Расчет химического состава, основности и выхода обожженных железорудных окатышей»</w:t>
            </w:r>
          </w:p>
        </w:tc>
      </w:tr>
      <w:tr w:rsidR="00292BDF" w14:paraId="3868E481" w14:textId="77777777" w:rsidTr="00E36CFF">
        <w:tc>
          <w:tcPr>
            <w:tcW w:w="2122" w:type="dxa"/>
            <w:vMerge w:val="restart"/>
            <w:tcBorders>
              <w:top w:val="single" w:sz="4" w:space="0" w:color="000000"/>
              <w:left w:val="single" w:sz="4" w:space="0" w:color="000000"/>
              <w:bottom w:val="single" w:sz="4" w:space="0" w:color="000000"/>
              <w:right w:val="single" w:sz="4" w:space="0" w:color="000000"/>
            </w:tcBorders>
          </w:tcPr>
          <w:p w14:paraId="587952B9" w14:textId="77777777" w:rsidR="00292BDF" w:rsidRDefault="00A977EE">
            <w:pPr>
              <w:rPr>
                <w:rFonts w:ascii="Times New Roman" w:hAnsi="Times New Roman"/>
                <w:sz w:val="24"/>
              </w:rPr>
            </w:pPr>
            <w:r>
              <w:rPr>
                <w:rFonts w:ascii="Times New Roman" w:hAnsi="Times New Roman"/>
                <w:sz w:val="24"/>
              </w:rPr>
              <w:t>Тема 1.4 Охрана труда и защита окружающей среды при подготовке сырья к доменной плавке</w:t>
            </w:r>
          </w:p>
        </w:tc>
        <w:tc>
          <w:tcPr>
            <w:tcW w:w="7371" w:type="dxa"/>
            <w:gridSpan w:val="2"/>
            <w:tcBorders>
              <w:top w:val="single" w:sz="4" w:space="0" w:color="000000"/>
              <w:left w:val="single" w:sz="4" w:space="0" w:color="000000"/>
              <w:bottom w:val="single" w:sz="4" w:space="0" w:color="000000"/>
              <w:right w:val="single" w:sz="4" w:space="0" w:color="000000"/>
            </w:tcBorders>
          </w:tcPr>
          <w:p w14:paraId="4167710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587ADDDC"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2B12E81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F5F12FA" w14:textId="77777777" w:rsidR="00292BDF" w:rsidRDefault="00A977EE">
            <w:pPr>
              <w:rPr>
                <w:rFonts w:ascii="Times New Roman" w:hAnsi="Times New Roman"/>
                <w:sz w:val="24"/>
              </w:rPr>
            </w:pPr>
            <w:r>
              <w:rPr>
                <w:rFonts w:ascii="Times New Roman" w:hAnsi="Times New Roman"/>
                <w:sz w:val="24"/>
              </w:rPr>
              <w:t>1.Характеристика аглопроизводства с точки зрения вредности и опасности. Анализ опасных и вредных факторов. Мероприятия по уменьшению и устранению воздействия ОПФ и ВПФ</w:t>
            </w:r>
          </w:p>
          <w:p w14:paraId="4D67B904" w14:textId="77777777" w:rsidR="00292BDF" w:rsidRDefault="00A977EE">
            <w:pPr>
              <w:rPr>
                <w:rFonts w:ascii="Times New Roman" w:hAnsi="Times New Roman"/>
                <w:sz w:val="24"/>
              </w:rPr>
            </w:pPr>
            <w:r>
              <w:rPr>
                <w:rFonts w:ascii="Times New Roman" w:hAnsi="Times New Roman"/>
                <w:sz w:val="24"/>
              </w:rPr>
              <w:t xml:space="preserve"> Характеристика зданий и помещений по категориям пожаро-взрывоопасности. </w:t>
            </w:r>
          </w:p>
          <w:p w14:paraId="1F31B123" w14:textId="77777777" w:rsidR="00292BDF" w:rsidRDefault="00A977EE">
            <w:pPr>
              <w:rPr>
                <w:rFonts w:ascii="Times New Roman" w:hAnsi="Times New Roman"/>
                <w:sz w:val="24"/>
              </w:rPr>
            </w:pPr>
            <w:r>
              <w:rPr>
                <w:rFonts w:ascii="Times New Roman" w:hAnsi="Times New Roman"/>
                <w:sz w:val="24"/>
              </w:rPr>
              <w:t xml:space="preserve"> Правила техники безопасности при эксплуатации электроустановок . Анализ возможных аварийных ситуаций при производстве агломерата.</w:t>
            </w:r>
          </w:p>
          <w:p w14:paraId="506547A8" w14:textId="77777777" w:rsidR="00292BDF" w:rsidRDefault="00A977EE">
            <w:pPr>
              <w:rPr>
                <w:rFonts w:ascii="Times New Roman" w:hAnsi="Times New Roman"/>
                <w:sz w:val="24"/>
              </w:rPr>
            </w:pPr>
            <w:r>
              <w:rPr>
                <w:rFonts w:ascii="Times New Roman" w:hAnsi="Times New Roman"/>
                <w:sz w:val="24"/>
              </w:rPr>
              <w:t xml:space="preserve">Источники и нормативы выбросов загрязняющих веществ в атмосферу в агломерационном производстве. Нормативы образования и класс опасности отходов в агломерационном </w:t>
            </w:r>
            <w:r>
              <w:rPr>
                <w:rFonts w:ascii="Times New Roman" w:hAnsi="Times New Roman"/>
                <w:sz w:val="24"/>
              </w:rPr>
              <w:lastRenderedPageBreak/>
              <w:t>производстве Мероприятия по предупреждению и устранению загрязнения окружающей среды, утилизация отходов</w:t>
            </w:r>
          </w:p>
        </w:tc>
      </w:tr>
      <w:tr w:rsidR="00292BDF" w14:paraId="7EF3D9AA" w14:textId="77777777" w:rsidTr="00E36CFF">
        <w:trPr>
          <w:trHeight w:val="380"/>
        </w:trPr>
        <w:tc>
          <w:tcPr>
            <w:tcW w:w="2122" w:type="dxa"/>
            <w:vMerge w:val="restart"/>
            <w:tcBorders>
              <w:top w:val="single" w:sz="4" w:space="0" w:color="000000"/>
              <w:left w:val="single" w:sz="4" w:space="0" w:color="000000"/>
              <w:bottom w:val="single" w:sz="4" w:space="0" w:color="000000"/>
              <w:right w:val="single" w:sz="4" w:space="0" w:color="000000"/>
            </w:tcBorders>
          </w:tcPr>
          <w:p w14:paraId="7C9E14FD" w14:textId="77777777" w:rsidR="00292BDF" w:rsidRDefault="00A977EE">
            <w:pPr>
              <w:rPr>
                <w:rFonts w:ascii="Times New Roman" w:hAnsi="Times New Roman"/>
                <w:sz w:val="24"/>
              </w:rPr>
            </w:pPr>
            <w:r>
              <w:rPr>
                <w:rFonts w:ascii="Times New Roman" w:hAnsi="Times New Roman"/>
                <w:sz w:val="24"/>
              </w:rPr>
              <w:lastRenderedPageBreak/>
              <w:t>Тема 1.5 Доменный процесс</w:t>
            </w:r>
          </w:p>
        </w:tc>
        <w:tc>
          <w:tcPr>
            <w:tcW w:w="7371" w:type="dxa"/>
            <w:gridSpan w:val="2"/>
            <w:tcBorders>
              <w:top w:val="single" w:sz="4" w:space="0" w:color="000000"/>
              <w:left w:val="single" w:sz="4" w:space="0" w:color="000000"/>
              <w:bottom w:val="single" w:sz="4" w:space="0" w:color="000000"/>
              <w:right w:val="single" w:sz="4" w:space="0" w:color="000000"/>
            </w:tcBorders>
          </w:tcPr>
          <w:p w14:paraId="57982678" w14:textId="77777777" w:rsidR="00292BDF" w:rsidRDefault="00A977EE">
            <w:pPr>
              <w:rPr>
                <w:rFonts w:ascii="Times New Roman" w:hAnsi="Times New Roman"/>
                <w:sz w:val="24"/>
              </w:rPr>
            </w:pPr>
            <w:r>
              <w:rPr>
                <w:rFonts w:ascii="Times New Roman" w:hAnsi="Times New Roman"/>
                <w:sz w:val="24"/>
              </w:rPr>
              <w:t>Содержание</w:t>
            </w:r>
          </w:p>
          <w:p w14:paraId="0308AD7A" w14:textId="77777777" w:rsidR="00292BDF" w:rsidRDefault="00292BDF">
            <w:pPr>
              <w:rPr>
                <w:rFonts w:ascii="Times New Roman" w:hAnsi="Times New Roman"/>
                <w:sz w:val="24"/>
              </w:rPr>
            </w:pPr>
          </w:p>
        </w:tc>
      </w:tr>
      <w:tr w:rsidR="00292BDF" w14:paraId="1D269923" w14:textId="77777777" w:rsidTr="00E36CFF">
        <w:trPr>
          <w:trHeight w:val="982"/>
        </w:trPr>
        <w:tc>
          <w:tcPr>
            <w:tcW w:w="2122" w:type="dxa"/>
            <w:vMerge/>
            <w:tcBorders>
              <w:top w:val="single" w:sz="4" w:space="0" w:color="000000"/>
              <w:left w:val="single" w:sz="4" w:space="0" w:color="000000"/>
              <w:bottom w:val="single" w:sz="4" w:space="0" w:color="000000"/>
              <w:right w:val="single" w:sz="4" w:space="0" w:color="000000"/>
            </w:tcBorders>
          </w:tcPr>
          <w:p w14:paraId="6BF23F6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77636F1" w14:textId="77777777" w:rsidR="00292BDF" w:rsidRDefault="00A977EE">
            <w:pPr>
              <w:rPr>
                <w:rFonts w:ascii="Times New Roman" w:hAnsi="Times New Roman"/>
                <w:sz w:val="24"/>
              </w:rPr>
            </w:pPr>
            <w:r>
              <w:rPr>
                <w:rFonts w:ascii="Times New Roman" w:hAnsi="Times New Roman"/>
                <w:sz w:val="24"/>
              </w:rPr>
              <w:t>1.Топливо доменной плавки. Общие требования к топливу. Каменноугольный кокс. Характеристика углей для коксования. Процесс коксования. Устройство и принцип действия оборудования по подготовке топлива к доменной плавке. Требования стандартов предприятия к качеству кокса. Другие виды топлива: газообразное, жидкое и пылеугольное.</w:t>
            </w:r>
          </w:p>
        </w:tc>
      </w:tr>
      <w:tr w:rsidR="00292BDF" w14:paraId="02F7F0C5"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CCDA888"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8C75AED" w14:textId="77777777" w:rsidR="00292BDF" w:rsidRDefault="00A977EE">
            <w:pPr>
              <w:rPr>
                <w:rFonts w:ascii="Times New Roman" w:hAnsi="Times New Roman"/>
                <w:sz w:val="24"/>
              </w:rPr>
            </w:pPr>
            <w:r>
              <w:rPr>
                <w:rFonts w:ascii="Times New Roman" w:hAnsi="Times New Roman"/>
                <w:sz w:val="24"/>
              </w:rPr>
              <w:t>2.Общая схема и сущность доменного процесса. Распределение и движение шихты и газов в доменной печи. Способы контроля и различные типы распределения газового потока по сечению печи .Распределение материалов на колошнике при загрузке доменной печи. Движение шихты в доменной печи. Выделение летучих веществ. Процессы удаления влаги. Возгонка летучих веществ кокса и разложение карбонатов. Структура и свойства оксидов железа. Термодинамика восстановления оксидов железа. Восстановление оксидов железа оксидом углерода, водородом и углеродом</w:t>
            </w:r>
          </w:p>
        </w:tc>
      </w:tr>
      <w:tr w:rsidR="00292BDF" w14:paraId="3846CDF1" w14:textId="77777777" w:rsidTr="00E36CFF">
        <w:trPr>
          <w:trHeight w:val="284"/>
        </w:trPr>
        <w:tc>
          <w:tcPr>
            <w:tcW w:w="2122" w:type="dxa"/>
            <w:vMerge/>
            <w:tcBorders>
              <w:top w:val="single" w:sz="4" w:space="0" w:color="000000"/>
              <w:left w:val="single" w:sz="4" w:space="0" w:color="000000"/>
              <w:bottom w:val="single" w:sz="4" w:space="0" w:color="000000"/>
              <w:right w:val="single" w:sz="4" w:space="0" w:color="000000"/>
            </w:tcBorders>
          </w:tcPr>
          <w:p w14:paraId="7CDC71A8"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0012DCD"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92BDF" w14:paraId="7D7B84AD" w14:textId="77777777" w:rsidTr="00E36CFF">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0F57606F"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61B398C" w14:textId="77777777" w:rsidR="00292BDF" w:rsidRDefault="00A977EE">
            <w:pPr>
              <w:rPr>
                <w:rFonts w:ascii="Times New Roman" w:hAnsi="Times New Roman"/>
                <w:sz w:val="24"/>
              </w:rPr>
            </w:pPr>
            <w:r>
              <w:rPr>
                <w:rFonts w:ascii="Times New Roman" w:hAnsi="Times New Roman"/>
                <w:sz w:val="24"/>
              </w:rPr>
              <w:t>1.. Практическое занятие 6«Расчет доменной шихты упрощенным методом.»</w:t>
            </w:r>
          </w:p>
        </w:tc>
      </w:tr>
      <w:tr w:rsidR="00292BDF" w14:paraId="52BDA661" w14:textId="77777777" w:rsidTr="00E36CFF">
        <w:trPr>
          <w:trHeight w:val="443"/>
        </w:trPr>
        <w:tc>
          <w:tcPr>
            <w:tcW w:w="2122" w:type="dxa"/>
            <w:vMerge/>
            <w:tcBorders>
              <w:top w:val="single" w:sz="4" w:space="0" w:color="000000"/>
              <w:left w:val="single" w:sz="4" w:space="0" w:color="000000"/>
              <w:bottom w:val="single" w:sz="4" w:space="0" w:color="000000"/>
              <w:right w:val="single" w:sz="4" w:space="0" w:color="000000"/>
            </w:tcBorders>
          </w:tcPr>
          <w:p w14:paraId="069DD25E"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F9C1AD1" w14:textId="77777777" w:rsidR="00292BDF" w:rsidRDefault="00A977EE">
            <w:pPr>
              <w:rPr>
                <w:rFonts w:ascii="Times New Roman" w:hAnsi="Times New Roman"/>
                <w:sz w:val="24"/>
              </w:rPr>
            </w:pPr>
            <w:r>
              <w:rPr>
                <w:rFonts w:ascii="Times New Roman" w:hAnsi="Times New Roman"/>
                <w:sz w:val="24"/>
              </w:rPr>
              <w:t>2. Практическое занятие 7 «Восстановление железа из оксидов газообразными восстановителями»</w:t>
            </w:r>
          </w:p>
        </w:tc>
      </w:tr>
      <w:tr w:rsidR="00292BDF" w14:paraId="27834B88" w14:textId="77777777" w:rsidTr="00E36CFF">
        <w:trPr>
          <w:trHeight w:val="215"/>
        </w:trPr>
        <w:tc>
          <w:tcPr>
            <w:tcW w:w="2122" w:type="dxa"/>
            <w:vMerge/>
            <w:tcBorders>
              <w:top w:val="single" w:sz="4" w:space="0" w:color="000000"/>
              <w:left w:val="single" w:sz="4" w:space="0" w:color="000000"/>
              <w:bottom w:val="single" w:sz="4" w:space="0" w:color="000000"/>
              <w:right w:val="single" w:sz="4" w:space="0" w:color="000000"/>
            </w:tcBorders>
          </w:tcPr>
          <w:p w14:paraId="50A4CB27"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D1270EE" w14:textId="77777777" w:rsidR="00292BDF" w:rsidRDefault="00A977EE">
            <w:pPr>
              <w:rPr>
                <w:rFonts w:ascii="Times New Roman" w:hAnsi="Times New Roman"/>
                <w:sz w:val="24"/>
              </w:rPr>
            </w:pPr>
            <w:r>
              <w:rPr>
                <w:rFonts w:ascii="Times New Roman" w:hAnsi="Times New Roman"/>
                <w:sz w:val="24"/>
              </w:rPr>
              <w:t>3. Практическое занятие 8 «Оценка накопления цинка в доменной печи.»</w:t>
            </w:r>
          </w:p>
        </w:tc>
      </w:tr>
      <w:tr w:rsidR="00292BDF" w14:paraId="52798809" w14:textId="77777777" w:rsidTr="00E36CFF">
        <w:trPr>
          <w:trHeight w:val="238"/>
        </w:trPr>
        <w:tc>
          <w:tcPr>
            <w:tcW w:w="2122" w:type="dxa"/>
            <w:vMerge/>
            <w:tcBorders>
              <w:top w:val="single" w:sz="4" w:space="0" w:color="000000"/>
              <w:left w:val="single" w:sz="4" w:space="0" w:color="000000"/>
              <w:bottom w:val="single" w:sz="4" w:space="0" w:color="000000"/>
              <w:right w:val="single" w:sz="4" w:space="0" w:color="000000"/>
            </w:tcBorders>
          </w:tcPr>
          <w:p w14:paraId="72F5578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92CB070" w14:textId="77777777" w:rsidR="00292BDF" w:rsidRDefault="00A977EE">
            <w:pPr>
              <w:rPr>
                <w:rFonts w:ascii="Times New Roman" w:hAnsi="Times New Roman"/>
                <w:sz w:val="24"/>
              </w:rPr>
            </w:pPr>
            <w:r>
              <w:rPr>
                <w:rFonts w:ascii="Times New Roman" w:hAnsi="Times New Roman"/>
                <w:sz w:val="24"/>
              </w:rPr>
              <w:t>4. Практическое занятие 9«Расчет показателей процессов восстановления доменной плавки»</w:t>
            </w:r>
          </w:p>
        </w:tc>
      </w:tr>
      <w:tr w:rsidR="00292BDF" w14:paraId="388FB3DA" w14:textId="77777777" w:rsidTr="00E36CFF">
        <w:trPr>
          <w:trHeight w:val="283"/>
        </w:trPr>
        <w:tc>
          <w:tcPr>
            <w:tcW w:w="2122" w:type="dxa"/>
            <w:vMerge/>
            <w:tcBorders>
              <w:top w:val="single" w:sz="4" w:space="0" w:color="000000"/>
              <w:left w:val="single" w:sz="4" w:space="0" w:color="000000"/>
              <w:bottom w:val="single" w:sz="4" w:space="0" w:color="000000"/>
              <w:right w:val="single" w:sz="4" w:space="0" w:color="000000"/>
            </w:tcBorders>
          </w:tcPr>
          <w:p w14:paraId="1B64A8D3"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FAD5B2C" w14:textId="77777777" w:rsidR="00292BDF" w:rsidRDefault="00A977EE">
            <w:pPr>
              <w:rPr>
                <w:rFonts w:ascii="Times New Roman" w:hAnsi="Times New Roman"/>
                <w:sz w:val="24"/>
              </w:rPr>
            </w:pPr>
            <w:r>
              <w:rPr>
                <w:rFonts w:ascii="Times New Roman" w:hAnsi="Times New Roman"/>
                <w:sz w:val="24"/>
              </w:rPr>
              <w:t>5. Практическое занятие 10 «Определение состава чугуна по заданному составу шихтовых материалов»</w:t>
            </w:r>
          </w:p>
        </w:tc>
      </w:tr>
      <w:tr w:rsidR="00292BDF" w14:paraId="6589F1F4"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BF3784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6592915"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4CECD684" w14:textId="77777777" w:rsidTr="00E36CFF">
        <w:trPr>
          <w:trHeight w:val="1808"/>
        </w:trPr>
        <w:tc>
          <w:tcPr>
            <w:tcW w:w="2122" w:type="dxa"/>
            <w:vMerge/>
            <w:tcBorders>
              <w:top w:val="single" w:sz="4" w:space="0" w:color="000000"/>
              <w:left w:val="single" w:sz="4" w:space="0" w:color="000000"/>
              <w:bottom w:val="single" w:sz="4" w:space="0" w:color="000000"/>
              <w:right w:val="single" w:sz="4" w:space="0" w:color="000000"/>
            </w:tcBorders>
          </w:tcPr>
          <w:p w14:paraId="781409F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3CFFB6A" w14:textId="77777777" w:rsidR="00292BDF" w:rsidRDefault="00A977EE">
            <w:pPr>
              <w:rPr>
                <w:rFonts w:ascii="Times New Roman" w:hAnsi="Times New Roman"/>
                <w:sz w:val="24"/>
              </w:rPr>
            </w:pPr>
            <w:r>
              <w:rPr>
                <w:rFonts w:ascii="Times New Roman" w:hAnsi="Times New Roman"/>
                <w:sz w:val="24"/>
              </w:rPr>
              <w:t>1. Науглероживание железа и образование чугуна. Свойства чугуна в зависимости от его химического состава. Классификация чугунов. Требования стандартов предприятия на чугун .Образование шлака и его состав. Изменение состава шлака по мере его опускания в горн печи. Влияние свойств и количества шлака на работу доменной печи. Сера в чугуне и шлаке. Термодинамика реакций десульфурации между чугуном и шлаком. Внедоменная обработка чугуна.</w:t>
            </w:r>
          </w:p>
        </w:tc>
      </w:tr>
      <w:tr w:rsidR="00292BDF" w14:paraId="002743F9"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4EE6AF5"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98A0D26" w14:textId="77777777" w:rsidR="00292BDF" w:rsidRDefault="00A977EE">
            <w:pPr>
              <w:rPr>
                <w:rFonts w:ascii="Times New Roman" w:hAnsi="Times New Roman"/>
                <w:sz w:val="24"/>
              </w:rPr>
            </w:pPr>
            <w:r>
              <w:rPr>
                <w:rFonts w:ascii="Times New Roman" w:hAnsi="Times New Roman"/>
                <w:sz w:val="24"/>
              </w:rPr>
              <w:t xml:space="preserve">2.Основы теплопередачи в слое кусковых материалов. Горение топлива в фурменных зонах. </w:t>
            </w:r>
          </w:p>
        </w:tc>
      </w:tr>
      <w:tr w:rsidR="00292BDF" w14:paraId="36E2B763"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D6760C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1F88A6A" w14:textId="77777777" w:rsidR="00292BDF" w:rsidRDefault="00A977EE">
            <w:pPr>
              <w:rPr>
                <w:rFonts w:ascii="Times New Roman" w:hAnsi="Times New Roman"/>
                <w:sz w:val="24"/>
              </w:rPr>
            </w:pPr>
            <w:r>
              <w:rPr>
                <w:rFonts w:ascii="Times New Roman" w:hAnsi="Times New Roman"/>
                <w:sz w:val="24"/>
              </w:rPr>
              <w:t>3. Механизм поступления кокса в фурменные очаги. Структура слоя кокса вдоль оси воздушных фурм. Изменение количества и состава газа по высоте доменной печи. Состав газа на выходе из фурменных зон. Теоретическая температура горения топлива</w:t>
            </w:r>
          </w:p>
        </w:tc>
      </w:tr>
      <w:tr w:rsidR="00292BDF" w14:paraId="661BAA32"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2A21142"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E7CD59D" w14:textId="77777777" w:rsidR="00292BDF" w:rsidRDefault="00A977EE">
            <w:pPr>
              <w:rPr>
                <w:rFonts w:ascii="Times New Roman" w:hAnsi="Times New Roman"/>
                <w:sz w:val="24"/>
              </w:rPr>
            </w:pPr>
            <w:r>
              <w:rPr>
                <w:rFonts w:ascii="Times New Roman" w:hAnsi="Times New Roman"/>
                <w:sz w:val="24"/>
              </w:rPr>
              <w:t>5. Температура и давление газов в горне. Окисление составных частей чугуна и повторное их восстановление. Изменение параметров газового потока по сечению и высоте печи. Газопроницаемость столба шихты и движение газов в печи. Средства и методы распределения материалов и газов по сечению печи. Расчет количества и состава колошниковых газов доменной печи</w:t>
            </w:r>
          </w:p>
        </w:tc>
      </w:tr>
      <w:tr w:rsidR="00292BDF" w14:paraId="3D9C04E7"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4E5D28EA"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6F7704C" w14:textId="77777777" w:rsidR="00292BDF" w:rsidRDefault="00A977EE">
            <w:pPr>
              <w:rPr>
                <w:rFonts w:ascii="Times New Roman" w:hAnsi="Times New Roman"/>
                <w:sz w:val="24"/>
              </w:rPr>
            </w:pPr>
            <w:r>
              <w:rPr>
                <w:rFonts w:ascii="Times New Roman" w:hAnsi="Times New Roman"/>
                <w:sz w:val="24"/>
              </w:rPr>
              <w:t xml:space="preserve">6. Тепловые эквиваленты. Определение расхода шихтовых материалов. Расчет материального и теплового баланса доменной плавки: метод Рамма-Похвистина,метод расчета Риста: расчет состава шихты и показателей доменной плавки, определение расхода кокса, определение расхода дутья и выхода колошникового газа. </w:t>
            </w:r>
          </w:p>
        </w:tc>
      </w:tr>
      <w:tr w:rsidR="00292BDF" w14:paraId="7DD1C64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2574DDF9"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F745AF3"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70AE71A4" w14:textId="77777777" w:rsidTr="00E36CFF">
        <w:trPr>
          <w:trHeight w:val="70"/>
        </w:trPr>
        <w:tc>
          <w:tcPr>
            <w:tcW w:w="2122" w:type="dxa"/>
            <w:vMerge/>
            <w:tcBorders>
              <w:top w:val="single" w:sz="4" w:space="0" w:color="000000"/>
              <w:left w:val="single" w:sz="4" w:space="0" w:color="000000"/>
              <w:bottom w:val="single" w:sz="4" w:space="0" w:color="000000"/>
              <w:right w:val="single" w:sz="4" w:space="0" w:color="000000"/>
            </w:tcBorders>
          </w:tcPr>
          <w:p w14:paraId="73B1C114"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5490A30" w14:textId="77777777" w:rsidR="00292BDF" w:rsidRDefault="00A977EE">
            <w:pPr>
              <w:rPr>
                <w:rFonts w:ascii="Times New Roman" w:hAnsi="Times New Roman"/>
                <w:sz w:val="24"/>
              </w:rPr>
            </w:pPr>
            <w:r>
              <w:rPr>
                <w:rFonts w:ascii="Times New Roman" w:hAnsi="Times New Roman"/>
                <w:sz w:val="24"/>
              </w:rPr>
              <w:t>1.Практическое занятие 11 «Исследование диаграммы шлаковых систем»</w:t>
            </w:r>
          </w:p>
          <w:p w14:paraId="5E1898E5" w14:textId="77777777" w:rsidR="00292BDF" w:rsidRDefault="00292BDF">
            <w:pPr>
              <w:rPr>
                <w:rFonts w:ascii="Times New Roman" w:hAnsi="Times New Roman"/>
                <w:sz w:val="24"/>
              </w:rPr>
            </w:pPr>
          </w:p>
        </w:tc>
      </w:tr>
      <w:tr w:rsidR="00292BDF" w14:paraId="49AF623E" w14:textId="77777777" w:rsidTr="00E36CFF">
        <w:trPr>
          <w:trHeight w:val="410"/>
        </w:trPr>
        <w:tc>
          <w:tcPr>
            <w:tcW w:w="2122" w:type="dxa"/>
            <w:vMerge/>
            <w:tcBorders>
              <w:top w:val="single" w:sz="4" w:space="0" w:color="000000"/>
              <w:left w:val="single" w:sz="4" w:space="0" w:color="000000"/>
              <w:bottom w:val="single" w:sz="4" w:space="0" w:color="000000"/>
              <w:right w:val="single" w:sz="4" w:space="0" w:color="000000"/>
            </w:tcBorders>
          </w:tcPr>
          <w:p w14:paraId="6F4A825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877DEE9" w14:textId="77777777" w:rsidR="00292BDF" w:rsidRDefault="00A977EE">
            <w:pPr>
              <w:rPr>
                <w:rFonts w:ascii="Times New Roman" w:hAnsi="Times New Roman"/>
                <w:sz w:val="24"/>
              </w:rPr>
            </w:pPr>
            <w:r>
              <w:rPr>
                <w:rFonts w:ascii="Times New Roman" w:hAnsi="Times New Roman"/>
                <w:sz w:val="24"/>
              </w:rPr>
              <w:t>2.Практическое занятие 12 «Расчет состава шлака для доменной печи»</w:t>
            </w:r>
          </w:p>
        </w:tc>
      </w:tr>
      <w:tr w:rsidR="00292BDF" w14:paraId="7B34B9B7" w14:textId="77777777" w:rsidTr="00E36CFF">
        <w:trPr>
          <w:trHeight w:val="22"/>
        </w:trPr>
        <w:tc>
          <w:tcPr>
            <w:tcW w:w="2122" w:type="dxa"/>
            <w:vMerge/>
            <w:tcBorders>
              <w:top w:val="single" w:sz="4" w:space="0" w:color="000000"/>
              <w:left w:val="single" w:sz="4" w:space="0" w:color="000000"/>
              <w:bottom w:val="single" w:sz="4" w:space="0" w:color="000000"/>
              <w:right w:val="single" w:sz="4" w:space="0" w:color="000000"/>
            </w:tcBorders>
          </w:tcPr>
          <w:p w14:paraId="6858B6F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E6F3443" w14:textId="77777777" w:rsidR="00292BDF" w:rsidRDefault="00A977EE">
            <w:pPr>
              <w:rPr>
                <w:rFonts w:ascii="Times New Roman" w:hAnsi="Times New Roman"/>
                <w:sz w:val="24"/>
              </w:rPr>
            </w:pPr>
            <w:r>
              <w:rPr>
                <w:rFonts w:ascii="Times New Roman" w:hAnsi="Times New Roman"/>
                <w:sz w:val="24"/>
              </w:rPr>
              <w:t>3.Практическое занятие 13 «Расчет баланса серы при выплавке чугуна.»</w:t>
            </w:r>
          </w:p>
        </w:tc>
      </w:tr>
      <w:tr w:rsidR="00292BDF" w14:paraId="23FD7D3D"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0C59758"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74BDA2B" w14:textId="77777777" w:rsidR="00292BDF" w:rsidRDefault="00A977EE">
            <w:pPr>
              <w:rPr>
                <w:rFonts w:ascii="Times New Roman" w:hAnsi="Times New Roman"/>
                <w:sz w:val="24"/>
              </w:rPr>
            </w:pPr>
            <w:r>
              <w:rPr>
                <w:rFonts w:ascii="Times New Roman" w:hAnsi="Times New Roman"/>
                <w:sz w:val="24"/>
              </w:rPr>
              <w:t>4.Практическое занятие 14 «Расчет состава фурменного газа» .</w:t>
            </w:r>
          </w:p>
        </w:tc>
      </w:tr>
      <w:tr w:rsidR="00292BDF" w14:paraId="7A81EE4B"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4EBA49E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BB2EED9" w14:textId="77777777" w:rsidR="00292BDF" w:rsidRDefault="00A977EE">
            <w:pPr>
              <w:rPr>
                <w:rFonts w:ascii="Times New Roman" w:hAnsi="Times New Roman"/>
                <w:sz w:val="24"/>
              </w:rPr>
            </w:pPr>
            <w:r>
              <w:rPr>
                <w:rFonts w:ascii="Times New Roman" w:hAnsi="Times New Roman"/>
                <w:sz w:val="24"/>
              </w:rPr>
              <w:t>5.Практическое занятие 15 « Определение состава колошникового газа»</w:t>
            </w:r>
          </w:p>
        </w:tc>
      </w:tr>
      <w:tr w:rsidR="00292BDF" w14:paraId="6A93E84E"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59FAFE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A2CFA87" w14:textId="77777777" w:rsidR="00292BDF" w:rsidRDefault="00A977EE">
            <w:pPr>
              <w:rPr>
                <w:rFonts w:ascii="Times New Roman" w:hAnsi="Times New Roman"/>
                <w:sz w:val="24"/>
              </w:rPr>
            </w:pPr>
            <w:r>
              <w:rPr>
                <w:rFonts w:ascii="Times New Roman" w:hAnsi="Times New Roman"/>
                <w:sz w:val="24"/>
              </w:rPr>
              <w:t>6 .Практическое занятие 16 «Расчет материального баланса доменной плавки»</w:t>
            </w:r>
          </w:p>
        </w:tc>
      </w:tr>
      <w:tr w:rsidR="00292BDF" w14:paraId="1A6141D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4743DB5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1418A3F" w14:textId="77777777" w:rsidR="00292BDF" w:rsidRDefault="00A977EE">
            <w:pPr>
              <w:rPr>
                <w:rFonts w:ascii="Times New Roman" w:hAnsi="Times New Roman"/>
                <w:sz w:val="24"/>
              </w:rPr>
            </w:pPr>
            <w:r>
              <w:rPr>
                <w:rFonts w:ascii="Times New Roman" w:hAnsi="Times New Roman"/>
                <w:sz w:val="24"/>
              </w:rPr>
              <w:t>7.Практическое занятие 17 «Расчет теплового баланса доменной плавки»</w:t>
            </w:r>
          </w:p>
        </w:tc>
      </w:tr>
      <w:tr w:rsidR="00292BDF" w14:paraId="6DD07740" w14:textId="77777777" w:rsidTr="00E36CFF">
        <w:tc>
          <w:tcPr>
            <w:tcW w:w="2122" w:type="dxa"/>
            <w:vMerge w:val="restart"/>
            <w:tcBorders>
              <w:top w:val="single" w:sz="4" w:space="0" w:color="000000"/>
              <w:left w:val="single" w:sz="4" w:space="0" w:color="000000"/>
              <w:bottom w:val="single" w:sz="4" w:space="0" w:color="000000"/>
              <w:right w:val="single" w:sz="4" w:space="0" w:color="000000"/>
            </w:tcBorders>
          </w:tcPr>
          <w:p w14:paraId="2028B738" w14:textId="77777777" w:rsidR="00292BDF" w:rsidRDefault="00A977EE">
            <w:pPr>
              <w:rPr>
                <w:rFonts w:ascii="Times New Roman" w:hAnsi="Times New Roman"/>
                <w:sz w:val="24"/>
              </w:rPr>
            </w:pPr>
            <w:r>
              <w:rPr>
                <w:rFonts w:ascii="Times New Roman" w:hAnsi="Times New Roman"/>
                <w:sz w:val="24"/>
              </w:rPr>
              <w:t xml:space="preserve">Тема 1.6 Конструкции доменных печей и оборудование доменных цехов </w:t>
            </w:r>
          </w:p>
        </w:tc>
        <w:tc>
          <w:tcPr>
            <w:tcW w:w="7371" w:type="dxa"/>
            <w:gridSpan w:val="2"/>
            <w:tcBorders>
              <w:top w:val="single" w:sz="4" w:space="0" w:color="000000"/>
              <w:left w:val="single" w:sz="4" w:space="0" w:color="000000"/>
              <w:bottom w:val="single" w:sz="4" w:space="0" w:color="000000"/>
              <w:right w:val="single" w:sz="4" w:space="0" w:color="000000"/>
            </w:tcBorders>
          </w:tcPr>
          <w:p w14:paraId="5509A374"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2BE6868"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17BB17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154B6CB" w14:textId="77777777" w:rsidR="00292BDF" w:rsidRDefault="00A977EE">
            <w:pPr>
              <w:rPr>
                <w:rFonts w:ascii="Times New Roman" w:hAnsi="Times New Roman"/>
                <w:sz w:val="24"/>
              </w:rPr>
            </w:pPr>
            <w:r>
              <w:rPr>
                <w:rFonts w:ascii="Times New Roman" w:hAnsi="Times New Roman"/>
                <w:sz w:val="24"/>
              </w:rPr>
              <w:t xml:space="preserve">1.Общие понятия о профиле. </w:t>
            </w:r>
          </w:p>
          <w:p w14:paraId="19F54E02" w14:textId="77777777" w:rsidR="00292BDF" w:rsidRDefault="00A977EE">
            <w:pPr>
              <w:rPr>
                <w:rFonts w:ascii="Times New Roman" w:hAnsi="Times New Roman"/>
                <w:sz w:val="24"/>
              </w:rPr>
            </w:pPr>
            <w:r>
              <w:rPr>
                <w:rFonts w:ascii="Times New Roman" w:hAnsi="Times New Roman"/>
                <w:sz w:val="24"/>
              </w:rPr>
              <w:t>Основные размеры профиля и его составные части. Развитие профиля доменной печи. Определение размеров профиля. Фундамент. Кожух печи, его назначение, напряжения, возникающие в кожухе . Металлоконструкции: колонны и опорные кольца. Колошниковое устройство и газоотводы. Краткая характеристика технологических параметров доменных печей.</w:t>
            </w:r>
          </w:p>
        </w:tc>
      </w:tr>
      <w:tr w:rsidR="00292BDF" w14:paraId="5BDA73B5" w14:textId="77777777" w:rsidTr="00E36CFF">
        <w:trPr>
          <w:trHeight w:val="997"/>
        </w:trPr>
        <w:tc>
          <w:tcPr>
            <w:tcW w:w="2122" w:type="dxa"/>
            <w:vMerge/>
            <w:tcBorders>
              <w:top w:val="single" w:sz="4" w:space="0" w:color="000000"/>
              <w:left w:val="single" w:sz="4" w:space="0" w:color="000000"/>
              <w:bottom w:val="single" w:sz="4" w:space="0" w:color="000000"/>
              <w:right w:val="single" w:sz="4" w:space="0" w:color="000000"/>
            </w:tcBorders>
          </w:tcPr>
          <w:p w14:paraId="0DB85B24"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48D2335" w14:textId="77777777" w:rsidR="00292BDF" w:rsidRDefault="00A977EE">
            <w:pPr>
              <w:rPr>
                <w:rFonts w:ascii="Times New Roman" w:hAnsi="Times New Roman"/>
                <w:sz w:val="24"/>
              </w:rPr>
            </w:pPr>
            <w:r>
              <w:rPr>
                <w:rFonts w:ascii="Times New Roman" w:hAnsi="Times New Roman"/>
                <w:sz w:val="24"/>
              </w:rPr>
              <w:t xml:space="preserve">2. Кладка доменных печей. </w:t>
            </w:r>
          </w:p>
          <w:p w14:paraId="658C8BC2" w14:textId="77777777" w:rsidR="00292BDF" w:rsidRDefault="00A977EE">
            <w:pPr>
              <w:rPr>
                <w:rFonts w:ascii="Times New Roman" w:hAnsi="Times New Roman"/>
                <w:sz w:val="24"/>
              </w:rPr>
            </w:pPr>
            <w:r>
              <w:rPr>
                <w:rFonts w:ascii="Times New Roman" w:hAnsi="Times New Roman"/>
                <w:sz w:val="24"/>
              </w:rPr>
              <w:t>Огнеупоры, применяемые для футеровки доменных печей. Устройство лещади и горна Оборудование горна. Чугунная летка. Кольцевой воздухопровод горячего дутья. Фурменное устройство. Устройство заплечиков, распара и шахты. Выполнение мелких ремонтов.</w:t>
            </w:r>
          </w:p>
        </w:tc>
      </w:tr>
      <w:tr w:rsidR="00292BDF" w14:paraId="0FD1BC28"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695C59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ACAF03A" w14:textId="77777777" w:rsidR="00292BDF" w:rsidRDefault="00A977EE">
            <w:pPr>
              <w:rPr>
                <w:rFonts w:ascii="Times New Roman" w:hAnsi="Times New Roman"/>
                <w:sz w:val="24"/>
              </w:rPr>
            </w:pPr>
            <w:r>
              <w:rPr>
                <w:rFonts w:ascii="Times New Roman" w:hAnsi="Times New Roman"/>
                <w:sz w:val="24"/>
              </w:rPr>
              <w:t xml:space="preserve">3. Охлаждение доменной печи. </w:t>
            </w:r>
          </w:p>
          <w:p w14:paraId="766EB2E4" w14:textId="77777777" w:rsidR="00292BDF" w:rsidRDefault="00A977EE">
            <w:pPr>
              <w:rPr>
                <w:rFonts w:ascii="Times New Roman" w:hAnsi="Times New Roman"/>
                <w:sz w:val="24"/>
              </w:rPr>
            </w:pPr>
            <w:r>
              <w:rPr>
                <w:rFonts w:ascii="Times New Roman" w:hAnsi="Times New Roman"/>
                <w:sz w:val="24"/>
              </w:rPr>
              <w:t xml:space="preserve">Основные способы охлаждения. Конструкции охладительных приборов для различных частей доменной печи. Признаки прогара холодильников. Техника безопасности при обслуживании охладительных приборов </w:t>
            </w:r>
          </w:p>
        </w:tc>
      </w:tr>
      <w:tr w:rsidR="00292BDF" w14:paraId="6D0EF39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C2C109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1854453" w14:textId="77777777" w:rsidR="00292BDF" w:rsidRDefault="00A977EE">
            <w:pPr>
              <w:rPr>
                <w:rFonts w:ascii="Times New Roman" w:hAnsi="Times New Roman"/>
                <w:sz w:val="24"/>
              </w:rPr>
            </w:pPr>
            <w:r>
              <w:rPr>
                <w:rFonts w:ascii="Times New Roman" w:hAnsi="Times New Roman"/>
                <w:sz w:val="24"/>
              </w:rPr>
              <w:t>4.Загрузочные устройства доменной печи.</w:t>
            </w:r>
          </w:p>
          <w:p w14:paraId="309B0B7B" w14:textId="77777777" w:rsidR="00292BDF" w:rsidRDefault="00A977EE">
            <w:pPr>
              <w:rPr>
                <w:rFonts w:ascii="Times New Roman" w:hAnsi="Times New Roman"/>
                <w:sz w:val="24"/>
              </w:rPr>
            </w:pPr>
            <w:r>
              <w:rPr>
                <w:rFonts w:ascii="Times New Roman" w:hAnsi="Times New Roman"/>
                <w:sz w:val="24"/>
              </w:rPr>
              <w:t xml:space="preserve"> Устройство засыпного аппарата. Особенности распределения шихтовых материалов при загрузке в доменную печь. Двухконусные и безконусные загрузочные устройства. Техническая характеристика агрегатов. Система выравнивания давления. Колошниковые подъемы. Оборудование подбункерного помещения и скиповой ямы. Способы подачи шихтовых материалов. . Системы подачи шихтовых материалов к скиповому и конвейерному подъемнику Управление загрузкой и трактом подачи сырья доменных печей. Автоматическое управление загрузкой печи. Устройства для контроля уровня и качества распределения шихтовых материалов. Зонды для измерения температуры над уровнем засыпи на колошнике</w:t>
            </w:r>
          </w:p>
          <w:p w14:paraId="471433AB" w14:textId="77777777" w:rsidR="00292BDF" w:rsidRDefault="00292BDF">
            <w:pPr>
              <w:rPr>
                <w:rFonts w:ascii="Times New Roman" w:hAnsi="Times New Roman"/>
                <w:sz w:val="24"/>
              </w:rPr>
            </w:pPr>
          </w:p>
        </w:tc>
      </w:tr>
      <w:tr w:rsidR="00292BDF" w14:paraId="40E431B9" w14:textId="77777777" w:rsidTr="00E36CFF">
        <w:tc>
          <w:tcPr>
            <w:tcW w:w="2122" w:type="dxa"/>
            <w:vMerge w:val="restart"/>
            <w:tcBorders>
              <w:top w:val="nil"/>
              <w:left w:val="single" w:sz="4" w:space="0" w:color="000000"/>
              <w:bottom w:val="single" w:sz="4" w:space="0" w:color="000000"/>
              <w:right w:val="single" w:sz="4" w:space="0" w:color="000000"/>
            </w:tcBorders>
          </w:tcPr>
          <w:p w14:paraId="71A5060E" w14:textId="77777777" w:rsidR="00292BDF" w:rsidRDefault="00292BDF">
            <w:pPr>
              <w:rPr>
                <w:rFonts w:ascii="Times New Roman" w:hAnsi="Times New Roman"/>
                <w:sz w:val="24"/>
              </w:rPr>
            </w:pPr>
          </w:p>
        </w:tc>
        <w:tc>
          <w:tcPr>
            <w:tcW w:w="7371" w:type="dxa"/>
            <w:gridSpan w:val="2"/>
            <w:tcBorders>
              <w:top w:val="single" w:sz="4" w:space="0" w:color="000000"/>
              <w:left w:val="single" w:sz="4" w:space="0" w:color="000000"/>
              <w:bottom w:val="single" w:sz="4" w:space="0" w:color="000000"/>
              <w:right w:val="single" w:sz="4" w:space="0" w:color="000000"/>
            </w:tcBorders>
          </w:tcPr>
          <w:p w14:paraId="62E64B7C" w14:textId="77777777" w:rsidR="00292BDF" w:rsidRDefault="00A977EE">
            <w:pPr>
              <w:rPr>
                <w:rFonts w:ascii="Times New Roman" w:hAnsi="Times New Roman"/>
                <w:sz w:val="24"/>
              </w:rPr>
            </w:pPr>
            <w:r>
              <w:rPr>
                <w:rFonts w:ascii="Times New Roman" w:hAnsi="Times New Roman"/>
                <w:sz w:val="24"/>
              </w:rPr>
              <w:t xml:space="preserve">5.Литейный двор и его оборудование </w:t>
            </w:r>
          </w:p>
          <w:p w14:paraId="37EAAC63" w14:textId="77777777" w:rsidR="00292BDF" w:rsidRDefault="00A977EE">
            <w:pPr>
              <w:rPr>
                <w:rFonts w:ascii="Times New Roman" w:hAnsi="Times New Roman"/>
                <w:sz w:val="24"/>
              </w:rPr>
            </w:pPr>
            <w:r>
              <w:rPr>
                <w:rFonts w:ascii="Times New Roman" w:hAnsi="Times New Roman"/>
                <w:sz w:val="24"/>
              </w:rPr>
              <w:t>Назначение и устройство литейного двора. Устройство главного и транспортных желобов на литейном дворе. Производство горновых работ на доменных печах. Механизмы для обслуживания горна доменной печи. Назначение устройство и принцип действия бурильной машины. Устройство и принцип действия машин для забивки чугунной летки. Характеристики электрооборудования. Технологический транспорт для уборки продуктов плавки и их разливки. Назначение и устройство чугуновозных кошей и шлаковозов. Мостовые краны литейных дворов . Способы грануляции шлака. Производство гранулированного шлака на установках придоменной грануляции шлака. Выполнение мелких ремонтов</w:t>
            </w:r>
          </w:p>
        </w:tc>
      </w:tr>
      <w:tr w:rsidR="00292BDF" w14:paraId="2431C6A5" w14:textId="77777777" w:rsidTr="00E36CFF">
        <w:tc>
          <w:tcPr>
            <w:tcW w:w="2122" w:type="dxa"/>
            <w:vMerge/>
            <w:tcBorders>
              <w:top w:val="nil"/>
              <w:left w:val="single" w:sz="4" w:space="0" w:color="000000"/>
              <w:bottom w:val="single" w:sz="4" w:space="0" w:color="000000"/>
              <w:right w:val="single" w:sz="4" w:space="0" w:color="000000"/>
            </w:tcBorders>
          </w:tcPr>
          <w:p w14:paraId="0D54654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9BEB4FA" w14:textId="77777777" w:rsidR="00292BDF" w:rsidRDefault="00A977EE">
            <w:pPr>
              <w:rPr>
                <w:rFonts w:ascii="Times New Roman" w:hAnsi="Times New Roman"/>
                <w:sz w:val="24"/>
              </w:rPr>
            </w:pPr>
            <w:r>
              <w:rPr>
                <w:rFonts w:ascii="Times New Roman" w:hAnsi="Times New Roman"/>
                <w:sz w:val="24"/>
              </w:rPr>
              <w:t>6..Характеристика газообразного топлива доменного цеха. Воздуходувные машины. Устройство и принцип действия воздухонагревателей. Режимы работы воздухонагревателей: нагрева. Дутья, отделения и тяги. Перевод доменной печи на повышенное давление газа на колошнике. Сушка и разогрев воздухонагревателей после ремонта .Конструкция установки предварительного смешивания природного газа и кислорода. Техническая характеристика установки подготовки и подачи газокислородной смеси в горн доменной печи. Система контроля и управления блоком воздухонагревателей доменных печей</w:t>
            </w:r>
          </w:p>
        </w:tc>
      </w:tr>
      <w:tr w:rsidR="00292BDF" w14:paraId="39666575" w14:textId="77777777" w:rsidTr="00E36CFF">
        <w:tc>
          <w:tcPr>
            <w:tcW w:w="2122" w:type="dxa"/>
            <w:vMerge/>
            <w:tcBorders>
              <w:top w:val="nil"/>
              <w:left w:val="single" w:sz="4" w:space="0" w:color="000000"/>
              <w:bottom w:val="single" w:sz="4" w:space="0" w:color="000000"/>
              <w:right w:val="single" w:sz="4" w:space="0" w:color="000000"/>
            </w:tcBorders>
          </w:tcPr>
          <w:p w14:paraId="249E6A1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C595031"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964CE9E" w14:textId="77777777" w:rsidTr="00E36CFF">
        <w:trPr>
          <w:trHeight w:val="304"/>
        </w:trPr>
        <w:tc>
          <w:tcPr>
            <w:tcW w:w="2122" w:type="dxa"/>
            <w:vMerge/>
            <w:tcBorders>
              <w:top w:val="nil"/>
              <w:left w:val="single" w:sz="4" w:space="0" w:color="000000"/>
              <w:bottom w:val="single" w:sz="4" w:space="0" w:color="000000"/>
              <w:right w:val="single" w:sz="4" w:space="0" w:color="000000"/>
            </w:tcBorders>
          </w:tcPr>
          <w:p w14:paraId="284F0482"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A6CC23E" w14:textId="77777777" w:rsidR="00292BDF" w:rsidRDefault="00A977EE">
            <w:pPr>
              <w:rPr>
                <w:rFonts w:ascii="Times New Roman" w:hAnsi="Times New Roman"/>
                <w:sz w:val="24"/>
              </w:rPr>
            </w:pPr>
            <w:r>
              <w:rPr>
                <w:rFonts w:ascii="Times New Roman" w:hAnsi="Times New Roman"/>
                <w:sz w:val="24"/>
              </w:rPr>
              <w:t>1.Практическое занятие 18 «Расчет профиля доменной печи»</w:t>
            </w:r>
          </w:p>
        </w:tc>
      </w:tr>
      <w:tr w:rsidR="00292BDF" w14:paraId="2DC4280A" w14:textId="77777777" w:rsidTr="00E36CFF">
        <w:tc>
          <w:tcPr>
            <w:tcW w:w="2122" w:type="dxa"/>
            <w:vMerge/>
            <w:tcBorders>
              <w:top w:val="nil"/>
              <w:left w:val="single" w:sz="4" w:space="0" w:color="000000"/>
              <w:bottom w:val="single" w:sz="4" w:space="0" w:color="000000"/>
              <w:right w:val="single" w:sz="4" w:space="0" w:color="000000"/>
            </w:tcBorders>
          </w:tcPr>
          <w:p w14:paraId="6B57543E"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047CE5B" w14:textId="77777777" w:rsidR="00292BDF" w:rsidRDefault="00A977EE">
            <w:pPr>
              <w:rPr>
                <w:rFonts w:ascii="Times New Roman" w:hAnsi="Times New Roman"/>
                <w:sz w:val="24"/>
              </w:rPr>
            </w:pPr>
            <w:r>
              <w:rPr>
                <w:rFonts w:ascii="Times New Roman" w:hAnsi="Times New Roman"/>
                <w:sz w:val="24"/>
              </w:rPr>
              <w:t>2. Практическое занятие 19 «Расчет количества фурм»</w:t>
            </w:r>
          </w:p>
        </w:tc>
      </w:tr>
      <w:tr w:rsidR="00292BDF" w14:paraId="58D5561C" w14:textId="77777777" w:rsidTr="00E36CFF">
        <w:tc>
          <w:tcPr>
            <w:tcW w:w="2122" w:type="dxa"/>
            <w:vMerge/>
            <w:tcBorders>
              <w:top w:val="nil"/>
              <w:left w:val="single" w:sz="4" w:space="0" w:color="000000"/>
              <w:bottom w:val="single" w:sz="4" w:space="0" w:color="000000"/>
              <w:right w:val="single" w:sz="4" w:space="0" w:color="000000"/>
            </w:tcBorders>
          </w:tcPr>
          <w:p w14:paraId="5940DD33"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872D801" w14:textId="77777777" w:rsidR="00292BDF" w:rsidRDefault="00A977EE">
            <w:pPr>
              <w:rPr>
                <w:rFonts w:ascii="Times New Roman" w:hAnsi="Times New Roman"/>
                <w:sz w:val="24"/>
              </w:rPr>
            </w:pPr>
            <w:r>
              <w:rPr>
                <w:rFonts w:ascii="Times New Roman" w:hAnsi="Times New Roman"/>
                <w:sz w:val="24"/>
              </w:rPr>
              <w:t>3. Практическое занятие 20 «Расчет количества выпусков жидких продуктов плавки через чугунную летку»</w:t>
            </w:r>
          </w:p>
        </w:tc>
      </w:tr>
      <w:tr w:rsidR="00292BDF" w14:paraId="7E7AA85B" w14:textId="77777777" w:rsidTr="00E36CFF">
        <w:tc>
          <w:tcPr>
            <w:tcW w:w="2122" w:type="dxa"/>
            <w:vMerge/>
            <w:tcBorders>
              <w:top w:val="nil"/>
              <w:left w:val="single" w:sz="4" w:space="0" w:color="000000"/>
              <w:bottom w:val="single" w:sz="4" w:space="0" w:color="000000"/>
              <w:right w:val="single" w:sz="4" w:space="0" w:color="000000"/>
            </w:tcBorders>
          </w:tcPr>
          <w:p w14:paraId="0B554F69"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2D41D73" w14:textId="77777777" w:rsidR="00292BDF" w:rsidRDefault="00A977EE">
            <w:pPr>
              <w:rPr>
                <w:rFonts w:ascii="Times New Roman" w:hAnsi="Times New Roman"/>
                <w:sz w:val="24"/>
              </w:rPr>
            </w:pPr>
            <w:r>
              <w:rPr>
                <w:rFonts w:ascii="Times New Roman" w:hAnsi="Times New Roman"/>
                <w:sz w:val="24"/>
              </w:rPr>
              <w:t>4. Практическое занятие 21 «Расчет количества чугуновозов и шлаковозов»</w:t>
            </w:r>
          </w:p>
        </w:tc>
      </w:tr>
      <w:tr w:rsidR="00292BDF" w14:paraId="6B787F0B" w14:textId="77777777" w:rsidTr="00E36CFF">
        <w:trPr>
          <w:trHeight w:val="555"/>
        </w:trPr>
        <w:tc>
          <w:tcPr>
            <w:tcW w:w="2122" w:type="dxa"/>
            <w:vMerge w:val="restart"/>
            <w:tcBorders>
              <w:top w:val="single" w:sz="4" w:space="0" w:color="000000"/>
              <w:left w:val="single" w:sz="4" w:space="0" w:color="000000"/>
              <w:bottom w:val="single" w:sz="4" w:space="0" w:color="000000"/>
              <w:right w:val="single" w:sz="4" w:space="0" w:color="000000"/>
            </w:tcBorders>
          </w:tcPr>
          <w:p w14:paraId="42999442" w14:textId="77777777" w:rsidR="00292BDF" w:rsidRDefault="00A977EE">
            <w:pPr>
              <w:rPr>
                <w:rFonts w:ascii="Times New Roman" w:hAnsi="Times New Roman"/>
                <w:sz w:val="24"/>
              </w:rPr>
            </w:pPr>
            <w:r>
              <w:rPr>
                <w:rFonts w:ascii="Times New Roman" w:hAnsi="Times New Roman"/>
                <w:sz w:val="24"/>
              </w:rPr>
              <w:t>Тема 1.7 Ведение доменной печи</w:t>
            </w:r>
          </w:p>
        </w:tc>
        <w:tc>
          <w:tcPr>
            <w:tcW w:w="7371" w:type="dxa"/>
            <w:gridSpan w:val="2"/>
            <w:tcBorders>
              <w:top w:val="single" w:sz="4" w:space="0" w:color="000000"/>
              <w:left w:val="single" w:sz="4" w:space="0" w:color="000000"/>
              <w:bottom w:val="single" w:sz="4" w:space="0" w:color="000000"/>
              <w:right w:val="single" w:sz="4" w:space="0" w:color="000000"/>
            </w:tcBorders>
          </w:tcPr>
          <w:p w14:paraId="18D982B8"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74F599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08AEBDAA"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2AECF31" w14:textId="77777777" w:rsidR="00292BDF" w:rsidRDefault="00A977EE">
            <w:pPr>
              <w:rPr>
                <w:rFonts w:ascii="Times New Roman" w:hAnsi="Times New Roman"/>
                <w:sz w:val="24"/>
              </w:rPr>
            </w:pPr>
            <w:r>
              <w:rPr>
                <w:rFonts w:ascii="Times New Roman" w:hAnsi="Times New Roman"/>
                <w:sz w:val="24"/>
              </w:rPr>
              <w:t>1.Задувка печи. Подготовительные мероприятия перед задувкой. Сушка огнеупорной кладки печи и воздухонагревателей. Составление задувочной шихты и загрузка доменной печи. Задувка печи и ее эксплуатация в начальном периоде.</w:t>
            </w:r>
          </w:p>
        </w:tc>
      </w:tr>
      <w:tr w:rsidR="00292BDF" w14:paraId="6FB724DD"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A2E2C43"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864D7CA" w14:textId="77777777" w:rsidR="00292BDF" w:rsidRDefault="00A977EE">
            <w:pPr>
              <w:rPr>
                <w:rFonts w:ascii="Times New Roman" w:hAnsi="Times New Roman"/>
                <w:sz w:val="24"/>
              </w:rPr>
            </w:pPr>
            <w:r>
              <w:rPr>
                <w:rFonts w:ascii="Times New Roman" w:hAnsi="Times New Roman"/>
                <w:sz w:val="24"/>
              </w:rPr>
              <w:t>2.Ведение доменной печи. Нормальный технологический режим и ровный ход доменной печи. Режим загрузки материалов. Дутьевой режим. Тепловой и шлаковый режимы. Регулирование хода доменной печи различными методами. Выплавка чугуна с применением природного газа на атмосферном дутье. Технология выплавки чугуна с применением природного газа и кислорода. Контроль работы печи по визуальным наблюдениям и по данным контрольно-измерительных приборов. Требования к метрологическому обеспечению.</w:t>
            </w:r>
          </w:p>
        </w:tc>
      </w:tr>
      <w:tr w:rsidR="00292BDF" w14:paraId="27467CCC"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00E333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BD075DE" w14:textId="77777777" w:rsidR="00292BDF" w:rsidRDefault="00A977EE">
            <w:pPr>
              <w:rPr>
                <w:rFonts w:ascii="Times New Roman" w:hAnsi="Times New Roman"/>
                <w:sz w:val="24"/>
              </w:rPr>
            </w:pPr>
            <w:r>
              <w:rPr>
                <w:rFonts w:ascii="Times New Roman" w:hAnsi="Times New Roman"/>
                <w:sz w:val="24"/>
              </w:rPr>
              <w:t>3.Регулирование хода печи при отклонениях от нормального режима ее работы. Неравномерная работа печи по окружности. Периферийный ход печи. Центральный ход печи. Тугой ход печи. Канальный ход печи. Холодный и горячий ход печи. Подвисание шихты. Загромождение горна и образование настылей.</w:t>
            </w:r>
          </w:p>
        </w:tc>
      </w:tr>
      <w:tr w:rsidR="00292BDF" w14:paraId="04624AE8"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562E6BF5"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DF08BA4" w14:textId="77777777" w:rsidR="00292BDF" w:rsidRDefault="00A977EE">
            <w:pPr>
              <w:rPr>
                <w:rFonts w:ascii="Times New Roman" w:hAnsi="Times New Roman"/>
                <w:sz w:val="24"/>
              </w:rPr>
            </w:pPr>
            <w:r>
              <w:rPr>
                <w:rFonts w:ascii="Times New Roman" w:hAnsi="Times New Roman"/>
                <w:sz w:val="24"/>
              </w:rPr>
              <w:t>4.Остановка доменной печи и ремонты в доменном цехе .</w:t>
            </w:r>
          </w:p>
          <w:p w14:paraId="2029F32A" w14:textId="77777777" w:rsidR="00292BDF" w:rsidRDefault="00A977EE">
            <w:pPr>
              <w:rPr>
                <w:rFonts w:ascii="Times New Roman" w:hAnsi="Times New Roman"/>
                <w:sz w:val="24"/>
              </w:rPr>
            </w:pPr>
            <w:r>
              <w:rPr>
                <w:rFonts w:ascii="Times New Roman" w:hAnsi="Times New Roman"/>
                <w:sz w:val="24"/>
              </w:rPr>
              <w:t>Кратковременная остановка доменной печи. Остановка доменной печи при неисправном воздушно-разгрузочном клапане «Снорт» Подготовка доменной печи к остановке на капитальные ремонты 1,2 и 3 разрядов. Подготовка к работе и установка воздушных фурм. .Задувка и раздувка ДП после реконструкции и капитального ремонта. Подготовка к работе и установка воздушных фурм Правила обслуживания доменных печей в особых условиях. Аварийные остановки. Требования к действию персонала при возникновении аварийных ситуаций.</w:t>
            </w:r>
          </w:p>
        </w:tc>
      </w:tr>
      <w:tr w:rsidR="00292BDF" w14:paraId="3D77EDA5" w14:textId="77777777" w:rsidTr="00E36CFF">
        <w:tc>
          <w:tcPr>
            <w:tcW w:w="2122" w:type="dxa"/>
            <w:vMerge w:val="restart"/>
            <w:tcBorders>
              <w:top w:val="single" w:sz="4" w:space="0" w:color="000000"/>
              <w:left w:val="single" w:sz="4" w:space="0" w:color="000000"/>
              <w:bottom w:val="single" w:sz="4" w:space="0" w:color="000000"/>
              <w:right w:val="single" w:sz="4" w:space="0" w:color="000000"/>
            </w:tcBorders>
          </w:tcPr>
          <w:p w14:paraId="49E0660C" w14:textId="77777777" w:rsidR="00292BDF" w:rsidRDefault="00A977EE">
            <w:pPr>
              <w:rPr>
                <w:rFonts w:ascii="Times New Roman" w:hAnsi="Times New Roman"/>
                <w:sz w:val="24"/>
              </w:rPr>
            </w:pPr>
            <w:r>
              <w:rPr>
                <w:rFonts w:ascii="Times New Roman" w:hAnsi="Times New Roman"/>
                <w:sz w:val="24"/>
              </w:rPr>
              <w:t>Тема 1.8 Требования безопасности труда и охраны окружающей среды</w:t>
            </w:r>
          </w:p>
          <w:p w14:paraId="40B7A3F0" w14:textId="77777777" w:rsidR="00292BDF" w:rsidRDefault="00292BDF">
            <w:pPr>
              <w:rPr>
                <w:rFonts w:ascii="Times New Roman" w:hAnsi="Times New Roman"/>
                <w:sz w:val="24"/>
              </w:rPr>
            </w:pPr>
          </w:p>
        </w:tc>
        <w:tc>
          <w:tcPr>
            <w:tcW w:w="7371" w:type="dxa"/>
            <w:gridSpan w:val="2"/>
            <w:tcBorders>
              <w:top w:val="single" w:sz="4" w:space="0" w:color="000000"/>
              <w:left w:val="single" w:sz="4" w:space="0" w:color="000000"/>
              <w:bottom w:val="single" w:sz="4" w:space="0" w:color="000000"/>
              <w:right w:val="single" w:sz="4" w:space="0" w:color="000000"/>
            </w:tcBorders>
          </w:tcPr>
          <w:p w14:paraId="6019164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EBE8586" w14:textId="77777777" w:rsidTr="00E36CFF">
        <w:trPr>
          <w:trHeight w:val="268"/>
        </w:trPr>
        <w:tc>
          <w:tcPr>
            <w:tcW w:w="2122" w:type="dxa"/>
            <w:vMerge/>
            <w:tcBorders>
              <w:top w:val="single" w:sz="4" w:space="0" w:color="000000"/>
              <w:left w:val="single" w:sz="4" w:space="0" w:color="000000"/>
              <w:bottom w:val="single" w:sz="4" w:space="0" w:color="000000"/>
              <w:right w:val="single" w:sz="4" w:space="0" w:color="000000"/>
            </w:tcBorders>
          </w:tcPr>
          <w:p w14:paraId="3CE49C99"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9586244" w14:textId="77777777" w:rsidR="00292BDF" w:rsidRDefault="00A977EE">
            <w:pPr>
              <w:rPr>
                <w:rFonts w:ascii="Times New Roman" w:hAnsi="Times New Roman"/>
                <w:sz w:val="24"/>
              </w:rPr>
            </w:pPr>
            <w:r>
              <w:rPr>
                <w:rFonts w:ascii="Times New Roman" w:hAnsi="Times New Roman"/>
                <w:sz w:val="24"/>
              </w:rPr>
              <w:t>1Характеристика доменного производства с точки зрения вредности и опасности. Анализ опасных и вредных факторов. Мероприятия по уменьшению и устранению воздействия ОПФ и ВПФ. Требования охраны труда при производстве работ с использованием природного газа, кислорода, азота и сжатого воздуха. Безопасное состояние рабочих мест. Требования безопасности при выполнении должностных обязанностей. Бирочная система.</w:t>
            </w:r>
          </w:p>
        </w:tc>
      </w:tr>
      <w:tr w:rsidR="00292BDF" w14:paraId="34F04691" w14:textId="77777777" w:rsidTr="00E36CFF">
        <w:trPr>
          <w:trHeight w:val="1237"/>
        </w:trPr>
        <w:tc>
          <w:tcPr>
            <w:tcW w:w="2122" w:type="dxa"/>
            <w:vMerge/>
            <w:tcBorders>
              <w:top w:val="single" w:sz="4" w:space="0" w:color="000000"/>
              <w:left w:val="single" w:sz="4" w:space="0" w:color="000000"/>
              <w:bottom w:val="single" w:sz="4" w:space="0" w:color="000000"/>
              <w:right w:val="single" w:sz="4" w:space="0" w:color="000000"/>
            </w:tcBorders>
          </w:tcPr>
          <w:p w14:paraId="2E152FB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DD41E46" w14:textId="77777777" w:rsidR="00292BDF" w:rsidRDefault="00A977EE">
            <w:pPr>
              <w:rPr>
                <w:rFonts w:ascii="Times New Roman" w:hAnsi="Times New Roman"/>
                <w:sz w:val="24"/>
              </w:rPr>
            </w:pPr>
            <w:r>
              <w:rPr>
                <w:rFonts w:ascii="Times New Roman" w:hAnsi="Times New Roman"/>
                <w:sz w:val="24"/>
              </w:rPr>
              <w:t xml:space="preserve">2. Характеристика зданий и помещений по категориям пожаро-взрывоопасности. </w:t>
            </w:r>
          </w:p>
          <w:p w14:paraId="4D9A565F" w14:textId="77777777" w:rsidR="00292BDF" w:rsidRDefault="00A977EE">
            <w:pPr>
              <w:rPr>
                <w:rFonts w:ascii="Times New Roman" w:hAnsi="Times New Roman"/>
                <w:sz w:val="24"/>
              </w:rPr>
            </w:pPr>
            <w:r>
              <w:rPr>
                <w:rFonts w:ascii="Times New Roman" w:hAnsi="Times New Roman"/>
                <w:sz w:val="24"/>
              </w:rPr>
              <w:t xml:space="preserve"> Правила техники безопасности при эксплуатации электроустановок. Общий план ликвидации аварий Мероприятия по предупреждению и устранению загрязнения окружающей среды</w:t>
            </w:r>
          </w:p>
        </w:tc>
      </w:tr>
      <w:tr w:rsidR="00292BDF" w14:paraId="00198C0E"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0CFEA2B" w14:textId="77777777" w:rsidR="00292BDF" w:rsidRDefault="00A977EE">
            <w:pPr>
              <w:rPr>
                <w:rFonts w:ascii="Times New Roman" w:hAnsi="Times New Roman"/>
                <w:sz w:val="24"/>
              </w:rPr>
            </w:pPr>
            <w:r>
              <w:rPr>
                <w:rFonts w:ascii="Times New Roman" w:hAnsi="Times New Roman"/>
                <w:sz w:val="24"/>
              </w:rPr>
              <w:t>Раздел 2 Производство конвертерной стали  268 ак.ч.</w:t>
            </w:r>
          </w:p>
          <w:p w14:paraId="43571DA8" w14:textId="77777777" w:rsidR="00292BDF" w:rsidRDefault="00292BDF">
            <w:pPr>
              <w:rPr>
                <w:rFonts w:ascii="Times New Roman" w:hAnsi="Times New Roman"/>
                <w:sz w:val="24"/>
              </w:rPr>
            </w:pPr>
          </w:p>
        </w:tc>
      </w:tr>
      <w:tr w:rsidR="00292BDF" w14:paraId="052FD9C2"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F1EA1BE" w14:textId="77777777" w:rsidR="00292BDF" w:rsidRDefault="00A977EE">
            <w:pPr>
              <w:rPr>
                <w:rFonts w:ascii="Times New Roman" w:hAnsi="Times New Roman"/>
                <w:sz w:val="24"/>
              </w:rPr>
            </w:pPr>
            <w:r>
              <w:rPr>
                <w:rFonts w:ascii="Times New Roman" w:hAnsi="Times New Roman"/>
                <w:sz w:val="24"/>
              </w:rPr>
              <w:t>МДК 01.02 Управление технологическими процессами производства стали и контроль за ними</w:t>
            </w:r>
          </w:p>
        </w:tc>
      </w:tr>
      <w:tr w:rsidR="00292BDF" w14:paraId="0156FFAD"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17C19F9A" w14:textId="77777777" w:rsidR="00292BDF" w:rsidRDefault="00A977EE">
            <w:pPr>
              <w:rPr>
                <w:rFonts w:ascii="Times New Roman" w:hAnsi="Times New Roman"/>
                <w:sz w:val="24"/>
              </w:rPr>
            </w:pPr>
            <w:r>
              <w:rPr>
                <w:rFonts w:ascii="Times New Roman" w:hAnsi="Times New Roman"/>
                <w:sz w:val="24"/>
              </w:rPr>
              <w:t>Тема 2.1 Шихтовые материалы сталеплавильного производства</w:t>
            </w:r>
          </w:p>
        </w:tc>
        <w:tc>
          <w:tcPr>
            <w:tcW w:w="6265" w:type="dxa"/>
            <w:tcBorders>
              <w:top w:val="single" w:sz="4" w:space="0" w:color="000000"/>
              <w:left w:val="single" w:sz="4" w:space="0" w:color="000000"/>
              <w:bottom w:val="single" w:sz="4" w:space="0" w:color="000000"/>
              <w:right w:val="single" w:sz="4" w:space="0" w:color="000000"/>
            </w:tcBorders>
          </w:tcPr>
          <w:p w14:paraId="7A148C4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071690A"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19B4F0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E3304A7" w14:textId="77777777" w:rsidR="00292BDF" w:rsidRDefault="00A977EE">
            <w:pPr>
              <w:rPr>
                <w:rFonts w:ascii="Times New Roman" w:hAnsi="Times New Roman"/>
                <w:sz w:val="24"/>
              </w:rPr>
            </w:pPr>
            <w:r>
              <w:rPr>
                <w:rFonts w:ascii="Times New Roman" w:hAnsi="Times New Roman"/>
                <w:sz w:val="24"/>
              </w:rPr>
              <w:t xml:space="preserve">1.Металлическая часть шихты. </w:t>
            </w:r>
          </w:p>
          <w:p w14:paraId="4646427C" w14:textId="77777777" w:rsidR="00292BDF" w:rsidRDefault="00A977EE">
            <w:pPr>
              <w:rPr>
                <w:rFonts w:ascii="Times New Roman" w:hAnsi="Times New Roman"/>
                <w:sz w:val="24"/>
                <w:highlight w:val="yellow"/>
              </w:rPr>
            </w:pPr>
            <w:r>
              <w:rPr>
                <w:rFonts w:ascii="Times New Roman" w:hAnsi="Times New Roman"/>
                <w:sz w:val="24"/>
              </w:rPr>
              <w:t>Требования стандартов предприятия на чугун . Влияние примесей чугуна на процесс выплавки стали. Внедоменная десульфурация чугуна. Металлический лом и его свойства. Ферросплавы; классификация, требования по химическому составу. Подготовка металлической части шихты к плавке. Использование металлизованного сырья в сталеплавильном процессе</w:t>
            </w:r>
          </w:p>
        </w:tc>
      </w:tr>
      <w:tr w:rsidR="00292BDF" w14:paraId="113FF3C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9D75DE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63951E4" w14:textId="77777777" w:rsidR="00292BDF" w:rsidRDefault="00A977EE">
            <w:pPr>
              <w:rPr>
                <w:rFonts w:ascii="Times New Roman" w:hAnsi="Times New Roman"/>
                <w:sz w:val="24"/>
              </w:rPr>
            </w:pPr>
            <w:r>
              <w:rPr>
                <w:rFonts w:ascii="Times New Roman" w:hAnsi="Times New Roman"/>
                <w:sz w:val="24"/>
              </w:rPr>
              <w:t>2.Неметаллическая часть шихты.</w:t>
            </w:r>
          </w:p>
          <w:p w14:paraId="60074070" w14:textId="77777777" w:rsidR="00292BDF" w:rsidRDefault="00A977EE">
            <w:pPr>
              <w:rPr>
                <w:rFonts w:ascii="Times New Roman" w:hAnsi="Times New Roman"/>
                <w:sz w:val="24"/>
                <w:highlight w:val="yellow"/>
              </w:rPr>
            </w:pPr>
            <w:r>
              <w:rPr>
                <w:rFonts w:ascii="Times New Roman" w:hAnsi="Times New Roman"/>
                <w:sz w:val="24"/>
              </w:rPr>
              <w:t xml:space="preserve"> Шлакообразующие материалы. Характеристика и требования, предъявляемые к ним. Разжижители и твердые окислители. Характеристика и требования, предъявляемые к ним, в зависимости от типа сталеплавильного процесса. Виды и свойства науглероживателей (карбюризаторы). Устройство и принцип действия оборудования по подготовке сырья для производства стали</w:t>
            </w:r>
          </w:p>
        </w:tc>
      </w:tr>
      <w:tr w:rsidR="00292BDF" w14:paraId="153B2EE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D7748F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43736B9" w14:textId="77777777" w:rsidR="00292BDF" w:rsidRDefault="00A977EE">
            <w:pPr>
              <w:rPr>
                <w:rFonts w:ascii="Times New Roman" w:hAnsi="Times New Roman"/>
                <w:sz w:val="24"/>
                <w:highlight w:val="yellow"/>
              </w:rPr>
            </w:pPr>
            <w:r>
              <w:rPr>
                <w:rFonts w:ascii="Times New Roman" w:hAnsi="Times New Roman"/>
                <w:sz w:val="24"/>
              </w:rPr>
              <w:t xml:space="preserve">3.Огнеупорные материалы, топливо Физико-химические свойства огнеупорных материалов. Классификация огнеупорных материалов по химическому составу, огнеупорности, термостойкости. Условия эксплуатации огнеупоров в сталеплавильных агрегатах. Виды и </w:t>
            </w:r>
            <w:r>
              <w:rPr>
                <w:rFonts w:ascii="Times New Roman" w:hAnsi="Times New Roman"/>
                <w:sz w:val="24"/>
              </w:rPr>
              <w:lastRenderedPageBreak/>
              <w:t>свойства топлива. Использование топлива в сталеплавильном производстве.</w:t>
            </w:r>
          </w:p>
        </w:tc>
      </w:tr>
      <w:tr w:rsidR="00292BDF" w14:paraId="1BE57AF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A820EC9"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A7DEC78"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056CDF0" w14:textId="77777777">
        <w:trPr>
          <w:trHeight w:val="429"/>
        </w:trPr>
        <w:tc>
          <w:tcPr>
            <w:tcW w:w="3228" w:type="dxa"/>
            <w:gridSpan w:val="2"/>
            <w:vMerge/>
            <w:tcBorders>
              <w:top w:val="single" w:sz="4" w:space="0" w:color="000000"/>
              <w:left w:val="single" w:sz="4" w:space="0" w:color="000000"/>
              <w:bottom w:val="single" w:sz="4" w:space="0" w:color="000000"/>
              <w:right w:val="single" w:sz="4" w:space="0" w:color="000000"/>
            </w:tcBorders>
          </w:tcPr>
          <w:p w14:paraId="4DAAC7C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BBF98D4" w14:textId="77777777" w:rsidR="00292BDF" w:rsidRDefault="00A977EE">
            <w:pPr>
              <w:rPr>
                <w:rFonts w:ascii="Times New Roman" w:hAnsi="Times New Roman"/>
                <w:sz w:val="24"/>
              </w:rPr>
            </w:pPr>
            <w:r>
              <w:rPr>
                <w:rFonts w:ascii="Times New Roman" w:hAnsi="Times New Roman"/>
                <w:sz w:val="24"/>
              </w:rPr>
              <w:t>1. Практическое занятие 1 «Расчет количества ферросплавов для раскисления и легирования стали»</w:t>
            </w:r>
          </w:p>
        </w:tc>
      </w:tr>
      <w:tr w:rsidR="00292BDF" w14:paraId="31C51D9F" w14:textId="77777777">
        <w:trPr>
          <w:trHeight w:val="351"/>
        </w:trPr>
        <w:tc>
          <w:tcPr>
            <w:tcW w:w="3228" w:type="dxa"/>
            <w:gridSpan w:val="2"/>
            <w:vMerge/>
            <w:tcBorders>
              <w:top w:val="single" w:sz="4" w:space="0" w:color="000000"/>
              <w:left w:val="single" w:sz="4" w:space="0" w:color="000000"/>
              <w:bottom w:val="single" w:sz="4" w:space="0" w:color="000000"/>
              <w:right w:val="single" w:sz="4" w:space="0" w:color="000000"/>
            </w:tcBorders>
          </w:tcPr>
          <w:p w14:paraId="4D27509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84CB4E8" w14:textId="77777777" w:rsidR="00292BDF" w:rsidRDefault="00A977EE">
            <w:pPr>
              <w:rPr>
                <w:rFonts w:ascii="Times New Roman" w:hAnsi="Times New Roman"/>
                <w:sz w:val="24"/>
              </w:rPr>
            </w:pPr>
            <w:r>
              <w:rPr>
                <w:rFonts w:ascii="Times New Roman" w:hAnsi="Times New Roman"/>
                <w:sz w:val="24"/>
              </w:rPr>
              <w:t>2. Практическое занятие 2 «Расчет количества извести на плавку по основности шлака»</w:t>
            </w:r>
          </w:p>
        </w:tc>
      </w:tr>
      <w:tr w:rsidR="00292BDF" w14:paraId="032F4C8E"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720E219E" w14:textId="77777777" w:rsidR="00292BDF" w:rsidRDefault="00A977EE">
            <w:pPr>
              <w:rPr>
                <w:rFonts w:ascii="Times New Roman" w:hAnsi="Times New Roman"/>
                <w:sz w:val="24"/>
                <w:highlight w:val="yellow"/>
              </w:rPr>
            </w:pPr>
            <w:r>
              <w:rPr>
                <w:rFonts w:ascii="Times New Roman" w:hAnsi="Times New Roman"/>
                <w:sz w:val="24"/>
              </w:rPr>
              <w:t>Тема 2.2 Теоретические основы сталеплавильного производства</w:t>
            </w:r>
          </w:p>
        </w:tc>
        <w:tc>
          <w:tcPr>
            <w:tcW w:w="6265" w:type="dxa"/>
            <w:tcBorders>
              <w:top w:val="single" w:sz="4" w:space="0" w:color="000000"/>
              <w:left w:val="single" w:sz="4" w:space="0" w:color="000000"/>
              <w:bottom w:val="single" w:sz="4" w:space="0" w:color="000000"/>
              <w:right w:val="single" w:sz="4" w:space="0" w:color="000000"/>
            </w:tcBorders>
          </w:tcPr>
          <w:p w14:paraId="232CA7D5"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7209232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898A393"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2C81CE4" w14:textId="77777777" w:rsidR="00292BDF" w:rsidRDefault="00A977EE">
            <w:pPr>
              <w:rPr>
                <w:rFonts w:ascii="Times New Roman" w:hAnsi="Times New Roman"/>
                <w:sz w:val="24"/>
                <w:highlight w:val="yellow"/>
              </w:rPr>
            </w:pPr>
            <w:r>
              <w:rPr>
                <w:rFonts w:ascii="Times New Roman" w:hAnsi="Times New Roman"/>
                <w:sz w:val="24"/>
              </w:rPr>
              <w:t>1.Классификация и особенности сталеплавильных процессов. Физико-химические процессы, протекающие в сталеплавильном агрегате. Основные реакции и процессы сталеплавильного производства. Сталеплавильные шлаки. Диаграммы состояния шлаковых систем. Газы в стали. Неметаллические включения в стали. Раскисление и легирование стали.</w:t>
            </w:r>
          </w:p>
        </w:tc>
      </w:tr>
      <w:tr w:rsidR="00292BDF" w14:paraId="0DAF223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397791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50C8DF7" w14:textId="77777777" w:rsidR="00292BDF" w:rsidRDefault="00A977EE">
            <w:pPr>
              <w:rPr>
                <w:rFonts w:ascii="Times New Roman" w:hAnsi="Times New Roman"/>
                <w:sz w:val="24"/>
                <w:highlight w:val="yellow"/>
              </w:rPr>
            </w:pPr>
            <w:r>
              <w:rPr>
                <w:rFonts w:ascii="Times New Roman" w:hAnsi="Times New Roman"/>
                <w:sz w:val="24"/>
              </w:rPr>
              <w:t>В том числе практических и лабораторных занятий</w:t>
            </w:r>
          </w:p>
        </w:tc>
      </w:tr>
      <w:tr w:rsidR="00292BDF" w14:paraId="55C54BE1" w14:textId="77777777">
        <w:trPr>
          <w:trHeight w:val="560"/>
        </w:trPr>
        <w:tc>
          <w:tcPr>
            <w:tcW w:w="3228" w:type="dxa"/>
            <w:gridSpan w:val="2"/>
            <w:vMerge/>
            <w:tcBorders>
              <w:top w:val="single" w:sz="4" w:space="0" w:color="000000"/>
              <w:left w:val="single" w:sz="4" w:space="0" w:color="000000"/>
              <w:bottom w:val="single" w:sz="4" w:space="0" w:color="000000"/>
              <w:right w:val="single" w:sz="4" w:space="0" w:color="000000"/>
            </w:tcBorders>
          </w:tcPr>
          <w:p w14:paraId="12BF3CA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D872C8F" w14:textId="77777777" w:rsidR="00292BDF" w:rsidRDefault="00A977EE">
            <w:pPr>
              <w:rPr>
                <w:rFonts w:ascii="Times New Roman" w:hAnsi="Times New Roman"/>
                <w:sz w:val="24"/>
              </w:rPr>
            </w:pPr>
            <w:r>
              <w:rPr>
                <w:rFonts w:ascii="Times New Roman" w:hAnsi="Times New Roman"/>
                <w:sz w:val="24"/>
              </w:rPr>
              <w:t>1 Практическое занятие 1 «Определение содержания кислорода в металле в зависимости от температуры расплава и концентрации углерода в нем».</w:t>
            </w:r>
          </w:p>
        </w:tc>
      </w:tr>
      <w:tr w:rsidR="00292BDF" w14:paraId="5BAD3471" w14:textId="77777777">
        <w:trPr>
          <w:trHeight w:val="244"/>
        </w:trPr>
        <w:tc>
          <w:tcPr>
            <w:tcW w:w="3228" w:type="dxa"/>
            <w:gridSpan w:val="2"/>
            <w:vMerge/>
            <w:tcBorders>
              <w:top w:val="single" w:sz="4" w:space="0" w:color="000000"/>
              <w:left w:val="single" w:sz="4" w:space="0" w:color="000000"/>
              <w:bottom w:val="single" w:sz="4" w:space="0" w:color="000000"/>
              <w:right w:val="single" w:sz="4" w:space="0" w:color="000000"/>
            </w:tcBorders>
          </w:tcPr>
          <w:p w14:paraId="0CFCE01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C2D94AA" w14:textId="77777777" w:rsidR="00292BDF" w:rsidRDefault="00A977EE">
            <w:pPr>
              <w:rPr>
                <w:rFonts w:ascii="Times New Roman" w:hAnsi="Times New Roman"/>
                <w:sz w:val="24"/>
              </w:rPr>
            </w:pPr>
            <w:r>
              <w:rPr>
                <w:rFonts w:ascii="Times New Roman" w:hAnsi="Times New Roman"/>
                <w:sz w:val="24"/>
              </w:rPr>
              <w:t>2. Практическое занятие 2 «Изучение основных диаграмм состояния шлаковых систем»</w:t>
            </w:r>
          </w:p>
        </w:tc>
      </w:tr>
      <w:tr w:rsidR="00292BDF" w14:paraId="2CA706AC"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1EC1C877" w14:textId="77777777" w:rsidR="00292BDF" w:rsidRDefault="00A977EE">
            <w:pPr>
              <w:rPr>
                <w:rFonts w:ascii="Times New Roman" w:hAnsi="Times New Roman"/>
                <w:sz w:val="24"/>
              </w:rPr>
            </w:pPr>
            <w:r>
              <w:rPr>
                <w:rFonts w:ascii="Times New Roman" w:hAnsi="Times New Roman"/>
                <w:sz w:val="24"/>
              </w:rPr>
              <w:t>Тема 2.3 Производство стали в кислородном конвертере</w:t>
            </w:r>
          </w:p>
          <w:p w14:paraId="0B3448E9" w14:textId="77777777" w:rsidR="00292BDF" w:rsidRDefault="00292BDF">
            <w:pPr>
              <w:rPr>
                <w:rFonts w:ascii="Times New Roman" w:hAnsi="Times New Roman"/>
                <w:sz w:val="24"/>
              </w:rPr>
            </w:pPr>
          </w:p>
        </w:tc>
        <w:tc>
          <w:tcPr>
            <w:tcW w:w="6265" w:type="dxa"/>
            <w:tcBorders>
              <w:top w:val="single" w:sz="4" w:space="0" w:color="000000"/>
              <w:left w:val="single" w:sz="4" w:space="0" w:color="000000"/>
              <w:bottom w:val="single" w:sz="4" w:space="0" w:color="000000"/>
              <w:right w:val="single" w:sz="4" w:space="0" w:color="000000"/>
            </w:tcBorders>
          </w:tcPr>
          <w:p w14:paraId="6FDDD7A7"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797E635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EB7C8A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B98A1A8" w14:textId="77777777" w:rsidR="00292BDF" w:rsidRDefault="00A977EE">
            <w:pPr>
              <w:rPr>
                <w:rFonts w:ascii="Times New Roman" w:hAnsi="Times New Roman"/>
                <w:sz w:val="24"/>
                <w:highlight w:val="yellow"/>
              </w:rPr>
            </w:pPr>
            <w:r>
              <w:rPr>
                <w:rFonts w:ascii="Times New Roman" w:hAnsi="Times New Roman"/>
                <w:sz w:val="24"/>
              </w:rPr>
              <w:t>1.Технология кислородно-конвертерной плавки.Режимы плавки (дутьевой, шлаковый, температурный). Технологические операции кислородно-конвертерной плавки (торкретирование, завалка лома, загрузка извести, заливка чугуна, продувка, выпуск стали, слив шлака, доводка металла в ковше при выпуске). Конвертерные процессы с донной и комбинированной продувкой. Преимущества и недостатки данных процессов, перспективы их развития и пути совершенствования. Сортамент и качество кислородно-конвертерной стали. Требования ГОСТов и ТУ к качеству стали.</w:t>
            </w:r>
          </w:p>
        </w:tc>
      </w:tr>
      <w:tr w:rsidR="00292BDF" w14:paraId="1A190EF5" w14:textId="77777777">
        <w:trPr>
          <w:trHeight w:val="132"/>
        </w:trPr>
        <w:tc>
          <w:tcPr>
            <w:tcW w:w="3228" w:type="dxa"/>
            <w:gridSpan w:val="2"/>
            <w:vMerge/>
            <w:tcBorders>
              <w:top w:val="single" w:sz="4" w:space="0" w:color="000000"/>
              <w:left w:val="single" w:sz="4" w:space="0" w:color="000000"/>
              <w:bottom w:val="single" w:sz="4" w:space="0" w:color="000000"/>
              <w:right w:val="single" w:sz="4" w:space="0" w:color="000000"/>
            </w:tcBorders>
          </w:tcPr>
          <w:p w14:paraId="00B64BD1"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C87356A" w14:textId="77777777" w:rsidR="00292BDF" w:rsidRDefault="00A977EE">
            <w:pPr>
              <w:rPr>
                <w:rFonts w:ascii="Times New Roman" w:hAnsi="Times New Roman"/>
                <w:sz w:val="24"/>
              </w:rPr>
            </w:pPr>
            <w:r>
              <w:rPr>
                <w:rFonts w:ascii="Times New Roman" w:hAnsi="Times New Roman"/>
                <w:sz w:val="24"/>
              </w:rPr>
              <w:t>2.Конструкция конвертера. Профиль рабочего объема кислородного конвертера. Основные размеры рабочего пространства. Основные элементы конструкции конвертера. Конструкция и типы кислородных фурм. Конструкция конвертера с донной продувкой. Типы продувочных устройств для донной продувки .Конструкция конвертера с комбинированной продувкой. Газоотводящий тракт.</w:t>
            </w:r>
          </w:p>
        </w:tc>
      </w:tr>
      <w:tr w:rsidR="00292BDF" w14:paraId="385C0927" w14:textId="77777777">
        <w:trPr>
          <w:trHeight w:val="699"/>
        </w:trPr>
        <w:tc>
          <w:tcPr>
            <w:tcW w:w="3228" w:type="dxa"/>
            <w:gridSpan w:val="2"/>
            <w:vMerge/>
            <w:tcBorders>
              <w:top w:val="single" w:sz="4" w:space="0" w:color="000000"/>
              <w:left w:val="single" w:sz="4" w:space="0" w:color="000000"/>
              <w:bottom w:val="single" w:sz="4" w:space="0" w:color="000000"/>
              <w:right w:val="single" w:sz="4" w:space="0" w:color="000000"/>
            </w:tcBorders>
          </w:tcPr>
          <w:p w14:paraId="4E5F9E2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5430D24" w14:textId="77777777" w:rsidR="00292BDF" w:rsidRDefault="00A977EE">
            <w:pPr>
              <w:rPr>
                <w:rFonts w:ascii="Times New Roman" w:hAnsi="Times New Roman"/>
                <w:sz w:val="24"/>
              </w:rPr>
            </w:pPr>
            <w:r>
              <w:rPr>
                <w:rFonts w:ascii="Times New Roman" w:hAnsi="Times New Roman"/>
                <w:sz w:val="24"/>
              </w:rPr>
              <w:t xml:space="preserve">3.Эксплуатация оборудования кислородно-конвертерных цехов. Планировка кислородно-конвертерного цеха. Основные грузопотоки. Отделения и участки, входящие в состав конвертерного цеха, связь между ними. Оборудование отделений шихтовых материалов. Устройства для подачи сыпучих материалов и ферросплавов в конвертер. Доставка чугуна. Типы миксеров, их устройство. Оборудование отделения выплавки стали. Организация работ по обслуживанию и ремонту конвертеров Технологическое оборудование для </w:t>
            </w:r>
            <w:r>
              <w:rPr>
                <w:rFonts w:ascii="Times New Roman" w:hAnsi="Times New Roman"/>
                <w:sz w:val="24"/>
              </w:rPr>
              <w:lastRenderedPageBreak/>
              <w:t>внепечной обработки стали. Оборудование для разливки стали в изложницы и на машинах непрерывной разливки. Технико-экономические показатели работы кислородно-конвертерного цеха</w:t>
            </w:r>
          </w:p>
        </w:tc>
      </w:tr>
      <w:tr w:rsidR="00292BDF" w14:paraId="1AE9B9D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DD7E64C"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EAAD63E" w14:textId="77777777" w:rsidR="00292BDF" w:rsidRDefault="00A977EE">
            <w:pPr>
              <w:rPr>
                <w:rFonts w:ascii="Times New Roman" w:hAnsi="Times New Roman"/>
                <w:sz w:val="24"/>
              </w:rPr>
            </w:pPr>
            <w:r>
              <w:rPr>
                <w:rFonts w:ascii="Times New Roman" w:hAnsi="Times New Roman"/>
                <w:sz w:val="24"/>
              </w:rPr>
              <w:t>4.Автоматизация технологического процесса производства стали в конвертере Контроль и автоматизация технологических процессов при подготовке шихтовых материалов к плавке, при производстве стали в конвертере. АСУ ТП «Плавка». АРМ рабочего места сталевара</w:t>
            </w:r>
          </w:p>
        </w:tc>
      </w:tr>
      <w:tr w:rsidR="00292BDF" w14:paraId="0BF8D1B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38AC16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D2B2A0B" w14:textId="77777777" w:rsidR="00292BDF" w:rsidRDefault="00A977EE">
            <w:pPr>
              <w:rPr>
                <w:rFonts w:ascii="Times New Roman" w:hAnsi="Times New Roman"/>
                <w:sz w:val="24"/>
              </w:rPr>
            </w:pPr>
            <w:r>
              <w:rPr>
                <w:rFonts w:ascii="Times New Roman" w:hAnsi="Times New Roman"/>
                <w:sz w:val="24"/>
              </w:rPr>
              <w:t>5.Требования безопасности труда и охраны окружающей среды Анализ опасных и вредных факторов конвертерного производства. Мероприятия по уменьшению и устранению воздействия ОПФ и ВПФ. Правила техники безопасности при эксплуатации электроустановок. Анализ возможных аварийных ситуаций при производстве стали в конвертере Мероприятия по охране окружающей среды</w:t>
            </w:r>
          </w:p>
        </w:tc>
      </w:tr>
      <w:tr w:rsidR="00292BDF" w14:paraId="700C9FC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39264F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2396CB9"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16B6F3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F5A02A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B240F4B" w14:textId="77777777" w:rsidR="00292BDF" w:rsidRDefault="00A977EE">
            <w:pPr>
              <w:rPr>
                <w:rFonts w:ascii="Times New Roman" w:hAnsi="Times New Roman"/>
                <w:sz w:val="24"/>
              </w:rPr>
            </w:pPr>
            <w:r>
              <w:rPr>
                <w:rFonts w:ascii="Times New Roman" w:hAnsi="Times New Roman"/>
                <w:sz w:val="24"/>
              </w:rPr>
              <w:t>1. Практическое занятие 6 «Расчет материального баланса кислородно-конвертерной плавки.»</w:t>
            </w:r>
          </w:p>
        </w:tc>
      </w:tr>
      <w:tr w:rsidR="00292BDF" w14:paraId="3945A53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1954E1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7E1B766" w14:textId="77777777" w:rsidR="00292BDF" w:rsidRDefault="00A977EE">
            <w:pPr>
              <w:rPr>
                <w:rFonts w:ascii="Times New Roman" w:hAnsi="Times New Roman"/>
                <w:sz w:val="24"/>
              </w:rPr>
            </w:pPr>
            <w:r>
              <w:rPr>
                <w:rFonts w:ascii="Times New Roman" w:hAnsi="Times New Roman"/>
                <w:sz w:val="24"/>
              </w:rPr>
              <w:t>2Практическое занятие 7 «Расчет теплового баланса кислородно-конвертерной плавки.»</w:t>
            </w:r>
          </w:p>
        </w:tc>
      </w:tr>
      <w:tr w:rsidR="00292BDF" w14:paraId="7AD9ECF1" w14:textId="77777777">
        <w:trPr>
          <w:trHeight w:val="317"/>
        </w:trPr>
        <w:tc>
          <w:tcPr>
            <w:tcW w:w="3228" w:type="dxa"/>
            <w:gridSpan w:val="2"/>
            <w:vMerge/>
            <w:tcBorders>
              <w:top w:val="single" w:sz="4" w:space="0" w:color="000000"/>
              <w:left w:val="single" w:sz="4" w:space="0" w:color="000000"/>
              <w:bottom w:val="single" w:sz="4" w:space="0" w:color="000000"/>
              <w:right w:val="single" w:sz="4" w:space="0" w:color="000000"/>
            </w:tcBorders>
          </w:tcPr>
          <w:p w14:paraId="3FE0DF31"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0DF1FF6" w14:textId="77777777" w:rsidR="00292BDF" w:rsidRDefault="00A977EE">
            <w:pPr>
              <w:rPr>
                <w:rFonts w:ascii="Times New Roman" w:hAnsi="Times New Roman"/>
                <w:sz w:val="24"/>
              </w:rPr>
            </w:pPr>
            <w:r>
              <w:rPr>
                <w:rFonts w:ascii="Times New Roman" w:hAnsi="Times New Roman"/>
                <w:sz w:val="24"/>
              </w:rPr>
              <w:t>3.Практическое занятие 8 «Расчет конструктивных размеров кислородного конвертера.»</w:t>
            </w:r>
          </w:p>
        </w:tc>
      </w:tr>
      <w:tr w:rsidR="00292BDF" w14:paraId="75D6F29D" w14:textId="77777777">
        <w:trPr>
          <w:trHeight w:val="169"/>
        </w:trPr>
        <w:tc>
          <w:tcPr>
            <w:tcW w:w="3228" w:type="dxa"/>
            <w:gridSpan w:val="2"/>
            <w:vMerge/>
            <w:tcBorders>
              <w:top w:val="single" w:sz="4" w:space="0" w:color="000000"/>
              <w:left w:val="single" w:sz="4" w:space="0" w:color="000000"/>
              <w:bottom w:val="single" w:sz="4" w:space="0" w:color="000000"/>
              <w:right w:val="single" w:sz="4" w:space="0" w:color="000000"/>
            </w:tcBorders>
          </w:tcPr>
          <w:p w14:paraId="1563CBD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08EEAEA" w14:textId="77777777" w:rsidR="00292BDF" w:rsidRDefault="00A977EE">
            <w:pPr>
              <w:rPr>
                <w:rFonts w:ascii="Times New Roman" w:hAnsi="Times New Roman"/>
                <w:sz w:val="24"/>
              </w:rPr>
            </w:pPr>
            <w:r>
              <w:rPr>
                <w:rFonts w:ascii="Times New Roman" w:hAnsi="Times New Roman"/>
                <w:sz w:val="24"/>
              </w:rPr>
              <w:t>4Практическое занятие 9 «Расчет кислородной фурмы.»</w:t>
            </w:r>
          </w:p>
        </w:tc>
      </w:tr>
      <w:tr w:rsidR="00292BDF" w14:paraId="6D3B6352"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226688C"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68591E9" w14:textId="77777777" w:rsidR="00292BDF" w:rsidRDefault="00A977EE">
            <w:pPr>
              <w:rPr>
                <w:rFonts w:ascii="Times New Roman" w:hAnsi="Times New Roman"/>
                <w:sz w:val="24"/>
              </w:rPr>
            </w:pPr>
            <w:r>
              <w:rPr>
                <w:rFonts w:ascii="Times New Roman" w:hAnsi="Times New Roman"/>
                <w:sz w:val="24"/>
              </w:rPr>
              <w:t>5 Практическое занятие 10 « Расчет потребности в технологическом оборудовании кислородно- конвертерного цеха.»</w:t>
            </w:r>
          </w:p>
        </w:tc>
      </w:tr>
      <w:tr w:rsidR="00292BDF" w14:paraId="52DEFC92"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A5E2C2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9D105F9" w14:textId="77777777" w:rsidR="00292BDF" w:rsidRDefault="00A977EE">
            <w:pPr>
              <w:rPr>
                <w:rFonts w:ascii="Times New Roman" w:hAnsi="Times New Roman"/>
                <w:sz w:val="24"/>
              </w:rPr>
            </w:pPr>
            <w:r>
              <w:rPr>
                <w:rFonts w:ascii="Times New Roman" w:hAnsi="Times New Roman"/>
                <w:sz w:val="24"/>
              </w:rPr>
              <w:t>6Практическое занятие 11 «Составление схем автоматизации и выбор средств автоматизации кислородно-конвертерного цеха»</w:t>
            </w:r>
          </w:p>
        </w:tc>
      </w:tr>
      <w:tr w:rsidR="00292BDF" w14:paraId="1090D789"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4F8C4215" w14:textId="77777777" w:rsidR="00292BDF" w:rsidRDefault="00A977EE">
            <w:pPr>
              <w:rPr>
                <w:rFonts w:ascii="Times New Roman" w:hAnsi="Times New Roman"/>
                <w:sz w:val="24"/>
              </w:rPr>
            </w:pPr>
            <w:r>
              <w:rPr>
                <w:rFonts w:ascii="Times New Roman" w:hAnsi="Times New Roman"/>
                <w:sz w:val="24"/>
              </w:rPr>
              <w:t>Тема 2.4 Внепечная обработка стали</w:t>
            </w:r>
          </w:p>
        </w:tc>
        <w:tc>
          <w:tcPr>
            <w:tcW w:w="6265" w:type="dxa"/>
            <w:tcBorders>
              <w:top w:val="single" w:sz="4" w:space="0" w:color="000000"/>
              <w:left w:val="single" w:sz="4" w:space="0" w:color="000000"/>
              <w:bottom w:val="single" w:sz="4" w:space="0" w:color="000000"/>
              <w:right w:val="single" w:sz="4" w:space="0" w:color="000000"/>
            </w:tcBorders>
          </w:tcPr>
          <w:p w14:paraId="52CFFFB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AA4154B"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FA95905"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EC8DBC6" w14:textId="77777777" w:rsidR="00292BDF" w:rsidRDefault="00A977EE">
            <w:pPr>
              <w:rPr>
                <w:rFonts w:ascii="Times New Roman" w:hAnsi="Times New Roman"/>
                <w:sz w:val="24"/>
              </w:rPr>
            </w:pPr>
            <w:r>
              <w:rPr>
                <w:rFonts w:ascii="Times New Roman" w:hAnsi="Times New Roman"/>
                <w:sz w:val="24"/>
              </w:rPr>
              <w:t>1.Технология внепечной обработки. Цель и назначение внепечной обработки стали. Физико-химические процессы, протекающие при внепечной обработке стали. Классификация способов внепечной обработки стали. Обработка жидкой стали инертными газами. Рафинирование стали синтетическими шлаками. Обработка стали вакуумом (циркуляционное, порционное, ковшевое, струйное); преимущества и недостатки различных способов. Нагрев металла на установке «Печь-ковш».</w:t>
            </w:r>
          </w:p>
        </w:tc>
      </w:tr>
      <w:tr w:rsidR="00292BDF" w14:paraId="1D10BCDF"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3D1BA55"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FE631C8" w14:textId="77777777" w:rsidR="00292BDF" w:rsidRDefault="00A977EE">
            <w:pPr>
              <w:rPr>
                <w:rFonts w:ascii="Times New Roman" w:hAnsi="Times New Roman"/>
                <w:sz w:val="24"/>
              </w:rPr>
            </w:pPr>
            <w:r>
              <w:rPr>
                <w:rFonts w:ascii="Times New Roman" w:hAnsi="Times New Roman"/>
                <w:sz w:val="24"/>
              </w:rPr>
              <w:t xml:space="preserve">2.Оборудование для внепечной обработки стали. Эксплуатация и ремонт. Установки доводки металла (УДМ): назначение, устройство, принцип работы. Оборудование для рафинирование стали синтетическими шлаками. Установки вакуумирования стали: порционный, циркуляционный, ковшевой вакууматоры: назначение, устройство, принцип работы. Оборудование для обработки стали вдуванием порошкообразных реагентов. </w:t>
            </w:r>
            <w:r>
              <w:rPr>
                <w:rFonts w:ascii="Times New Roman" w:hAnsi="Times New Roman"/>
                <w:sz w:val="24"/>
              </w:rPr>
              <w:lastRenderedPageBreak/>
              <w:t>Характеристика основных элементов конструкции установки «Печь-ковш» (УПК). Эксплуатация и ремонт оборудования для внепечной обработки стали.</w:t>
            </w:r>
          </w:p>
        </w:tc>
      </w:tr>
      <w:tr w:rsidR="00292BDF" w14:paraId="5AA3609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62A6A1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435AFBB" w14:textId="77777777" w:rsidR="00292BDF" w:rsidRDefault="00A977EE">
            <w:pPr>
              <w:rPr>
                <w:rFonts w:ascii="Times New Roman" w:hAnsi="Times New Roman"/>
                <w:sz w:val="24"/>
              </w:rPr>
            </w:pPr>
            <w:r>
              <w:rPr>
                <w:rFonts w:ascii="Times New Roman" w:hAnsi="Times New Roman"/>
                <w:sz w:val="24"/>
              </w:rPr>
              <w:t>3.Метрологическое обеспечение и автоматизация технологического процесса внепечной обработки стали. Метрологическое обеспечение и автоматизация технологических процессов при внепечной обработки стали на установках УПК, УДМ, УВС. АСУ ТП «Внепечная обработка стали»</w:t>
            </w:r>
          </w:p>
        </w:tc>
      </w:tr>
      <w:tr w:rsidR="00292BDF" w14:paraId="0CCB083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8BC670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EC954E6" w14:textId="77777777" w:rsidR="00292BDF" w:rsidRDefault="00A977EE">
            <w:pPr>
              <w:rPr>
                <w:rFonts w:ascii="Times New Roman" w:hAnsi="Times New Roman"/>
                <w:sz w:val="24"/>
              </w:rPr>
            </w:pPr>
            <w:r>
              <w:rPr>
                <w:rFonts w:ascii="Times New Roman" w:hAnsi="Times New Roman"/>
                <w:sz w:val="24"/>
              </w:rPr>
              <w:t>4.Требования безопасности труда и охраны окружающей среды Характеристика технологии внепечной обработки стали с точки зрения вредности и опасности. Анализ опасных и вредных факторов. Мероприятия по уменьшению и устранению воздействия ОПФ и ВПФ. Правила техники безопасности при эксплуатации электроустановок.Анализ возможных аварийных ситуаций при проведении внепечной обработки стали на установках УДМ, УВС, УПК. Мероприятия по охране окружающей среды.</w:t>
            </w:r>
          </w:p>
        </w:tc>
      </w:tr>
      <w:tr w:rsidR="00292BDF" w14:paraId="557C21F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4063DC1"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E7BFBE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53D81ABC"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62EDD8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EF5B972" w14:textId="77777777" w:rsidR="00292BDF" w:rsidRDefault="00A977EE">
            <w:pPr>
              <w:rPr>
                <w:rFonts w:ascii="Times New Roman" w:hAnsi="Times New Roman"/>
                <w:sz w:val="24"/>
              </w:rPr>
            </w:pPr>
            <w:r>
              <w:rPr>
                <w:rFonts w:ascii="Times New Roman" w:hAnsi="Times New Roman"/>
                <w:sz w:val="24"/>
              </w:rPr>
              <w:t>1.Практическое занятие 12 « Расчет расхода ферросплавов для раскисления и легирования стали при внепечной обработке.»</w:t>
            </w:r>
          </w:p>
        </w:tc>
      </w:tr>
      <w:tr w:rsidR="00292BDF" w14:paraId="206FEF1F"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48693B6"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9DD78CB" w14:textId="77777777" w:rsidR="00292BDF" w:rsidRDefault="00A977EE">
            <w:pPr>
              <w:rPr>
                <w:rFonts w:ascii="Times New Roman" w:hAnsi="Times New Roman"/>
                <w:sz w:val="24"/>
              </w:rPr>
            </w:pPr>
            <w:r>
              <w:rPr>
                <w:rFonts w:ascii="Times New Roman" w:hAnsi="Times New Roman"/>
                <w:sz w:val="24"/>
              </w:rPr>
              <w:t xml:space="preserve">2.Практическое занятие 13 « Расчет электронагрева металла на установке «Печь-ковш», </w:t>
            </w:r>
          </w:p>
        </w:tc>
      </w:tr>
      <w:tr w:rsidR="00292BDF" w14:paraId="0BDD0EFB"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13536E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188100F" w14:textId="77777777" w:rsidR="00292BDF" w:rsidRDefault="00A977EE">
            <w:pPr>
              <w:rPr>
                <w:rFonts w:ascii="Times New Roman" w:hAnsi="Times New Roman"/>
                <w:sz w:val="24"/>
              </w:rPr>
            </w:pPr>
            <w:r>
              <w:rPr>
                <w:rFonts w:ascii="Times New Roman" w:hAnsi="Times New Roman"/>
                <w:sz w:val="24"/>
              </w:rPr>
              <w:t>3Практическое занятие 14 «Расчет химического подогрева стали в ковше.»</w:t>
            </w:r>
          </w:p>
        </w:tc>
      </w:tr>
      <w:tr w:rsidR="00292BDF" w14:paraId="390AE33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A94780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CCE150F" w14:textId="77777777" w:rsidR="00292BDF" w:rsidRDefault="00A977EE">
            <w:pPr>
              <w:rPr>
                <w:rFonts w:ascii="Times New Roman" w:hAnsi="Times New Roman"/>
                <w:sz w:val="24"/>
              </w:rPr>
            </w:pPr>
            <w:r>
              <w:rPr>
                <w:rFonts w:ascii="Times New Roman" w:hAnsi="Times New Roman"/>
                <w:sz w:val="24"/>
              </w:rPr>
              <w:t>4Практическое занятие 15 «Расчет вакуумирования стали при внепечной обработке.»</w:t>
            </w:r>
          </w:p>
        </w:tc>
      </w:tr>
      <w:tr w:rsidR="00292BDF" w14:paraId="4EF427A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71BAF40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C302B26" w14:textId="77777777" w:rsidR="00292BDF" w:rsidRDefault="00A977EE">
            <w:pPr>
              <w:rPr>
                <w:rFonts w:ascii="Times New Roman" w:hAnsi="Times New Roman"/>
                <w:sz w:val="24"/>
              </w:rPr>
            </w:pPr>
            <w:r>
              <w:rPr>
                <w:rFonts w:ascii="Times New Roman" w:hAnsi="Times New Roman"/>
                <w:sz w:val="24"/>
              </w:rPr>
              <w:t>5Практическое занятие 16 «Расчет десульфурации стали при внепечной обработке.»</w:t>
            </w:r>
          </w:p>
        </w:tc>
      </w:tr>
      <w:tr w:rsidR="00292BDF" w14:paraId="005570B7"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7A1D2C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6204DCC" w14:textId="77777777" w:rsidR="00292BDF" w:rsidRDefault="00A977EE">
            <w:pPr>
              <w:rPr>
                <w:rFonts w:ascii="Times New Roman" w:hAnsi="Times New Roman"/>
                <w:sz w:val="24"/>
              </w:rPr>
            </w:pPr>
            <w:r>
              <w:rPr>
                <w:rFonts w:ascii="Times New Roman" w:hAnsi="Times New Roman"/>
                <w:sz w:val="24"/>
              </w:rPr>
              <w:t>6.Практическое занятие 17 «Расчет количества и состава неметаллических включений при внепечной обработке стали.»</w:t>
            </w:r>
          </w:p>
        </w:tc>
      </w:tr>
      <w:tr w:rsidR="00292BDF" w14:paraId="2CCC4A91"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68D1DBA5" w14:textId="77777777" w:rsidR="00292BDF" w:rsidRDefault="00A977EE">
            <w:pPr>
              <w:rPr>
                <w:rFonts w:ascii="Times New Roman" w:hAnsi="Times New Roman"/>
                <w:sz w:val="24"/>
              </w:rPr>
            </w:pPr>
            <w:r>
              <w:rPr>
                <w:rFonts w:ascii="Times New Roman" w:hAnsi="Times New Roman"/>
                <w:sz w:val="24"/>
              </w:rPr>
              <w:t>Тема 2.5 Разливка стали</w:t>
            </w:r>
          </w:p>
        </w:tc>
        <w:tc>
          <w:tcPr>
            <w:tcW w:w="6265" w:type="dxa"/>
            <w:tcBorders>
              <w:top w:val="single" w:sz="4" w:space="0" w:color="000000"/>
              <w:left w:val="single" w:sz="4" w:space="0" w:color="000000"/>
              <w:bottom w:val="single" w:sz="4" w:space="0" w:color="000000"/>
              <w:right w:val="single" w:sz="4" w:space="0" w:color="000000"/>
            </w:tcBorders>
          </w:tcPr>
          <w:p w14:paraId="55E4278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1645329" w14:textId="77777777">
        <w:trPr>
          <w:trHeight w:val="477"/>
        </w:trPr>
        <w:tc>
          <w:tcPr>
            <w:tcW w:w="3228" w:type="dxa"/>
            <w:gridSpan w:val="2"/>
            <w:vMerge/>
            <w:tcBorders>
              <w:top w:val="single" w:sz="4" w:space="0" w:color="000000"/>
              <w:left w:val="single" w:sz="4" w:space="0" w:color="000000"/>
              <w:bottom w:val="single" w:sz="4" w:space="0" w:color="000000"/>
              <w:right w:val="single" w:sz="4" w:space="0" w:color="000000"/>
            </w:tcBorders>
          </w:tcPr>
          <w:p w14:paraId="34557A3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E3D514A" w14:textId="77777777" w:rsidR="00292BDF" w:rsidRDefault="00A977EE">
            <w:pPr>
              <w:rPr>
                <w:rFonts w:ascii="Times New Roman" w:hAnsi="Times New Roman"/>
                <w:sz w:val="24"/>
              </w:rPr>
            </w:pPr>
            <w:r>
              <w:rPr>
                <w:rFonts w:ascii="Times New Roman" w:hAnsi="Times New Roman"/>
                <w:sz w:val="24"/>
              </w:rPr>
              <w:t xml:space="preserve">1.Технология непрерывной разливки стали Строение непрерывнолитой заготовки. Дефекты заготовок, причины их образования и методы устранения. Температурно–скоростной режим непрерывной разливки. Защита металла от вторичного окисления. Особенности формирования непрерывнолитого слитка при его прохождении через кристаллизатор, зону вторичного охлаждения. Сортамент и размеры получаемых заготовок. </w:t>
            </w:r>
          </w:p>
        </w:tc>
      </w:tr>
      <w:tr w:rsidR="00292BDF" w14:paraId="00CE6BA1"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0D7061E"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412658B" w14:textId="77777777" w:rsidR="00292BDF" w:rsidRDefault="00A977EE">
            <w:pPr>
              <w:rPr>
                <w:rFonts w:ascii="Times New Roman" w:hAnsi="Times New Roman"/>
                <w:sz w:val="24"/>
              </w:rPr>
            </w:pPr>
            <w:r>
              <w:rPr>
                <w:rFonts w:ascii="Times New Roman" w:hAnsi="Times New Roman"/>
                <w:sz w:val="24"/>
              </w:rPr>
              <w:t xml:space="preserve">2.Оборудование для разливки стали Сталеразливочные ковши. Изложницы, типы; основные размеры. Общее устройство и технологические схемы основных типов МНЛЗ. Сталеразливочные стенды, промежуточные ковши. Кристаллизаторы, их типы. Системы охлаждения кристаллизаторов. Механизмы качания кристаллизаторов, их типы. Зона вторичного охлаждения. Организация работ </w:t>
            </w:r>
            <w:r>
              <w:rPr>
                <w:rFonts w:ascii="Times New Roman" w:hAnsi="Times New Roman"/>
                <w:sz w:val="24"/>
              </w:rPr>
              <w:lastRenderedPageBreak/>
              <w:t>в отделении непрерывной разливки стали методом «плавка на плавку».</w:t>
            </w:r>
          </w:p>
        </w:tc>
      </w:tr>
      <w:tr w:rsidR="00292BDF" w14:paraId="3BBC1EE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A03A2C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8889B56" w14:textId="77777777" w:rsidR="00292BDF" w:rsidRDefault="00A977EE">
            <w:pPr>
              <w:rPr>
                <w:rFonts w:ascii="Times New Roman" w:hAnsi="Times New Roman"/>
                <w:sz w:val="24"/>
              </w:rPr>
            </w:pPr>
            <w:r>
              <w:rPr>
                <w:rFonts w:ascii="Times New Roman" w:hAnsi="Times New Roman"/>
                <w:sz w:val="24"/>
              </w:rPr>
              <w:t>3.Метрологическое обеспечение и автоматизация технологического процесса разливки стали Метрологическое обеспечение и автоматизация технологических процессов при разливке стали в изложницы сверху и сифоном. Метрологическое обеспечение и автоматизация технологических процессов при непрерывной разливке стали. АСУ ТП «Разливка»</w:t>
            </w:r>
          </w:p>
        </w:tc>
      </w:tr>
      <w:tr w:rsidR="00292BDF" w14:paraId="1034DFF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AFB42D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43F01CC" w14:textId="77777777" w:rsidR="00292BDF" w:rsidRDefault="00A977EE">
            <w:pPr>
              <w:rPr>
                <w:rFonts w:ascii="Times New Roman" w:hAnsi="Times New Roman"/>
                <w:sz w:val="24"/>
              </w:rPr>
            </w:pPr>
            <w:r>
              <w:rPr>
                <w:rFonts w:ascii="Times New Roman" w:hAnsi="Times New Roman"/>
                <w:sz w:val="24"/>
              </w:rPr>
              <w:t>4.Требования безопасности труда и охраны окружающей среды Характеристика технологии разливки стали в изложницы и непрерывной с точки зрения вредности и опасности. Анализ опасных и вредных факторов. Правила техники безопасности при эксплуатации электроустановок при разливке стали .Анализ возможных аварийных ситуаций при проведении разливки стали в изложницы и непрерывной. Мероприятия по охране окружающей среды.</w:t>
            </w:r>
          </w:p>
        </w:tc>
      </w:tr>
      <w:tr w:rsidR="00292BDF" w14:paraId="5D002E98"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7805C3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25FB719"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6A7F17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B08687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C9B8E1E" w14:textId="77777777" w:rsidR="00292BDF" w:rsidRDefault="00A977EE">
            <w:pPr>
              <w:rPr>
                <w:rFonts w:ascii="Times New Roman" w:hAnsi="Times New Roman"/>
                <w:sz w:val="24"/>
              </w:rPr>
            </w:pPr>
            <w:r>
              <w:rPr>
                <w:rFonts w:ascii="Times New Roman" w:hAnsi="Times New Roman"/>
                <w:sz w:val="24"/>
              </w:rPr>
              <w:t>1.Практическое занятие 18 «Расчет основных технологических параметров непрерывной разливки стали, производительности МНЛЗ»</w:t>
            </w:r>
          </w:p>
        </w:tc>
      </w:tr>
      <w:tr w:rsidR="00292BDF" w14:paraId="327AD498"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3E615A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CDA6C56" w14:textId="77777777" w:rsidR="00292BDF" w:rsidRDefault="00A977EE">
            <w:pPr>
              <w:rPr>
                <w:rFonts w:ascii="Times New Roman" w:hAnsi="Times New Roman"/>
                <w:sz w:val="24"/>
              </w:rPr>
            </w:pPr>
            <w:r>
              <w:rPr>
                <w:rFonts w:ascii="Times New Roman" w:hAnsi="Times New Roman"/>
                <w:sz w:val="24"/>
              </w:rPr>
              <w:t>2. Практическое занятие 19 «Расчет тепловой работы кристаллизатора»</w:t>
            </w:r>
          </w:p>
        </w:tc>
      </w:tr>
      <w:tr w:rsidR="00292BDF" w14:paraId="674EEE4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D3A8B49"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9FE2E9C" w14:textId="77777777" w:rsidR="00292BDF" w:rsidRDefault="00A977EE">
            <w:pPr>
              <w:rPr>
                <w:rFonts w:ascii="Times New Roman" w:hAnsi="Times New Roman"/>
                <w:sz w:val="24"/>
              </w:rPr>
            </w:pPr>
            <w:r>
              <w:rPr>
                <w:rFonts w:ascii="Times New Roman" w:hAnsi="Times New Roman"/>
                <w:sz w:val="24"/>
              </w:rPr>
              <w:t>3. Практическое занятие 20 «Расчет и проектирование системы вторичного охлаждения МНЛЗ».</w:t>
            </w:r>
          </w:p>
        </w:tc>
      </w:tr>
      <w:tr w:rsidR="00292BDF" w14:paraId="03A5E01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A17672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EDCB202" w14:textId="77777777" w:rsidR="00292BDF" w:rsidRDefault="00A977EE">
            <w:pPr>
              <w:rPr>
                <w:rFonts w:ascii="Times New Roman" w:hAnsi="Times New Roman"/>
                <w:sz w:val="24"/>
              </w:rPr>
            </w:pPr>
            <w:r>
              <w:rPr>
                <w:rFonts w:ascii="Times New Roman" w:hAnsi="Times New Roman"/>
                <w:sz w:val="24"/>
              </w:rPr>
              <w:t>4. Практическое занятие 21 «Отработка навыков управления процессом непрерывной разливки стали в различных режимах на тренажере –имитаторе МНЛЗ»</w:t>
            </w:r>
          </w:p>
        </w:tc>
      </w:tr>
      <w:tr w:rsidR="00292BDF" w14:paraId="3B4A27B5"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D922195" w14:textId="77777777" w:rsidR="00292BDF" w:rsidRDefault="00A977EE">
            <w:pPr>
              <w:rPr>
                <w:rFonts w:ascii="Times New Roman" w:hAnsi="Times New Roman"/>
                <w:sz w:val="24"/>
              </w:rPr>
            </w:pPr>
            <w:r>
              <w:rPr>
                <w:rFonts w:ascii="Times New Roman" w:hAnsi="Times New Roman"/>
                <w:sz w:val="24"/>
              </w:rPr>
              <w:t>Курсовой проект является обязательным 40 ак.ч.</w:t>
            </w:r>
          </w:p>
          <w:p w14:paraId="3A1EFB17" w14:textId="77777777" w:rsidR="00292BDF" w:rsidRDefault="00A977EE">
            <w:pPr>
              <w:rPr>
                <w:rFonts w:ascii="Times New Roman" w:hAnsi="Times New Roman"/>
                <w:sz w:val="24"/>
              </w:rPr>
            </w:pPr>
            <w:r>
              <w:rPr>
                <w:rFonts w:ascii="Times New Roman" w:hAnsi="Times New Roman"/>
                <w:sz w:val="24"/>
              </w:rPr>
              <w:t>Тематика курсовой проекта</w:t>
            </w:r>
          </w:p>
          <w:p w14:paraId="51937067" w14:textId="77777777" w:rsidR="00292BDF" w:rsidRDefault="00A977EE">
            <w:pPr>
              <w:rPr>
                <w:rFonts w:ascii="Times New Roman" w:hAnsi="Times New Roman"/>
                <w:sz w:val="24"/>
              </w:rPr>
            </w:pPr>
            <w:r>
              <w:rPr>
                <w:rFonts w:ascii="Times New Roman" w:hAnsi="Times New Roman"/>
                <w:sz w:val="24"/>
              </w:rPr>
              <w:t xml:space="preserve">Проект технологии производства стали в кислородном конвертере в условиях конкретного металлургического </w:t>
            </w:r>
          </w:p>
          <w:p w14:paraId="204C1176" w14:textId="77777777" w:rsidR="00292BDF" w:rsidRDefault="00A977EE">
            <w:pPr>
              <w:rPr>
                <w:rFonts w:ascii="Times New Roman" w:hAnsi="Times New Roman"/>
                <w:sz w:val="24"/>
              </w:rPr>
            </w:pPr>
            <w:r>
              <w:rPr>
                <w:rFonts w:ascii="Times New Roman" w:hAnsi="Times New Roman"/>
                <w:sz w:val="24"/>
              </w:rPr>
              <w:t>предприятия (указывается конкретная марка стали).</w:t>
            </w:r>
          </w:p>
          <w:p w14:paraId="2146A0E1" w14:textId="77777777" w:rsidR="00292BDF" w:rsidRDefault="00A977EE">
            <w:pPr>
              <w:rPr>
                <w:rFonts w:ascii="Times New Roman" w:hAnsi="Times New Roman"/>
                <w:sz w:val="24"/>
              </w:rPr>
            </w:pPr>
            <w:r>
              <w:rPr>
                <w:rFonts w:ascii="Times New Roman" w:hAnsi="Times New Roman"/>
                <w:sz w:val="24"/>
              </w:rPr>
              <w:t>Проект технологии внепечной обработки стали в условиях конвертерного производства (по конкретной марке стали).</w:t>
            </w:r>
          </w:p>
          <w:p w14:paraId="2D969661" w14:textId="77777777" w:rsidR="00292BDF" w:rsidRDefault="00A977EE">
            <w:pPr>
              <w:rPr>
                <w:rFonts w:ascii="Times New Roman" w:hAnsi="Times New Roman"/>
                <w:sz w:val="24"/>
              </w:rPr>
            </w:pPr>
            <w:r>
              <w:rPr>
                <w:rFonts w:ascii="Times New Roman" w:hAnsi="Times New Roman"/>
                <w:sz w:val="24"/>
              </w:rPr>
              <w:t>Разработка мероприятий по повышению стойкости футеровки сталеразливочных ковшей в условиях сталеплавильного производства конкретного металлургического предприятия.</w:t>
            </w:r>
          </w:p>
          <w:p w14:paraId="0513DB63" w14:textId="77777777" w:rsidR="00292BDF" w:rsidRDefault="00A977EE">
            <w:pPr>
              <w:rPr>
                <w:rFonts w:ascii="Times New Roman" w:hAnsi="Times New Roman"/>
                <w:sz w:val="24"/>
              </w:rPr>
            </w:pPr>
            <w:r>
              <w:rPr>
                <w:rFonts w:ascii="Times New Roman" w:hAnsi="Times New Roman"/>
                <w:sz w:val="24"/>
              </w:rPr>
              <w:t>Проект технологии разливки стали на МНЛЗ в условиях конвертерного цеха.</w:t>
            </w:r>
          </w:p>
          <w:p w14:paraId="65D417C4" w14:textId="77777777" w:rsidR="00292BDF" w:rsidRDefault="00A977EE">
            <w:pPr>
              <w:rPr>
                <w:rFonts w:ascii="Times New Roman" w:hAnsi="Times New Roman"/>
                <w:sz w:val="24"/>
              </w:rPr>
            </w:pPr>
            <w:r>
              <w:rPr>
                <w:rFonts w:ascii="Times New Roman" w:hAnsi="Times New Roman"/>
                <w:sz w:val="24"/>
              </w:rPr>
              <w:t xml:space="preserve">Разработка мероприятий по улучшению качества металла в условиях конкретного металлургического </w:t>
            </w:r>
          </w:p>
          <w:p w14:paraId="14A099E4" w14:textId="77777777" w:rsidR="00292BDF" w:rsidRDefault="00A977EE">
            <w:pPr>
              <w:rPr>
                <w:rFonts w:ascii="Times New Roman" w:hAnsi="Times New Roman"/>
                <w:sz w:val="24"/>
              </w:rPr>
            </w:pPr>
            <w:r>
              <w:rPr>
                <w:rFonts w:ascii="Times New Roman" w:hAnsi="Times New Roman"/>
                <w:sz w:val="24"/>
              </w:rPr>
              <w:t>предприятия (указывается конкретная марка стали).</w:t>
            </w:r>
          </w:p>
          <w:p w14:paraId="703C7194" w14:textId="77777777" w:rsidR="00292BDF" w:rsidRDefault="00A977EE">
            <w:pPr>
              <w:rPr>
                <w:rFonts w:ascii="Times New Roman" w:hAnsi="Times New Roman"/>
                <w:sz w:val="24"/>
              </w:rPr>
            </w:pPr>
            <w:r>
              <w:rPr>
                <w:rFonts w:ascii="Times New Roman" w:hAnsi="Times New Roman"/>
                <w:sz w:val="24"/>
              </w:rPr>
              <w:t>Разработка мероприятий по улучшению качества непрерывнолитой заготовки в условиях конвертерного производства.</w:t>
            </w:r>
          </w:p>
          <w:p w14:paraId="59DE2BFB" w14:textId="77777777" w:rsidR="00292BDF" w:rsidRDefault="00A977EE">
            <w:pPr>
              <w:rPr>
                <w:rFonts w:ascii="Times New Roman" w:hAnsi="Times New Roman"/>
                <w:sz w:val="24"/>
              </w:rPr>
            </w:pPr>
            <w:r>
              <w:rPr>
                <w:rFonts w:ascii="Times New Roman" w:hAnsi="Times New Roman"/>
                <w:sz w:val="24"/>
              </w:rPr>
              <w:t>Проект реконструкции отдельных технологических узлов сталеплавильного агрегата (или МНЛЗ) с целью улучшения качества металла ( или повышения производительности).</w:t>
            </w:r>
          </w:p>
        </w:tc>
      </w:tr>
      <w:tr w:rsidR="00292BDF" w14:paraId="4AA5E3C8"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26E21755" w14:textId="77777777" w:rsidR="00292BDF" w:rsidRDefault="00A977EE">
            <w:pPr>
              <w:rPr>
                <w:rFonts w:ascii="Times New Roman" w:hAnsi="Times New Roman"/>
                <w:sz w:val="24"/>
              </w:rPr>
            </w:pPr>
            <w:r>
              <w:rPr>
                <w:rFonts w:ascii="Times New Roman" w:hAnsi="Times New Roman"/>
                <w:sz w:val="24"/>
              </w:rPr>
              <w:t>Обязательные аудиторные учебные занятия по курсовому проекту</w:t>
            </w:r>
          </w:p>
        </w:tc>
      </w:tr>
      <w:tr w:rsidR="00292BDF" w14:paraId="46B33EAE"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59204992" w14:textId="77777777" w:rsidR="00292BDF" w:rsidRDefault="00A977EE">
            <w:pPr>
              <w:rPr>
                <w:rFonts w:ascii="Times New Roman" w:hAnsi="Times New Roman"/>
                <w:sz w:val="24"/>
              </w:rPr>
            </w:pPr>
            <w:r>
              <w:rPr>
                <w:rFonts w:ascii="Times New Roman" w:hAnsi="Times New Roman"/>
                <w:sz w:val="24"/>
              </w:rPr>
              <w:t>1. Исходное сырьё, источники поступления, характеристика готовой продукции.</w:t>
            </w:r>
          </w:p>
        </w:tc>
      </w:tr>
      <w:tr w:rsidR="00292BDF" w14:paraId="58333348"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5786E7A" w14:textId="77777777" w:rsidR="00292BDF" w:rsidRDefault="00A977EE">
            <w:pPr>
              <w:rPr>
                <w:rFonts w:ascii="Times New Roman" w:hAnsi="Times New Roman"/>
                <w:sz w:val="24"/>
              </w:rPr>
            </w:pPr>
            <w:r>
              <w:rPr>
                <w:rFonts w:ascii="Times New Roman" w:hAnsi="Times New Roman"/>
                <w:sz w:val="24"/>
              </w:rPr>
              <w:t>2 Кратка характеристика оборудования цеха.</w:t>
            </w:r>
          </w:p>
        </w:tc>
      </w:tr>
      <w:tr w:rsidR="00292BDF" w14:paraId="11F1867D"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F433FC0" w14:textId="77777777" w:rsidR="00292BDF" w:rsidRDefault="00A977EE">
            <w:pPr>
              <w:rPr>
                <w:rFonts w:ascii="Times New Roman" w:hAnsi="Times New Roman"/>
                <w:sz w:val="24"/>
              </w:rPr>
            </w:pPr>
            <w:r>
              <w:rPr>
                <w:rFonts w:ascii="Times New Roman" w:hAnsi="Times New Roman"/>
                <w:sz w:val="24"/>
              </w:rPr>
              <w:t>3 Технологический процесс получения готовой продукции.</w:t>
            </w:r>
          </w:p>
        </w:tc>
      </w:tr>
      <w:tr w:rsidR="00292BDF" w14:paraId="01D412C0"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79C125CD" w14:textId="77777777" w:rsidR="00292BDF" w:rsidRDefault="00A977EE">
            <w:pPr>
              <w:rPr>
                <w:rFonts w:ascii="Times New Roman" w:hAnsi="Times New Roman"/>
                <w:sz w:val="24"/>
              </w:rPr>
            </w:pPr>
            <w:r>
              <w:rPr>
                <w:rFonts w:ascii="Times New Roman" w:hAnsi="Times New Roman"/>
                <w:sz w:val="24"/>
              </w:rPr>
              <w:t>4 Характеристика агрегата.</w:t>
            </w:r>
          </w:p>
        </w:tc>
      </w:tr>
      <w:tr w:rsidR="00292BDF" w14:paraId="11194C0A"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FE00B2B" w14:textId="77777777" w:rsidR="00292BDF" w:rsidRDefault="00A977EE">
            <w:pPr>
              <w:rPr>
                <w:rFonts w:ascii="Times New Roman" w:hAnsi="Times New Roman"/>
                <w:sz w:val="24"/>
              </w:rPr>
            </w:pPr>
            <w:r>
              <w:rPr>
                <w:rFonts w:ascii="Times New Roman" w:hAnsi="Times New Roman"/>
                <w:sz w:val="24"/>
              </w:rPr>
              <w:lastRenderedPageBreak/>
              <w:t>5 Система автоматизации и метрологическое обеспечение процесса.</w:t>
            </w:r>
          </w:p>
        </w:tc>
      </w:tr>
      <w:tr w:rsidR="00292BDF" w14:paraId="59EC4986"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1286D6D4" w14:textId="77777777" w:rsidR="00292BDF" w:rsidRDefault="00A977EE">
            <w:pPr>
              <w:rPr>
                <w:rFonts w:ascii="Times New Roman" w:hAnsi="Times New Roman"/>
                <w:sz w:val="24"/>
              </w:rPr>
            </w:pPr>
            <w:r>
              <w:rPr>
                <w:rFonts w:ascii="Times New Roman" w:hAnsi="Times New Roman"/>
                <w:sz w:val="24"/>
              </w:rPr>
              <w:t>6 Контроль качества получаемой продукции.</w:t>
            </w:r>
          </w:p>
        </w:tc>
      </w:tr>
      <w:tr w:rsidR="00292BDF" w14:paraId="5C656C08"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58CD7098" w14:textId="77777777" w:rsidR="00292BDF" w:rsidRDefault="00A977EE">
            <w:pPr>
              <w:rPr>
                <w:rFonts w:ascii="Times New Roman" w:hAnsi="Times New Roman"/>
                <w:sz w:val="24"/>
              </w:rPr>
            </w:pPr>
            <w:r>
              <w:rPr>
                <w:rFonts w:ascii="Times New Roman" w:hAnsi="Times New Roman"/>
                <w:sz w:val="24"/>
              </w:rPr>
              <w:t xml:space="preserve">7,Расчет количества ферросплавов, необходимых для раскисления и легирования стали   </w:t>
            </w:r>
          </w:p>
        </w:tc>
      </w:tr>
      <w:tr w:rsidR="00292BDF" w14:paraId="066F2D4B"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9EE4F90" w14:textId="77777777" w:rsidR="00292BDF" w:rsidRDefault="00A977EE">
            <w:pPr>
              <w:rPr>
                <w:rFonts w:ascii="Times New Roman" w:hAnsi="Times New Roman"/>
                <w:sz w:val="24"/>
              </w:rPr>
            </w:pPr>
            <w:r>
              <w:rPr>
                <w:rFonts w:ascii="Times New Roman" w:hAnsi="Times New Roman"/>
                <w:sz w:val="24"/>
              </w:rPr>
              <w:t xml:space="preserve">8 Расчет десульфурации стали на установке «Печь-ковш»  </w:t>
            </w:r>
          </w:p>
        </w:tc>
      </w:tr>
      <w:tr w:rsidR="00292BDF" w14:paraId="363761C9"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722951E3" w14:textId="77777777" w:rsidR="00292BDF" w:rsidRDefault="00A977EE">
            <w:pPr>
              <w:rPr>
                <w:rFonts w:ascii="Times New Roman" w:hAnsi="Times New Roman"/>
                <w:sz w:val="24"/>
              </w:rPr>
            </w:pPr>
            <w:r>
              <w:rPr>
                <w:rFonts w:ascii="Times New Roman" w:hAnsi="Times New Roman"/>
                <w:sz w:val="24"/>
              </w:rPr>
              <w:t>9 Расчёт производительности технологического оборудования</w:t>
            </w:r>
          </w:p>
        </w:tc>
      </w:tr>
      <w:tr w:rsidR="00292BDF" w14:paraId="29903A30"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5AF1A4A" w14:textId="77777777" w:rsidR="00292BDF" w:rsidRDefault="00A977EE">
            <w:pPr>
              <w:rPr>
                <w:rFonts w:ascii="Times New Roman" w:hAnsi="Times New Roman"/>
                <w:sz w:val="24"/>
              </w:rPr>
            </w:pPr>
            <w:r>
              <w:rPr>
                <w:rFonts w:ascii="Times New Roman" w:hAnsi="Times New Roman"/>
                <w:sz w:val="24"/>
              </w:rPr>
              <w:t>10 ТБ при проведении технологического процесса.</w:t>
            </w:r>
          </w:p>
        </w:tc>
      </w:tr>
      <w:tr w:rsidR="00292BDF" w14:paraId="4B4DDE47"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1D150AD9" w14:textId="77777777" w:rsidR="00292BDF" w:rsidRDefault="00A977EE">
            <w:pPr>
              <w:rPr>
                <w:rFonts w:ascii="Times New Roman" w:hAnsi="Times New Roman"/>
                <w:sz w:val="24"/>
              </w:rPr>
            </w:pPr>
            <w:r>
              <w:rPr>
                <w:rFonts w:ascii="Times New Roman" w:hAnsi="Times New Roman"/>
                <w:sz w:val="24"/>
              </w:rPr>
              <w:t>11 Мероприятия по охране окружающей среды в цехе.</w:t>
            </w:r>
          </w:p>
        </w:tc>
      </w:tr>
      <w:tr w:rsidR="00292BDF" w14:paraId="30A6341C"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5553385" w14:textId="77777777" w:rsidR="00292BDF" w:rsidRDefault="00A977EE">
            <w:pPr>
              <w:rPr>
                <w:rFonts w:ascii="Times New Roman" w:hAnsi="Times New Roman"/>
                <w:sz w:val="24"/>
              </w:rPr>
            </w:pPr>
            <w:r>
              <w:rPr>
                <w:rFonts w:ascii="Times New Roman" w:hAnsi="Times New Roman"/>
                <w:sz w:val="24"/>
              </w:rPr>
              <w:t>Раздел 3 Производство стали и ферросплавов в дуговой печи   266 ак.ч.</w:t>
            </w:r>
          </w:p>
        </w:tc>
      </w:tr>
      <w:tr w:rsidR="00292BDF" w14:paraId="2665E8C1"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7329D1E3" w14:textId="77777777" w:rsidR="00292BDF" w:rsidRDefault="00A977EE">
            <w:pPr>
              <w:rPr>
                <w:rFonts w:ascii="Times New Roman" w:hAnsi="Times New Roman"/>
                <w:sz w:val="24"/>
              </w:rPr>
            </w:pPr>
            <w:r>
              <w:rPr>
                <w:rFonts w:ascii="Times New Roman" w:hAnsi="Times New Roman"/>
                <w:sz w:val="24"/>
              </w:rPr>
              <w:t>МДК 01.03 Управление технологическими процессами производства стали, ферросплавов и лигатур в электропечах и контроль за ними</w:t>
            </w:r>
          </w:p>
        </w:tc>
      </w:tr>
      <w:tr w:rsidR="00292BDF" w14:paraId="7BE64B64"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2E9EEE2F" w14:textId="77777777" w:rsidR="00292BDF" w:rsidRDefault="00A977EE">
            <w:pPr>
              <w:rPr>
                <w:rFonts w:ascii="Times New Roman" w:hAnsi="Times New Roman"/>
                <w:sz w:val="24"/>
              </w:rPr>
            </w:pPr>
            <w:r>
              <w:rPr>
                <w:rFonts w:ascii="Times New Roman" w:hAnsi="Times New Roman"/>
                <w:sz w:val="24"/>
              </w:rPr>
              <w:t xml:space="preserve">Тема 3.1 Общие сведения о электросталеплавильном производстве </w:t>
            </w:r>
          </w:p>
          <w:p w14:paraId="22245226" w14:textId="77777777" w:rsidR="00292BDF" w:rsidRDefault="00292BDF">
            <w:pPr>
              <w:rPr>
                <w:rFonts w:ascii="Times New Roman" w:hAnsi="Times New Roman"/>
                <w:sz w:val="24"/>
                <w:highlight w:val="yellow"/>
              </w:rPr>
            </w:pPr>
          </w:p>
        </w:tc>
        <w:tc>
          <w:tcPr>
            <w:tcW w:w="6265" w:type="dxa"/>
            <w:tcBorders>
              <w:top w:val="single" w:sz="4" w:space="0" w:color="000000"/>
              <w:left w:val="single" w:sz="4" w:space="0" w:color="000000"/>
              <w:bottom w:val="single" w:sz="4" w:space="0" w:color="000000"/>
              <w:right w:val="single" w:sz="4" w:space="0" w:color="000000"/>
            </w:tcBorders>
          </w:tcPr>
          <w:p w14:paraId="667043CF"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4A1A437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CE72A7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B543FA3" w14:textId="77777777" w:rsidR="00292BDF" w:rsidRDefault="00A977EE">
            <w:pPr>
              <w:rPr>
                <w:rFonts w:ascii="Times New Roman" w:hAnsi="Times New Roman"/>
                <w:sz w:val="24"/>
              </w:rPr>
            </w:pPr>
            <w:r>
              <w:rPr>
                <w:rFonts w:ascii="Times New Roman" w:hAnsi="Times New Roman"/>
                <w:sz w:val="24"/>
              </w:rPr>
              <w:t xml:space="preserve"> 1.Физико-химические процессы при производстве стали в электропечах. Окислительные процессы, протекающие в электропечах .Сущность процесса выплавки стали в электрических печах. Классификация электропечей. Тепловая работа электропечей. Сортамент сталей, выплавляемых в электродуговых печах</w:t>
            </w:r>
          </w:p>
        </w:tc>
      </w:tr>
      <w:tr w:rsidR="00292BDF" w14:paraId="6923329C"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C9AA0E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31C20CE" w14:textId="77777777" w:rsidR="00292BDF" w:rsidRDefault="00A977EE">
            <w:pPr>
              <w:rPr>
                <w:rFonts w:ascii="Times New Roman" w:hAnsi="Times New Roman"/>
                <w:sz w:val="24"/>
              </w:rPr>
            </w:pPr>
            <w:r>
              <w:rPr>
                <w:rFonts w:ascii="Times New Roman" w:hAnsi="Times New Roman"/>
                <w:sz w:val="24"/>
              </w:rPr>
              <w:t>2.Специальные виды электрометаллургии: плавка стали в вакуумных дуговых электропечах, индукционных, электрошлаковый, электронно-лучевой, плазменно-дуговой переплавы.Сортамент и качество электросталей. Нержавеющая, жаропрочная, шарикоподшипниковая, конструкционные марки стали и стали спец.назначения.</w:t>
            </w:r>
          </w:p>
        </w:tc>
      </w:tr>
      <w:tr w:rsidR="00292BDF" w14:paraId="2BBF7046"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6597839"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165DC41" w14:textId="77777777" w:rsidR="00292BDF" w:rsidRDefault="00A977EE">
            <w:pPr>
              <w:rPr>
                <w:rFonts w:ascii="Times New Roman" w:hAnsi="Times New Roman"/>
                <w:sz w:val="24"/>
              </w:rPr>
            </w:pPr>
            <w:r>
              <w:rPr>
                <w:rFonts w:ascii="Times New Roman" w:hAnsi="Times New Roman"/>
                <w:sz w:val="24"/>
              </w:rPr>
              <w:t>3.Общие сведения о производстве ферросплавов в электропечах. Определение ферросплавов, их назначение. Лигатуры и их свойства. Классификация ферросплавов, способы получения. Исходные материалы для производства ферросплавов и лигатур.</w:t>
            </w:r>
          </w:p>
        </w:tc>
      </w:tr>
      <w:tr w:rsidR="00292BDF" w14:paraId="4BE938F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A42EBE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46182F2"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2D8F70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D3AEDF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8C6EF58" w14:textId="77777777" w:rsidR="00292BDF" w:rsidRDefault="00A977EE">
            <w:pPr>
              <w:rPr>
                <w:rFonts w:ascii="Times New Roman" w:hAnsi="Times New Roman"/>
                <w:sz w:val="24"/>
              </w:rPr>
            </w:pPr>
            <w:r>
              <w:rPr>
                <w:rFonts w:ascii="Times New Roman" w:hAnsi="Times New Roman"/>
                <w:sz w:val="24"/>
              </w:rPr>
              <w:t>1 Практическое занятие 1 «Расчет параметров, характеризующих физико-химические процессы при производстве стали в электропечах»</w:t>
            </w:r>
          </w:p>
        </w:tc>
      </w:tr>
      <w:tr w:rsidR="00292BDF" w14:paraId="75DDEA9C"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4889D59B" w14:textId="77777777" w:rsidR="00292BDF" w:rsidRDefault="00A977EE">
            <w:pPr>
              <w:rPr>
                <w:rFonts w:ascii="Times New Roman" w:hAnsi="Times New Roman"/>
                <w:sz w:val="24"/>
                <w:highlight w:val="yellow"/>
              </w:rPr>
            </w:pPr>
            <w:r>
              <w:rPr>
                <w:rFonts w:ascii="Times New Roman" w:hAnsi="Times New Roman"/>
                <w:sz w:val="24"/>
              </w:rPr>
              <w:t>Тема 3.2 Технология производства стали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6AD48422"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24E2322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D7E4FFE"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1CF9DB6" w14:textId="77777777" w:rsidR="00292BDF" w:rsidRDefault="00A977EE">
            <w:pPr>
              <w:rPr>
                <w:rFonts w:ascii="Times New Roman" w:hAnsi="Times New Roman"/>
                <w:sz w:val="24"/>
                <w:highlight w:val="yellow"/>
              </w:rPr>
            </w:pPr>
            <w:r>
              <w:rPr>
                <w:rFonts w:ascii="Times New Roman" w:hAnsi="Times New Roman"/>
                <w:sz w:val="24"/>
              </w:rPr>
              <w:t>1.Технология плавки стали в основных и кислых дуговых печах.Шихтовые материалы и загрузка шихты Периоды плавки: окислительный и восстановительный. Типы технологии электроплавки. Процессы шлакообразования, дефосфорации и десульфурации металла, окисление углерода по ходу плавки; раскисление и легирование. Выплавка легированной стали. Особенности технологии выплавки стали в кислых дуговых печах.</w:t>
            </w:r>
          </w:p>
        </w:tc>
      </w:tr>
      <w:tr w:rsidR="00292BDF" w14:paraId="1230F95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4ABA0C6"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74376CB" w14:textId="77777777" w:rsidR="00292BDF" w:rsidRDefault="00A977EE">
            <w:pPr>
              <w:rPr>
                <w:rFonts w:ascii="Times New Roman" w:hAnsi="Times New Roman"/>
                <w:sz w:val="24"/>
                <w:highlight w:val="yellow"/>
              </w:rPr>
            </w:pPr>
            <w:r>
              <w:rPr>
                <w:rFonts w:ascii="Times New Roman" w:hAnsi="Times New Roman"/>
                <w:sz w:val="24"/>
              </w:rPr>
              <w:t>В том числе практических и лабораторных занятий</w:t>
            </w:r>
          </w:p>
        </w:tc>
      </w:tr>
      <w:tr w:rsidR="00292BDF" w14:paraId="2D716B3F"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7BD9CC1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D77F150" w14:textId="77777777" w:rsidR="00292BDF" w:rsidRDefault="00A977EE">
            <w:pPr>
              <w:rPr>
                <w:rFonts w:ascii="Times New Roman" w:hAnsi="Times New Roman"/>
                <w:sz w:val="24"/>
                <w:highlight w:val="yellow"/>
              </w:rPr>
            </w:pPr>
            <w:r>
              <w:rPr>
                <w:rFonts w:ascii="Times New Roman" w:hAnsi="Times New Roman"/>
                <w:sz w:val="24"/>
              </w:rPr>
              <w:t>2. Практическое занятие 2 «Расчет материального баланса плавки стали в основной дуговой печи»</w:t>
            </w:r>
          </w:p>
        </w:tc>
      </w:tr>
      <w:tr w:rsidR="00292BDF" w14:paraId="2C52C4E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732C19F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DEDF166" w14:textId="77777777" w:rsidR="00292BDF" w:rsidRDefault="00A977EE">
            <w:pPr>
              <w:rPr>
                <w:rFonts w:ascii="Times New Roman" w:hAnsi="Times New Roman"/>
                <w:sz w:val="24"/>
                <w:highlight w:val="yellow"/>
              </w:rPr>
            </w:pPr>
            <w:r>
              <w:rPr>
                <w:rFonts w:ascii="Times New Roman" w:hAnsi="Times New Roman"/>
                <w:sz w:val="24"/>
              </w:rPr>
              <w:t>3. Практическое занятие 3 « Расчет теплового баланса плавки стали в основной дуговой печи»</w:t>
            </w:r>
          </w:p>
        </w:tc>
      </w:tr>
      <w:tr w:rsidR="00292BDF" w14:paraId="0CB2B5E4"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7E5791B9" w14:textId="77777777" w:rsidR="00292BDF" w:rsidRDefault="00A977EE">
            <w:pPr>
              <w:rPr>
                <w:rFonts w:ascii="Times New Roman" w:hAnsi="Times New Roman"/>
                <w:sz w:val="24"/>
                <w:highlight w:val="yellow"/>
              </w:rPr>
            </w:pPr>
            <w:r>
              <w:rPr>
                <w:rFonts w:ascii="Times New Roman" w:hAnsi="Times New Roman"/>
                <w:sz w:val="24"/>
              </w:rPr>
              <w:t>Тема 3.3 Основное и вспомогательное оборудование для производства стали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007E69EF"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6135C5B4" w14:textId="77777777">
        <w:trPr>
          <w:trHeight w:val="2182"/>
        </w:trPr>
        <w:tc>
          <w:tcPr>
            <w:tcW w:w="3228" w:type="dxa"/>
            <w:gridSpan w:val="2"/>
            <w:vMerge/>
            <w:tcBorders>
              <w:top w:val="single" w:sz="4" w:space="0" w:color="000000"/>
              <w:left w:val="single" w:sz="4" w:space="0" w:color="000000"/>
              <w:bottom w:val="single" w:sz="4" w:space="0" w:color="000000"/>
              <w:right w:val="single" w:sz="4" w:space="0" w:color="000000"/>
            </w:tcBorders>
          </w:tcPr>
          <w:p w14:paraId="3EF8AAE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4C1DC76" w14:textId="3AF6A8DF" w:rsidR="00292BDF" w:rsidRDefault="00A977EE">
            <w:pPr>
              <w:rPr>
                <w:rFonts w:ascii="Times New Roman" w:hAnsi="Times New Roman"/>
                <w:sz w:val="24"/>
              </w:rPr>
            </w:pPr>
            <w:r>
              <w:rPr>
                <w:rFonts w:ascii="Times New Roman" w:hAnsi="Times New Roman"/>
                <w:sz w:val="24"/>
              </w:rPr>
              <w:t>1.Устройство и футеровка дуговой печи. Рабочее пространство печи. Свод, подина, стены печи. Устройство и футеровка шахтной печи фирмы «Фукс». Водоохлаждаемые стеновые панели, свод печи. Устройство и назначение шахты. Стеновые газо-кислородные горелки, угольные инжекторы. Сифонный и эркерный выпуск. Механическое оборудование электропечей.</w:t>
            </w:r>
            <w:r w:rsidR="002F4D01">
              <w:rPr>
                <w:rFonts w:ascii="Times New Roman" w:hAnsi="Times New Roman"/>
                <w:sz w:val="24"/>
              </w:rPr>
              <w:t xml:space="preserve"> </w:t>
            </w:r>
            <w:r>
              <w:rPr>
                <w:rFonts w:ascii="Times New Roman" w:hAnsi="Times New Roman"/>
                <w:sz w:val="24"/>
              </w:rPr>
              <w:t>Механизмы наклона и поворота печи. Механизм подъема и поворота свода печи.</w:t>
            </w:r>
            <w:r w:rsidR="002F4D01">
              <w:rPr>
                <w:rFonts w:ascii="Times New Roman" w:hAnsi="Times New Roman"/>
                <w:sz w:val="24"/>
              </w:rPr>
              <w:t xml:space="preserve"> </w:t>
            </w:r>
            <w:r>
              <w:rPr>
                <w:rFonts w:ascii="Times New Roman" w:hAnsi="Times New Roman"/>
                <w:sz w:val="24"/>
              </w:rPr>
              <w:t>Механизм зажима и перемещения электродов. Эксплуатация и ремонт электропечей.</w:t>
            </w:r>
            <w:r w:rsidR="002F4D01">
              <w:rPr>
                <w:rFonts w:ascii="Times New Roman" w:hAnsi="Times New Roman"/>
                <w:sz w:val="24"/>
              </w:rPr>
              <w:t xml:space="preserve"> </w:t>
            </w:r>
            <w:r>
              <w:rPr>
                <w:rFonts w:ascii="Times New Roman" w:hAnsi="Times New Roman"/>
                <w:sz w:val="24"/>
              </w:rPr>
              <w:t>Технико-экономические показатели работы оборудования.</w:t>
            </w:r>
          </w:p>
          <w:p w14:paraId="7C33905A" w14:textId="23B93673" w:rsidR="00292BDF" w:rsidRDefault="00A977EE">
            <w:pPr>
              <w:rPr>
                <w:rFonts w:ascii="Times New Roman" w:hAnsi="Times New Roman"/>
                <w:sz w:val="24"/>
                <w:highlight w:val="yellow"/>
              </w:rPr>
            </w:pPr>
            <w:r>
              <w:rPr>
                <w:rFonts w:ascii="Times New Roman" w:hAnsi="Times New Roman"/>
                <w:sz w:val="24"/>
              </w:rPr>
              <w:t>Рациональная эксплуатация технологического оборудования, организация технического обслуживания электропечей, система планово-предупредительных ремонтов.</w:t>
            </w:r>
            <w:r w:rsidR="002F4D01">
              <w:rPr>
                <w:rFonts w:ascii="Times New Roman" w:hAnsi="Times New Roman"/>
                <w:sz w:val="24"/>
              </w:rPr>
              <w:t xml:space="preserve"> </w:t>
            </w:r>
            <w:r>
              <w:rPr>
                <w:rFonts w:ascii="Times New Roman" w:hAnsi="Times New Roman"/>
                <w:sz w:val="24"/>
              </w:rPr>
              <w:t>Ответственность обсуживающего персонала за состояние оборудования</w:t>
            </w:r>
          </w:p>
        </w:tc>
      </w:tr>
      <w:tr w:rsidR="00292BDF" w14:paraId="1F88428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6EE71B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48D65D3" w14:textId="77777777" w:rsidR="00292BDF" w:rsidRDefault="00A977EE">
            <w:pPr>
              <w:rPr>
                <w:rFonts w:ascii="Times New Roman" w:hAnsi="Times New Roman"/>
                <w:sz w:val="24"/>
                <w:highlight w:val="yellow"/>
              </w:rPr>
            </w:pPr>
            <w:r>
              <w:rPr>
                <w:rFonts w:ascii="Times New Roman" w:hAnsi="Times New Roman"/>
                <w:sz w:val="24"/>
              </w:rPr>
              <w:t>В том числе практических и лабораторных занятий</w:t>
            </w:r>
          </w:p>
        </w:tc>
      </w:tr>
      <w:tr w:rsidR="00292BDF" w14:paraId="3CAB1EC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96CAD4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93F4E48" w14:textId="7C7728BA" w:rsidR="00292BDF" w:rsidRDefault="00A977EE">
            <w:pPr>
              <w:rPr>
                <w:rFonts w:ascii="Times New Roman" w:hAnsi="Times New Roman"/>
                <w:sz w:val="24"/>
              </w:rPr>
            </w:pPr>
            <w:r>
              <w:rPr>
                <w:rFonts w:ascii="Times New Roman" w:hAnsi="Times New Roman"/>
                <w:sz w:val="24"/>
              </w:rPr>
              <w:t>4 Практическ</w:t>
            </w:r>
            <w:r w:rsidR="002F4D01">
              <w:rPr>
                <w:rFonts w:ascii="Times New Roman" w:hAnsi="Times New Roman"/>
                <w:sz w:val="24"/>
              </w:rPr>
              <w:t>и</w:t>
            </w:r>
            <w:r>
              <w:rPr>
                <w:rFonts w:ascii="Times New Roman" w:hAnsi="Times New Roman"/>
                <w:sz w:val="24"/>
              </w:rPr>
              <w:t>е занятие 4 «Расчет механизмов наклона и вращения ванны дуговой сталеплавильной печи»</w:t>
            </w:r>
          </w:p>
        </w:tc>
      </w:tr>
      <w:tr w:rsidR="00292BDF" w14:paraId="6D5E292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BC8DDD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3F23168" w14:textId="77777777" w:rsidR="00292BDF" w:rsidRDefault="00A977EE">
            <w:pPr>
              <w:rPr>
                <w:rFonts w:ascii="Times New Roman" w:hAnsi="Times New Roman"/>
                <w:sz w:val="24"/>
              </w:rPr>
            </w:pPr>
            <w:r>
              <w:rPr>
                <w:rFonts w:ascii="Times New Roman" w:hAnsi="Times New Roman"/>
                <w:sz w:val="24"/>
              </w:rPr>
              <w:t>5Практическле занятие 5 «Расчет потребности в технологическом оборудовании электросталеплавильного цеха»</w:t>
            </w:r>
          </w:p>
        </w:tc>
      </w:tr>
      <w:tr w:rsidR="00292BDF" w14:paraId="29F1EDBB"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05D130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DB0FD4B" w14:textId="77777777" w:rsidR="00292BDF" w:rsidRDefault="00A977EE">
            <w:pPr>
              <w:rPr>
                <w:rFonts w:ascii="Times New Roman" w:hAnsi="Times New Roman"/>
                <w:sz w:val="24"/>
              </w:rPr>
            </w:pPr>
            <w:r>
              <w:rPr>
                <w:rFonts w:ascii="Times New Roman" w:hAnsi="Times New Roman"/>
                <w:sz w:val="24"/>
              </w:rPr>
              <w:t>6Практическле занятие 6 «Составление схем автоматизации и выбор средств автоматизации при производстве стали в электропечах»</w:t>
            </w:r>
          </w:p>
        </w:tc>
      </w:tr>
      <w:tr w:rsidR="00292BDF" w14:paraId="02C11D42"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4139DD59" w14:textId="77777777" w:rsidR="00292BDF" w:rsidRDefault="00A977EE">
            <w:pPr>
              <w:rPr>
                <w:rFonts w:ascii="Times New Roman" w:hAnsi="Times New Roman"/>
                <w:sz w:val="24"/>
              </w:rPr>
            </w:pPr>
            <w:r>
              <w:rPr>
                <w:rFonts w:ascii="Times New Roman" w:hAnsi="Times New Roman"/>
                <w:sz w:val="24"/>
              </w:rPr>
              <w:t>Тема 3.4 Технология выплавки ферросплавов и лигатур в электропечах</w:t>
            </w:r>
          </w:p>
          <w:p w14:paraId="63ED84EF" w14:textId="77777777" w:rsidR="00292BDF" w:rsidRDefault="00292BDF">
            <w:pPr>
              <w:rPr>
                <w:rFonts w:ascii="Times New Roman" w:hAnsi="Times New Roman"/>
                <w:sz w:val="24"/>
                <w:highlight w:val="yellow"/>
              </w:rPr>
            </w:pPr>
          </w:p>
        </w:tc>
        <w:tc>
          <w:tcPr>
            <w:tcW w:w="6265" w:type="dxa"/>
            <w:tcBorders>
              <w:top w:val="single" w:sz="4" w:space="0" w:color="000000"/>
              <w:left w:val="single" w:sz="4" w:space="0" w:color="000000"/>
              <w:bottom w:val="single" w:sz="4" w:space="0" w:color="000000"/>
              <w:right w:val="single" w:sz="4" w:space="0" w:color="000000"/>
            </w:tcBorders>
          </w:tcPr>
          <w:p w14:paraId="2A11AA5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37FEE16"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58C294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D19048E" w14:textId="77777777" w:rsidR="00292BDF" w:rsidRDefault="00A977EE">
            <w:pPr>
              <w:rPr>
                <w:rFonts w:ascii="Times New Roman" w:hAnsi="Times New Roman"/>
                <w:sz w:val="24"/>
              </w:rPr>
            </w:pPr>
            <w:r>
              <w:rPr>
                <w:rFonts w:ascii="Times New Roman" w:hAnsi="Times New Roman"/>
                <w:sz w:val="24"/>
              </w:rPr>
              <w:t>1.Физико-химические условия процесса выплавки ферросилиция, ферромарганца, силикомарганца, феррохрома, феррованадия и других ферросплавов. Особенности технологии выплавки ферросплавов.</w:t>
            </w:r>
          </w:p>
          <w:p w14:paraId="33D0920E" w14:textId="02625F3C" w:rsidR="00292BDF" w:rsidRDefault="00A977EE">
            <w:pPr>
              <w:rPr>
                <w:rFonts w:ascii="Times New Roman" w:hAnsi="Times New Roman"/>
                <w:sz w:val="24"/>
              </w:rPr>
            </w:pPr>
            <w:r>
              <w:rPr>
                <w:rFonts w:ascii="Times New Roman" w:hAnsi="Times New Roman"/>
                <w:sz w:val="24"/>
              </w:rPr>
              <w:t>Способы получения лигатур на основе меди, никеля, алюминия и других цветных металлов.</w:t>
            </w:r>
            <w:r w:rsidR="002F4D01">
              <w:rPr>
                <w:rFonts w:ascii="Times New Roman" w:hAnsi="Times New Roman"/>
                <w:sz w:val="24"/>
              </w:rPr>
              <w:t xml:space="preserve"> </w:t>
            </w:r>
            <w:r>
              <w:rPr>
                <w:rFonts w:ascii="Times New Roman" w:hAnsi="Times New Roman"/>
                <w:sz w:val="24"/>
              </w:rPr>
              <w:t>Особенности технологии выплавки лигатур</w:t>
            </w:r>
          </w:p>
        </w:tc>
      </w:tr>
      <w:tr w:rsidR="00292BDF" w14:paraId="4B974C1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DDDBB6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E6A359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E748097"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64E944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F9B28AF" w14:textId="0B16EDAD" w:rsidR="00292BDF" w:rsidRDefault="00A977EE">
            <w:pPr>
              <w:rPr>
                <w:rFonts w:ascii="Times New Roman" w:hAnsi="Times New Roman"/>
                <w:sz w:val="24"/>
              </w:rPr>
            </w:pPr>
            <w:r>
              <w:rPr>
                <w:rFonts w:ascii="Times New Roman" w:hAnsi="Times New Roman"/>
                <w:sz w:val="24"/>
              </w:rPr>
              <w:t>7 Практическ</w:t>
            </w:r>
            <w:r w:rsidR="002F4D01">
              <w:rPr>
                <w:rFonts w:ascii="Times New Roman" w:hAnsi="Times New Roman"/>
                <w:sz w:val="24"/>
              </w:rPr>
              <w:t>и</w:t>
            </w:r>
            <w:r>
              <w:rPr>
                <w:rFonts w:ascii="Times New Roman" w:hAnsi="Times New Roman"/>
                <w:sz w:val="24"/>
              </w:rPr>
              <w:t>е занятие 7 «Расчет материального баланса выплавки ферромарганца ( ферросилиция, феррохрома или др.)»</w:t>
            </w:r>
          </w:p>
        </w:tc>
      </w:tr>
      <w:tr w:rsidR="00292BDF" w14:paraId="6B84EC14"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6675F17A" w14:textId="77777777" w:rsidR="00292BDF" w:rsidRDefault="00A977EE">
            <w:pPr>
              <w:rPr>
                <w:rFonts w:ascii="Times New Roman" w:hAnsi="Times New Roman"/>
                <w:sz w:val="24"/>
              </w:rPr>
            </w:pPr>
            <w:r>
              <w:rPr>
                <w:rFonts w:ascii="Times New Roman" w:hAnsi="Times New Roman"/>
                <w:sz w:val="24"/>
              </w:rPr>
              <w:t xml:space="preserve"> Тема 3.5 Оборудование для производства ферросплавов и лигатур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55BDC03E"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A8C7E2C"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561A82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E7C1DB4" w14:textId="77777777" w:rsidR="00292BDF" w:rsidRDefault="00A977EE">
            <w:pPr>
              <w:rPr>
                <w:rFonts w:ascii="Times New Roman" w:hAnsi="Times New Roman"/>
                <w:sz w:val="24"/>
              </w:rPr>
            </w:pPr>
            <w:r>
              <w:rPr>
                <w:rFonts w:ascii="Times New Roman" w:hAnsi="Times New Roman"/>
                <w:sz w:val="24"/>
              </w:rPr>
              <w:t>1.Классификация ферросплавных печей непрерывного и периодического способа работы. Источники тепла.  Мощность трансформатора. Размеры. Футеровка. Конструкция восстановительных ферросплавных печей, работающих непрерывным способом Рабочее пространство, подина, свод. Футеровка. Механическое оборудование печи. Электроды и электрододержатели. Электропитание. Конструкция рафинировочных ферросплавных печей.</w:t>
            </w:r>
          </w:p>
        </w:tc>
      </w:tr>
      <w:tr w:rsidR="00292BDF" w14:paraId="71A40CC1"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AD13A85"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7BEE6A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DB8EA26"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D8A31D6"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9A6C3F8" w14:textId="77777777" w:rsidR="00292BDF" w:rsidRDefault="00A977EE">
            <w:pPr>
              <w:rPr>
                <w:rFonts w:ascii="Times New Roman" w:hAnsi="Times New Roman"/>
                <w:sz w:val="24"/>
              </w:rPr>
            </w:pPr>
            <w:r>
              <w:rPr>
                <w:rFonts w:ascii="Times New Roman" w:hAnsi="Times New Roman"/>
                <w:sz w:val="24"/>
              </w:rPr>
              <w:t>8 Практическое занятие 8 «Расчет основных параметров ферросплавных печей.»</w:t>
            </w:r>
          </w:p>
        </w:tc>
      </w:tr>
      <w:tr w:rsidR="00292BDF" w14:paraId="26E1A736"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09FB5A65" w14:textId="77777777" w:rsidR="00292BDF" w:rsidRDefault="00A977EE">
            <w:pPr>
              <w:rPr>
                <w:rFonts w:ascii="Times New Roman" w:hAnsi="Times New Roman"/>
                <w:sz w:val="24"/>
              </w:rPr>
            </w:pPr>
            <w:r>
              <w:rPr>
                <w:rFonts w:ascii="Times New Roman" w:hAnsi="Times New Roman"/>
                <w:sz w:val="24"/>
              </w:rPr>
              <w:lastRenderedPageBreak/>
              <w:t>Тема 3.6 Метрологическое обеспечение производства стали, ферросплавов и лигатур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0AC79D1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12E7EC2"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9D89D2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610E503" w14:textId="09A8BC40" w:rsidR="00292BDF" w:rsidRDefault="00A977EE">
            <w:pPr>
              <w:rPr>
                <w:rFonts w:ascii="Times New Roman" w:hAnsi="Times New Roman"/>
                <w:sz w:val="24"/>
              </w:rPr>
            </w:pPr>
            <w:r>
              <w:rPr>
                <w:rFonts w:ascii="Times New Roman" w:hAnsi="Times New Roman"/>
                <w:sz w:val="24"/>
              </w:rPr>
              <w:t>Метрологическое обеспечение и автоматизация технологических процессов при подготовке шихтовых материалов к плавке, при производстве стали , ферросплавов и лигатур в электропечах. Автоматизация электрического режима дуговых электропечей.</w:t>
            </w:r>
            <w:r w:rsidR="002F4D01">
              <w:rPr>
                <w:rFonts w:ascii="Times New Roman" w:hAnsi="Times New Roman"/>
                <w:sz w:val="24"/>
              </w:rPr>
              <w:t xml:space="preserve"> </w:t>
            </w:r>
            <w:r>
              <w:rPr>
                <w:rFonts w:ascii="Times New Roman" w:hAnsi="Times New Roman"/>
                <w:sz w:val="24"/>
              </w:rPr>
              <w:t>АСУ ТП «Плавка».</w:t>
            </w:r>
          </w:p>
        </w:tc>
      </w:tr>
      <w:tr w:rsidR="00292BDF" w14:paraId="15E9137B"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3FC183B6" w14:textId="77777777" w:rsidR="00292BDF" w:rsidRDefault="00A977EE">
            <w:pPr>
              <w:rPr>
                <w:rFonts w:ascii="Times New Roman" w:hAnsi="Times New Roman"/>
                <w:sz w:val="24"/>
                <w:highlight w:val="yellow"/>
              </w:rPr>
            </w:pPr>
            <w:r>
              <w:rPr>
                <w:rFonts w:ascii="Times New Roman" w:hAnsi="Times New Roman"/>
                <w:sz w:val="24"/>
              </w:rPr>
              <w:t>Тема 3.7 Требования безопасности труда и охраны окружающей среды</w:t>
            </w:r>
          </w:p>
        </w:tc>
        <w:tc>
          <w:tcPr>
            <w:tcW w:w="6265" w:type="dxa"/>
            <w:tcBorders>
              <w:top w:val="single" w:sz="4" w:space="0" w:color="000000"/>
              <w:left w:val="single" w:sz="4" w:space="0" w:color="000000"/>
              <w:bottom w:val="single" w:sz="4" w:space="0" w:color="000000"/>
              <w:right w:val="single" w:sz="4" w:space="0" w:color="000000"/>
            </w:tcBorders>
          </w:tcPr>
          <w:p w14:paraId="7DE6AF89"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C7F601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99D2123"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C0D1230" w14:textId="77777777" w:rsidR="00292BDF" w:rsidRDefault="00A977EE">
            <w:pPr>
              <w:rPr>
                <w:rFonts w:ascii="Times New Roman" w:hAnsi="Times New Roman"/>
                <w:sz w:val="24"/>
              </w:rPr>
            </w:pPr>
            <w:r>
              <w:rPr>
                <w:rFonts w:ascii="Times New Roman" w:hAnsi="Times New Roman"/>
                <w:sz w:val="24"/>
              </w:rPr>
              <w:t>Характеристика производства стали, ферросплавов и лигатур с точки зрения вредности и опасности. Анализ опасных и вредных факторов. Мероприятия по уменьшению и устранению воздействия ОПФ и ВПФ. Характеристика зданий и помещений электросталеплавильного цеха по категориям пожаро-взрывоопасности. Правила техники безопасности при эксплуатации электроустановок. Анализ возможных аварийных ситуаций при производстве стали, ферросплавов и лигатур в электропечи Мероприятия по охране окружающей среды</w:t>
            </w:r>
          </w:p>
        </w:tc>
      </w:tr>
      <w:tr w:rsidR="00292BDF" w14:paraId="1ED5071C"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D95B249" w14:textId="77777777" w:rsidR="00292BDF" w:rsidRDefault="00A977EE">
            <w:pPr>
              <w:rPr>
                <w:rFonts w:ascii="Times New Roman" w:hAnsi="Times New Roman"/>
                <w:sz w:val="24"/>
              </w:rPr>
            </w:pPr>
            <w:r>
              <w:rPr>
                <w:rFonts w:ascii="Times New Roman" w:hAnsi="Times New Roman"/>
                <w:sz w:val="24"/>
              </w:rPr>
              <w:t>Учебная практика по модулю</w:t>
            </w:r>
          </w:p>
          <w:p w14:paraId="22E57E40" w14:textId="77777777" w:rsidR="00292BDF" w:rsidRDefault="00A977EE">
            <w:pPr>
              <w:rPr>
                <w:rFonts w:ascii="Times New Roman" w:hAnsi="Times New Roman"/>
                <w:sz w:val="24"/>
              </w:rPr>
            </w:pPr>
            <w:r>
              <w:rPr>
                <w:rFonts w:ascii="Times New Roman" w:hAnsi="Times New Roman"/>
                <w:sz w:val="24"/>
              </w:rPr>
              <w:t xml:space="preserve">Виды работ </w:t>
            </w:r>
          </w:p>
          <w:p w14:paraId="59292E19" w14:textId="77777777" w:rsidR="00292BDF" w:rsidRDefault="00A977EE">
            <w:pPr>
              <w:rPr>
                <w:rFonts w:ascii="Times New Roman" w:hAnsi="Times New Roman"/>
                <w:sz w:val="24"/>
              </w:rPr>
            </w:pPr>
            <w:r>
              <w:rPr>
                <w:rFonts w:ascii="Times New Roman" w:hAnsi="Times New Roman"/>
                <w:sz w:val="24"/>
              </w:rPr>
              <w:t>Подбор информации по агломерационному, доменному и сталеплавильному производству</w:t>
            </w:r>
          </w:p>
          <w:p w14:paraId="1BDA4E8D" w14:textId="77777777" w:rsidR="00292BDF" w:rsidRDefault="00A977EE">
            <w:pPr>
              <w:rPr>
                <w:rFonts w:ascii="Times New Roman" w:hAnsi="Times New Roman"/>
                <w:sz w:val="24"/>
              </w:rPr>
            </w:pPr>
            <w:r>
              <w:rPr>
                <w:rFonts w:ascii="Times New Roman" w:hAnsi="Times New Roman"/>
                <w:sz w:val="24"/>
              </w:rPr>
              <w:t>1. Характеристика продукции металлургического производства</w:t>
            </w:r>
          </w:p>
          <w:p w14:paraId="2104260E" w14:textId="77777777" w:rsidR="00292BDF" w:rsidRDefault="00A977EE">
            <w:pPr>
              <w:rPr>
                <w:rFonts w:ascii="Times New Roman" w:hAnsi="Times New Roman"/>
                <w:sz w:val="24"/>
              </w:rPr>
            </w:pPr>
            <w:r>
              <w:rPr>
                <w:rFonts w:ascii="Times New Roman" w:hAnsi="Times New Roman"/>
                <w:sz w:val="24"/>
              </w:rPr>
              <w:t>2. Основные технологические операции при подготовке шихтовых материалов доменной плавки</w:t>
            </w:r>
          </w:p>
          <w:p w14:paraId="3734AEB8" w14:textId="77777777" w:rsidR="00292BDF" w:rsidRDefault="00A977EE">
            <w:pPr>
              <w:rPr>
                <w:rFonts w:ascii="Times New Roman" w:hAnsi="Times New Roman"/>
                <w:sz w:val="24"/>
              </w:rPr>
            </w:pPr>
            <w:r>
              <w:rPr>
                <w:rFonts w:ascii="Times New Roman" w:hAnsi="Times New Roman"/>
                <w:sz w:val="24"/>
              </w:rPr>
              <w:t>3. Основное оборудование агломерационного, доменного и сталеплавильного производства</w:t>
            </w:r>
          </w:p>
          <w:p w14:paraId="7B1F9531" w14:textId="77777777" w:rsidR="00292BDF" w:rsidRDefault="00A977EE">
            <w:pPr>
              <w:rPr>
                <w:rFonts w:ascii="Times New Roman" w:hAnsi="Times New Roman"/>
                <w:sz w:val="24"/>
              </w:rPr>
            </w:pPr>
            <w:r>
              <w:rPr>
                <w:rFonts w:ascii="Times New Roman" w:hAnsi="Times New Roman"/>
                <w:sz w:val="24"/>
              </w:rPr>
              <w:t xml:space="preserve"> 4. Основные опасные и вредные производственные факторы, воздействующие на работающих в цехах агломерационного, доменного и сталеплавильного производства</w:t>
            </w:r>
          </w:p>
          <w:p w14:paraId="05AB7C87" w14:textId="77777777" w:rsidR="00292BDF" w:rsidRDefault="00A977EE">
            <w:pPr>
              <w:rPr>
                <w:rFonts w:ascii="Times New Roman" w:hAnsi="Times New Roman"/>
                <w:sz w:val="24"/>
              </w:rPr>
            </w:pPr>
            <w:r>
              <w:rPr>
                <w:rFonts w:ascii="Times New Roman" w:hAnsi="Times New Roman"/>
                <w:sz w:val="24"/>
              </w:rPr>
              <w:t>5. Основные рабочие профессии в цехах агломерационного, доменного и сталеплавильного производства.</w:t>
            </w:r>
          </w:p>
        </w:tc>
      </w:tr>
      <w:tr w:rsidR="00292BDF" w14:paraId="2871EDEF"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D7E7C42" w14:textId="77777777" w:rsidR="00292BDF" w:rsidRDefault="00A977EE">
            <w:pPr>
              <w:rPr>
                <w:rFonts w:ascii="Times New Roman" w:hAnsi="Times New Roman"/>
                <w:sz w:val="24"/>
              </w:rPr>
            </w:pPr>
            <w:r>
              <w:rPr>
                <w:rFonts w:ascii="Times New Roman" w:hAnsi="Times New Roman"/>
                <w:sz w:val="24"/>
              </w:rPr>
              <w:t>Производственная практика по модулю</w:t>
            </w:r>
          </w:p>
        </w:tc>
      </w:tr>
      <w:tr w:rsidR="00292BDF" w14:paraId="11CB1FC3"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5C1AA57" w14:textId="77777777" w:rsidR="00292BDF" w:rsidRDefault="00A977EE">
            <w:pPr>
              <w:rPr>
                <w:rFonts w:ascii="Times New Roman" w:hAnsi="Times New Roman"/>
                <w:sz w:val="24"/>
              </w:rPr>
            </w:pPr>
            <w:r>
              <w:rPr>
                <w:rFonts w:ascii="Times New Roman" w:hAnsi="Times New Roman"/>
                <w:sz w:val="24"/>
              </w:rPr>
              <w:t xml:space="preserve">Виды работ </w:t>
            </w:r>
          </w:p>
          <w:p w14:paraId="61B08E24" w14:textId="77777777" w:rsidR="00292BDF" w:rsidRDefault="00A977EE">
            <w:pPr>
              <w:rPr>
                <w:rFonts w:ascii="Times New Roman" w:hAnsi="Times New Roman"/>
                <w:sz w:val="24"/>
              </w:rPr>
            </w:pPr>
            <w:r>
              <w:rPr>
                <w:rFonts w:ascii="Times New Roman" w:hAnsi="Times New Roman"/>
                <w:sz w:val="24"/>
              </w:rPr>
              <w:t>1.Контроль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14:paraId="4D49E04E" w14:textId="77777777" w:rsidR="00292BDF" w:rsidRDefault="00A977EE">
            <w:pPr>
              <w:rPr>
                <w:rFonts w:ascii="Times New Roman" w:hAnsi="Times New Roman"/>
                <w:sz w:val="24"/>
              </w:rPr>
            </w:pPr>
            <w:r>
              <w:rPr>
                <w:rFonts w:ascii="Times New Roman" w:hAnsi="Times New Roman"/>
                <w:sz w:val="24"/>
              </w:rPr>
              <w:t>2. Анализ и регулировка параметров технологического процесса.</w:t>
            </w:r>
          </w:p>
          <w:p w14:paraId="262EF963" w14:textId="77777777" w:rsidR="00292BDF" w:rsidRDefault="00A977EE">
            <w:pPr>
              <w:rPr>
                <w:rFonts w:ascii="Times New Roman" w:hAnsi="Times New Roman"/>
                <w:sz w:val="24"/>
              </w:rPr>
            </w:pPr>
            <w:r>
              <w:rPr>
                <w:rFonts w:ascii="Times New Roman" w:hAnsi="Times New Roman"/>
                <w:sz w:val="24"/>
              </w:rPr>
              <w:t>3. Определение причин неполадок в работе оборудование и устранение их.</w:t>
            </w:r>
          </w:p>
          <w:p w14:paraId="732217C3" w14:textId="77777777" w:rsidR="00292BDF" w:rsidRDefault="00A977EE">
            <w:pPr>
              <w:rPr>
                <w:rFonts w:ascii="Times New Roman" w:hAnsi="Times New Roman"/>
                <w:sz w:val="24"/>
              </w:rPr>
            </w:pPr>
            <w:r>
              <w:rPr>
                <w:rFonts w:ascii="Times New Roman" w:hAnsi="Times New Roman"/>
                <w:sz w:val="24"/>
              </w:rPr>
              <w:t>4. Подготовка оборудования к работе.</w:t>
            </w:r>
          </w:p>
          <w:p w14:paraId="7DF69B02" w14:textId="77777777" w:rsidR="00292BDF" w:rsidRDefault="00A977EE">
            <w:pPr>
              <w:rPr>
                <w:rFonts w:ascii="Times New Roman" w:hAnsi="Times New Roman"/>
                <w:sz w:val="24"/>
              </w:rPr>
            </w:pPr>
            <w:r>
              <w:rPr>
                <w:rFonts w:ascii="Times New Roman" w:hAnsi="Times New Roman"/>
                <w:sz w:val="24"/>
              </w:rPr>
              <w:t>5. Пуск и остановку основного оборудования.</w:t>
            </w:r>
          </w:p>
          <w:p w14:paraId="78A58FA3" w14:textId="77777777" w:rsidR="00292BDF" w:rsidRDefault="00A977EE">
            <w:pPr>
              <w:rPr>
                <w:rFonts w:ascii="Times New Roman" w:hAnsi="Times New Roman"/>
                <w:sz w:val="24"/>
              </w:rPr>
            </w:pPr>
            <w:r>
              <w:rPr>
                <w:rFonts w:ascii="Times New Roman" w:hAnsi="Times New Roman"/>
                <w:sz w:val="24"/>
              </w:rPr>
              <w:t>6. Отбор проб для лабораторных анализов.</w:t>
            </w:r>
          </w:p>
          <w:p w14:paraId="0284606C" w14:textId="77777777" w:rsidR="00292BDF" w:rsidRDefault="00A977EE">
            <w:pPr>
              <w:rPr>
                <w:rFonts w:ascii="Times New Roman" w:hAnsi="Times New Roman"/>
                <w:sz w:val="24"/>
              </w:rPr>
            </w:pPr>
            <w:r>
              <w:rPr>
                <w:rFonts w:ascii="Times New Roman" w:hAnsi="Times New Roman"/>
                <w:sz w:val="24"/>
              </w:rPr>
              <w:t>7. Выполнение требований техники безопасности при управлении технологическим процессом и эксплуатации оборудования.</w:t>
            </w:r>
          </w:p>
          <w:p w14:paraId="2B73BA9F" w14:textId="77777777" w:rsidR="00292BDF" w:rsidRDefault="00292BDF">
            <w:pPr>
              <w:rPr>
                <w:rFonts w:ascii="Times New Roman" w:hAnsi="Times New Roman"/>
                <w:sz w:val="24"/>
              </w:rPr>
            </w:pPr>
          </w:p>
        </w:tc>
      </w:tr>
      <w:tr w:rsidR="00292BDF" w14:paraId="42D0DB8E"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88E3696" w14:textId="77777777" w:rsidR="00292BDF" w:rsidRDefault="00A977EE">
            <w:pPr>
              <w:jc w:val="right"/>
              <w:rPr>
                <w:rFonts w:ascii="Times New Roman" w:hAnsi="Times New Roman"/>
                <w:b/>
                <w:sz w:val="24"/>
              </w:rPr>
            </w:pPr>
            <w:r>
              <w:rPr>
                <w:rFonts w:ascii="Times New Roman" w:hAnsi="Times New Roman"/>
                <w:b/>
                <w:sz w:val="24"/>
              </w:rPr>
              <w:t>Всего  1342 ак.ч.</w:t>
            </w:r>
          </w:p>
        </w:tc>
      </w:tr>
    </w:tbl>
    <w:p w14:paraId="61839FDD" w14:textId="0C514A14" w:rsidR="00292BDF" w:rsidRDefault="00292BDF">
      <w:pPr>
        <w:pStyle w:val="112"/>
        <w:jc w:val="both"/>
        <w:rPr>
          <w:rFonts w:ascii="Times New Roman" w:hAnsi="Times New Roman"/>
        </w:rPr>
      </w:pPr>
    </w:p>
    <w:p w14:paraId="25938F0C" w14:textId="28E39887" w:rsidR="0075426F" w:rsidRDefault="0075426F">
      <w:pPr>
        <w:pStyle w:val="112"/>
        <w:jc w:val="both"/>
        <w:rPr>
          <w:rFonts w:ascii="Times New Roman" w:hAnsi="Times New Roman"/>
        </w:rPr>
      </w:pPr>
    </w:p>
    <w:p w14:paraId="3E5F2C5D" w14:textId="6435C3E6" w:rsidR="0075426F" w:rsidRDefault="0075426F">
      <w:pPr>
        <w:pStyle w:val="112"/>
        <w:jc w:val="both"/>
        <w:rPr>
          <w:rFonts w:ascii="Times New Roman" w:hAnsi="Times New Roman"/>
        </w:rPr>
      </w:pPr>
    </w:p>
    <w:p w14:paraId="7DA93FC5" w14:textId="77777777" w:rsidR="0075426F" w:rsidRDefault="0075426F">
      <w:pPr>
        <w:pStyle w:val="112"/>
        <w:jc w:val="both"/>
        <w:rPr>
          <w:rFonts w:ascii="Times New Roman" w:hAnsi="Times New Roman"/>
        </w:rPr>
      </w:pPr>
    </w:p>
    <w:p w14:paraId="1198D3DB" w14:textId="77777777" w:rsidR="00292BDF" w:rsidRDefault="00A977EE">
      <w:pPr>
        <w:pStyle w:val="112"/>
        <w:jc w:val="both"/>
        <w:rPr>
          <w:rFonts w:ascii="Times New Roman" w:hAnsi="Times New Roman"/>
          <w:i/>
        </w:rPr>
      </w:pPr>
      <w:r>
        <w:rPr>
          <w:rFonts w:ascii="Times New Roman" w:hAnsi="Times New Roman"/>
        </w:rPr>
        <w:lastRenderedPageBreak/>
        <w:t>2.4. Курсовой проект</w:t>
      </w:r>
    </w:p>
    <w:p w14:paraId="2F04219F" w14:textId="77777777" w:rsidR="00292BDF" w:rsidRDefault="00A977EE">
      <w:pPr>
        <w:ind w:firstLine="708"/>
        <w:jc w:val="both"/>
        <w:rPr>
          <w:rFonts w:ascii="Times New Roman" w:hAnsi="Times New Roman"/>
          <w:sz w:val="24"/>
        </w:rPr>
      </w:pPr>
      <w:r>
        <w:rPr>
          <w:rFonts w:ascii="Times New Roman" w:hAnsi="Times New Roman"/>
          <w:sz w:val="24"/>
        </w:rPr>
        <w:t>Выполнение курсового проекта по модулю является.</w:t>
      </w:r>
    </w:p>
    <w:p w14:paraId="4C8A98EB" w14:textId="77777777" w:rsidR="00292BDF" w:rsidRDefault="00A977EE">
      <w:pPr>
        <w:ind w:firstLine="708"/>
        <w:rPr>
          <w:rFonts w:ascii="Times New Roman" w:hAnsi="Times New Roman"/>
          <w:sz w:val="24"/>
        </w:rPr>
      </w:pPr>
      <w:r>
        <w:rPr>
          <w:rFonts w:ascii="Times New Roman" w:hAnsi="Times New Roman"/>
          <w:sz w:val="24"/>
        </w:rPr>
        <w:t>Примерная тематика курсовых проектов</w:t>
      </w:r>
    </w:p>
    <w:p w14:paraId="7C194622" w14:textId="6931C8FB" w:rsidR="00292BDF" w:rsidRDefault="00A977EE">
      <w:pPr>
        <w:rPr>
          <w:rFonts w:ascii="Times New Roman" w:hAnsi="Times New Roman"/>
          <w:sz w:val="24"/>
        </w:rPr>
      </w:pPr>
      <w:r>
        <w:rPr>
          <w:rFonts w:ascii="Times New Roman" w:hAnsi="Times New Roman"/>
          <w:sz w:val="24"/>
        </w:rPr>
        <w:t>1.</w:t>
      </w:r>
      <w:r w:rsidR="0075426F">
        <w:rPr>
          <w:rFonts w:ascii="Times New Roman" w:hAnsi="Times New Roman"/>
          <w:sz w:val="24"/>
        </w:rPr>
        <w:t xml:space="preserve"> </w:t>
      </w:r>
      <w:r>
        <w:rPr>
          <w:rFonts w:ascii="Times New Roman" w:hAnsi="Times New Roman"/>
          <w:sz w:val="24"/>
        </w:rPr>
        <w:t>Проект технологии производства стали в кислородном конвертере в условиях конкретного металлургического предприятия (указывается конкретная марка стали).</w:t>
      </w:r>
    </w:p>
    <w:p w14:paraId="70A49397" w14:textId="4980B1CC" w:rsidR="00292BDF" w:rsidRDefault="00A977EE">
      <w:pPr>
        <w:rPr>
          <w:rFonts w:ascii="Times New Roman" w:hAnsi="Times New Roman"/>
          <w:sz w:val="24"/>
        </w:rPr>
      </w:pPr>
      <w:r>
        <w:rPr>
          <w:rFonts w:ascii="Times New Roman" w:hAnsi="Times New Roman"/>
          <w:sz w:val="24"/>
        </w:rPr>
        <w:t>2.</w:t>
      </w:r>
      <w:r w:rsidR="0075426F">
        <w:rPr>
          <w:rFonts w:ascii="Times New Roman" w:hAnsi="Times New Roman"/>
          <w:sz w:val="24"/>
        </w:rPr>
        <w:t xml:space="preserve"> </w:t>
      </w:r>
      <w:r>
        <w:rPr>
          <w:rFonts w:ascii="Times New Roman" w:hAnsi="Times New Roman"/>
          <w:sz w:val="24"/>
        </w:rPr>
        <w:t>Проект технологии внепечной обработки стали в условиях конвертерного производства (по конкретной марке стали).</w:t>
      </w:r>
    </w:p>
    <w:p w14:paraId="74BEF0D4" w14:textId="6E623B0F" w:rsidR="00292BDF" w:rsidRDefault="00A977EE">
      <w:pPr>
        <w:rPr>
          <w:rFonts w:ascii="Times New Roman" w:hAnsi="Times New Roman"/>
          <w:sz w:val="24"/>
        </w:rPr>
      </w:pPr>
      <w:r>
        <w:rPr>
          <w:rFonts w:ascii="Times New Roman" w:hAnsi="Times New Roman"/>
          <w:sz w:val="24"/>
        </w:rPr>
        <w:t>3.</w:t>
      </w:r>
      <w:r w:rsidR="0075426F">
        <w:rPr>
          <w:rFonts w:ascii="Times New Roman" w:hAnsi="Times New Roman"/>
          <w:sz w:val="24"/>
        </w:rPr>
        <w:t xml:space="preserve"> </w:t>
      </w:r>
      <w:r>
        <w:rPr>
          <w:rFonts w:ascii="Times New Roman" w:hAnsi="Times New Roman"/>
          <w:sz w:val="24"/>
        </w:rPr>
        <w:t>Разработка мероприятий по повышению стойкости футеровки сталеразливочных ковшей в условиях сталеплавильного производства конкретного металлургического предприятия.</w:t>
      </w:r>
    </w:p>
    <w:p w14:paraId="5C29E149" w14:textId="7E506C93" w:rsidR="00292BDF" w:rsidRDefault="00A977EE">
      <w:pPr>
        <w:rPr>
          <w:rFonts w:ascii="Times New Roman" w:hAnsi="Times New Roman"/>
          <w:sz w:val="24"/>
        </w:rPr>
      </w:pPr>
      <w:r>
        <w:rPr>
          <w:rFonts w:ascii="Times New Roman" w:hAnsi="Times New Roman"/>
          <w:sz w:val="24"/>
        </w:rPr>
        <w:t>4.</w:t>
      </w:r>
      <w:r w:rsidR="0075426F">
        <w:rPr>
          <w:rFonts w:ascii="Times New Roman" w:hAnsi="Times New Roman"/>
          <w:sz w:val="24"/>
        </w:rPr>
        <w:t xml:space="preserve"> </w:t>
      </w:r>
      <w:r>
        <w:rPr>
          <w:rFonts w:ascii="Times New Roman" w:hAnsi="Times New Roman"/>
          <w:sz w:val="24"/>
        </w:rPr>
        <w:t>Проект технологии разливки стали на МНЛЗ в условиях конвертерного цеха.</w:t>
      </w:r>
    </w:p>
    <w:p w14:paraId="4DB4997E" w14:textId="61005403" w:rsidR="00292BDF" w:rsidRDefault="00A977EE">
      <w:pPr>
        <w:rPr>
          <w:rFonts w:ascii="Times New Roman" w:hAnsi="Times New Roman"/>
          <w:sz w:val="24"/>
        </w:rPr>
      </w:pPr>
      <w:r>
        <w:rPr>
          <w:rFonts w:ascii="Times New Roman" w:hAnsi="Times New Roman"/>
          <w:sz w:val="24"/>
        </w:rPr>
        <w:t>5.</w:t>
      </w:r>
      <w:r w:rsidR="0075426F">
        <w:rPr>
          <w:rFonts w:ascii="Times New Roman" w:hAnsi="Times New Roman"/>
          <w:sz w:val="24"/>
        </w:rPr>
        <w:t xml:space="preserve"> </w:t>
      </w:r>
      <w:r>
        <w:rPr>
          <w:rFonts w:ascii="Times New Roman" w:hAnsi="Times New Roman"/>
          <w:sz w:val="24"/>
        </w:rPr>
        <w:t>Разработка мероприятий по улучшению качества металла в условиях конкретного металлургического предприятия (указывается конкретная марка стали).</w:t>
      </w:r>
    </w:p>
    <w:p w14:paraId="247146CD" w14:textId="64A3E336" w:rsidR="00292BDF" w:rsidRDefault="00A977EE">
      <w:pPr>
        <w:rPr>
          <w:rFonts w:ascii="Times New Roman" w:hAnsi="Times New Roman"/>
          <w:sz w:val="24"/>
        </w:rPr>
      </w:pPr>
      <w:r>
        <w:rPr>
          <w:rFonts w:ascii="Times New Roman" w:hAnsi="Times New Roman"/>
          <w:sz w:val="24"/>
        </w:rPr>
        <w:t>6.</w:t>
      </w:r>
      <w:r w:rsidR="0075426F">
        <w:rPr>
          <w:rFonts w:ascii="Times New Roman" w:hAnsi="Times New Roman"/>
          <w:sz w:val="24"/>
        </w:rPr>
        <w:t xml:space="preserve"> </w:t>
      </w:r>
      <w:r>
        <w:rPr>
          <w:rFonts w:ascii="Times New Roman" w:hAnsi="Times New Roman"/>
          <w:sz w:val="24"/>
        </w:rPr>
        <w:t>Разработка мероприятий по улучшению качества непрерывнолитой заготовки в условиях конвертерного производства.</w:t>
      </w:r>
    </w:p>
    <w:p w14:paraId="28B5D9A7" w14:textId="77777777" w:rsidR="00292BDF" w:rsidRDefault="00292BDF">
      <w:pPr>
        <w:pStyle w:val="1ff0"/>
        <w:rPr>
          <w:rFonts w:ascii="Times New Roman" w:hAnsi="Times New Roman"/>
        </w:rPr>
      </w:pPr>
    </w:p>
    <w:p w14:paraId="636B9177" w14:textId="77777777" w:rsidR="00292BDF" w:rsidRDefault="00A977EE">
      <w:pPr>
        <w:pStyle w:val="1ff0"/>
        <w:rPr>
          <w:rFonts w:ascii="Times New Roman" w:hAnsi="Times New Roman"/>
        </w:rPr>
      </w:pPr>
      <w:r>
        <w:rPr>
          <w:rFonts w:ascii="Times New Roman" w:hAnsi="Times New Roman"/>
        </w:rPr>
        <w:t xml:space="preserve">3. </w:t>
      </w:r>
      <w:r>
        <w:rPr>
          <w:rFonts w:ascii="Times New Roman" w:hAnsi="Times New Roman"/>
          <w:caps w:val="0"/>
        </w:rPr>
        <w:t>Условия реализации профессионального модуля</w:t>
      </w:r>
    </w:p>
    <w:p w14:paraId="30B86C1B"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2E181489" w14:textId="77777777" w:rsidR="00292BDF" w:rsidRDefault="00A977EE">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6CD8A59B" w14:textId="294A91C8" w:rsidR="00292BDF" w:rsidRDefault="00A977EE">
      <w:pPr>
        <w:ind w:firstLine="709"/>
        <w:jc w:val="both"/>
        <w:rPr>
          <w:rFonts w:ascii="Times New Roman" w:hAnsi="Times New Roman"/>
          <w:sz w:val="24"/>
        </w:rPr>
      </w:pPr>
      <w:r>
        <w:rPr>
          <w:rFonts w:ascii="Times New Roman" w:hAnsi="Times New Roman"/>
          <w:sz w:val="24"/>
        </w:rPr>
        <w:t xml:space="preserve">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оснащенные в соответствии с приложением 3 ПОП-П. </w:t>
      </w:r>
    </w:p>
    <w:p w14:paraId="4E562358" w14:textId="509BDE19" w:rsidR="00292BDF" w:rsidRDefault="00A977EE">
      <w:pPr>
        <w:ind w:firstLine="709"/>
        <w:jc w:val="both"/>
        <w:rPr>
          <w:rFonts w:ascii="Times New Roman" w:hAnsi="Times New Roman"/>
          <w:sz w:val="24"/>
        </w:rPr>
      </w:pPr>
      <w:r>
        <w:rPr>
          <w:rFonts w:ascii="Times New Roman" w:hAnsi="Times New Roman"/>
          <w:sz w:val="24"/>
        </w:rPr>
        <w:t>Мастерск</w:t>
      </w:r>
      <w:r w:rsidR="00E36CFF">
        <w:rPr>
          <w:rFonts w:ascii="Times New Roman" w:hAnsi="Times New Roman"/>
          <w:sz w:val="24"/>
        </w:rPr>
        <w:t>ие</w:t>
      </w:r>
      <w:r>
        <w:rPr>
          <w:rFonts w:ascii="Times New Roman" w:hAnsi="Times New Roman"/>
          <w:sz w:val="24"/>
        </w:rPr>
        <w:t xml:space="preserve"> </w:t>
      </w:r>
      <w:r w:rsidR="00E36CFF">
        <w:rPr>
          <w:rFonts w:ascii="Times New Roman" w:hAnsi="Times New Roman"/>
          <w:sz w:val="24"/>
        </w:rPr>
        <w:t>«</w:t>
      </w:r>
      <w:r>
        <w:rPr>
          <w:rFonts w:ascii="Times New Roman" w:hAnsi="Times New Roman"/>
          <w:sz w:val="24"/>
        </w:rPr>
        <w:t>Слесарно-механическая</w:t>
      </w:r>
      <w:r w:rsidR="00E36CFF">
        <w:rPr>
          <w:rFonts w:ascii="Times New Roman" w:hAnsi="Times New Roman"/>
          <w:sz w:val="24"/>
        </w:rPr>
        <w:t>»</w:t>
      </w:r>
      <w:r>
        <w:rPr>
          <w:rFonts w:ascii="Times New Roman" w:hAnsi="Times New Roman"/>
          <w:sz w:val="24"/>
        </w:rPr>
        <w:t>,</w:t>
      </w:r>
      <w:r w:rsidR="00E36CFF">
        <w:rPr>
          <w:rFonts w:ascii="Times New Roman" w:hAnsi="Times New Roman"/>
          <w:sz w:val="24"/>
        </w:rPr>
        <w:t xml:space="preserve"> «Охрана труда»,</w:t>
      </w:r>
      <w:r>
        <w:rPr>
          <w:rFonts w:ascii="Times New Roman" w:hAnsi="Times New Roman"/>
          <w:sz w:val="24"/>
        </w:rPr>
        <w:t xml:space="preserve"> оснащенн</w:t>
      </w:r>
      <w:r w:rsidR="00E36CFF">
        <w:rPr>
          <w:rFonts w:ascii="Times New Roman" w:hAnsi="Times New Roman"/>
          <w:sz w:val="24"/>
        </w:rPr>
        <w:t>ые</w:t>
      </w:r>
      <w:r>
        <w:rPr>
          <w:rFonts w:ascii="Times New Roman" w:hAnsi="Times New Roman"/>
          <w:sz w:val="24"/>
        </w:rPr>
        <w:t xml:space="preserve"> в соответствии с с приложением 3 ПОП-П. </w:t>
      </w:r>
    </w:p>
    <w:p w14:paraId="07641764" w14:textId="77777777" w:rsidR="00292BDF" w:rsidRDefault="00292BDF">
      <w:pPr>
        <w:spacing w:after="200" w:line="276" w:lineRule="auto"/>
        <w:rPr>
          <w:rFonts w:ascii="Times New Roman" w:hAnsi="Times New Roman"/>
          <w:b/>
          <w:sz w:val="24"/>
        </w:rPr>
      </w:pPr>
    </w:p>
    <w:p w14:paraId="25E21AD7" w14:textId="77777777" w:rsidR="00292BDF" w:rsidRDefault="00A977EE">
      <w:pPr>
        <w:pStyle w:val="112"/>
        <w:rPr>
          <w:rFonts w:ascii="Times New Roman" w:hAnsi="Times New Roman"/>
        </w:rPr>
      </w:pPr>
      <w:r>
        <w:rPr>
          <w:rFonts w:ascii="Times New Roman" w:hAnsi="Times New Roman"/>
        </w:rPr>
        <w:t>3.2. Учебно-методическое обеспечение</w:t>
      </w:r>
    </w:p>
    <w:p w14:paraId="6E2C76D4"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D7A338" w14:textId="77777777" w:rsidR="00292BDF" w:rsidRDefault="00292BDF">
      <w:pPr>
        <w:pStyle w:val="afffffffff"/>
        <w:spacing w:line="276" w:lineRule="auto"/>
        <w:ind w:left="0" w:firstLine="709"/>
        <w:jc w:val="both"/>
        <w:rPr>
          <w:rFonts w:ascii="Times New Roman" w:hAnsi="Times New Roman"/>
          <w:sz w:val="24"/>
        </w:rPr>
      </w:pPr>
    </w:p>
    <w:p w14:paraId="7D9D6D16" w14:textId="77777777" w:rsidR="00292BDF" w:rsidRDefault="00292BDF">
      <w:pPr>
        <w:pStyle w:val="afffffffff"/>
        <w:spacing w:line="276" w:lineRule="auto"/>
        <w:ind w:left="0" w:firstLine="709"/>
        <w:jc w:val="both"/>
        <w:rPr>
          <w:rFonts w:ascii="Times New Roman" w:hAnsi="Times New Roman"/>
          <w:sz w:val="24"/>
        </w:rPr>
      </w:pPr>
    </w:p>
    <w:p w14:paraId="1B6EEBB7"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95595BD" w14:textId="77777777" w:rsidR="00292BDF" w:rsidRDefault="00A977EE">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Наименование.</w:t>
      </w:r>
    </w:p>
    <w:p w14:paraId="335E275D"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Рогов, В. А.  Технология машиностроения. Штамповочное и литейное производство : учебник для среднего профессионального образования / В. А. Рогов, Г. Г. Позняк. — 2-е изд., испр. и доп. — Москва : Издательство Юрайт, 2024. — 319 с. — (Профессиональное образование). — ISBN 978-5-534-12327-2. — Текст : электронный // Образовательная платформа Юрайт [сайт]. — URL: https://urait.ru/bcode/542453 (дата обращения: 28.03.2024).</w:t>
      </w:r>
    </w:p>
    <w:p w14:paraId="3E18DB00"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 xml:space="preserve">2. Технология металлов и сплавов : учебное пособие для среднего профессионального образования / ответственные редакторы А. П. Кушнир, В. Б. Лившиц. — Москва : </w:t>
      </w:r>
      <w:r>
        <w:rPr>
          <w:rFonts w:ascii="Times New Roman" w:hAnsi="Times New Roman"/>
          <w:sz w:val="24"/>
        </w:rPr>
        <w:lastRenderedPageBreak/>
        <w:t>Издательство Юрайт, 2024. — 310 с. — (Профессиональное образование). — ISBN 978-5-534-11111-8. — Текст : электронный // Образовательная платформа Юрайт [сайт]. — URL: https://urait.ru/bcode/541296.</w:t>
      </w:r>
    </w:p>
    <w:p w14:paraId="6640AD20" w14:textId="77777777" w:rsidR="00292BDF" w:rsidRDefault="00A977EE">
      <w:pPr>
        <w:rPr>
          <w:rFonts w:ascii="Times New Roman" w:hAnsi="Times New Roman"/>
          <w:i/>
          <w:sz w:val="24"/>
        </w:rPr>
      </w:pPr>
      <w:r>
        <w:rPr>
          <w:rFonts w:ascii="Times New Roman" w:hAnsi="Times New Roman"/>
          <w:i/>
          <w:sz w:val="24"/>
        </w:rPr>
        <w:br w:type="page"/>
      </w:r>
    </w:p>
    <w:p w14:paraId="5A3E8B20" w14:textId="77777777" w:rsidR="00292BDF" w:rsidRDefault="00292BDF">
      <w:pPr>
        <w:spacing w:after="200" w:line="276" w:lineRule="auto"/>
        <w:ind w:firstLine="709"/>
        <w:jc w:val="both"/>
        <w:rPr>
          <w:rFonts w:ascii="Times New Roman" w:hAnsi="Times New Roman"/>
          <w:i/>
          <w:sz w:val="24"/>
        </w:rPr>
      </w:pPr>
    </w:p>
    <w:p w14:paraId="2C6C370C" w14:textId="77777777" w:rsidR="00292BDF" w:rsidRDefault="00A977EE">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4E889AD4" w14:textId="77777777" w:rsidR="00292BDF" w:rsidRDefault="00292BDF">
      <w:pPr>
        <w:jc w:val="right"/>
        <w:rPr>
          <w:rFonts w:ascii="Times New Roman" w:hAnsi="Times New Roman"/>
          <w:sz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604"/>
        <w:gridCol w:w="2611"/>
      </w:tblGrid>
      <w:tr w:rsidR="00292BDF" w14:paraId="0B33EBF9"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69A89E31" w14:textId="77777777" w:rsidR="00292BDF" w:rsidRDefault="00A977EE">
            <w:pPr>
              <w:jc w:val="center"/>
              <w:rPr>
                <w:rFonts w:ascii="Times New Roman" w:hAnsi="Times New Roman"/>
                <w:b/>
                <w:sz w:val="24"/>
              </w:rPr>
            </w:pPr>
            <w:r>
              <w:rPr>
                <w:rFonts w:ascii="Times New Roman" w:hAnsi="Times New Roman"/>
                <w:b/>
                <w:sz w:val="24"/>
              </w:rPr>
              <w:t>Код ПК, ОК</w:t>
            </w:r>
          </w:p>
        </w:tc>
        <w:tc>
          <w:tcPr>
            <w:tcW w:w="5604" w:type="dxa"/>
            <w:tcBorders>
              <w:top w:val="single" w:sz="4" w:space="0" w:color="000000"/>
              <w:left w:val="single" w:sz="4" w:space="0" w:color="000000"/>
              <w:bottom w:val="single" w:sz="4" w:space="0" w:color="000000"/>
              <w:right w:val="single" w:sz="4" w:space="0" w:color="000000"/>
            </w:tcBorders>
            <w:vAlign w:val="center"/>
          </w:tcPr>
          <w:p w14:paraId="04C99C37" w14:textId="77777777" w:rsidR="00292BDF" w:rsidRDefault="00A977EE">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611" w:type="dxa"/>
            <w:tcBorders>
              <w:top w:val="single" w:sz="4" w:space="0" w:color="000000"/>
              <w:left w:val="single" w:sz="4" w:space="0" w:color="000000"/>
              <w:bottom w:val="single" w:sz="4" w:space="0" w:color="000000"/>
              <w:right w:val="single" w:sz="4" w:space="0" w:color="000000"/>
            </w:tcBorders>
            <w:vAlign w:val="center"/>
          </w:tcPr>
          <w:p w14:paraId="457A985C" w14:textId="77777777" w:rsidR="00292BDF" w:rsidRDefault="00A977EE">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6"/>
            </w:r>
          </w:p>
        </w:tc>
      </w:tr>
      <w:tr w:rsidR="00292BDF" w14:paraId="6D016E2A"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5FBF6918" w14:textId="21FCE8C9" w:rsidR="00292BDF" w:rsidRDefault="00A977EE" w:rsidP="00BB0547">
            <w:pPr>
              <w:rPr>
                <w:rFonts w:ascii="Times New Roman" w:hAnsi="Times New Roman"/>
                <w:sz w:val="24"/>
              </w:rPr>
            </w:pPr>
            <w:r>
              <w:rPr>
                <w:rFonts w:ascii="Times New Roman" w:hAnsi="Times New Roman"/>
                <w:sz w:val="24"/>
              </w:rPr>
              <w:t xml:space="preserve">ПК 2.1 </w:t>
            </w:r>
          </w:p>
        </w:tc>
        <w:tc>
          <w:tcPr>
            <w:tcW w:w="5604" w:type="dxa"/>
            <w:tcBorders>
              <w:top w:val="single" w:sz="4" w:space="0" w:color="000000"/>
              <w:left w:val="single" w:sz="4" w:space="0" w:color="000000"/>
              <w:bottom w:val="single" w:sz="4" w:space="0" w:color="000000"/>
              <w:right w:val="single" w:sz="4" w:space="0" w:color="000000"/>
            </w:tcBorders>
            <w:vAlign w:val="center"/>
          </w:tcPr>
          <w:p w14:paraId="4D2FB920" w14:textId="0404CFDB" w:rsidR="00292BDF" w:rsidRDefault="00A977EE">
            <w:pPr>
              <w:rPr>
                <w:rFonts w:ascii="Times New Roman" w:hAnsi="Times New Roman"/>
                <w:sz w:val="24"/>
              </w:rPr>
            </w:pPr>
            <w:r>
              <w:rPr>
                <w:rFonts w:ascii="Times New Roman" w:hAnsi="Times New Roman"/>
                <w:sz w:val="24"/>
                <w:highlight w:val="white"/>
              </w:rPr>
              <w:t>Зн</w:t>
            </w:r>
            <w:r w:rsidR="002F4D01">
              <w:rPr>
                <w:rFonts w:ascii="Times New Roman" w:hAnsi="Times New Roman"/>
                <w:sz w:val="24"/>
                <w:highlight w:val="white"/>
              </w:rPr>
              <w:t>а</w:t>
            </w:r>
            <w:r>
              <w:rPr>
                <w:rFonts w:ascii="Times New Roman" w:hAnsi="Times New Roman"/>
                <w:sz w:val="24"/>
                <w:highlight w:val="white"/>
              </w:rPr>
              <w:t>ет методов и средств оценки качества изделий и профилактики брака на различных этапах жизненного цикла продукции и уровнях управления качеством.</w:t>
            </w:r>
          </w:p>
        </w:tc>
        <w:tc>
          <w:tcPr>
            <w:tcW w:w="2611" w:type="dxa"/>
            <w:tcBorders>
              <w:top w:val="single" w:sz="4" w:space="0" w:color="000000"/>
              <w:left w:val="single" w:sz="4" w:space="0" w:color="000000"/>
              <w:bottom w:val="single" w:sz="4" w:space="0" w:color="000000"/>
              <w:right w:val="single" w:sz="4" w:space="0" w:color="000000"/>
            </w:tcBorders>
            <w:vAlign w:val="center"/>
          </w:tcPr>
          <w:p w14:paraId="3ADDE0AF"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56D1C494"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6AEC443B"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050278C2" w14:textId="77777777" w:rsidR="00292BDF" w:rsidRDefault="00A977EE">
            <w:pPr>
              <w:rPr>
                <w:rFonts w:ascii="Times New Roman" w:hAnsi="Times New Roman"/>
                <w:sz w:val="24"/>
              </w:rPr>
            </w:pPr>
            <w:r>
              <w:rPr>
                <w:rFonts w:ascii="Times New Roman" w:hAnsi="Times New Roman"/>
                <w:sz w:val="24"/>
              </w:rPr>
              <w:t>Выполняет технологических расчетов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4ADF5E8D"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работы</w:t>
            </w:r>
          </w:p>
          <w:p w14:paraId="763B2A46"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2B32960F"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486F3310"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D06C9B9" w14:textId="77777777" w:rsidR="00292BDF" w:rsidRDefault="00A977EE">
            <w:pPr>
              <w:rPr>
                <w:rFonts w:ascii="Times New Roman" w:hAnsi="Times New Roman"/>
                <w:sz w:val="24"/>
              </w:rPr>
            </w:pPr>
            <w:r>
              <w:rPr>
                <w:rFonts w:ascii="Times New Roman" w:hAnsi="Times New Roman"/>
                <w:sz w:val="24"/>
              </w:rPr>
              <w:t>Работает с технологической, конструкторской, организационно-распорядительной документацией, справочниками и другими информационными источниками.</w:t>
            </w:r>
          </w:p>
        </w:tc>
        <w:tc>
          <w:tcPr>
            <w:tcW w:w="2611" w:type="dxa"/>
            <w:tcBorders>
              <w:top w:val="single" w:sz="4" w:space="0" w:color="000000"/>
              <w:left w:val="single" w:sz="4" w:space="0" w:color="000000"/>
              <w:bottom w:val="single" w:sz="4" w:space="0" w:color="000000"/>
              <w:right w:val="single" w:sz="4" w:space="0" w:color="000000"/>
            </w:tcBorders>
            <w:vAlign w:val="center"/>
          </w:tcPr>
          <w:p w14:paraId="3875A10A" w14:textId="77777777" w:rsidR="00292BDF" w:rsidRDefault="00A977EE">
            <w:pPr>
              <w:rPr>
                <w:rFonts w:ascii="Times New Roman" w:hAnsi="Times New Roman"/>
                <w:sz w:val="24"/>
              </w:rPr>
            </w:pPr>
            <w:r>
              <w:rPr>
                <w:rFonts w:ascii="Times New Roman" w:hAnsi="Times New Roman"/>
                <w:sz w:val="24"/>
              </w:rPr>
              <w:t>Тестирование</w:t>
            </w:r>
          </w:p>
          <w:p w14:paraId="13AFC697"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59624D0B"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2F10E8A3"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589ABC41" w14:textId="006446CD" w:rsidR="00292BDF" w:rsidRDefault="00A977EE" w:rsidP="00BB0547">
            <w:pPr>
              <w:rPr>
                <w:rFonts w:ascii="Times New Roman" w:hAnsi="Times New Roman"/>
                <w:sz w:val="24"/>
              </w:rPr>
            </w:pPr>
            <w:r>
              <w:rPr>
                <w:rFonts w:ascii="Times New Roman" w:hAnsi="Times New Roman"/>
                <w:sz w:val="24"/>
              </w:rPr>
              <w:t xml:space="preserve">ПК 2.2 </w:t>
            </w:r>
          </w:p>
        </w:tc>
        <w:tc>
          <w:tcPr>
            <w:tcW w:w="5604" w:type="dxa"/>
            <w:tcBorders>
              <w:top w:val="single" w:sz="4" w:space="0" w:color="000000"/>
              <w:left w:val="single" w:sz="4" w:space="0" w:color="000000"/>
              <w:bottom w:val="single" w:sz="4" w:space="0" w:color="000000"/>
              <w:right w:val="single" w:sz="4" w:space="0" w:color="000000"/>
            </w:tcBorders>
            <w:vAlign w:val="center"/>
          </w:tcPr>
          <w:p w14:paraId="4334F6DC" w14:textId="77777777" w:rsidR="00292BDF" w:rsidRDefault="00A977EE">
            <w:pPr>
              <w:rPr>
                <w:rFonts w:ascii="Times New Roman" w:hAnsi="Times New Roman"/>
                <w:sz w:val="24"/>
              </w:rPr>
            </w:pPr>
            <w:r>
              <w:rPr>
                <w:rFonts w:ascii="Times New Roman" w:hAnsi="Times New Roman"/>
                <w:sz w:val="24"/>
              </w:rPr>
              <w:t>Отбирает пробы сырья, материалов и готовой продукции в соответствии с технической документацией</w:t>
            </w:r>
          </w:p>
        </w:tc>
        <w:tc>
          <w:tcPr>
            <w:tcW w:w="2611" w:type="dxa"/>
            <w:tcBorders>
              <w:top w:val="single" w:sz="4" w:space="0" w:color="000000"/>
              <w:left w:val="single" w:sz="4" w:space="0" w:color="000000"/>
              <w:bottom w:val="single" w:sz="4" w:space="0" w:color="000000"/>
              <w:right w:val="single" w:sz="4" w:space="0" w:color="000000"/>
            </w:tcBorders>
            <w:vAlign w:val="center"/>
          </w:tcPr>
          <w:p w14:paraId="61EF2951" w14:textId="77777777" w:rsidR="00292BDF" w:rsidRDefault="00A977EE">
            <w:pPr>
              <w:rPr>
                <w:rFonts w:ascii="Times New Roman" w:hAnsi="Times New Roman"/>
                <w:sz w:val="24"/>
              </w:rPr>
            </w:pPr>
            <w:r>
              <w:rPr>
                <w:rFonts w:ascii="Times New Roman" w:hAnsi="Times New Roman"/>
                <w:sz w:val="24"/>
              </w:rPr>
              <w:t>Экспертная оценка в ходе производственной практики</w:t>
            </w:r>
          </w:p>
        </w:tc>
      </w:tr>
      <w:tr w:rsidR="00292BDF" w14:paraId="6E53AC01"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36B97162"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033F90FA" w14:textId="77777777" w:rsidR="00292BDF" w:rsidRDefault="00A977EE">
            <w:pPr>
              <w:rPr>
                <w:rFonts w:ascii="Times New Roman" w:hAnsi="Times New Roman"/>
                <w:sz w:val="24"/>
              </w:rPr>
            </w:pPr>
            <w:r>
              <w:rPr>
                <w:rFonts w:ascii="Times New Roman" w:hAnsi="Times New Roman"/>
                <w:sz w:val="24"/>
              </w:rPr>
              <w:t>Оценивает качества шихтовых материалов в соответствии с нормативной документации</w:t>
            </w:r>
          </w:p>
        </w:tc>
        <w:tc>
          <w:tcPr>
            <w:tcW w:w="2611" w:type="dxa"/>
            <w:tcBorders>
              <w:top w:val="single" w:sz="4" w:space="0" w:color="000000"/>
              <w:left w:val="single" w:sz="4" w:space="0" w:color="000000"/>
              <w:bottom w:val="single" w:sz="4" w:space="0" w:color="000000"/>
              <w:right w:val="single" w:sz="4" w:space="0" w:color="000000"/>
            </w:tcBorders>
            <w:vAlign w:val="center"/>
          </w:tcPr>
          <w:p w14:paraId="38A9682A" w14:textId="77777777" w:rsidR="00292BDF" w:rsidRDefault="00A977EE">
            <w:pPr>
              <w:rPr>
                <w:rFonts w:ascii="Times New Roman" w:hAnsi="Times New Roman"/>
                <w:sz w:val="24"/>
              </w:rPr>
            </w:pPr>
            <w:r>
              <w:rPr>
                <w:rFonts w:ascii="Times New Roman" w:hAnsi="Times New Roman"/>
                <w:sz w:val="24"/>
              </w:rPr>
              <w:t>Тестирование</w:t>
            </w:r>
          </w:p>
          <w:p w14:paraId="560DE694"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08C4C477"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1AFAA651"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1CCB1FF5" w14:textId="77777777" w:rsidR="00292BDF" w:rsidRDefault="00A977EE">
            <w:pPr>
              <w:rPr>
                <w:rFonts w:ascii="Times New Roman" w:hAnsi="Times New Roman"/>
                <w:sz w:val="24"/>
              </w:rPr>
            </w:pPr>
            <w:r>
              <w:rPr>
                <w:rFonts w:ascii="Times New Roman" w:hAnsi="Times New Roman"/>
                <w:sz w:val="24"/>
              </w:rPr>
              <w:t>Выявляет несоответствия поступивших шихтовых материалов требованиям стандартов по фракции и примесям</w:t>
            </w:r>
          </w:p>
        </w:tc>
        <w:tc>
          <w:tcPr>
            <w:tcW w:w="2611" w:type="dxa"/>
            <w:tcBorders>
              <w:top w:val="single" w:sz="4" w:space="0" w:color="000000"/>
              <w:left w:val="single" w:sz="4" w:space="0" w:color="000000"/>
              <w:bottom w:val="single" w:sz="4" w:space="0" w:color="000000"/>
              <w:right w:val="single" w:sz="4" w:space="0" w:color="000000"/>
            </w:tcBorders>
            <w:vAlign w:val="center"/>
          </w:tcPr>
          <w:p w14:paraId="3795CC20" w14:textId="77777777" w:rsidR="00292BDF" w:rsidRDefault="00A977EE">
            <w:pPr>
              <w:rPr>
                <w:rFonts w:ascii="Times New Roman" w:hAnsi="Times New Roman"/>
                <w:sz w:val="24"/>
              </w:rPr>
            </w:pPr>
            <w:r>
              <w:rPr>
                <w:rFonts w:ascii="Times New Roman" w:hAnsi="Times New Roman"/>
                <w:sz w:val="24"/>
              </w:rPr>
              <w:t>Экспертная оценка в ходе производственной практики</w:t>
            </w:r>
          </w:p>
        </w:tc>
      </w:tr>
      <w:tr w:rsidR="00292BDF" w14:paraId="6DB95252"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7FB1BEBA"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0EED9EF" w14:textId="47A6AC58" w:rsidR="00292BDF" w:rsidRDefault="00A977EE">
            <w:pPr>
              <w:rPr>
                <w:rFonts w:ascii="Times New Roman" w:hAnsi="Times New Roman"/>
                <w:sz w:val="24"/>
              </w:rPr>
            </w:pPr>
            <w:r>
              <w:rPr>
                <w:rFonts w:ascii="Times New Roman" w:hAnsi="Times New Roman"/>
                <w:sz w:val="24"/>
              </w:rPr>
              <w:t>Знает требований стандартов и технических условий</w:t>
            </w:r>
          </w:p>
        </w:tc>
        <w:tc>
          <w:tcPr>
            <w:tcW w:w="2611" w:type="dxa"/>
            <w:tcBorders>
              <w:top w:val="single" w:sz="4" w:space="0" w:color="000000"/>
              <w:left w:val="single" w:sz="4" w:space="0" w:color="000000"/>
              <w:bottom w:val="single" w:sz="4" w:space="0" w:color="000000"/>
              <w:right w:val="single" w:sz="4" w:space="0" w:color="000000"/>
            </w:tcBorders>
            <w:vAlign w:val="center"/>
          </w:tcPr>
          <w:p w14:paraId="462B831C" w14:textId="77777777" w:rsidR="00292BDF" w:rsidRDefault="00A977EE">
            <w:pPr>
              <w:rPr>
                <w:rFonts w:ascii="Times New Roman" w:hAnsi="Times New Roman"/>
                <w:sz w:val="24"/>
              </w:rPr>
            </w:pPr>
            <w:r>
              <w:rPr>
                <w:rFonts w:ascii="Times New Roman" w:hAnsi="Times New Roman"/>
                <w:sz w:val="24"/>
              </w:rPr>
              <w:t>Тестирование</w:t>
            </w:r>
          </w:p>
          <w:p w14:paraId="0E51A87C"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0897391D"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555BA19C" w14:textId="535BB60F" w:rsidR="00292BDF" w:rsidRDefault="00A977EE" w:rsidP="00BB0547">
            <w:pPr>
              <w:rPr>
                <w:rFonts w:ascii="Times New Roman" w:hAnsi="Times New Roman"/>
                <w:sz w:val="24"/>
              </w:rPr>
            </w:pPr>
            <w:r>
              <w:rPr>
                <w:rFonts w:ascii="Times New Roman" w:hAnsi="Times New Roman"/>
                <w:sz w:val="24"/>
              </w:rPr>
              <w:t xml:space="preserve">ПК 2.3 </w:t>
            </w:r>
          </w:p>
        </w:tc>
        <w:tc>
          <w:tcPr>
            <w:tcW w:w="5604" w:type="dxa"/>
            <w:tcBorders>
              <w:top w:val="single" w:sz="4" w:space="0" w:color="000000"/>
              <w:left w:val="single" w:sz="4" w:space="0" w:color="000000"/>
              <w:bottom w:val="single" w:sz="4" w:space="0" w:color="000000"/>
              <w:right w:val="single" w:sz="4" w:space="0" w:color="000000"/>
            </w:tcBorders>
            <w:vAlign w:val="center"/>
          </w:tcPr>
          <w:p w14:paraId="3753C2E7" w14:textId="77777777" w:rsidR="00292BDF" w:rsidRDefault="00A977EE">
            <w:pPr>
              <w:rPr>
                <w:rFonts w:ascii="Times New Roman" w:hAnsi="Times New Roman"/>
                <w:sz w:val="24"/>
              </w:rPr>
            </w:pPr>
            <w:r>
              <w:rPr>
                <w:rFonts w:ascii="Times New Roman" w:hAnsi="Times New Roman"/>
                <w:sz w:val="24"/>
              </w:rPr>
              <w:t>выполняет операции по загрузке плавильных агрегатов и выпуску продуктов плавки;</w:t>
            </w:r>
          </w:p>
        </w:tc>
        <w:tc>
          <w:tcPr>
            <w:tcW w:w="2611" w:type="dxa"/>
            <w:tcBorders>
              <w:top w:val="single" w:sz="4" w:space="0" w:color="000000"/>
              <w:left w:val="single" w:sz="4" w:space="0" w:color="000000"/>
              <w:bottom w:val="single" w:sz="4" w:space="0" w:color="000000"/>
              <w:right w:val="single" w:sz="4" w:space="0" w:color="000000"/>
            </w:tcBorders>
            <w:vAlign w:val="center"/>
          </w:tcPr>
          <w:p w14:paraId="2368DA9B"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073E5478"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2C76C7FB"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3E2B5BC" w14:textId="77777777" w:rsidR="00292BDF" w:rsidRDefault="00A977EE">
            <w:pPr>
              <w:rPr>
                <w:rFonts w:ascii="Times New Roman" w:hAnsi="Times New Roman"/>
                <w:sz w:val="24"/>
              </w:rPr>
            </w:pPr>
            <w:r>
              <w:rPr>
                <w:rFonts w:ascii="Times New Roman" w:hAnsi="Times New Roman"/>
                <w:sz w:val="24"/>
              </w:rPr>
              <w:t>отбирает пробы на анализ</w:t>
            </w:r>
          </w:p>
          <w:p w14:paraId="0B62C711" w14:textId="77777777" w:rsidR="00292BDF" w:rsidRDefault="00A977EE">
            <w:pPr>
              <w:rPr>
                <w:rFonts w:ascii="Times New Roman" w:hAnsi="Times New Roman"/>
                <w:sz w:val="24"/>
              </w:rPr>
            </w:pPr>
            <w:r>
              <w:rPr>
                <w:rFonts w:ascii="Times New Roman" w:hAnsi="Times New Roman"/>
                <w:sz w:val="24"/>
              </w:rPr>
              <w:t>находить причины нарушений технологии и пути их устранения;</w:t>
            </w:r>
          </w:p>
        </w:tc>
        <w:tc>
          <w:tcPr>
            <w:tcW w:w="2611" w:type="dxa"/>
            <w:tcBorders>
              <w:top w:val="single" w:sz="4" w:space="0" w:color="000000"/>
              <w:left w:val="single" w:sz="4" w:space="0" w:color="000000"/>
              <w:bottom w:val="single" w:sz="4" w:space="0" w:color="000000"/>
              <w:right w:val="single" w:sz="4" w:space="0" w:color="000000"/>
            </w:tcBorders>
            <w:vAlign w:val="center"/>
          </w:tcPr>
          <w:p w14:paraId="677B7B84"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6864EA40"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7D3B2714"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1571FE7" w14:textId="77777777" w:rsidR="00292BDF" w:rsidRDefault="00A977EE">
            <w:pPr>
              <w:rPr>
                <w:rFonts w:ascii="Times New Roman" w:hAnsi="Times New Roman"/>
                <w:sz w:val="24"/>
              </w:rPr>
            </w:pPr>
            <w:r>
              <w:rPr>
                <w:rFonts w:ascii="Times New Roman" w:hAnsi="Times New Roman"/>
                <w:sz w:val="24"/>
              </w:rPr>
              <w:t>Составляет и анализ графиков загрузки агломерационной машины, доменной печи и сталеплавильных агрегатов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666FC1A6"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работе</w:t>
            </w:r>
          </w:p>
        </w:tc>
      </w:tr>
      <w:tr w:rsidR="00292BDF" w14:paraId="522B6BB3"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027B7724"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5596440B" w14:textId="77777777" w:rsidR="00292BDF" w:rsidRDefault="00A977EE">
            <w:pPr>
              <w:rPr>
                <w:rFonts w:ascii="Times New Roman" w:hAnsi="Times New Roman"/>
                <w:sz w:val="24"/>
              </w:rPr>
            </w:pPr>
            <w:r>
              <w:rPr>
                <w:rFonts w:ascii="Times New Roman" w:hAnsi="Times New Roman"/>
                <w:sz w:val="24"/>
              </w:rPr>
              <w:t>Знает технологии производства агломерата, чугуна и стали</w:t>
            </w:r>
          </w:p>
        </w:tc>
        <w:tc>
          <w:tcPr>
            <w:tcW w:w="2611" w:type="dxa"/>
            <w:tcBorders>
              <w:top w:val="single" w:sz="4" w:space="0" w:color="000000"/>
              <w:left w:val="single" w:sz="4" w:space="0" w:color="000000"/>
              <w:bottom w:val="single" w:sz="4" w:space="0" w:color="000000"/>
              <w:right w:val="single" w:sz="4" w:space="0" w:color="000000"/>
            </w:tcBorders>
            <w:vAlign w:val="center"/>
          </w:tcPr>
          <w:p w14:paraId="00BD3B09" w14:textId="77777777" w:rsidR="00292BDF" w:rsidRDefault="00A977EE">
            <w:pPr>
              <w:rPr>
                <w:rFonts w:ascii="Times New Roman" w:hAnsi="Times New Roman"/>
                <w:sz w:val="24"/>
              </w:rPr>
            </w:pPr>
            <w:r>
              <w:rPr>
                <w:rFonts w:ascii="Times New Roman" w:hAnsi="Times New Roman"/>
                <w:sz w:val="24"/>
              </w:rPr>
              <w:t>Тестирование</w:t>
            </w:r>
          </w:p>
          <w:p w14:paraId="768E7500" w14:textId="77777777" w:rsidR="00292BDF" w:rsidRDefault="00A977EE">
            <w:pPr>
              <w:rPr>
                <w:rFonts w:ascii="Times New Roman" w:hAnsi="Times New Roman"/>
                <w:sz w:val="24"/>
              </w:rPr>
            </w:pPr>
            <w:r>
              <w:rPr>
                <w:rFonts w:ascii="Times New Roman" w:hAnsi="Times New Roman"/>
                <w:sz w:val="24"/>
              </w:rPr>
              <w:t>Оценка описания технологических схем процессов коксохимического производства</w:t>
            </w:r>
          </w:p>
        </w:tc>
      </w:tr>
      <w:tr w:rsidR="00292BDF" w14:paraId="39F94EF9"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42F6582A" w14:textId="14928096" w:rsidR="00292BDF" w:rsidRDefault="00A977EE" w:rsidP="00BB0547">
            <w:pPr>
              <w:rPr>
                <w:rFonts w:ascii="Times New Roman" w:hAnsi="Times New Roman"/>
                <w:sz w:val="24"/>
              </w:rPr>
            </w:pPr>
            <w:r>
              <w:rPr>
                <w:rFonts w:ascii="Times New Roman" w:hAnsi="Times New Roman"/>
                <w:sz w:val="24"/>
              </w:rPr>
              <w:t xml:space="preserve">ПК 2.4 . </w:t>
            </w:r>
          </w:p>
        </w:tc>
        <w:tc>
          <w:tcPr>
            <w:tcW w:w="5604" w:type="dxa"/>
            <w:tcBorders>
              <w:top w:val="single" w:sz="4" w:space="0" w:color="000000"/>
              <w:left w:val="single" w:sz="4" w:space="0" w:color="000000"/>
              <w:bottom w:val="single" w:sz="4" w:space="0" w:color="000000"/>
              <w:right w:val="single" w:sz="4" w:space="0" w:color="000000"/>
            </w:tcBorders>
            <w:vAlign w:val="center"/>
          </w:tcPr>
          <w:p w14:paraId="7FA12A95" w14:textId="77777777" w:rsidR="00292BDF" w:rsidRDefault="00A977EE">
            <w:pPr>
              <w:rPr>
                <w:rFonts w:ascii="Times New Roman" w:hAnsi="Times New Roman"/>
                <w:sz w:val="24"/>
              </w:rPr>
            </w:pPr>
            <w:r>
              <w:rPr>
                <w:rFonts w:ascii="Times New Roman" w:hAnsi="Times New Roman"/>
                <w:sz w:val="24"/>
              </w:rPr>
              <w:t>Выполняет измерения и, контроль готовой продукции с применением аттестованных методик</w:t>
            </w:r>
          </w:p>
        </w:tc>
        <w:tc>
          <w:tcPr>
            <w:tcW w:w="2611" w:type="dxa"/>
            <w:tcBorders>
              <w:top w:val="single" w:sz="4" w:space="0" w:color="000000"/>
              <w:left w:val="single" w:sz="4" w:space="0" w:color="000000"/>
              <w:bottom w:val="single" w:sz="4" w:space="0" w:color="000000"/>
              <w:right w:val="single" w:sz="4" w:space="0" w:color="000000"/>
            </w:tcBorders>
            <w:vAlign w:val="center"/>
          </w:tcPr>
          <w:p w14:paraId="64EB8279" w14:textId="77777777" w:rsidR="00292BDF" w:rsidRDefault="00A977EE">
            <w:pPr>
              <w:rPr>
                <w:rFonts w:ascii="Times New Roman" w:hAnsi="Times New Roman"/>
                <w:sz w:val="24"/>
              </w:rPr>
            </w:pPr>
            <w:r>
              <w:rPr>
                <w:rFonts w:ascii="Times New Roman" w:hAnsi="Times New Roman"/>
                <w:sz w:val="24"/>
              </w:rPr>
              <w:t>Экспертная оценка в ходе производственной практики</w:t>
            </w:r>
          </w:p>
        </w:tc>
      </w:tr>
      <w:tr w:rsidR="00292BDF" w14:paraId="6F74636D"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2C577954"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32D6614F" w14:textId="77777777" w:rsidR="00292BDF" w:rsidRDefault="00A977EE">
            <w:pPr>
              <w:rPr>
                <w:rFonts w:ascii="Times New Roman" w:hAnsi="Times New Roman"/>
                <w:sz w:val="24"/>
              </w:rPr>
            </w:pPr>
            <w:r>
              <w:rPr>
                <w:rFonts w:ascii="Times New Roman" w:hAnsi="Times New Roman"/>
                <w:sz w:val="24"/>
                <w:highlight w:val="white"/>
              </w:rPr>
              <w:t>Знает методов и средств оценки качества изделий и профилактики брака на различных этапах жизненного цикла продукции и уровнях управления качеством.</w:t>
            </w:r>
          </w:p>
        </w:tc>
        <w:tc>
          <w:tcPr>
            <w:tcW w:w="2611" w:type="dxa"/>
            <w:tcBorders>
              <w:top w:val="single" w:sz="4" w:space="0" w:color="000000"/>
              <w:left w:val="single" w:sz="4" w:space="0" w:color="000000"/>
              <w:bottom w:val="single" w:sz="4" w:space="0" w:color="000000"/>
              <w:right w:val="single" w:sz="4" w:space="0" w:color="000000"/>
            </w:tcBorders>
            <w:vAlign w:val="center"/>
          </w:tcPr>
          <w:p w14:paraId="655FECB6" w14:textId="77777777" w:rsidR="00292BDF" w:rsidRDefault="00A977EE">
            <w:pPr>
              <w:rPr>
                <w:rFonts w:ascii="Times New Roman" w:hAnsi="Times New Roman"/>
                <w:sz w:val="24"/>
              </w:rPr>
            </w:pPr>
            <w:r>
              <w:rPr>
                <w:rFonts w:ascii="Times New Roman" w:hAnsi="Times New Roman"/>
                <w:sz w:val="24"/>
              </w:rPr>
              <w:t>Тестирование</w:t>
            </w:r>
          </w:p>
          <w:p w14:paraId="2C08FA3B"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084582EB"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5F173D10"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198E8161" w14:textId="77777777" w:rsidR="00292BDF" w:rsidRDefault="00A977EE">
            <w:pPr>
              <w:rPr>
                <w:rFonts w:ascii="Times New Roman" w:hAnsi="Times New Roman"/>
                <w:sz w:val="24"/>
              </w:rPr>
            </w:pPr>
            <w:r>
              <w:rPr>
                <w:rFonts w:ascii="Times New Roman" w:hAnsi="Times New Roman"/>
                <w:sz w:val="24"/>
              </w:rPr>
              <w:t>Контролирует технологические процессы металлургического производства и использованием контрольно-измерительных приборов (КИП), систем автоматизации и данных лабораторных анализов.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0B0635AA"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7B488364" w14:textId="77777777" w:rsidTr="00BB0547">
        <w:trPr>
          <w:trHeight w:val="2338"/>
        </w:trPr>
        <w:tc>
          <w:tcPr>
            <w:tcW w:w="1021" w:type="dxa"/>
            <w:vMerge/>
            <w:tcBorders>
              <w:top w:val="single" w:sz="4" w:space="0" w:color="000000"/>
              <w:left w:val="single" w:sz="4" w:space="0" w:color="000000"/>
              <w:bottom w:val="single" w:sz="4" w:space="0" w:color="000000"/>
              <w:right w:val="single" w:sz="4" w:space="0" w:color="000000"/>
            </w:tcBorders>
          </w:tcPr>
          <w:p w14:paraId="6DBC21C6"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5688FCE" w14:textId="77777777" w:rsidR="00292BDF" w:rsidRDefault="00A977EE">
            <w:pPr>
              <w:rPr>
                <w:rFonts w:ascii="Times New Roman" w:hAnsi="Times New Roman"/>
                <w:sz w:val="24"/>
              </w:rPr>
            </w:pPr>
            <w:r>
              <w:rPr>
                <w:rFonts w:ascii="Times New Roman" w:hAnsi="Times New Roman"/>
                <w:sz w:val="24"/>
              </w:rPr>
              <w:t>Знает общие принципы работы АСУТП и прикладного программного обеспечения Контролирует выполнения практического задания по контролю и регулировке технологического процесса</w:t>
            </w:r>
          </w:p>
        </w:tc>
        <w:tc>
          <w:tcPr>
            <w:tcW w:w="2611" w:type="dxa"/>
            <w:tcBorders>
              <w:top w:val="single" w:sz="4" w:space="0" w:color="000000"/>
              <w:left w:val="single" w:sz="4" w:space="0" w:color="000000"/>
              <w:bottom w:val="single" w:sz="4" w:space="0" w:color="000000"/>
              <w:right w:val="single" w:sz="4" w:space="0" w:color="000000"/>
            </w:tcBorders>
            <w:vAlign w:val="center"/>
          </w:tcPr>
          <w:p w14:paraId="7761BACF"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работе</w:t>
            </w:r>
          </w:p>
        </w:tc>
      </w:tr>
      <w:tr w:rsidR="00292BDF" w14:paraId="156CEF70" w14:textId="77777777" w:rsidTr="00BB0547">
        <w:trPr>
          <w:trHeight w:val="395"/>
        </w:trPr>
        <w:tc>
          <w:tcPr>
            <w:tcW w:w="1021" w:type="dxa"/>
            <w:vMerge w:val="restart"/>
            <w:tcBorders>
              <w:top w:val="single" w:sz="4" w:space="0" w:color="000000"/>
              <w:left w:val="single" w:sz="4" w:space="0" w:color="000000"/>
              <w:bottom w:val="single" w:sz="4" w:space="0" w:color="000000"/>
              <w:right w:val="single" w:sz="4" w:space="0" w:color="000000"/>
            </w:tcBorders>
          </w:tcPr>
          <w:p w14:paraId="27E59E9F" w14:textId="2365D469" w:rsidR="00292BDF" w:rsidRDefault="00A977EE">
            <w:pPr>
              <w:rPr>
                <w:rFonts w:ascii="Times New Roman" w:hAnsi="Times New Roman"/>
                <w:sz w:val="24"/>
              </w:rPr>
            </w:pPr>
            <w:r>
              <w:rPr>
                <w:rFonts w:ascii="Times New Roman" w:hAnsi="Times New Roman"/>
                <w:sz w:val="24"/>
              </w:rPr>
              <w:t xml:space="preserve">ПК 2.5 </w:t>
            </w:r>
          </w:p>
        </w:tc>
        <w:tc>
          <w:tcPr>
            <w:tcW w:w="5604" w:type="dxa"/>
            <w:tcBorders>
              <w:top w:val="single" w:sz="4" w:space="0" w:color="000000"/>
              <w:left w:val="single" w:sz="4" w:space="0" w:color="000000"/>
              <w:bottom w:val="single" w:sz="4" w:space="0" w:color="000000"/>
              <w:right w:val="single" w:sz="4" w:space="0" w:color="000000"/>
            </w:tcBorders>
            <w:vAlign w:val="center"/>
          </w:tcPr>
          <w:p w14:paraId="2F030704" w14:textId="77777777" w:rsidR="00292BDF" w:rsidRDefault="00A977EE">
            <w:pPr>
              <w:rPr>
                <w:rFonts w:ascii="Times New Roman" w:hAnsi="Times New Roman"/>
                <w:sz w:val="24"/>
              </w:rPr>
            </w:pPr>
            <w:r>
              <w:rPr>
                <w:rFonts w:ascii="Times New Roman" w:hAnsi="Times New Roman"/>
                <w:sz w:val="24"/>
              </w:rPr>
              <w:t>Знает устройство, принципы работы оборудования агломерационного, доменного и сталеплавильного производства</w:t>
            </w:r>
          </w:p>
        </w:tc>
        <w:tc>
          <w:tcPr>
            <w:tcW w:w="2611" w:type="dxa"/>
            <w:tcBorders>
              <w:top w:val="single" w:sz="4" w:space="0" w:color="000000"/>
              <w:left w:val="single" w:sz="4" w:space="0" w:color="000000"/>
              <w:bottom w:val="single" w:sz="4" w:space="0" w:color="000000"/>
              <w:right w:val="single" w:sz="4" w:space="0" w:color="000000"/>
            </w:tcBorders>
            <w:vAlign w:val="center"/>
          </w:tcPr>
          <w:p w14:paraId="2230E259" w14:textId="77777777" w:rsidR="00292BDF" w:rsidRDefault="00A977EE">
            <w:pPr>
              <w:rPr>
                <w:rFonts w:ascii="Times New Roman" w:hAnsi="Times New Roman"/>
                <w:sz w:val="24"/>
              </w:rPr>
            </w:pPr>
            <w:r>
              <w:rPr>
                <w:rFonts w:ascii="Times New Roman" w:hAnsi="Times New Roman"/>
                <w:sz w:val="24"/>
              </w:rPr>
              <w:t>Тестирование</w:t>
            </w:r>
          </w:p>
          <w:p w14:paraId="48682528"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5E664B8B"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103F19F9" w14:textId="77777777" w:rsidTr="00BB0547">
        <w:trPr>
          <w:trHeight w:val="692"/>
        </w:trPr>
        <w:tc>
          <w:tcPr>
            <w:tcW w:w="1021" w:type="dxa"/>
            <w:vMerge/>
            <w:tcBorders>
              <w:top w:val="single" w:sz="4" w:space="0" w:color="000000"/>
              <w:left w:val="single" w:sz="4" w:space="0" w:color="000000"/>
              <w:bottom w:val="single" w:sz="4" w:space="0" w:color="000000"/>
              <w:right w:val="single" w:sz="4" w:space="0" w:color="000000"/>
            </w:tcBorders>
          </w:tcPr>
          <w:p w14:paraId="0F2A4A4C"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470F855" w14:textId="77777777" w:rsidR="00292BDF" w:rsidRDefault="00A977EE">
            <w:pPr>
              <w:rPr>
                <w:rFonts w:ascii="Times New Roman" w:hAnsi="Times New Roman"/>
                <w:sz w:val="24"/>
              </w:rPr>
            </w:pPr>
            <w:r>
              <w:rPr>
                <w:rFonts w:ascii="Times New Roman" w:hAnsi="Times New Roman"/>
                <w:sz w:val="24"/>
              </w:rPr>
              <w:t>Умеет определять причины неполадок в работе оборудования и находить методы их устранения</w:t>
            </w:r>
          </w:p>
        </w:tc>
        <w:tc>
          <w:tcPr>
            <w:tcW w:w="2611" w:type="dxa"/>
            <w:tcBorders>
              <w:top w:val="single" w:sz="4" w:space="0" w:color="000000"/>
              <w:left w:val="single" w:sz="4" w:space="0" w:color="000000"/>
              <w:bottom w:val="single" w:sz="4" w:space="0" w:color="000000"/>
              <w:right w:val="single" w:sz="4" w:space="0" w:color="000000"/>
            </w:tcBorders>
            <w:vAlign w:val="center"/>
          </w:tcPr>
          <w:p w14:paraId="5CF3D3F5" w14:textId="77777777" w:rsidR="00292BDF" w:rsidRDefault="00A977EE">
            <w:pPr>
              <w:rPr>
                <w:rFonts w:ascii="Times New Roman" w:hAnsi="Times New Roman"/>
                <w:sz w:val="24"/>
              </w:rPr>
            </w:pPr>
            <w:r>
              <w:rPr>
                <w:rFonts w:ascii="Times New Roman" w:hAnsi="Times New Roman"/>
                <w:sz w:val="24"/>
              </w:rPr>
              <w:t>Оценка выполнения производственных неполадок</w:t>
            </w:r>
          </w:p>
          <w:p w14:paraId="11173A3E"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43222701"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3A470148" w14:textId="77777777" w:rsidTr="00BB0547">
        <w:trPr>
          <w:trHeight w:val="692"/>
        </w:trPr>
        <w:tc>
          <w:tcPr>
            <w:tcW w:w="1021" w:type="dxa"/>
            <w:vMerge/>
            <w:tcBorders>
              <w:top w:val="single" w:sz="4" w:space="0" w:color="000000"/>
              <w:left w:val="single" w:sz="4" w:space="0" w:color="000000"/>
              <w:bottom w:val="single" w:sz="4" w:space="0" w:color="000000"/>
              <w:right w:val="single" w:sz="4" w:space="0" w:color="000000"/>
            </w:tcBorders>
          </w:tcPr>
          <w:p w14:paraId="5FD4194E"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6DBB9D9" w14:textId="77777777" w:rsidR="00292BDF" w:rsidRDefault="00A977EE">
            <w:pPr>
              <w:rPr>
                <w:rFonts w:ascii="Times New Roman" w:hAnsi="Times New Roman"/>
                <w:sz w:val="24"/>
              </w:rPr>
            </w:pPr>
            <w:r>
              <w:rPr>
                <w:rFonts w:ascii="Times New Roman" w:hAnsi="Times New Roman"/>
                <w:sz w:val="24"/>
              </w:rPr>
              <w:t>Проверяет исправности оборудования, блокировок, средств связи и сигнализации, установленных в отделениях.</w:t>
            </w:r>
          </w:p>
        </w:tc>
        <w:tc>
          <w:tcPr>
            <w:tcW w:w="2611" w:type="dxa"/>
            <w:tcBorders>
              <w:top w:val="single" w:sz="4" w:space="0" w:color="000000"/>
              <w:left w:val="single" w:sz="4" w:space="0" w:color="000000"/>
              <w:bottom w:val="single" w:sz="4" w:space="0" w:color="000000"/>
              <w:right w:val="single" w:sz="4" w:space="0" w:color="000000"/>
            </w:tcBorders>
            <w:vAlign w:val="center"/>
          </w:tcPr>
          <w:p w14:paraId="1675A4FB"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69351EE4" w14:textId="77777777" w:rsidTr="00BB0547">
        <w:trPr>
          <w:trHeight w:val="692"/>
        </w:trPr>
        <w:tc>
          <w:tcPr>
            <w:tcW w:w="1021" w:type="dxa"/>
            <w:vMerge/>
            <w:tcBorders>
              <w:top w:val="single" w:sz="4" w:space="0" w:color="000000"/>
              <w:left w:val="single" w:sz="4" w:space="0" w:color="000000"/>
              <w:bottom w:val="single" w:sz="4" w:space="0" w:color="000000"/>
              <w:right w:val="single" w:sz="4" w:space="0" w:color="000000"/>
            </w:tcBorders>
          </w:tcPr>
          <w:p w14:paraId="510907AA"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277DCCC" w14:textId="77777777" w:rsidR="00292BDF" w:rsidRDefault="00A977EE">
            <w:pPr>
              <w:rPr>
                <w:rFonts w:ascii="Times New Roman" w:hAnsi="Times New Roman"/>
                <w:sz w:val="24"/>
              </w:rPr>
            </w:pPr>
            <w:r>
              <w:rPr>
                <w:rFonts w:ascii="Times New Roman" w:hAnsi="Times New Roman"/>
                <w:sz w:val="24"/>
              </w:rPr>
              <w:t>Знает правил технической эксплуатации оборудования, пуска и остановки основных металлургических агрегатов.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2B5E685C" w14:textId="77777777" w:rsidR="00292BDF" w:rsidRDefault="00A977EE">
            <w:pPr>
              <w:rPr>
                <w:rFonts w:ascii="Times New Roman" w:hAnsi="Times New Roman"/>
                <w:sz w:val="24"/>
              </w:rPr>
            </w:pPr>
            <w:r>
              <w:rPr>
                <w:rFonts w:ascii="Times New Roman" w:hAnsi="Times New Roman"/>
                <w:sz w:val="24"/>
              </w:rPr>
              <w:t>Тестирование</w:t>
            </w:r>
          </w:p>
          <w:p w14:paraId="5FD65AA0" w14:textId="77777777" w:rsidR="00292BDF" w:rsidRDefault="00A977EE">
            <w:pPr>
              <w:rPr>
                <w:rFonts w:ascii="Times New Roman" w:hAnsi="Times New Roman"/>
                <w:sz w:val="24"/>
              </w:rPr>
            </w:pPr>
            <w:r>
              <w:rPr>
                <w:rFonts w:ascii="Times New Roman" w:hAnsi="Times New Roman"/>
                <w:sz w:val="24"/>
              </w:rPr>
              <w:t>Оценка выполнения производственных ситуаций</w:t>
            </w:r>
          </w:p>
          <w:p w14:paraId="3D5F97B9"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174C67C1"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65207A71"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35EF117B" w14:textId="461B6105" w:rsidR="00292BDF" w:rsidRDefault="00A977EE">
            <w:pPr>
              <w:rPr>
                <w:rFonts w:ascii="Times New Roman" w:hAnsi="Times New Roman"/>
                <w:sz w:val="24"/>
              </w:rPr>
            </w:pPr>
            <w:r>
              <w:rPr>
                <w:rFonts w:ascii="Times New Roman" w:hAnsi="Times New Roman"/>
                <w:sz w:val="24"/>
              </w:rPr>
              <w:t xml:space="preserve">ОК </w:t>
            </w:r>
            <w:r w:rsidR="00BB0547">
              <w:rPr>
                <w:rFonts w:ascii="Times New Roman" w:hAnsi="Times New Roman"/>
                <w:sz w:val="24"/>
              </w:rPr>
              <w:t>01</w:t>
            </w:r>
          </w:p>
          <w:p w14:paraId="2F7E70CE" w14:textId="77777777" w:rsidR="00292BDF" w:rsidRDefault="00292BDF">
            <w:pPr>
              <w:rPr>
                <w:rFonts w:ascii="Times New Roman" w:hAnsi="Times New Roman"/>
                <w:sz w:val="24"/>
              </w:rPr>
            </w:pPr>
          </w:p>
        </w:tc>
        <w:tc>
          <w:tcPr>
            <w:tcW w:w="5604" w:type="dxa"/>
            <w:tcBorders>
              <w:top w:val="single" w:sz="4" w:space="0" w:color="000000"/>
              <w:left w:val="single" w:sz="4" w:space="0" w:color="000000"/>
              <w:bottom w:val="single" w:sz="4" w:space="0" w:color="000000"/>
              <w:right w:val="single" w:sz="4" w:space="0" w:color="000000"/>
            </w:tcBorders>
            <w:vAlign w:val="center"/>
          </w:tcPr>
          <w:p w14:paraId="20BA4F80" w14:textId="77777777" w:rsidR="00292BDF" w:rsidRDefault="00A977EE">
            <w:pPr>
              <w:rPr>
                <w:rFonts w:ascii="Times New Roman" w:hAnsi="Times New Roman"/>
                <w:sz w:val="24"/>
              </w:rPr>
            </w:pPr>
            <w:r>
              <w:rPr>
                <w:rFonts w:ascii="Times New Roman" w:hAnsi="Times New Roman"/>
                <w:sz w:val="24"/>
              </w:rPr>
              <w:t>Грамотно применяет профессиональную терминологию</w:t>
            </w:r>
          </w:p>
        </w:tc>
        <w:tc>
          <w:tcPr>
            <w:tcW w:w="2611" w:type="dxa"/>
            <w:tcBorders>
              <w:top w:val="single" w:sz="4" w:space="0" w:color="000000"/>
              <w:left w:val="single" w:sz="4" w:space="0" w:color="000000"/>
              <w:bottom w:val="single" w:sz="4" w:space="0" w:color="000000"/>
              <w:right w:val="single" w:sz="4" w:space="0" w:color="000000"/>
            </w:tcBorders>
            <w:vAlign w:val="center"/>
          </w:tcPr>
          <w:p w14:paraId="2688B1FA" w14:textId="77777777" w:rsidR="00292BDF" w:rsidRDefault="00A977EE">
            <w:pPr>
              <w:rPr>
                <w:rFonts w:ascii="Times New Roman" w:hAnsi="Times New Roman"/>
                <w:sz w:val="24"/>
              </w:rPr>
            </w:pPr>
            <w:r>
              <w:rPr>
                <w:rFonts w:ascii="Times New Roman" w:hAnsi="Times New Roman"/>
                <w:sz w:val="24"/>
              </w:rPr>
              <w:t>Оценка выполнения и защиты курсового проекта</w:t>
            </w:r>
          </w:p>
        </w:tc>
      </w:tr>
      <w:tr w:rsidR="00292BDF" w14:paraId="28CFF528"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2A062ADA" w14:textId="602B871A" w:rsidR="00292BDF" w:rsidRDefault="00A977EE">
            <w:pPr>
              <w:rPr>
                <w:rFonts w:ascii="Times New Roman" w:hAnsi="Times New Roman"/>
                <w:sz w:val="24"/>
              </w:rPr>
            </w:pPr>
            <w:r>
              <w:rPr>
                <w:rFonts w:ascii="Times New Roman" w:hAnsi="Times New Roman"/>
                <w:sz w:val="24"/>
              </w:rPr>
              <w:t xml:space="preserve">ОК02 </w:t>
            </w:r>
          </w:p>
        </w:tc>
        <w:tc>
          <w:tcPr>
            <w:tcW w:w="5604" w:type="dxa"/>
            <w:tcBorders>
              <w:top w:val="single" w:sz="4" w:space="0" w:color="000000"/>
              <w:left w:val="single" w:sz="4" w:space="0" w:color="000000"/>
              <w:bottom w:val="single" w:sz="4" w:space="0" w:color="000000"/>
              <w:right w:val="single" w:sz="4" w:space="0" w:color="000000"/>
            </w:tcBorders>
            <w:vAlign w:val="center"/>
          </w:tcPr>
          <w:p w14:paraId="49A6B2F4" w14:textId="77777777" w:rsidR="00292BDF" w:rsidRDefault="00A977EE">
            <w:pPr>
              <w:rPr>
                <w:rFonts w:ascii="Times New Roman" w:hAnsi="Times New Roman"/>
                <w:sz w:val="24"/>
              </w:rPr>
            </w:pPr>
            <w:r>
              <w:rPr>
                <w:rFonts w:ascii="Times New Roman" w:hAnsi="Times New Roman"/>
                <w:sz w:val="24"/>
              </w:rPr>
              <w:t>Обеспечивает поиск информации для решения профессиональных задач</w:t>
            </w:r>
          </w:p>
        </w:tc>
        <w:tc>
          <w:tcPr>
            <w:tcW w:w="2611" w:type="dxa"/>
            <w:tcBorders>
              <w:top w:val="single" w:sz="4" w:space="0" w:color="000000"/>
              <w:left w:val="single" w:sz="4" w:space="0" w:color="000000"/>
              <w:bottom w:val="single" w:sz="4" w:space="0" w:color="000000"/>
              <w:right w:val="single" w:sz="4" w:space="0" w:color="000000"/>
            </w:tcBorders>
            <w:vAlign w:val="center"/>
          </w:tcPr>
          <w:p w14:paraId="1B2C189A" w14:textId="77777777" w:rsidR="00292BDF" w:rsidRDefault="00A977EE">
            <w:pPr>
              <w:rPr>
                <w:rFonts w:ascii="Times New Roman" w:hAnsi="Times New Roman"/>
                <w:sz w:val="24"/>
              </w:rPr>
            </w:pPr>
            <w:r>
              <w:rPr>
                <w:rFonts w:ascii="Times New Roman" w:hAnsi="Times New Roman"/>
                <w:sz w:val="24"/>
              </w:rPr>
              <w:t>Оценка выполнения самостоятельной работы</w:t>
            </w:r>
          </w:p>
          <w:p w14:paraId="05B89D3F"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16753070" w14:textId="77777777" w:rsidR="00292BDF" w:rsidRDefault="00A977EE">
            <w:pPr>
              <w:rPr>
                <w:rFonts w:ascii="Times New Roman" w:hAnsi="Times New Roman"/>
                <w:sz w:val="24"/>
              </w:rPr>
            </w:pPr>
            <w:r>
              <w:rPr>
                <w:rFonts w:ascii="Times New Roman" w:hAnsi="Times New Roman"/>
                <w:sz w:val="24"/>
              </w:rPr>
              <w:t>Оценка выполнения отчета по производственной практике</w:t>
            </w:r>
          </w:p>
        </w:tc>
      </w:tr>
      <w:tr w:rsidR="00292BDF" w14:paraId="75C3CCA8"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4CFCC969" w14:textId="76B38613" w:rsidR="00292BDF" w:rsidRDefault="00A977EE">
            <w:pPr>
              <w:rPr>
                <w:rFonts w:ascii="Times New Roman" w:hAnsi="Times New Roman"/>
                <w:sz w:val="24"/>
              </w:rPr>
            </w:pPr>
            <w:r>
              <w:rPr>
                <w:rFonts w:ascii="Times New Roman" w:hAnsi="Times New Roman"/>
                <w:sz w:val="24"/>
              </w:rPr>
              <w:t>ОК 03</w:t>
            </w:r>
            <w:r w:rsidR="00BB0547">
              <w:rPr>
                <w:rFonts w:ascii="Times New Roman" w:hAnsi="Times New Roman"/>
                <w:sz w:val="24"/>
              </w:rPr>
              <w:t xml:space="preserve"> </w:t>
            </w:r>
          </w:p>
        </w:tc>
        <w:tc>
          <w:tcPr>
            <w:tcW w:w="5604" w:type="dxa"/>
            <w:tcBorders>
              <w:top w:val="single" w:sz="4" w:space="0" w:color="000000"/>
              <w:left w:val="single" w:sz="4" w:space="0" w:color="000000"/>
              <w:bottom w:val="single" w:sz="4" w:space="0" w:color="000000"/>
              <w:right w:val="single" w:sz="4" w:space="0" w:color="000000"/>
            </w:tcBorders>
            <w:vAlign w:val="center"/>
          </w:tcPr>
          <w:p w14:paraId="18C79EBC" w14:textId="77777777" w:rsidR="00292BDF" w:rsidRDefault="00A977EE">
            <w:pPr>
              <w:rPr>
                <w:rFonts w:ascii="Times New Roman" w:hAnsi="Times New Roman"/>
                <w:sz w:val="24"/>
              </w:rPr>
            </w:pPr>
            <w:r>
              <w:rPr>
                <w:rFonts w:ascii="Times New Roman" w:hAnsi="Times New Roman"/>
                <w:sz w:val="24"/>
              </w:rPr>
              <w:t>Умеет работать с нормативной и технологической документацией</w:t>
            </w:r>
          </w:p>
        </w:tc>
        <w:tc>
          <w:tcPr>
            <w:tcW w:w="2611" w:type="dxa"/>
            <w:tcBorders>
              <w:top w:val="single" w:sz="4" w:space="0" w:color="000000"/>
              <w:left w:val="single" w:sz="4" w:space="0" w:color="000000"/>
              <w:bottom w:val="single" w:sz="4" w:space="0" w:color="000000"/>
              <w:right w:val="single" w:sz="4" w:space="0" w:color="000000"/>
            </w:tcBorders>
            <w:vAlign w:val="center"/>
          </w:tcPr>
          <w:p w14:paraId="3D2140C1"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3FBDF744" w14:textId="77777777" w:rsidR="00292BDF" w:rsidRDefault="00A977EE">
            <w:pPr>
              <w:rPr>
                <w:rFonts w:ascii="Times New Roman" w:hAnsi="Times New Roman"/>
                <w:sz w:val="24"/>
              </w:rPr>
            </w:pPr>
            <w:r>
              <w:rPr>
                <w:rFonts w:ascii="Times New Roman" w:hAnsi="Times New Roman"/>
                <w:sz w:val="24"/>
              </w:rPr>
              <w:t>Оценка выполнения отчета по производственной практике</w:t>
            </w:r>
          </w:p>
        </w:tc>
      </w:tr>
      <w:tr w:rsidR="00292BDF" w14:paraId="07AB78E6"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738F4AE1" w14:textId="65E7453D" w:rsidR="00292BDF" w:rsidRDefault="00A977EE">
            <w:pPr>
              <w:rPr>
                <w:rFonts w:ascii="Times New Roman" w:hAnsi="Times New Roman"/>
                <w:sz w:val="24"/>
              </w:rPr>
            </w:pPr>
            <w:r>
              <w:rPr>
                <w:rFonts w:ascii="Times New Roman" w:hAnsi="Times New Roman"/>
                <w:sz w:val="24"/>
              </w:rPr>
              <w:t>ОК 06</w:t>
            </w:r>
            <w:r w:rsidR="00BB0547">
              <w:rPr>
                <w:rFonts w:ascii="Times New Roman" w:hAnsi="Times New Roman"/>
                <w:sz w:val="24"/>
              </w:rPr>
              <w:t xml:space="preserve"> </w:t>
            </w:r>
          </w:p>
        </w:tc>
        <w:tc>
          <w:tcPr>
            <w:tcW w:w="5604" w:type="dxa"/>
            <w:tcBorders>
              <w:top w:val="single" w:sz="4" w:space="0" w:color="000000"/>
              <w:left w:val="single" w:sz="4" w:space="0" w:color="000000"/>
              <w:bottom w:val="single" w:sz="4" w:space="0" w:color="000000"/>
              <w:right w:val="single" w:sz="4" w:space="0" w:color="000000"/>
            </w:tcBorders>
            <w:vAlign w:val="center"/>
          </w:tcPr>
          <w:p w14:paraId="5B3891B2" w14:textId="77777777" w:rsidR="00292BDF" w:rsidRDefault="00A977EE">
            <w:pPr>
              <w:rPr>
                <w:rFonts w:ascii="Times New Roman" w:hAnsi="Times New Roman"/>
                <w:sz w:val="24"/>
              </w:rPr>
            </w:pPr>
            <w:r>
              <w:rPr>
                <w:rFonts w:ascii="Times New Roman" w:hAnsi="Times New Roman"/>
                <w:sz w:val="24"/>
              </w:rPr>
              <w:t>Умеет описывать значимость своей специальности</w:t>
            </w:r>
          </w:p>
        </w:tc>
        <w:tc>
          <w:tcPr>
            <w:tcW w:w="2611" w:type="dxa"/>
            <w:tcBorders>
              <w:top w:val="single" w:sz="4" w:space="0" w:color="000000"/>
              <w:left w:val="single" w:sz="4" w:space="0" w:color="000000"/>
              <w:bottom w:val="single" w:sz="4" w:space="0" w:color="000000"/>
              <w:right w:val="single" w:sz="4" w:space="0" w:color="000000"/>
            </w:tcBorders>
            <w:vAlign w:val="center"/>
          </w:tcPr>
          <w:p w14:paraId="243A5287"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6C7CB7FE" w14:textId="77777777" w:rsidR="00292BDF" w:rsidRDefault="00A977EE">
            <w:pPr>
              <w:rPr>
                <w:rFonts w:ascii="Times New Roman" w:hAnsi="Times New Roman"/>
                <w:sz w:val="24"/>
              </w:rPr>
            </w:pPr>
            <w:r>
              <w:rPr>
                <w:rFonts w:ascii="Times New Roman" w:hAnsi="Times New Roman"/>
                <w:sz w:val="24"/>
              </w:rPr>
              <w:t>Оценка выполнения отчета по производственной практике</w:t>
            </w:r>
          </w:p>
        </w:tc>
      </w:tr>
      <w:tr w:rsidR="00292BDF" w14:paraId="1C15B386"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5849B924" w14:textId="207A58C0" w:rsidR="00292BDF" w:rsidRDefault="00A977EE">
            <w:pPr>
              <w:rPr>
                <w:rFonts w:ascii="Times New Roman" w:hAnsi="Times New Roman"/>
                <w:sz w:val="24"/>
              </w:rPr>
            </w:pPr>
            <w:r>
              <w:rPr>
                <w:rFonts w:ascii="Times New Roman" w:hAnsi="Times New Roman"/>
                <w:sz w:val="24"/>
              </w:rPr>
              <w:t xml:space="preserve">ОК 07 </w:t>
            </w:r>
          </w:p>
        </w:tc>
        <w:tc>
          <w:tcPr>
            <w:tcW w:w="5604" w:type="dxa"/>
            <w:tcBorders>
              <w:top w:val="single" w:sz="4" w:space="0" w:color="000000"/>
              <w:left w:val="single" w:sz="4" w:space="0" w:color="000000"/>
              <w:bottom w:val="single" w:sz="4" w:space="0" w:color="000000"/>
              <w:right w:val="single" w:sz="4" w:space="0" w:color="000000"/>
            </w:tcBorders>
            <w:vAlign w:val="center"/>
          </w:tcPr>
          <w:p w14:paraId="1F506CA7" w14:textId="77777777" w:rsidR="00292BDF" w:rsidRDefault="00A977EE">
            <w:pPr>
              <w:rPr>
                <w:rFonts w:ascii="Times New Roman" w:hAnsi="Times New Roman"/>
                <w:sz w:val="24"/>
              </w:rPr>
            </w:pPr>
            <w:r>
              <w:rPr>
                <w:rFonts w:ascii="Times New Roman" w:hAnsi="Times New Roman"/>
                <w:sz w:val="24"/>
              </w:rPr>
              <w:t>Эффективно определяет направления ресурсосбережения в рамках профессиональной деятельности</w:t>
            </w:r>
          </w:p>
        </w:tc>
        <w:tc>
          <w:tcPr>
            <w:tcW w:w="2611" w:type="dxa"/>
            <w:tcBorders>
              <w:top w:val="single" w:sz="4" w:space="0" w:color="000000"/>
              <w:left w:val="single" w:sz="4" w:space="0" w:color="000000"/>
              <w:bottom w:val="single" w:sz="4" w:space="0" w:color="000000"/>
              <w:right w:val="single" w:sz="4" w:space="0" w:color="000000"/>
            </w:tcBorders>
            <w:vAlign w:val="center"/>
          </w:tcPr>
          <w:p w14:paraId="6B64FC96"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1C3AEFFE" w14:textId="77777777" w:rsidR="00292BDF" w:rsidRDefault="00292BDF">
            <w:pPr>
              <w:rPr>
                <w:rFonts w:ascii="Times New Roman" w:hAnsi="Times New Roman"/>
                <w:sz w:val="24"/>
              </w:rPr>
            </w:pPr>
          </w:p>
        </w:tc>
      </w:tr>
    </w:tbl>
    <w:p w14:paraId="0794E3C4" w14:textId="77777777" w:rsidR="00292BDF" w:rsidRDefault="00292BDF">
      <w:pPr>
        <w:rPr>
          <w:rFonts w:ascii="Times New Roman" w:hAnsi="Times New Roman"/>
          <w:b/>
          <w:sz w:val="18"/>
        </w:rPr>
      </w:pPr>
    </w:p>
    <w:p w14:paraId="75F27FA3" w14:textId="77777777" w:rsidR="00292BDF" w:rsidRDefault="00A977EE">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1.3</w:t>
      </w:r>
    </w:p>
    <w:p w14:paraId="73177B36" w14:textId="77777777" w:rsidR="00292BDF" w:rsidRDefault="00A977EE">
      <w:pPr>
        <w:jc w:val="right"/>
        <w:rPr>
          <w:rFonts w:ascii="Times New Roman" w:hAnsi="Times New Roman"/>
          <w:b/>
          <w:sz w:val="24"/>
        </w:rPr>
      </w:pPr>
      <w:r>
        <w:rPr>
          <w:rFonts w:ascii="Times New Roman" w:hAnsi="Times New Roman"/>
          <w:b/>
          <w:sz w:val="24"/>
        </w:rPr>
        <w:t xml:space="preserve">к ПОП по специальности </w:t>
      </w:r>
    </w:p>
    <w:p w14:paraId="66DEAF24"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07F1E0E8"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654DDC2D"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77049784" w14:textId="77777777" w:rsidR="00292BDF" w:rsidRDefault="00292BDF">
      <w:pPr>
        <w:jc w:val="right"/>
        <w:rPr>
          <w:rFonts w:ascii="Times New Roman" w:hAnsi="Times New Roman"/>
          <w:b/>
          <w:color w:val="0070C0"/>
          <w:sz w:val="24"/>
        </w:rPr>
      </w:pPr>
    </w:p>
    <w:p w14:paraId="063595BF" w14:textId="77777777" w:rsidR="00292BDF" w:rsidRDefault="00292BDF">
      <w:pPr>
        <w:jc w:val="right"/>
        <w:rPr>
          <w:rFonts w:ascii="Times New Roman" w:hAnsi="Times New Roman"/>
          <w:b/>
          <w:color w:val="0070C0"/>
          <w:sz w:val="24"/>
        </w:rPr>
      </w:pPr>
    </w:p>
    <w:p w14:paraId="50BE7E5A" w14:textId="77777777" w:rsidR="00292BDF" w:rsidRDefault="00292BDF">
      <w:pPr>
        <w:jc w:val="right"/>
        <w:rPr>
          <w:rFonts w:ascii="Times New Roman" w:hAnsi="Times New Roman"/>
          <w:b/>
          <w:color w:val="0070C0"/>
          <w:sz w:val="24"/>
        </w:rPr>
      </w:pPr>
    </w:p>
    <w:p w14:paraId="370224DA" w14:textId="77777777" w:rsidR="00292BDF" w:rsidRDefault="00292BDF">
      <w:pPr>
        <w:jc w:val="right"/>
        <w:rPr>
          <w:rFonts w:ascii="Times New Roman" w:hAnsi="Times New Roman"/>
          <w:b/>
          <w:color w:val="0070C0"/>
          <w:sz w:val="24"/>
        </w:rPr>
      </w:pPr>
    </w:p>
    <w:p w14:paraId="684C9716" w14:textId="77777777" w:rsidR="00292BDF" w:rsidRDefault="00292BDF">
      <w:pPr>
        <w:jc w:val="right"/>
        <w:rPr>
          <w:rFonts w:ascii="Times New Roman" w:hAnsi="Times New Roman"/>
          <w:b/>
          <w:color w:val="0070C0"/>
          <w:sz w:val="24"/>
        </w:rPr>
      </w:pPr>
    </w:p>
    <w:p w14:paraId="5D4D034D" w14:textId="77777777" w:rsidR="00292BDF" w:rsidRDefault="00292BDF">
      <w:pPr>
        <w:jc w:val="right"/>
        <w:rPr>
          <w:rFonts w:ascii="Times New Roman" w:hAnsi="Times New Roman"/>
          <w:b/>
          <w:color w:val="0070C0"/>
          <w:sz w:val="24"/>
        </w:rPr>
      </w:pPr>
    </w:p>
    <w:p w14:paraId="6E8498C8" w14:textId="77777777" w:rsidR="00292BDF" w:rsidRDefault="00292BDF">
      <w:pPr>
        <w:jc w:val="right"/>
        <w:rPr>
          <w:rFonts w:ascii="Times New Roman" w:hAnsi="Times New Roman"/>
          <w:b/>
          <w:color w:val="0070C0"/>
          <w:sz w:val="24"/>
        </w:rPr>
      </w:pPr>
    </w:p>
    <w:p w14:paraId="6FE61B80" w14:textId="77777777" w:rsidR="00292BDF" w:rsidRDefault="00292BDF">
      <w:pPr>
        <w:jc w:val="right"/>
        <w:rPr>
          <w:rFonts w:ascii="Times New Roman" w:hAnsi="Times New Roman"/>
          <w:b/>
          <w:color w:val="0070C0"/>
          <w:sz w:val="24"/>
        </w:rPr>
      </w:pPr>
    </w:p>
    <w:p w14:paraId="69B9FE99" w14:textId="77777777" w:rsidR="00292BDF" w:rsidRDefault="00292BDF">
      <w:pPr>
        <w:jc w:val="right"/>
        <w:rPr>
          <w:rFonts w:ascii="Times New Roman" w:hAnsi="Times New Roman"/>
          <w:b/>
          <w:color w:val="0070C0"/>
          <w:sz w:val="24"/>
        </w:rPr>
      </w:pPr>
    </w:p>
    <w:p w14:paraId="1F693296" w14:textId="77777777" w:rsidR="00292BDF" w:rsidRDefault="00292BDF">
      <w:pPr>
        <w:jc w:val="right"/>
        <w:rPr>
          <w:rFonts w:ascii="Times New Roman" w:hAnsi="Times New Roman"/>
          <w:b/>
          <w:color w:val="0070C0"/>
          <w:sz w:val="24"/>
        </w:rPr>
      </w:pPr>
    </w:p>
    <w:p w14:paraId="21C679C3" w14:textId="77777777" w:rsidR="00292BDF" w:rsidRDefault="00292BDF">
      <w:pPr>
        <w:jc w:val="right"/>
        <w:rPr>
          <w:rFonts w:ascii="Times New Roman" w:hAnsi="Times New Roman"/>
          <w:b/>
          <w:color w:val="0070C0"/>
          <w:sz w:val="24"/>
        </w:rPr>
      </w:pPr>
    </w:p>
    <w:p w14:paraId="5639FC70"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09964349" w14:textId="77777777" w:rsidR="00292BDF" w:rsidRDefault="00292BDF">
      <w:pPr>
        <w:jc w:val="center"/>
        <w:rPr>
          <w:rFonts w:ascii="Times New Roman" w:hAnsi="Times New Roman"/>
          <w:b/>
          <w:sz w:val="24"/>
        </w:rPr>
      </w:pPr>
    </w:p>
    <w:p w14:paraId="649FFEE4" w14:textId="77777777" w:rsidR="00292BDF" w:rsidRDefault="00A977EE">
      <w:pPr>
        <w:pStyle w:val="afffffff9"/>
        <w:jc w:val="center"/>
        <w:rPr>
          <w:rFonts w:ascii="Times New Roman" w:hAnsi="Times New Roman"/>
          <w:b/>
          <w:color w:val="000000" w:themeColor="text1"/>
        </w:rPr>
      </w:pPr>
      <w:bookmarkStart w:id="5" w:name="_Hlk120094173"/>
      <w:r>
        <w:rPr>
          <w:rFonts w:ascii="Times New Roman" w:hAnsi="Times New Roman"/>
          <w:b/>
          <w:color w:val="000000" w:themeColor="text1"/>
        </w:rPr>
        <w:t>ПМн.02 «ПОДГОТОВКА И ВЕДЕНИЕ ТЕХНОЛОГИЧЕСКОГО ПРОЦЕССА ПРОИЗВОДСТВА ЦВЕТНЫХ МЕТАЛЛОВ (ПО ВЫБОРУ)»</w:t>
      </w:r>
      <w:bookmarkEnd w:id="5"/>
    </w:p>
    <w:p w14:paraId="69025395" w14:textId="77777777" w:rsidR="00292BDF" w:rsidRDefault="00292BDF">
      <w:pPr>
        <w:spacing w:line="360" w:lineRule="auto"/>
        <w:jc w:val="center"/>
        <w:rPr>
          <w:rFonts w:ascii="Times New Roman" w:hAnsi="Times New Roman"/>
          <w:sz w:val="24"/>
        </w:rPr>
      </w:pPr>
    </w:p>
    <w:p w14:paraId="194D6468" w14:textId="77777777" w:rsidR="00292BDF" w:rsidRDefault="00292BDF">
      <w:pPr>
        <w:spacing w:line="360" w:lineRule="auto"/>
        <w:jc w:val="center"/>
        <w:rPr>
          <w:rFonts w:ascii="Times New Roman" w:hAnsi="Times New Roman"/>
          <w:sz w:val="24"/>
        </w:rPr>
      </w:pPr>
    </w:p>
    <w:p w14:paraId="4911A520" w14:textId="77777777" w:rsidR="00292BDF" w:rsidRDefault="00292BDF">
      <w:pPr>
        <w:spacing w:line="360" w:lineRule="auto"/>
        <w:jc w:val="center"/>
        <w:rPr>
          <w:rFonts w:ascii="Times New Roman" w:hAnsi="Times New Roman"/>
          <w:sz w:val="24"/>
        </w:rPr>
      </w:pPr>
    </w:p>
    <w:p w14:paraId="44F89112" w14:textId="77777777" w:rsidR="00292BDF" w:rsidRDefault="00292BDF">
      <w:pPr>
        <w:spacing w:line="360" w:lineRule="auto"/>
        <w:jc w:val="center"/>
        <w:rPr>
          <w:rFonts w:ascii="Times New Roman" w:hAnsi="Times New Roman"/>
          <w:sz w:val="24"/>
        </w:rPr>
      </w:pPr>
    </w:p>
    <w:p w14:paraId="0EE22E38" w14:textId="77777777" w:rsidR="00292BDF" w:rsidRDefault="00292BDF">
      <w:pPr>
        <w:spacing w:line="360" w:lineRule="auto"/>
        <w:jc w:val="center"/>
        <w:rPr>
          <w:rFonts w:ascii="Times New Roman" w:hAnsi="Times New Roman"/>
          <w:sz w:val="24"/>
        </w:rPr>
      </w:pPr>
    </w:p>
    <w:p w14:paraId="1613C32F" w14:textId="77777777" w:rsidR="00292BDF" w:rsidRDefault="00292BDF">
      <w:pPr>
        <w:spacing w:line="360" w:lineRule="auto"/>
        <w:jc w:val="center"/>
        <w:rPr>
          <w:rFonts w:ascii="Times New Roman" w:hAnsi="Times New Roman"/>
          <w:sz w:val="24"/>
        </w:rPr>
      </w:pPr>
    </w:p>
    <w:p w14:paraId="0F339554" w14:textId="77777777" w:rsidR="00292BDF" w:rsidRDefault="00292BDF">
      <w:pPr>
        <w:spacing w:line="360" w:lineRule="auto"/>
        <w:jc w:val="center"/>
        <w:rPr>
          <w:rFonts w:ascii="Times New Roman" w:hAnsi="Times New Roman"/>
          <w:sz w:val="24"/>
        </w:rPr>
      </w:pPr>
    </w:p>
    <w:p w14:paraId="48F47448" w14:textId="77777777" w:rsidR="00292BDF" w:rsidRDefault="00292BDF">
      <w:pPr>
        <w:spacing w:line="360" w:lineRule="auto"/>
        <w:jc w:val="center"/>
        <w:rPr>
          <w:rFonts w:ascii="Times New Roman" w:hAnsi="Times New Roman"/>
          <w:sz w:val="24"/>
        </w:rPr>
      </w:pPr>
    </w:p>
    <w:p w14:paraId="651DD3E8" w14:textId="77777777" w:rsidR="00292BDF" w:rsidRDefault="00292BDF">
      <w:pPr>
        <w:spacing w:line="360" w:lineRule="auto"/>
        <w:jc w:val="center"/>
        <w:rPr>
          <w:rFonts w:ascii="Times New Roman" w:hAnsi="Times New Roman"/>
          <w:sz w:val="24"/>
        </w:rPr>
      </w:pPr>
    </w:p>
    <w:p w14:paraId="44575EBF" w14:textId="77777777" w:rsidR="00292BDF" w:rsidRDefault="00292BDF">
      <w:pPr>
        <w:spacing w:line="360" w:lineRule="auto"/>
        <w:jc w:val="center"/>
        <w:rPr>
          <w:rFonts w:ascii="Times New Roman" w:hAnsi="Times New Roman"/>
          <w:sz w:val="24"/>
        </w:rPr>
      </w:pPr>
    </w:p>
    <w:p w14:paraId="66DA9BB4" w14:textId="77777777" w:rsidR="00292BDF" w:rsidRDefault="00292BDF">
      <w:pPr>
        <w:spacing w:line="360" w:lineRule="auto"/>
        <w:jc w:val="center"/>
        <w:rPr>
          <w:rFonts w:ascii="Times New Roman" w:hAnsi="Times New Roman"/>
          <w:sz w:val="24"/>
        </w:rPr>
      </w:pPr>
    </w:p>
    <w:p w14:paraId="6B942BD1" w14:textId="77777777" w:rsidR="00292BDF" w:rsidRDefault="00292BDF">
      <w:pPr>
        <w:spacing w:line="360" w:lineRule="auto"/>
        <w:jc w:val="center"/>
        <w:rPr>
          <w:rFonts w:ascii="Times New Roman" w:hAnsi="Times New Roman"/>
          <w:sz w:val="24"/>
        </w:rPr>
      </w:pPr>
    </w:p>
    <w:p w14:paraId="2E61F28E" w14:textId="77777777" w:rsidR="00292BDF" w:rsidRDefault="00292BDF">
      <w:pPr>
        <w:spacing w:line="360" w:lineRule="auto"/>
        <w:jc w:val="center"/>
        <w:rPr>
          <w:rFonts w:ascii="Times New Roman" w:hAnsi="Times New Roman"/>
          <w:sz w:val="24"/>
        </w:rPr>
      </w:pPr>
    </w:p>
    <w:p w14:paraId="7EA2EE59" w14:textId="77777777" w:rsidR="00292BDF" w:rsidRDefault="00292BDF">
      <w:pPr>
        <w:spacing w:line="360" w:lineRule="auto"/>
        <w:jc w:val="center"/>
        <w:rPr>
          <w:rFonts w:ascii="Times New Roman" w:hAnsi="Times New Roman"/>
          <w:sz w:val="24"/>
        </w:rPr>
      </w:pPr>
    </w:p>
    <w:p w14:paraId="4B9ED873" w14:textId="77777777" w:rsidR="00292BDF" w:rsidRDefault="00A977EE">
      <w:pPr>
        <w:jc w:val="center"/>
        <w:rPr>
          <w:rFonts w:ascii="Times New Roman" w:hAnsi="Times New Roman"/>
          <w:b/>
          <w:sz w:val="24"/>
        </w:rPr>
      </w:pPr>
      <w:r>
        <w:rPr>
          <w:rFonts w:ascii="Times New Roman" w:hAnsi="Times New Roman"/>
          <w:b/>
          <w:sz w:val="24"/>
        </w:rPr>
        <w:t>2024 г.</w:t>
      </w:r>
    </w:p>
    <w:p w14:paraId="27E28108" w14:textId="77777777" w:rsidR="00292BDF" w:rsidRDefault="00A977EE">
      <w:pPr>
        <w:rPr>
          <w:rFonts w:ascii="Times New Roman" w:hAnsi="Times New Roman"/>
          <w:b/>
          <w:sz w:val="24"/>
        </w:rPr>
      </w:pPr>
      <w:r>
        <w:br w:type="page"/>
      </w:r>
    </w:p>
    <w:p w14:paraId="377CCDCC" w14:textId="77777777" w:rsidR="00292BDF" w:rsidRDefault="00292BDF">
      <w:pPr>
        <w:sectPr w:rsidR="00292BDF">
          <w:headerReference w:type="even" r:id="rId35"/>
          <w:headerReference w:type="default" r:id="rId36"/>
          <w:pgSz w:w="11906" w:h="16838"/>
          <w:pgMar w:top="1134" w:right="567" w:bottom="1134" w:left="1701" w:header="709" w:footer="709" w:gutter="0"/>
          <w:cols w:space="720"/>
        </w:sectPr>
      </w:pPr>
    </w:p>
    <w:p w14:paraId="20BADB60"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3B7EA341" w14:textId="77777777" w:rsidR="00463E4E" w:rsidRDefault="00463E4E" w:rsidP="00463E4E">
      <w:pPr>
        <w:rPr>
          <w:rFonts w:cstheme="minorBidi"/>
          <w:szCs w:val="22"/>
        </w:rPr>
      </w:pPr>
    </w:p>
    <w:p w14:paraId="0449C2FE"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37" w:anchor="_Toc156820309" w:history="1">
        <w:r>
          <w:rPr>
            <w:rStyle w:val="afffffff"/>
          </w:rPr>
          <w:t>1. Общая характеристика</w:t>
        </w:r>
        <w:r>
          <w:rPr>
            <w:rStyle w:val="afffffff"/>
            <w:webHidden/>
            <w:color w:val="auto"/>
          </w:rPr>
          <w:tab/>
        </w:r>
      </w:hyperlink>
    </w:p>
    <w:p w14:paraId="1CCA3D9A" w14:textId="4C58B5EF" w:rsidR="00463E4E" w:rsidRDefault="00FB7458" w:rsidP="00463E4E">
      <w:pPr>
        <w:pStyle w:val="21"/>
        <w:rPr>
          <w:rFonts w:asciiTheme="minorHAnsi" w:eastAsiaTheme="minorEastAsia" w:hAnsiTheme="minorHAnsi" w:cstheme="minorBidi"/>
          <w:i w:val="0"/>
          <w:sz w:val="22"/>
          <w:szCs w:val="22"/>
        </w:rPr>
      </w:pPr>
      <w:hyperlink r:id="rId38" w:anchor="_Toc156820310" w:history="1">
        <w:r w:rsidR="00463E4E">
          <w:rPr>
            <w:rStyle w:val="afffffff"/>
            <w:i w:val="0"/>
            <w:iCs/>
          </w:rPr>
          <w:t>1.1. Цель и место профессионального модуля «</w:t>
        </w:r>
        <w:r w:rsidR="00642A85">
          <w:rPr>
            <w:rStyle w:val="afffffff"/>
            <w:i w:val="0"/>
            <w:iCs/>
          </w:rPr>
          <w:t xml:space="preserve">ПМн. 02 </w:t>
        </w:r>
        <w:r w:rsidR="00642A85" w:rsidRPr="00642A85">
          <w:rPr>
            <w:i w:val="0"/>
            <w:iCs/>
          </w:rPr>
          <w:t>Подготовка и ведение технологического процесса производства цветных металлов</w:t>
        </w:r>
        <w:r w:rsidR="00642A85" w:rsidRPr="00642A85">
          <w:rPr>
            <w:i w:val="0"/>
            <w:iCs/>
            <w:color w:val="000000" w:themeColor="text1"/>
          </w:rPr>
          <w:t xml:space="preserve"> (по выбору)</w:t>
        </w:r>
        <w:r w:rsidR="00463E4E">
          <w:rPr>
            <w:rStyle w:val="afffffff"/>
            <w:i w:val="0"/>
            <w:iCs/>
          </w:rPr>
          <w:t>»  в структуре образовательной программы</w:t>
        </w:r>
        <w:r w:rsidR="00463E4E">
          <w:rPr>
            <w:rStyle w:val="afffffff"/>
            <w:i w:val="0"/>
            <w:iCs/>
            <w:webHidden/>
            <w:color w:val="auto"/>
          </w:rPr>
          <w:tab/>
        </w:r>
      </w:hyperlink>
    </w:p>
    <w:p w14:paraId="15AA00AF" w14:textId="77777777" w:rsidR="00463E4E" w:rsidRDefault="00FB7458" w:rsidP="00463E4E">
      <w:pPr>
        <w:pStyle w:val="21"/>
        <w:rPr>
          <w:rFonts w:asciiTheme="minorHAnsi" w:eastAsiaTheme="minorEastAsia" w:hAnsiTheme="minorHAnsi" w:cstheme="minorBidi"/>
          <w:i w:val="0"/>
          <w:iCs/>
          <w:sz w:val="22"/>
          <w:szCs w:val="22"/>
        </w:rPr>
      </w:pPr>
      <w:hyperlink r:id="rId39"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35E8F4D8" w14:textId="77777777" w:rsidR="00463E4E" w:rsidRDefault="00FB7458" w:rsidP="00463E4E">
      <w:pPr>
        <w:pStyle w:val="1ff5"/>
        <w:rPr>
          <w:rFonts w:asciiTheme="minorHAnsi" w:eastAsiaTheme="minorEastAsia" w:hAnsiTheme="minorHAnsi" w:cstheme="minorBidi"/>
          <w:b w:val="0"/>
          <w:szCs w:val="22"/>
        </w:rPr>
      </w:pPr>
      <w:hyperlink r:id="rId40"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4505CFF2" w14:textId="77777777" w:rsidR="00463E4E" w:rsidRDefault="00FB7458" w:rsidP="00463E4E">
      <w:pPr>
        <w:pStyle w:val="21"/>
        <w:rPr>
          <w:rFonts w:asciiTheme="minorHAnsi" w:eastAsiaTheme="minorEastAsia" w:hAnsiTheme="minorHAnsi" w:cstheme="minorBidi"/>
          <w:i w:val="0"/>
          <w:sz w:val="22"/>
          <w:szCs w:val="22"/>
        </w:rPr>
      </w:pPr>
      <w:hyperlink r:id="rId41"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0B0749B7" w14:textId="77777777" w:rsidR="00463E4E" w:rsidRDefault="00FB7458" w:rsidP="00463E4E">
      <w:pPr>
        <w:pStyle w:val="21"/>
        <w:rPr>
          <w:rFonts w:asciiTheme="minorHAnsi" w:eastAsiaTheme="minorEastAsia" w:hAnsiTheme="minorHAnsi" w:cstheme="minorBidi"/>
          <w:i w:val="0"/>
          <w:iCs/>
          <w:sz w:val="22"/>
          <w:szCs w:val="22"/>
        </w:rPr>
      </w:pPr>
      <w:hyperlink r:id="rId42"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31A399F1" w14:textId="77777777" w:rsidR="00463E4E" w:rsidRDefault="00FB7458" w:rsidP="00463E4E">
      <w:pPr>
        <w:pStyle w:val="21"/>
        <w:rPr>
          <w:rFonts w:asciiTheme="minorHAnsi" w:eastAsiaTheme="minorEastAsia" w:hAnsiTheme="minorHAnsi" w:cstheme="minorBidi"/>
          <w:i w:val="0"/>
          <w:iCs/>
          <w:sz w:val="22"/>
          <w:szCs w:val="22"/>
        </w:rPr>
      </w:pPr>
      <w:hyperlink r:id="rId43"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6C558FAF" w14:textId="77777777" w:rsidR="00463E4E" w:rsidRDefault="00FB7458" w:rsidP="00463E4E">
      <w:pPr>
        <w:pStyle w:val="21"/>
        <w:rPr>
          <w:rFonts w:asciiTheme="minorHAnsi" w:eastAsiaTheme="minorEastAsia" w:hAnsiTheme="minorHAnsi" w:cstheme="minorBidi"/>
          <w:i w:val="0"/>
          <w:iCs/>
          <w:sz w:val="22"/>
          <w:szCs w:val="22"/>
        </w:rPr>
      </w:pPr>
      <w:hyperlink r:id="rId44"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29762450" w14:textId="77777777" w:rsidR="00463E4E" w:rsidRDefault="00FB7458" w:rsidP="00463E4E">
      <w:pPr>
        <w:pStyle w:val="1ff5"/>
        <w:rPr>
          <w:rFonts w:asciiTheme="minorHAnsi" w:eastAsiaTheme="minorEastAsia" w:hAnsiTheme="minorHAnsi" w:cstheme="minorBidi"/>
          <w:b w:val="0"/>
          <w:szCs w:val="22"/>
        </w:rPr>
      </w:pPr>
      <w:hyperlink r:id="rId45"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345BCEBB" w14:textId="77777777" w:rsidR="00463E4E" w:rsidRDefault="00FB7458" w:rsidP="00463E4E">
      <w:pPr>
        <w:pStyle w:val="21"/>
        <w:rPr>
          <w:rFonts w:asciiTheme="minorHAnsi" w:eastAsiaTheme="minorEastAsia" w:hAnsiTheme="minorHAnsi" w:cstheme="minorBidi"/>
          <w:i w:val="0"/>
          <w:sz w:val="22"/>
          <w:szCs w:val="22"/>
        </w:rPr>
      </w:pPr>
      <w:hyperlink r:id="rId46"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4116A237" w14:textId="77777777" w:rsidR="00463E4E" w:rsidRDefault="00FB7458" w:rsidP="00463E4E">
      <w:pPr>
        <w:pStyle w:val="21"/>
        <w:rPr>
          <w:rFonts w:asciiTheme="minorHAnsi" w:eastAsiaTheme="minorEastAsia" w:hAnsiTheme="minorHAnsi" w:cstheme="minorBidi"/>
          <w:i w:val="0"/>
          <w:iCs/>
          <w:sz w:val="22"/>
          <w:szCs w:val="22"/>
        </w:rPr>
      </w:pPr>
      <w:hyperlink r:id="rId47"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1C5A005C" w14:textId="77777777" w:rsidR="00463E4E" w:rsidRDefault="00FB7458" w:rsidP="00463E4E">
      <w:pPr>
        <w:pStyle w:val="1ff5"/>
        <w:rPr>
          <w:rFonts w:asciiTheme="minorHAnsi" w:eastAsiaTheme="minorEastAsia" w:hAnsiTheme="minorHAnsi" w:cstheme="minorBidi"/>
          <w:b w:val="0"/>
          <w:szCs w:val="22"/>
        </w:rPr>
      </w:pPr>
      <w:hyperlink r:id="rId48"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3671C045" w14:textId="1D0D2E47" w:rsidR="00463E4E" w:rsidRDefault="00463E4E" w:rsidP="00463E4E">
      <w:pPr>
        <w:pStyle w:val="1ff0"/>
      </w:pPr>
      <w:r>
        <w:fldChar w:fldCharType="end"/>
      </w:r>
    </w:p>
    <w:p w14:paraId="1DB50C72" w14:textId="77777777" w:rsidR="00463E4E" w:rsidRDefault="00463E4E">
      <w:pPr>
        <w:rPr>
          <w:rFonts w:ascii="Times New Roman Полужирный" w:hAnsi="Times New Roman Полужирный"/>
          <w:b/>
          <w:caps/>
          <w:sz w:val="24"/>
        </w:rPr>
      </w:pPr>
      <w:r>
        <w:br w:type="page"/>
      </w:r>
    </w:p>
    <w:p w14:paraId="5BD1DCB7" w14:textId="77777777" w:rsidR="00463E4E" w:rsidRDefault="00463E4E" w:rsidP="00463E4E">
      <w:pPr>
        <w:pStyle w:val="1ff0"/>
        <w:rPr>
          <w:rFonts w:asciiTheme="minorHAnsi" w:hAnsiTheme="minorHAnsi"/>
        </w:rPr>
      </w:pPr>
    </w:p>
    <w:p w14:paraId="49EFE64C" w14:textId="4F316EBA" w:rsidR="00292BDF" w:rsidRDefault="00A977EE" w:rsidP="00463E4E">
      <w:pPr>
        <w:pStyle w:val="1ff0"/>
        <w:rPr>
          <w:rFonts w:ascii="Times New Roman" w:hAnsi="Times New Roman"/>
        </w:rPr>
      </w:pPr>
      <w:r>
        <w:t xml:space="preserve">1. </w:t>
      </w:r>
      <w:r>
        <w:rPr>
          <w:rFonts w:ascii="Times New Roman" w:hAnsi="Times New Roman"/>
        </w:rPr>
        <w:t>Общая характеристика ПРИМЕРНОЙ РАБОЧЕЙ ПРОГРАММЫ ПРОФЕССИОНАЛЬНОГО МОДУЛЯ</w:t>
      </w:r>
    </w:p>
    <w:p w14:paraId="1362CDA0" w14:textId="53C3D2C5" w:rsidR="00292BDF" w:rsidRDefault="00A977EE">
      <w:pPr>
        <w:jc w:val="center"/>
        <w:rPr>
          <w:rFonts w:ascii="Times New Roman" w:hAnsi="Times New Roman"/>
          <w:b/>
          <w:sz w:val="24"/>
        </w:rPr>
      </w:pPr>
      <w:r>
        <w:rPr>
          <w:rFonts w:ascii="Times New Roman" w:hAnsi="Times New Roman"/>
          <w:b/>
          <w:sz w:val="24"/>
        </w:rPr>
        <w:t>«ПМ</w:t>
      </w:r>
      <w:r w:rsidR="00642A85">
        <w:rPr>
          <w:rFonts w:ascii="Times New Roman" w:hAnsi="Times New Roman"/>
          <w:b/>
          <w:sz w:val="24"/>
        </w:rPr>
        <w:t>н</w:t>
      </w:r>
      <w:r>
        <w:rPr>
          <w:rFonts w:ascii="Times New Roman" w:hAnsi="Times New Roman"/>
          <w:b/>
          <w:sz w:val="24"/>
        </w:rPr>
        <w:t>.02 «</w:t>
      </w:r>
      <w:bookmarkStart w:id="6" w:name="_Hlk120094201"/>
      <w:r>
        <w:rPr>
          <w:rFonts w:ascii="Times New Roman" w:hAnsi="Times New Roman"/>
          <w:b/>
          <w:sz w:val="24"/>
        </w:rPr>
        <w:t xml:space="preserve">ПОДГОТОВКА И ВЕДЕНИЕ ТЕХНОЛОГИЧЕСКОГО ПРОЦЕССА ПРОИЗВОДСТВА ЦВЕТНЫХ МЕТАЛЛОВ </w:t>
      </w:r>
      <w:bookmarkEnd w:id="6"/>
      <w:r>
        <w:rPr>
          <w:rFonts w:ascii="Times New Roman" w:hAnsi="Times New Roman"/>
          <w:b/>
          <w:sz w:val="24"/>
        </w:rPr>
        <w:t>(ПО ВЫБОРУ)»</w:t>
      </w:r>
    </w:p>
    <w:p w14:paraId="507728B3" w14:textId="77777777" w:rsidR="00292BDF" w:rsidRDefault="00292BDF">
      <w:pPr>
        <w:pStyle w:val="1ff0"/>
        <w:rPr>
          <w:rFonts w:asciiTheme="minorHAnsi" w:hAnsiTheme="minorHAnsi"/>
        </w:rPr>
      </w:pPr>
    </w:p>
    <w:p w14:paraId="06613000"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597B22BA"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Цель модуля: освоение вида деятельности «</w:t>
      </w:r>
      <w:r>
        <w:rPr>
          <w:rFonts w:ascii="Times New Roman" w:hAnsi="Times New Roman"/>
          <w:sz w:val="24"/>
        </w:rPr>
        <w:t>Подготовка и ведение технологического процесса производства цветных металлов</w:t>
      </w:r>
      <w:r>
        <w:rPr>
          <w:rFonts w:ascii="Times New Roman" w:hAnsi="Times New Roman"/>
          <w:color w:val="000000" w:themeColor="text1"/>
          <w:sz w:val="24"/>
        </w:rPr>
        <w:t xml:space="preserve"> (по выбору)». </w:t>
      </w:r>
    </w:p>
    <w:p w14:paraId="63F01249"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0BFA56C2" w14:textId="77777777" w:rsidR="00292BDF" w:rsidRDefault="00292BDF">
      <w:pPr>
        <w:spacing w:line="276" w:lineRule="auto"/>
        <w:ind w:firstLine="709"/>
        <w:jc w:val="both"/>
        <w:rPr>
          <w:rFonts w:ascii="Times New Roman" w:hAnsi="Times New Roman"/>
          <w:sz w:val="24"/>
        </w:rPr>
      </w:pPr>
    </w:p>
    <w:p w14:paraId="1DDF1AF5"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1319F19D"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556C7E2"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292BDF" w14:paraId="31402BD1" w14:textId="77777777">
        <w:tc>
          <w:tcPr>
            <w:tcW w:w="1114" w:type="dxa"/>
            <w:tcBorders>
              <w:top w:val="single" w:sz="4" w:space="0" w:color="000000"/>
              <w:left w:val="single" w:sz="4" w:space="0" w:color="000000"/>
              <w:bottom w:val="single" w:sz="4" w:space="0" w:color="000000"/>
              <w:right w:val="single" w:sz="4" w:space="0" w:color="000000"/>
            </w:tcBorders>
          </w:tcPr>
          <w:p w14:paraId="4D3F1D9D"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095FFB30" w14:textId="77777777" w:rsidR="00292BDF" w:rsidRDefault="00A977EE">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42340A2C"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61771A7E"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61F2B867" w14:textId="77777777">
        <w:trPr>
          <w:trHeight w:val="2760"/>
        </w:trPr>
        <w:tc>
          <w:tcPr>
            <w:tcW w:w="1114" w:type="dxa"/>
            <w:tcBorders>
              <w:top w:val="single" w:sz="4" w:space="0" w:color="000000"/>
              <w:left w:val="single" w:sz="4" w:space="0" w:color="000000"/>
              <w:bottom w:val="single" w:sz="4" w:space="0" w:color="000000"/>
              <w:right w:val="single" w:sz="4" w:space="0" w:color="000000"/>
            </w:tcBorders>
          </w:tcPr>
          <w:p w14:paraId="05DDB4D1" w14:textId="77777777" w:rsidR="00292BDF" w:rsidRDefault="00A977EE">
            <w:pPr>
              <w:rPr>
                <w:rFonts w:ascii="Times New Roman" w:hAnsi="Times New Roman"/>
                <w:sz w:val="24"/>
              </w:rPr>
            </w:pPr>
            <w:r>
              <w:rPr>
                <w:rFonts w:ascii="Times New Roman" w:hAnsi="Times New Roman"/>
                <w:sz w:val="24"/>
              </w:rPr>
              <w:t>ОК.01</w:t>
            </w:r>
          </w:p>
          <w:p w14:paraId="256E58C5" w14:textId="77777777" w:rsidR="00292BDF" w:rsidRDefault="00A977EE">
            <w:pPr>
              <w:rPr>
                <w:rFonts w:ascii="Times New Roman" w:hAnsi="Times New Roman"/>
                <w:sz w:val="24"/>
              </w:rPr>
            </w:pPr>
            <w:r>
              <w:rPr>
                <w:rFonts w:ascii="Times New Roman" w:hAnsi="Times New Roman"/>
                <w:sz w:val="24"/>
              </w:rPr>
              <w:t>ОК.02</w:t>
            </w:r>
          </w:p>
          <w:p w14:paraId="155042CE" w14:textId="77777777" w:rsidR="00292BDF" w:rsidRDefault="00A977EE">
            <w:pPr>
              <w:rPr>
                <w:rFonts w:ascii="Times New Roman" w:hAnsi="Times New Roman"/>
                <w:sz w:val="24"/>
              </w:rPr>
            </w:pPr>
            <w:r>
              <w:rPr>
                <w:rFonts w:ascii="Times New Roman" w:hAnsi="Times New Roman"/>
                <w:sz w:val="24"/>
              </w:rPr>
              <w:t>ОК.04</w:t>
            </w:r>
          </w:p>
          <w:p w14:paraId="431F8605" w14:textId="77777777" w:rsidR="00292BDF" w:rsidRDefault="00A977EE">
            <w:pPr>
              <w:rPr>
                <w:rFonts w:ascii="Times New Roman" w:hAnsi="Times New Roman"/>
                <w:sz w:val="24"/>
              </w:rPr>
            </w:pPr>
            <w:r>
              <w:rPr>
                <w:rFonts w:ascii="Times New Roman" w:hAnsi="Times New Roman"/>
                <w:sz w:val="24"/>
              </w:rPr>
              <w:t>ОК.05</w:t>
            </w:r>
          </w:p>
          <w:p w14:paraId="2B653599" w14:textId="77777777" w:rsidR="00292BDF" w:rsidRDefault="00A977EE">
            <w:pPr>
              <w:rPr>
                <w:rFonts w:ascii="Times New Roman" w:hAnsi="Times New Roman"/>
                <w:sz w:val="24"/>
              </w:rPr>
            </w:pPr>
            <w:r>
              <w:rPr>
                <w:rFonts w:ascii="Times New Roman" w:hAnsi="Times New Roman"/>
                <w:sz w:val="24"/>
              </w:rPr>
              <w:t>ОК.07</w:t>
            </w:r>
          </w:p>
          <w:p w14:paraId="64C608DE" w14:textId="77777777" w:rsidR="00292BDF" w:rsidRDefault="00A977EE">
            <w:pPr>
              <w:rPr>
                <w:rFonts w:ascii="Times New Roman" w:hAnsi="Times New Roman"/>
                <w:sz w:val="24"/>
              </w:rPr>
            </w:pPr>
            <w:r>
              <w:rPr>
                <w:rFonts w:ascii="Times New Roman" w:hAnsi="Times New Roman"/>
                <w:sz w:val="24"/>
              </w:rPr>
              <w:t>ОК.08</w:t>
            </w:r>
          </w:p>
          <w:p w14:paraId="1C4F2822" w14:textId="77777777" w:rsidR="00292BDF" w:rsidRDefault="00A977EE">
            <w:pPr>
              <w:rPr>
                <w:rFonts w:ascii="Times New Roman" w:hAnsi="Times New Roman"/>
                <w:sz w:val="24"/>
              </w:rPr>
            </w:pPr>
            <w:r>
              <w:rPr>
                <w:rFonts w:ascii="Times New Roman" w:hAnsi="Times New Roman"/>
                <w:sz w:val="24"/>
              </w:rPr>
              <w:t>ОК.09</w:t>
            </w:r>
          </w:p>
          <w:p w14:paraId="23C36104" w14:textId="77777777" w:rsidR="00292BDF" w:rsidRDefault="00A977EE">
            <w:pPr>
              <w:rPr>
                <w:rFonts w:ascii="Times New Roman" w:hAnsi="Times New Roman"/>
                <w:sz w:val="24"/>
              </w:rPr>
            </w:pPr>
            <w:r>
              <w:rPr>
                <w:rFonts w:ascii="Times New Roman" w:hAnsi="Times New Roman"/>
                <w:sz w:val="24"/>
              </w:rPr>
              <w:t>ПК 2.1</w:t>
            </w:r>
          </w:p>
          <w:p w14:paraId="196DA6EE" w14:textId="77777777" w:rsidR="00292BDF" w:rsidRDefault="00A977EE">
            <w:pPr>
              <w:rPr>
                <w:rFonts w:ascii="Times New Roman" w:hAnsi="Times New Roman"/>
                <w:sz w:val="24"/>
              </w:rPr>
            </w:pPr>
            <w:r>
              <w:rPr>
                <w:rFonts w:ascii="Times New Roman" w:hAnsi="Times New Roman"/>
                <w:sz w:val="24"/>
              </w:rPr>
              <w:t>ПК 2.2</w:t>
            </w:r>
          </w:p>
          <w:p w14:paraId="1EA9AF16" w14:textId="77777777" w:rsidR="00292BDF" w:rsidRDefault="00A977EE">
            <w:pPr>
              <w:rPr>
                <w:rFonts w:ascii="Times New Roman" w:hAnsi="Times New Roman"/>
                <w:sz w:val="24"/>
              </w:rPr>
            </w:pPr>
            <w:r>
              <w:rPr>
                <w:rFonts w:ascii="Times New Roman" w:hAnsi="Times New Roman"/>
                <w:sz w:val="24"/>
              </w:rPr>
              <w:t>ПК 2.3</w:t>
            </w:r>
          </w:p>
          <w:p w14:paraId="6EAEA26D" w14:textId="77777777" w:rsidR="00292BDF" w:rsidRDefault="00A977EE">
            <w:pPr>
              <w:rPr>
                <w:rFonts w:ascii="Times New Roman" w:hAnsi="Times New Roman"/>
                <w:sz w:val="24"/>
              </w:rPr>
            </w:pPr>
            <w:r>
              <w:rPr>
                <w:rFonts w:ascii="Times New Roman" w:hAnsi="Times New Roman"/>
                <w:sz w:val="24"/>
              </w:rPr>
              <w:t>ПК 2.4</w:t>
            </w:r>
          </w:p>
          <w:p w14:paraId="3C9A1BB8" w14:textId="77777777" w:rsidR="00292BDF" w:rsidRDefault="00A977EE">
            <w:pPr>
              <w:rPr>
                <w:rFonts w:ascii="Times New Roman" w:hAnsi="Times New Roman"/>
                <w:sz w:val="24"/>
              </w:rPr>
            </w:pPr>
            <w:r>
              <w:rPr>
                <w:rFonts w:ascii="Times New Roman" w:hAnsi="Times New Roman"/>
                <w:sz w:val="24"/>
              </w:rPr>
              <w:t>ПК 2.5</w:t>
            </w:r>
          </w:p>
          <w:p w14:paraId="7F263FE0" w14:textId="77777777" w:rsidR="00292BDF" w:rsidRDefault="00A977EE">
            <w:pPr>
              <w:rPr>
                <w:rFonts w:ascii="Times New Roman" w:hAnsi="Times New Roman"/>
                <w:sz w:val="24"/>
              </w:rPr>
            </w:pPr>
            <w:r>
              <w:rPr>
                <w:rFonts w:ascii="Times New Roman" w:hAnsi="Times New Roman"/>
                <w:sz w:val="24"/>
              </w:rPr>
              <w:t>ПК 2.6</w:t>
            </w:r>
          </w:p>
          <w:p w14:paraId="796D7300" w14:textId="77777777" w:rsidR="00292BDF" w:rsidRDefault="00292BDF">
            <w:pPr>
              <w:rPr>
                <w:rFonts w:ascii="Times New Roman" w:hAnsi="Times New Roman"/>
                <w:sz w:val="24"/>
              </w:rPr>
            </w:pPr>
          </w:p>
          <w:p w14:paraId="76E1C64D" w14:textId="77777777" w:rsidR="00292BDF" w:rsidRDefault="00292BDF">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vAlign w:val="bottom"/>
          </w:tcPr>
          <w:p w14:paraId="4E816930" w14:textId="77777777" w:rsidR="00292BDF" w:rsidRDefault="00A977EE">
            <w:pPr>
              <w:rPr>
                <w:rFonts w:ascii="Times New Roman" w:hAnsi="Times New Roman"/>
                <w:sz w:val="24"/>
              </w:rPr>
            </w:pPr>
            <w:r>
              <w:rPr>
                <w:rFonts w:ascii="Times New Roman" w:hAnsi="Times New Roman"/>
                <w:sz w:val="24"/>
              </w:rPr>
              <w:t xml:space="preserve">- выполнять расчет сырьевых материалов ; </w:t>
            </w:r>
          </w:p>
          <w:p w14:paraId="55AD41F5" w14:textId="77777777" w:rsidR="00292BDF" w:rsidRDefault="00A977EE">
            <w:pPr>
              <w:rPr>
                <w:rFonts w:ascii="Times New Roman" w:hAnsi="Times New Roman"/>
                <w:sz w:val="24"/>
              </w:rPr>
            </w:pPr>
            <w:r>
              <w:rPr>
                <w:rFonts w:ascii="Times New Roman" w:hAnsi="Times New Roman"/>
                <w:sz w:val="24"/>
              </w:rPr>
              <w:t xml:space="preserve">- рассчитывать материальный баланс процесса; </w:t>
            </w:r>
          </w:p>
          <w:p w14:paraId="72C846F1" w14:textId="77777777" w:rsidR="00292BDF" w:rsidRDefault="00A977EE">
            <w:pPr>
              <w:rPr>
                <w:rFonts w:ascii="Times New Roman" w:hAnsi="Times New Roman"/>
                <w:sz w:val="24"/>
              </w:rPr>
            </w:pPr>
            <w:r>
              <w:rPr>
                <w:rFonts w:ascii="Times New Roman" w:hAnsi="Times New Roman"/>
                <w:sz w:val="24"/>
              </w:rPr>
              <w:t>- рассчитывать типовое электрооборудование, механическое и транспортное оборудование по заданным параметрам;</w:t>
            </w:r>
          </w:p>
          <w:p w14:paraId="08567DD2" w14:textId="77777777" w:rsidR="00292BDF" w:rsidRDefault="00A977EE">
            <w:pPr>
              <w:rPr>
                <w:rFonts w:ascii="Times New Roman" w:hAnsi="Times New Roman"/>
                <w:sz w:val="24"/>
              </w:rPr>
            </w:pPr>
            <w:r>
              <w:rPr>
                <w:rFonts w:ascii="Times New Roman" w:hAnsi="Times New Roman"/>
                <w:sz w:val="24"/>
              </w:rPr>
              <w:t xml:space="preserve"> - рассчитывать тепловой баланс оборудования; </w:t>
            </w:r>
          </w:p>
          <w:p w14:paraId="792594E9" w14:textId="77777777" w:rsidR="00292BDF" w:rsidRDefault="00A977EE">
            <w:pPr>
              <w:rPr>
                <w:rFonts w:ascii="Times New Roman" w:hAnsi="Times New Roman"/>
                <w:sz w:val="24"/>
              </w:rPr>
            </w:pPr>
            <w:r>
              <w:rPr>
                <w:rFonts w:ascii="Times New Roman" w:hAnsi="Times New Roman"/>
                <w:sz w:val="24"/>
              </w:rPr>
              <w:t xml:space="preserve">- выбирать сырьевые материалы для производства цветных металлов на основе их свойств; </w:t>
            </w:r>
          </w:p>
          <w:p w14:paraId="31CEB49E" w14:textId="77777777" w:rsidR="00292BDF" w:rsidRDefault="00A977EE">
            <w:pPr>
              <w:rPr>
                <w:rFonts w:ascii="Times New Roman" w:hAnsi="Times New Roman"/>
                <w:sz w:val="24"/>
              </w:rPr>
            </w:pPr>
            <w:r>
              <w:rPr>
                <w:rFonts w:ascii="Times New Roman" w:hAnsi="Times New Roman"/>
                <w:sz w:val="24"/>
              </w:rPr>
              <w:t>- выбирать способы подготовки сырья к переработке;</w:t>
            </w:r>
          </w:p>
          <w:p w14:paraId="61F3E28B" w14:textId="77777777" w:rsidR="00292BDF" w:rsidRDefault="00A977EE">
            <w:pPr>
              <w:rPr>
                <w:rFonts w:ascii="Times New Roman" w:hAnsi="Times New Roman"/>
                <w:sz w:val="24"/>
              </w:rPr>
            </w:pPr>
            <w:r>
              <w:rPr>
                <w:rFonts w:ascii="Times New Roman" w:hAnsi="Times New Roman"/>
                <w:sz w:val="24"/>
              </w:rPr>
              <w:t xml:space="preserve">- определять основные параметры </w:t>
            </w:r>
            <w:r>
              <w:rPr>
                <w:rFonts w:ascii="Times New Roman" w:hAnsi="Times New Roman"/>
                <w:sz w:val="24"/>
              </w:rPr>
              <w:lastRenderedPageBreak/>
              <w:t xml:space="preserve">технологического режима; </w:t>
            </w:r>
          </w:p>
          <w:p w14:paraId="6446E3D5" w14:textId="77777777" w:rsidR="00292BDF" w:rsidRDefault="00A977EE">
            <w:pPr>
              <w:rPr>
                <w:rFonts w:ascii="Times New Roman" w:hAnsi="Times New Roman"/>
                <w:sz w:val="24"/>
              </w:rPr>
            </w:pPr>
            <w:r>
              <w:rPr>
                <w:rFonts w:ascii="Times New Roman" w:hAnsi="Times New Roman"/>
                <w:sz w:val="24"/>
              </w:rPr>
              <w:t xml:space="preserve">- использовать автоматизированную систему управления технологическим процессом (АСУПТ); </w:t>
            </w:r>
          </w:p>
          <w:p w14:paraId="0E9F4D74" w14:textId="77777777" w:rsidR="00292BDF" w:rsidRDefault="00A977EE">
            <w:pPr>
              <w:rPr>
                <w:rFonts w:ascii="Times New Roman" w:hAnsi="Times New Roman"/>
                <w:sz w:val="24"/>
              </w:rPr>
            </w:pPr>
            <w:r>
              <w:rPr>
                <w:rFonts w:ascii="Times New Roman" w:hAnsi="Times New Roman"/>
                <w:sz w:val="24"/>
              </w:rPr>
              <w:t xml:space="preserve">- отслеживать показания КИП, анализировать их, вносить коррективы в процесс; </w:t>
            </w:r>
          </w:p>
          <w:p w14:paraId="106B2446" w14:textId="77777777" w:rsidR="00292BDF" w:rsidRDefault="00A977EE">
            <w:pPr>
              <w:rPr>
                <w:rFonts w:ascii="Times New Roman" w:hAnsi="Times New Roman"/>
                <w:sz w:val="24"/>
              </w:rPr>
            </w:pPr>
            <w:r>
              <w:rPr>
                <w:rFonts w:ascii="Times New Roman" w:hAnsi="Times New Roman"/>
                <w:sz w:val="24"/>
              </w:rPr>
              <w:t xml:space="preserve">- регистрировать и обрабатывать данные технологических процессов; проводить анализ исходного сырья с помощью физических, химических и физико-химических методов анализа; </w:t>
            </w:r>
          </w:p>
          <w:p w14:paraId="795B4FB1" w14:textId="77777777" w:rsidR="00292BDF" w:rsidRDefault="00A977EE">
            <w:pPr>
              <w:rPr>
                <w:rFonts w:ascii="Times New Roman" w:hAnsi="Times New Roman"/>
                <w:sz w:val="24"/>
              </w:rPr>
            </w:pPr>
            <w:r>
              <w:rPr>
                <w:rFonts w:ascii="Times New Roman" w:hAnsi="Times New Roman"/>
                <w:sz w:val="24"/>
              </w:rPr>
              <w:t xml:space="preserve">- пользоваться контрольно-измерительными приборами, средствами и системами автоматизации технологических процессов металлургических цехов; </w:t>
            </w:r>
          </w:p>
          <w:p w14:paraId="3F0D3755" w14:textId="77777777" w:rsidR="00292BDF" w:rsidRDefault="00A977EE">
            <w:pPr>
              <w:rPr>
                <w:rFonts w:ascii="Times New Roman" w:hAnsi="Times New Roman"/>
                <w:sz w:val="24"/>
              </w:rPr>
            </w:pPr>
            <w:r>
              <w:rPr>
                <w:rFonts w:ascii="Times New Roman" w:hAnsi="Times New Roman"/>
                <w:sz w:val="24"/>
              </w:rPr>
              <w:t xml:space="preserve">- проводить анализ промежуточных продуктов ; </w:t>
            </w:r>
          </w:p>
          <w:p w14:paraId="79107F6F" w14:textId="77777777" w:rsidR="00292BDF" w:rsidRDefault="00A977EE">
            <w:pPr>
              <w:rPr>
                <w:rFonts w:ascii="Times New Roman" w:hAnsi="Times New Roman"/>
                <w:sz w:val="24"/>
              </w:rPr>
            </w:pPr>
            <w:r>
              <w:rPr>
                <w:rFonts w:ascii="Times New Roman" w:hAnsi="Times New Roman"/>
                <w:sz w:val="24"/>
              </w:rPr>
              <w:t xml:space="preserve">- проводить анализ готовой продукции с помощью физических, химических и физико-химических методов анализа ; </w:t>
            </w:r>
          </w:p>
          <w:p w14:paraId="08F5B113" w14:textId="77777777" w:rsidR="00292BDF" w:rsidRDefault="00A977EE">
            <w:pPr>
              <w:rPr>
                <w:rFonts w:ascii="Times New Roman" w:hAnsi="Times New Roman"/>
                <w:sz w:val="24"/>
              </w:rPr>
            </w:pPr>
            <w:r>
              <w:rPr>
                <w:rFonts w:ascii="Times New Roman" w:hAnsi="Times New Roman"/>
                <w:sz w:val="24"/>
              </w:rPr>
              <w:t>- применять требования нормативных документов по основным видам продукции и процессов;</w:t>
            </w:r>
          </w:p>
          <w:p w14:paraId="5496E12B" w14:textId="77777777" w:rsidR="00292BDF" w:rsidRDefault="00A977EE">
            <w:pPr>
              <w:rPr>
                <w:rFonts w:ascii="Times New Roman" w:hAnsi="Times New Roman"/>
                <w:sz w:val="24"/>
              </w:rPr>
            </w:pPr>
            <w:r>
              <w:rPr>
                <w:rFonts w:ascii="Times New Roman" w:hAnsi="Times New Roman"/>
                <w:sz w:val="24"/>
              </w:rPr>
              <w:t xml:space="preserve">- выбирать приемы обслуживания оборудования в зависимости от его типа и назначения; </w:t>
            </w:r>
          </w:p>
          <w:p w14:paraId="3B492276" w14:textId="77777777" w:rsidR="00292BDF" w:rsidRDefault="00A977EE">
            <w:pPr>
              <w:rPr>
                <w:rFonts w:ascii="Times New Roman" w:hAnsi="Times New Roman"/>
                <w:sz w:val="24"/>
              </w:rPr>
            </w:pPr>
            <w:r>
              <w:rPr>
                <w:rFonts w:ascii="Times New Roman" w:hAnsi="Times New Roman"/>
                <w:sz w:val="24"/>
              </w:rPr>
              <w:t>- определять основные параметры механического режима;</w:t>
            </w:r>
          </w:p>
          <w:p w14:paraId="7FBBDBA9" w14:textId="77777777" w:rsidR="00292BDF" w:rsidRDefault="00A977EE">
            <w:pPr>
              <w:rPr>
                <w:rFonts w:ascii="Times New Roman" w:hAnsi="Times New Roman"/>
                <w:sz w:val="24"/>
              </w:rPr>
            </w:pPr>
            <w:r>
              <w:rPr>
                <w:rFonts w:ascii="Times New Roman" w:hAnsi="Times New Roman"/>
                <w:sz w:val="24"/>
              </w:rPr>
              <w:t xml:space="preserve"> -отслеживать показания КИП, анализировать их, </w:t>
            </w:r>
            <w:r>
              <w:rPr>
                <w:rFonts w:ascii="Times New Roman" w:hAnsi="Times New Roman"/>
                <w:sz w:val="24"/>
              </w:rPr>
              <w:lastRenderedPageBreak/>
              <w:t xml:space="preserve">вносить коррективы в процесс ; </w:t>
            </w:r>
          </w:p>
          <w:p w14:paraId="64E6D795" w14:textId="77777777" w:rsidR="00292BDF" w:rsidRDefault="00A977EE">
            <w:pPr>
              <w:rPr>
                <w:rFonts w:ascii="Times New Roman" w:hAnsi="Times New Roman"/>
                <w:sz w:val="24"/>
              </w:rPr>
            </w:pPr>
            <w:r>
              <w:rPr>
                <w:rFonts w:ascii="Times New Roman" w:hAnsi="Times New Roman"/>
                <w:sz w:val="24"/>
              </w:rPr>
              <w:t>- регистрировать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06E94C45" w14:textId="77777777" w:rsidR="00292BDF" w:rsidRDefault="00A977EE">
            <w:pPr>
              <w:rPr>
                <w:rFonts w:ascii="Times New Roman" w:hAnsi="Times New Roman"/>
                <w:sz w:val="24"/>
              </w:rPr>
            </w:pPr>
            <w:r>
              <w:rPr>
                <w:rFonts w:ascii="Times New Roman" w:hAnsi="Times New Roman"/>
                <w:sz w:val="24"/>
              </w:rPr>
              <w:lastRenderedPageBreak/>
              <w:t xml:space="preserve">- методы расчета материального баланса технологического процесса; </w:t>
            </w:r>
          </w:p>
          <w:p w14:paraId="3F1F9E13" w14:textId="77777777" w:rsidR="00292BDF" w:rsidRDefault="00A977EE">
            <w:pPr>
              <w:rPr>
                <w:rFonts w:ascii="Times New Roman" w:hAnsi="Times New Roman"/>
                <w:sz w:val="24"/>
              </w:rPr>
            </w:pPr>
            <w:r>
              <w:rPr>
                <w:rFonts w:ascii="Times New Roman" w:hAnsi="Times New Roman"/>
                <w:sz w:val="24"/>
              </w:rPr>
              <w:t>- основные теплотехнические понятия;</w:t>
            </w:r>
          </w:p>
          <w:p w14:paraId="3B0022C8" w14:textId="77777777" w:rsidR="00292BDF" w:rsidRDefault="00A977EE">
            <w:pPr>
              <w:rPr>
                <w:rFonts w:ascii="Times New Roman" w:hAnsi="Times New Roman"/>
                <w:sz w:val="24"/>
              </w:rPr>
            </w:pPr>
            <w:r>
              <w:rPr>
                <w:rFonts w:ascii="Times New Roman" w:hAnsi="Times New Roman"/>
                <w:sz w:val="24"/>
              </w:rPr>
              <w:t xml:space="preserve">- методы расчета теплового баланса оборудования; </w:t>
            </w:r>
          </w:p>
          <w:p w14:paraId="0F43315E" w14:textId="77777777" w:rsidR="00292BDF" w:rsidRDefault="00A977EE">
            <w:pPr>
              <w:rPr>
                <w:rFonts w:ascii="Times New Roman" w:hAnsi="Times New Roman"/>
                <w:sz w:val="24"/>
              </w:rPr>
            </w:pPr>
            <w:r>
              <w:rPr>
                <w:rFonts w:ascii="Times New Roman" w:hAnsi="Times New Roman"/>
                <w:sz w:val="24"/>
              </w:rPr>
              <w:t>- принципы расчета горения топлива, газоходных систем и тепловых балансов металлургического оборудования;</w:t>
            </w:r>
          </w:p>
          <w:p w14:paraId="1FC9AD68" w14:textId="77777777" w:rsidR="00292BDF" w:rsidRDefault="00A977EE">
            <w:pPr>
              <w:rPr>
                <w:rFonts w:ascii="Times New Roman" w:hAnsi="Times New Roman"/>
                <w:sz w:val="24"/>
              </w:rPr>
            </w:pPr>
            <w:r>
              <w:rPr>
                <w:rFonts w:ascii="Times New Roman" w:hAnsi="Times New Roman"/>
                <w:sz w:val="24"/>
              </w:rPr>
              <w:t>- виды сырья;</w:t>
            </w:r>
          </w:p>
          <w:p w14:paraId="170E227C" w14:textId="77777777" w:rsidR="00292BDF" w:rsidRDefault="00A977EE">
            <w:pPr>
              <w:rPr>
                <w:rFonts w:ascii="Times New Roman" w:hAnsi="Times New Roman"/>
                <w:sz w:val="24"/>
              </w:rPr>
            </w:pPr>
            <w:r>
              <w:rPr>
                <w:rFonts w:ascii="Times New Roman" w:hAnsi="Times New Roman"/>
                <w:sz w:val="24"/>
              </w:rPr>
              <w:t xml:space="preserve">- способы подготовки сырья; </w:t>
            </w:r>
          </w:p>
          <w:p w14:paraId="144DAF43" w14:textId="77777777" w:rsidR="00292BDF" w:rsidRDefault="00A977EE">
            <w:pPr>
              <w:rPr>
                <w:rFonts w:ascii="Times New Roman" w:hAnsi="Times New Roman"/>
                <w:sz w:val="24"/>
              </w:rPr>
            </w:pPr>
            <w:r>
              <w:rPr>
                <w:rFonts w:ascii="Times New Roman" w:hAnsi="Times New Roman"/>
                <w:sz w:val="24"/>
              </w:rPr>
              <w:t xml:space="preserve">- способы и технологию переработки сырьевых материалов ; </w:t>
            </w:r>
          </w:p>
          <w:p w14:paraId="03496A5F" w14:textId="77777777" w:rsidR="00292BDF" w:rsidRDefault="00A977EE">
            <w:pPr>
              <w:rPr>
                <w:rFonts w:ascii="Times New Roman" w:hAnsi="Times New Roman"/>
                <w:sz w:val="24"/>
              </w:rPr>
            </w:pPr>
            <w:r>
              <w:rPr>
                <w:rFonts w:ascii="Times New Roman" w:hAnsi="Times New Roman"/>
                <w:sz w:val="24"/>
              </w:rPr>
              <w:lastRenderedPageBreak/>
              <w:t>- физические и химические свойства цветных металлов;</w:t>
            </w:r>
          </w:p>
          <w:p w14:paraId="32826780" w14:textId="77777777" w:rsidR="00292BDF" w:rsidRDefault="00A977EE">
            <w:pPr>
              <w:rPr>
                <w:rFonts w:ascii="Times New Roman" w:hAnsi="Times New Roman"/>
                <w:sz w:val="24"/>
              </w:rPr>
            </w:pPr>
            <w:r>
              <w:rPr>
                <w:rFonts w:ascii="Times New Roman" w:hAnsi="Times New Roman"/>
                <w:sz w:val="24"/>
              </w:rPr>
              <w:t xml:space="preserve"> - основные физические и химические процессы в производстве цветных металлов;</w:t>
            </w:r>
          </w:p>
          <w:p w14:paraId="4FC95AB0" w14:textId="77777777" w:rsidR="00292BDF" w:rsidRDefault="00A977EE">
            <w:pPr>
              <w:rPr>
                <w:rFonts w:ascii="Times New Roman" w:hAnsi="Times New Roman"/>
                <w:sz w:val="24"/>
              </w:rPr>
            </w:pPr>
            <w:r>
              <w:rPr>
                <w:rFonts w:ascii="Times New Roman" w:hAnsi="Times New Roman"/>
                <w:sz w:val="24"/>
              </w:rPr>
              <w:t>- способы и технологию переработки сырьевых материалов;</w:t>
            </w:r>
          </w:p>
          <w:p w14:paraId="7AA903D3" w14:textId="77777777" w:rsidR="00292BDF" w:rsidRDefault="00A977EE">
            <w:pPr>
              <w:rPr>
                <w:rFonts w:ascii="Times New Roman" w:hAnsi="Times New Roman"/>
                <w:sz w:val="24"/>
              </w:rPr>
            </w:pPr>
            <w:r>
              <w:rPr>
                <w:rFonts w:ascii="Times New Roman" w:hAnsi="Times New Roman"/>
                <w:sz w:val="24"/>
              </w:rPr>
              <w:t xml:space="preserve"> -типовые технологические процессы производства основных цветных металлов;</w:t>
            </w:r>
          </w:p>
          <w:p w14:paraId="4104B974" w14:textId="77777777" w:rsidR="00292BDF" w:rsidRDefault="00A977EE">
            <w:pPr>
              <w:rPr>
                <w:rFonts w:ascii="Times New Roman" w:hAnsi="Times New Roman"/>
                <w:sz w:val="24"/>
              </w:rPr>
            </w:pPr>
            <w:r>
              <w:rPr>
                <w:rFonts w:ascii="Times New Roman" w:hAnsi="Times New Roman"/>
                <w:sz w:val="24"/>
              </w:rPr>
              <w:t xml:space="preserve">- этапы и условия протекания технологических процессов; </w:t>
            </w:r>
          </w:p>
          <w:p w14:paraId="6D4B5E18" w14:textId="77777777" w:rsidR="00292BDF" w:rsidRDefault="00A977EE">
            <w:pPr>
              <w:rPr>
                <w:rFonts w:ascii="Times New Roman" w:hAnsi="Times New Roman"/>
                <w:sz w:val="24"/>
              </w:rPr>
            </w:pPr>
            <w:r>
              <w:rPr>
                <w:rFonts w:ascii="Times New Roman" w:hAnsi="Times New Roman"/>
                <w:sz w:val="24"/>
              </w:rPr>
              <w:t xml:space="preserve">- автоматические системы управления технологическими процессами в цветной металлургии ; </w:t>
            </w:r>
          </w:p>
          <w:p w14:paraId="7F65BF71" w14:textId="77777777" w:rsidR="00292BDF" w:rsidRDefault="00A977EE">
            <w:pPr>
              <w:rPr>
                <w:rFonts w:ascii="Times New Roman" w:hAnsi="Times New Roman"/>
                <w:sz w:val="24"/>
              </w:rPr>
            </w:pPr>
            <w:r>
              <w:rPr>
                <w:rFonts w:ascii="Times New Roman" w:hAnsi="Times New Roman"/>
                <w:sz w:val="24"/>
              </w:rPr>
              <w:t xml:space="preserve">- основные методы анализа цветных металлов и сплавов; </w:t>
            </w:r>
          </w:p>
          <w:p w14:paraId="7D6E54A6" w14:textId="77777777" w:rsidR="00292BDF" w:rsidRDefault="00A977EE">
            <w:pPr>
              <w:rPr>
                <w:rFonts w:ascii="Times New Roman" w:hAnsi="Times New Roman"/>
                <w:sz w:val="24"/>
              </w:rPr>
            </w:pPr>
            <w:r>
              <w:rPr>
                <w:rFonts w:ascii="Times New Roman" w:hAnsi="Times New Roman"/>
                <w:sz w:val="24"/>
              </w:rPr>
              <w:t>- типы и назначение контрольно-измерительных приборов, используемых для контроля и управления металлургическими процессами ;</w:t>
            </w:r>
          </w:p>
          <w:p w14:paraId="0CB2553A" w14:textId="77777777" w:rsidR="00292BDF" w:rsidRDefault="00A977EE">
            <w:pPr>
              <w:rPr>
                <w:rFonts w:ascii="Times New Roman" w:hAnsi="Times New Roman"/>
                <w:sz w:val="24"/>
              </w:rPr>
            </w:pPr>
            <w:r>
              <w:rPr>
                <w:rFonts w:ascii="Times New Roman" w:hAnsi="Times New Roman"/>
                <w:sz w:val="24"/>
              </w:rPr>
              <w:t>- назначение, устройство, принцип действия и особенности эксплуатации технологического оборудования пиро- и гидрометаллургических производств;</w:t>
            </w:r>
          </w:p>
          <w:p w14:paraId="307C3B5B" w14:textId="77777777" w:rsidR="00292BDF" w:rsidRDefault="00A977EE">
            <w:pPr>
              <w:rPr>
                <w:rFonts w:ascii="Times New Roman" w:hAnsi="Times New Roman"/>
                <w:sz w:val="24"/>
              </w:rPr>
            </w:pPr>
            <w:r>
              <w:rPr>
                <w:rFonts w:ascii="Times New Roman" w:hAnsi="Times New Roman"/>
                <w:sz w:val="24"/>
              </w:rPr>
              <w:t xml:space="preserve">- признаки нормально работающего оборудования ; </w:t>
            </w:r>
          </w:p>
          <w:p w14:paraId="28FDEF1F" w14:textId="77777777" w:rsidR="00292BDF" w:rsidRDefault="00A977EE">
            <w:pPr>
              <w:rPr>
                <w:rFonts w:ascii="Times New Roman" w:hAnsi="Times New Roman"/>
                <w:sz w:val="24"/>
              </w:rPr>
            </w:pPr>
            <w:r>
              <w:rPr>
                <w:rFonts w:ascii="Times New Roman" w:hAnsi="Times New Roman"/>
                <w:sz w:val="24"/>
              </w:rPr>
              <w:t xml:space="preserve">- способы устранения неисправностей в работе оборудования; - типы и назначение контрольно-измерительных приборов, используемых </w:t>
            </w:r>
            <w:r>
              <w:rPr>
                <w:rFonts w:ascii="Times New Roman" w:hAnsi="Times New Roman"/>
                <w:sz w:val="24"/>
              </w:rPr>
              <w:lastRenderedPageBreak/>
              <w:t xml:space="preserve">для контроля и управления металлургическими процессами; </w:t>
            </w:r>
          </w:p>
          <w:p w14:paraId="30CB42AB" w14:textId="77777777" w:rsidR="00292BDF" w:rsidRDefault="00A977EE">
            <w:pPr>
              <w:rPr>
                <w:rFonts w:ascii="Times New Roman" w:hAnsi="Times New Roman"/>
                <w:i/>
                <w:sz w:val="24"/>
              </w:rPr>
            </w:pPr>
            <w:r>
              <w:rPr>
                <w:rFonts w:ascii="Times New Roman" w:hAnsi="Times New Roman"/>
                <w:sz w:val="24"/>
              </w:rPr>
              <w:t>- основные понятия и определения метрологии, стандартизации и сертификации</w:t>
            </w:r>
          </w:p>
        </w:tc>
        <w:tc>
          <w:tcPr>
            <w:tcW w:w="2792" w:type="dxa"/>
            <w:tcBorders>
              <w:top w:val="single" w:sz="4" w:space="0" w:color="000000"/>
              <w:left w:val="single" w:sz="4" w:space="0" w:color="000000"/>
              <w:bottom w:val="single" w:sz="4" w:space="0" w:color="000000"/>
              <w:right w:val="single" w:sz="4" w:space="0" w:color="000000"/>
            </w:tcBorders>
          </w:tcPr>
          <w:p w14:paraId="00C95BC3" w14:textId="77777777" w:rsidR="00292BDF" w:rsidRDefault="00A977EE">
            <w:pPr>
              <w:rPr>
                <w:rFonts w:ascii="Times New Roman" w:hAnsi="Times New Roman"/>
                <w:sz w:val="24"/>
              </w:rPr>
            </w:pPr>
            <w:r>
              <w:rPr>
                <w:rFonts w:ascii="Times New Roman" w:hAnsi="Times New Roman"/>
                <w:sz w:val="24"/>
              </w:rPr>
              <w:lastRenderedPageBreak/>
              <w:t>- выполнения расчетов параметров технологического процесса, работы оборудования, характеристик исходного сырья и продукции при производстве цветных металлов и сплавов;</w:t>
            </w:r>
          </w:p>
          <w:p w14:paraId="47D1FFD0" w14:textId="77777777" w:rsidR="00292BDF" w:rsidRDefault="00A977EE">
            <w:pPr>
              <w:rPr>
                <w:rFonts w:ascii="Times New Roman" w:hAnsi="Times New Roman"/>
                <w:sz w:val="24"/>
              </w:rPr>
            </w:pPr>
            <w:r>
              <w:rPr>
                <w:rFonts w:ascii="Times New Roman" w:hAnsi="Times New Roman"/>
                <w:sz w:val="24"/>
              </w:rPr>
              <w:t>- осуществления подготовки исходного сырья к переработке;</w:t>
            </w:r>
          </w:p>
          <w:p w14:paraId="5E4F9C56" w14:textId="77777777" w:rsidR="00292BDF" w:rsidRDefault="00A977EE">
            <w:pPr>
              <w:rPr>
                <w:rFonts w:ascii="Times New Roman" w:hAnsi="Times New Roman"/>
                <w:sz w:val="24"/>
              </w:rPr>
            </w:pPr>
            <w:r>
              <w:rPr>
                <w:rFonts w:ascii="Times New Roman" w:hAnsi="Times New Roman"/>
                <w:sz w:val="24"/>
              </w:rPr>
              <w:t xml:space="preserve">- ведения технологического процесса производства цветных металлов и сплава в соответствии с требованиями технологических инструкций и с использованием автоматизированной </w:t>
            </w:r>
            <w:r>
              <w:rPr>
                <w:rFonts w:ascii="Times New Roman" w:hAnsi="Times New Roman"/>
                <w:sz w:val="24"/>
              </w:rPr>
              <w:lastRenderedPageBreak/>
              <w:t>системы управления технологическим процессом (АСУПТ);</w:t>
            </w:r>
          </w:p>
          <w:p w14:paraId="2F2D8960" w14:textId="77777777" w:rsidR="00292BDF" w:rsidRDefault="00A977EE">
            <w:pPr>
              <w:rPr>
                <w:rFonts w:ascii="Times New Roman" w:hAnsi="Times New Roman"/>
                <w:sz w:val="24"/>
              </w:rPr>
            </w:pPr>
            <w:r>
              <w:rPr>
                <w:rFonts w:ascii="Times New Roman" w:hAnsi="Times New Roman"/>
                <w:sz w:val="24"/>
              </w:rPr>
              <w:t>- контроля и корректировки параметров технологического процесса и качества продукции в производстве цветных металлов и сплавов;</w:t>
            </w:r>
          </w:p>
          <w:p w14:paraId="00FC0491" w14:textId="77777777" w:rsidR="00292BDF" w:rsidRDefault="00A977EE">
            <w:pPr>
              <w:rPr>
                <w:rFonts w:ascii="Times New Roman" w:hAnsi="Times New Roman"/>
                <w:sz w:val="24"/>
              </w:rPr>
            </w:pPr>
            <w:r>
              <w:rPr>
                <w:rFonts w:ascii="Times New Roman" w:hAnsi="Times New Roman"/>
                <w:sz w:val="24"/>
              </w:rPr>
              <w:t>- осуществления эксплуатации и обслуживания основного и вспомогательного технологического оборудования и агрегатов в производстве цветных металлов и сплавов ;</w:t>
            </w:r>
          </w:p>
          <w:p w14:paraId="5F47D63D" w14:textId="77777777" w:rsidR="00292BDF" w:rsidRDefault="00A977EE">
            <w:pPr>
              <w:rPr>
                <w:rFonts w:ascii="Times New Roman" w:hAnsi="Times New Roman"/>
                <w:i/>
                <w:sz w:val="24"/>
              </w:rPr>
            </w:pPr>
            <w:r>
              <w:rPr>
                <w:rFonts w:ascii="Times New Roman" w:hAnsi="Times New Roman"/>
                <w:sz w:val="24"/>
              </w:rPr>
              <w:t>- проведения проверки технического состояния основного и вспомогательного оборудования, 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r>
    </w:tbl>
    <w:p w14:paraId="0ABA1A57" w14:textId="77777777" w:rsidR="00292BDF" w:rsidRDefault="00292BDF" w:rsidP="001A5E84">
      <w:pPr>
        <w:rPr>
          <w:rFonts w:ascii="Times New Roman" w:hAnsi="Times New Roman"/>
          <w:sz w:val="24"/>
        </w:rPr>
      </w:pPr>
    </w:p>
    <w:p w14:paraId="20912724" w14:textId="77777777" w:rsidR="00292BDF" w:rsidRDefault="00A977EE">
      <w:pPr>
        <w:pStyle w:val="1ff0"/>
        <w:rPr>
          <w:rFonts w:ascii="Times New Roman" w:hAnsi="Times New Roman"/>
        </w:rPr>
      </w:pPr>
      <w:r>
        <w:rPr>
          <w:rFonts w:ascii="Times New Roman" w:hAnsi="Times New Roman"/>
        </w:rPr>
        <w:t>2. Структура и содержание профессионального модуля</w:t>
      </w:r>
    </w:p>
    <w:p w14:paraId="7B975802"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6B8F8D1F"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182CF3" w14:textId="77777777" w:rsidR="00292BDF" w:rsidRDefault="00A977EE">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2815997"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756E4AD"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245F6C5C"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5DB04"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05012ED" w14:textId="77777777" w:rsidR="00292BDF" w:rsidRDefault="00A977EE">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0AF2EC49" w14:textId="74669105" w:rsidR="00292BDF" w:rsidRDefault="001A5E84">
            <w:pPr>
              <w:jc w:val="center"/>
              <w:rPr>
                <w:rFonts w:ascii="Times New Roman" w:hAnsi="Times New Roman"/>
                <w:sz w:val="24"/>
              </w:rPr>
            </w:pPr>
            <w:r>
              <w:rPr>
                <w:rFonts w:ascii="Times New Roman" w:hAnsi="Times New Roman"/>
                <w:sz w:val="24"/>
              </w:rPr>
              <w:t>342</w:t>
            </w:r>
          </w:p>
        </w:tc>
      </w:tr>
      <w:tr w:rsidR="00292BDF" w14:paraId="5EE1D695"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CCD5F7"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7C396F0B" w14:textId="77777777" w:rsidR="00292BDF" w:rsidRDefault="00A977EE">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42660530"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52F9C59E"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8F1EB4C" w14:textId="77777777" w:rsidR="00292BDF" w:rsidRDefault="00A977EE">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3DC7BEF"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8B3194" w14:textId="77777777" w:rsidR="00292BDF" w:rsidRDefault="00A977EE">
            <w:pPr>
              <w:jc w:val="center"/>
              <w:rPr>
                <w:rFonts w:ascii="Times New Roman" w:hAnsi="Times New Roman"/>
                <w:sz w:val="24"/>
              </w:rPr>
            </w:pPr>
            <w:r>
              <w:rPr>
                <w:rFonts w:ascii="Times New Roman" w:hAnsi="Times New Roman"/>
                <w:sz w:val="24"/>
              </w:rPr>
              <w:t>-</w:t>
            </w:r>
          </w:p>
        </w:tc>
      </w:tr>
      <w:tr w:rsidR="00292BDF" w14:paraId="1E0CFC72"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1F29D8"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6D952F70" w14:textId="77777777" w:rsidR="00292BDF" w:rsidRDefault="00A977EE">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F49D214" w14:textId="77777777" w:rsidR="00292BDF" w:rsidRDefault="00A977EE">
            <w:pPr>
              <w:jc w:val="center"/>
              <w:rPr>
                <w:rFonts w:ascii="Times New Roman" w:hAnsi="Times New Roman"/>
                <w:sz w:val="24"/>
              </w:rPr>
            </w:pPr>
            <w:r>
              <w:rPr>
                <w:rFonts w:ascii="Times New Roman" w:hAnsi="Times New Roman"/>
                <w:sz w:val="24"/>
              </w:rPr>
              <w:t>540</w:t>
            </w:r>
          </w:p>
        </w:tc>
      </w:tr>
      <w:tr w:rsidR="00292BDF" w14:paraId="0EDE9A37"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3D5736"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3479C7E" w14:textId="77777777" w:rsidR="00292BDF" w:rsidRDefault="00A977EE">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3D4B5A93" w14:textId="77777777" w:rsidR="00292BDF" w:rsidRDefault="00A977EE">
            <w:pPr>
              <w:jc w:val="center"/>
              <w:rPr>
                <w:rFonts w:ascii="Times New Roman" w:hAnsi="Times New Roman"/>
                <w:i/>
                <w:sz w:val="24"/>
              </w:rPr>
            </w:pPr>
            <w:r>
              <w:rPr>
                <w:rFonts w:ascii="Times New Roman" w:hAnsi="Times New Roman"/>
                <w:i/>
                <w:sz w:val="24"/>
              </w:rPr>
              <w:t>144</w:t>
            </w:r>
          </w:p>
        </w:tc>
      </w:tr>
      <w:tr w:rsidR="00292BDF" w14:paraId="1076B3B6"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CED72C"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6216662" w14:textId="77777777" w:rsidR="00292BDF" w:rsidRDefault="00A977EE">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7A61AEAA" w14:textId="77777777" w:rsidR="00292BDF" w:rsidRDefault="00A977EE">
            <w:pPr>
              <w:jc w:val="center"/>
              <w:rPr>
                <w:rFonts w:ascii="Times New Roman" w:hAnsi="Times New Roman"/>
                <w:i/>
                <w:sz w:val="24"/>
              </w:rPr>
            </w:pPr>
            <w:r>
              <w:rPr>
                <w:rFonts w:ascii="Times New Roman" w:hAnsi="Times New Roman"/>
                <w:i/>
                <w:sz w:val="24"/>
              </w:rPr>
              <w:t>396</w:t>
            </w:r>
          </w:p>
        </w:tc>
      </w:tr>
      <w:tr w:rsidR="00292BDF" w14:paraId="2A7C5131"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D8FBA6"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33AE16E"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4E6EF70" w14:textId="77777777" w:rsidR="00292BDF" w:rsidRDefault="00A977EE">
            <w:pPr>
              <w:jc w:val="center"/>
              <w:rPr>
                <w:rFonts w:ascii="Times New Roman" w:hAnsi="Times New Roman"/>
                <w:sz w:val="24"/>
              </w:rPr>
            </w:pPr>
            <w:r>
              <w:rPr>
                <w:rFonts w:ascii="Times New Roman" w:hAnsi="Times New Roman"/>
                <w:sz w:val="24"/>
              </w:rPr>
              <w:t>ХХ</w:t>
            </w:r>
          </w:p>
        </w:tc>
      </w:tr>
      <w:tr w:rsidR="001A5E84" w14:paraId="22C66E6C"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43836E" w14:textId="77777777" w:rsidR="001A5E84" w:rsidRDefault="001A5E84" w:rsidP="001A5E84">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F15FE38" w14:textId="6F849A48"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09C6981E" w14:textId="515C9747"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882</w:t>
            </w:r>
          </w:p>
        </w:tc>
      </w:tr>
    </w:tbl>
    <w:p w14:paraId="66613A6C" w14:textId="77777777" w:rsidR="00292BDF" w:rsidRDefault="00292BDF">
      <w:pPr>
        <w:rPr>
          <w:rFonts w:ascii="Times New Roman" w:hAnsi="Times New Roman"/>
          <w:i/>
          <w:sz w:val="24"/>
        </w:rPr>
      </w:pPr>
    </w:p>
    <w:p w14:paraId="3B0B3500" w14:textId="77777777" w:rsidR="00292BDF" w:rsidRDefault="00292BDF">
      <w:pPr>
        <w:pStyle w:val="112"/>
        <w:rPr>
          <w:rFonts w:ascii="Times New Roman" w:hAnsi="Times New Roman"/>
        </w:rPr>
      </w:pPr>
    </w:p>
    <w:p w14:paraId="37FD0CD4"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544"/>
        <w:gridCol w:w="709"/>
        <w:gridCol w:w="709"/>
        <w:gridCol w:w="709"/>
        <w:gridCol w:w="708"/>
        <w:gridCol w:w="567"/>
        <w:gridCol w:w="284"/>
        <w:gridCol w:w="710"/>
        <w:gridCol w:w="701"/>
      </w:tblGrid>
      <w:tr w:rsidR="00292BDF" w14:paraId="0AE632A5" w14:textId="77777777" w:rsidTr="001A5E84">
        <w:trPr>
          <w:trHeight w:val="3271"/>
        </w:trPr>
        <w:tc>
          <w:tcPr>
            <w:tcW w:w="987" w:type="dxa"/>
            <w:tcBorders>
              <w:top w:val="single" w:sz="4" w:space="0" w:color="000000"/>
              <w:left w:val="single" w:sz="4" w:space="0" w:color="000000"/>
              <w:bottom w:val="single" w:sz="4" w:space="0" w:color="000000"/>
              <w:right w:val="single" w:sz="4" w:space="0" w:color="000000"/>
            </w:tcBorders>
          </w:tcPr>
          <w:p w14:paraId="01E1F3F7"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54590121"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758D23E2"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42A67E3A"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8454AEB" w14:textId="77777777" w:rsidR="00292BDF" w:rsidRPr="001A5E84" w:rsidRDefault="00A977EE">
            <w:pPr>
              <w:ind w:left="113" w:right="113"/>
              <w:jc w:val="center"/>
              <w:rPr>
                <w:rFonts w:ascii="Times New Roman" w:hAnsi="Times New Roman"/>
                <w:sz w:val="24"/>
                <w:szCs w:val="24"/>
              </w:rPr>
            </w:pPr>
            <w:r w:rsidRPr="001A5E84">
              <w:rPr>
                <w:rFonts w:ascii="Times New Roman" w:hAnsi="Times New Roman"/>
                <w:sz w:val="24"/>
                <w:szCs w:val="24"/>
              </w:rPr>
              <w:t>Обучение по МДК, в т.ч.:</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6557D6A9"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75D3018F"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Курсовая работа (проект)</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14:paraId="3AEFC7EE"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Самостоятельная работа</w:t>
            </w:r>
            <w:r w:rsidRPr="001A5E84">
              <w:rPr>
                <w:rFonts w:ascii="Times New Roman" w:hAnsi="Times New Roman"/>
                <w:sz w:val="24"/>
                <w:szCs w:val="24"/>
                <w:vertAlign w:val="superscript"/>
              </w:rPr>
              <w:footnoteReference w:id="8"/>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BD5CE67"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Учебная практика</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45C1032"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Производственная практика</w:t>
            </w:r>
          </w:p>
        </w:tc>
      </w:tr>
      <w:tr w:rsidR="00292BDF" w14:paraId="2602928E" w14:textId="77777777" w:rsidTr="001A5E84">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3C31ADBF"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58E34F01"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35AB24E"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977251D"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AE04"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5F3B992E"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0C706FBA"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7</w:t>
            </w:r>
          </w:p>
        </w:tc>
        <w:tc>
          <w:tcPr>
            <w:tcW w:w="284" w:type="dxa"/>
            <w:tcBorders>
              <w:top w:val="single" w:sz="4" w:space="0" w:color="000000"/>
              <w:left w:val="single" w:sz="4" w:space="0" w:color="000000"/>
              <w:bottom w:val="single" w:sz="4" w:space="0" w:color="000000"/>
              <w:right w:val="single" w:sz="4" w:space="0" w:color="000000"/>
            </w:tcBorders>
            <w:vAlign w:val="center"/>
          </w:tcPr>
          <w:p w14:paraId="507AE944"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8</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53C679"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9</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F1D199"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10</w:t>
            </w:r>
          </w:p>
        </w:tc>
      </w:tr>
      <w:tr w:rsidR="001A5E84" w14:paraId="3CAB3281" w14:textId="77777777" w:rsidTr="001A5E84">
        <w:tc>
          <w:tcPr>
            <w:tcW w:w="987" w:type="dxa"/>
            <w:vMerge w:val="restart"/>
            <w:tcBorders>
              <w:top w:val="single" w:sz="4" w:space="0" w:color="000000"/>
              <w:left w:val="single" w:sz="4" w:space="0" w:color="000000"/>
              <w:bottom w:val="single" w:sz="4" w:space="0" w:color="000000"/>
              <w:right w:val="single" w:sz="4" w:space="0" w:color="000000"/>
            </w:tcBorders>
          </w:tcPr>
          <w:p w14:paraId="4BBD1F5C"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ОК.01</w:t>
            </w:r>
          </w:p>
          <w:p w14:paraId="3168FB18"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ОК.02</w:t>
            </w:r>
          </w:p>
          <w:p w14:paraId="23758610"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ОК.04</w:t>
            </w:r>
          </w:p>
          <w:p w14:paraId="6EA4CC15"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ОК.05</w:t>
            </w:r>
          </w:p>
          <w:p w14:paraId="43362B47"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ОК.07</w:t>
            </w:r>
          </w:p>
          <w:p w14:paraId="10272122"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lastRenderedPageBreak/>
              <w:t>ОК.08</w:t>
            </w:r>
          </w:p>
          <w:p w14:paraId="482EBCC4"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ОК.09</w:t>
            </w:r>
          </w:p>
          <w:p w14:paraId="440C7382"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2.1</w:t>
            </w:r>
          </w:p>
          <w:p w14:paraId="2CB826EF"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2.2</w:t>
            </w:r>
          </w:p>
          <w:p w14:paraId="2FBA5719"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2.3</w:t>
            </w:r>
          </w:p>
          <w:p w14:paraId="1AAC1D5F"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2.4</w:t>
            </w:r>
          </w:p>
          <w:p w14:paraId="57EF7D55"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2.5</w:t>
            </w:r>
          </w:p>
          <w:p w14:paraId="19A80C15"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2.6</w:t>
            </w:r>
          </w:p>
          <w:p w14:paraId="5EE4522D" w14:textId="77777777" w:rsidR="001A5E84" w:rsidRPr="001A5E84" w:rsidRDefault="001A5E84" w:rsidP="001A5E84">
            <w:pPr>
              <w:rPr>
                <w:rFonts w:ascii="Times New Roman" w:hAnsi="Times New Roman"/>
                <w:sz w:val="24"/>
                <w:szCs w:val="24"/>
              </w:rPr>
            </w:pPr>
          </w:p>
          <w:p w14:paraId="78316C4D"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B14ABA7"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lastRenderedPageBreak/>
              <w:t>Раздел 1. Производство цветных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0309EBE1" w14:textId="67C2BA4C"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184</w:t>
            </w:r>
          </w:p>
        </w:tc>
        <w:tc>
          <w:tcPr>
            <w:tcW w:w="709" w:type="dxa"/>
            <w:tcBorders>
              <w:top w:val="single" w:sz="4" w:space="0" w:color="000000"/>
              <w:left w:val="single" w:sz="4" w:space="0" w:color="000000"/>
              <w:bottom w:val="single" w:sz="4" w:space="0" w:color="000000"/>
              <w:right w:val="single" w:sz="4" w:space="0" w:color="000000"/>
            </w:tcBorders>
            <w:vAlign w:val="center"/>
          </w:tcPr>
          <w:p w14:paraId="2EAAD1C8" w14:textId="0FB1439D"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3EC497" w14:textId="05BAFE11"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184</w:t>
            </w:r>
          </w:p>
        </w:tc>
        <w:tc>
          <w:tcPr>
            <w:tcW w:w="708" w:type="dxa"/>
            <w:tcBorders>
              <w:top w:val="single" w:sz="4" w:space="0" w:color="000000"/>
              <w:left w:val="single" w:sz="4" w:space="0" w:color="000000"/>
              <w:bottom w:val="single" w:sz="4" w:space="0" w:color="000000"/>
              <w:right w:val="single" w:sz="4" w:space="0" w:color="000000"/>
            </w:tcBorders>
            <w:vAlign w:val="center"/>
          </w:tcPr>
          <w:p w14:paraId="0508CB05" w14:textId="57B258CA"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60</w:t>
            </w:r>
          </w:p>
        </w:tc>
        <w:tc>
          <w:tcPr>
            <w:tcW w:w="567" w:type="dxa"/>
            <w:tcBorders>
              <w:top w:val="single" w:sz="4" w:space="0" w:color="000000"/>
              <w:left w:val="single" w:sz="4" w:space="0" w:color="000000"/>
              <w:bottom w:val="single" w:sz="4" w:space="0" w:color="000000"/>
              <w:right w:val="single" w:sz="4" w:space="0" w:color="000000"/>
            </w:tcBorders>
          </w:tcPr>
          <w:p w14:paraId="3D614374"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х</w:t>
            </w:r>
          </w:p>
        </w:tc>
        <w:tc>
          <w:tcPr>
            <w:tcW w:w="284" w:type="dxa"/>
            <w:tcBorders>
              <w:top w:val="single" w:sz="4" w:space="0" w:color="000000"/>
              <w:left w:val="single" w:sz="4" w:space="0" w:color="000000"/>
              <w:bottom w:val="single" w:sz="4" w:space="0" w:color="000000"/>
              <w:right w:val="single" w:sz="4" w:space="0" w:color="000000"/>
            </w:tcBorders>
          </w:tcPr>
          <w:p w14:paraId="57657B4D"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3821B8"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728D7F" w14:textId="77777777" w:rsidR="001A5E84" w:rsidRPr="001A5E84" w:rsidRDefault="001A5E84" w:rsidP="001A5E84">
            <w:pPr>
              <w:jc w:val="center"/>
              <w:rPr>
                <w:rFonts w:ascii="Times New Roman" w:hAnsi="Times New Roman"/>
                <w:b/>
                <w:sz w:val="24"/>
                <w:szCs w:val="24"/>
              </w:rPr>
            </w:pPr>
          </w:p>
        </w:tc>
      </w:tr>
      <w:tr w:rsidR="001A5E84" w14:paraId="0B1EE52F"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EBD51E3"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0FFB2ED6"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2 Технологические процессы получения цветных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32407227" w14:textId="434FBE9B"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320</w:t>
            </w:r>
          </w:p>
        </w:tc>
        <w:tc>
          <w:tcPr>
            <w:tcW w:w="709" w:type="dxa"/>
            <w:tcBorders>
              <w:top w:val="single" w:sz="4" w:space="0" w:color="000000"/>
              <w:left w:val="single" w:sz="4" w:space="0" w:color="000000"/>
              <w:bottom w:val="single" w:sz="4" w:space="0" w:color="000000"/>
              <w:right w:val="single" w:sz="4" w:space="0" w:color="000000"/>
            </w:tcBorders>
            <w:vAlign w:val="center"/>
          </w:tcPr>
          <w:p w14:paraId="6D6814A9" w14:textId="4D753090"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140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ED9712" w14:textId="37D1560C"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280</w:t>
            </w:r>
          </w:p>
        </w:tc>
        <w:tc>
          <w:tcPr>
            <w:tcW w:w="708" w:type="dxa"/>
            <w:tcBorders>
              <w:top w:val="single" w:sz="4" w:space="0" w:color="000000"/>
              <w:left w:val="single" w:sz="4" w:space="0" w:color="000000"/>
              <w:bottom w:val="single" w:sz="4" w:space="0" w:color="000000"/>
              <w:right w:val="single" w:sz="4" w:space="0" w:color="000000"/>
            </w:tcBorders>
            <w:vAlign w:val="center"/>
          </w:tcPr>
          <w:p w14:paraId="51C97B29" w14:textId="126388D3"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140</w:t>
            </w:r>
          </w:p>
        </w:tc>
        <w:tc>
          <w:tcPr>
            <w:tcW w:w="567" w:type="dxa"/>
            <w:tcBorders>
              <w:top w:val="single" w:sz="4" w:space="0" w:color="000000"/>
              <w:left w:val="single" w:sz="4" w:space="0" w:color="000000"/>
              <w:bottom w:val="single" w:sz="4" w:space="0" w:color="000000"/>
              <w:right w:val="single" w:sz="4" w:space="0" w:color="000000"/>
            </w:tcBorders>
          </w:tcPr>
          <w:p w14:paraId="3986A3C5"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7D45882A"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85BE06"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D7D54D" w14:textId="77777777" w:rsidR="001A5E84" w:rsidRPr="001A5E84" w:rsidRDefault="001A5E84" w:rsidP="001A5E84">
            <w:pPr>
              <w:jc w:val="center"/>
              <w:rPr>
                <w:rFonts w:ascii="Times New Roman" w:hAnsi="Times New Roman"/>
                <w:b/>
                <w:sz w:val="24"/>
                <w:szCs w:val="24"/>
              </w:rPr>
            </w:pPr>
          </w:p>
        </w:tc>
      </w:tr>
      <w:tr w:rsidR="001A5E84" w14:paraId="0CF4477C"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3B4AF971"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465034D3"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3. Оборудование и агрегаты в производстве цветных металлов и сплавов .</w:t>
            </w:r>
          </w:p>
        </w:tc>
        <w:tc>
          <w:tcPr>
            <w:tcW w:w="709" w:type="dxa"/>
            <w:tcBorders>
              <w:top w:val="single" w:sz="4" w:space="0" w:color="000000"/>
              <w:left w:val="single" w:sz="4" w:space="0" w:color="000000"/>
              <w:bottom w:val="single" w:sz="4" w:space="0" w:color="000000"/>
              <w:right w:val="single" w:sz="4" w:space="0" w:color="000000"/>
            </w:tcBorders>
            <w:vAlign w:val="center"/>
          </w:tcPr>
          <w:p w14:paraId="0E075527" w14:textId="26BA00A2"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82</w:t>
            </w:r>
          </w:p>
        </w:tc>
        <w:tc>
          <w:tcPr>
            <w:tcW w:w="709" w:type="dxa"/>
            <w:tcBorders>
              <w:top w:val="single" w:sz="4" w:space="0" w:color="000000"/>
              <w:left w:val="single" w:sz="4" w:space="0" w:color="000000"/>
              <w:bottom w:val="single" w:sz="4" w:space="0" w:color="000000"/>
              <w:right w:val="single" w:sz="4" w:space="0" w:color="000000"/>
            </w:tcBorders>
            <w:vAlign w:val="center"/>
          </w:tcPr>
          <w:p w14:paraId="4A5A6C1E" w14:textId="2EE7B79A"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F2A886" w14:textId="3A84034C"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82</w:t>
            </w:r>
          </w:p>
        </w:tc>
        <w:tc>
          <w:tcPr>
            <w:tcW w:w="708" w:type="dxa"/>
            <w:tcBorders>
              <w:top w:val="single" w:sz="4" w:space="0" w:color="000000"/>
              <w:left w:val="single" w:sz="4" w:space="0" w:color="000000"/>
              <w:bottom w:val="single" w:sz="4" w:space="0" w:color="000000"/>
              <w:right w:val="single" w:sz="4" w:space="0" w:color="000000"/>
            </w:tcBorders>
            <w:vAlign w:val="center"/>
          </w:tcPr>
          <w:p w14:paraId="3D37C631" w14:textId="73BCC073"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40</w:t>
            </w:r>
          </w:p>
        </w:tc>
        <w:tc>
          <w:tcPr>
            <w:tcW w:w="567" w:type="dxa"/>
            <w:tcBorders>
              <w:top w:val="single" w:sz="4" w:space="0" w:color="000000"/>
              <w:left w:val="single" w:sz="4" w:space="0" w:color="000000"/>
              <w:bottom w:val="single" w:sz="4" w:space="0" w:color="000000"/>
              <w:right w:val="single" w:sz="4" w:space="0" w:color="000000"/>
            </w:tcBorders>
          </w:tcPr>
          <w:p w14:paraId="1FBB1168" w14:textId="77777777" w:rsidR="001A5E84" w:rsidRPr="001A5E84" w:rsidRDefault="001A5E84" w:rsidP="001A5E84">
            <w:pPr>
              <w:jc w:val="center"/>
              <w:rPr>
                <w:rFonts w:ascii="Times New Roman" w:hAnsi="Times New Roman"/>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669780D2" w14:textId="77777777" w:rsidR="001A5E84" w:rsidRPr="001A5E84" w:rsidRDefault="001A5E84" w:rsidP="001A5E84">
            <w:pPr>
              <w:jc w:val="center"/>
              <w:rPr>
                <w:rFonts w:ascii="Times New Roman" w:hAnsi="Times New Roman"/>
                <w:b/>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35E169"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157346" w14:textId="77777777" w:rsidR="001A5E84" w:rsidRPr="001A5E84" w:rsidRDefault="001A5E84" w:rsidP="001A5E84">
            <w:pPr>
              <w:jc w:val="center"/>
              <w:rPr>
                <w:rFonts w:ascii="Times New Roman" w:hAnsi="Times New Roman"/>
                <w:b/>
                <w:sz w:val="24"/>
                <w:szCs w:val="24"/>
              </w:rPr>
            </w:pPr>
          </w:p>
        </w:tc>
      </w:tr>
      <w:tr w:rsidR="001A5E84" w14:paraId="42F3CC1B"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26707B0"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59EA1CA"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4. Контроль за соблюдением технологии производства и качеством выпускаемой продукции</w:t>
            </w:r>
          </w:p>
        </w:tc>
        <w:tc>
          <w:tcPr>
            <w:tcW w:w="709" w:type="dxa"/>
            <w:tcBorders>
              <w:top w:val="single" w:sz="4" w:space="0" w:color="000000"/>
              <w:left w:val="single" w:sz="4" w:space="0" w:color="000000"/>
              <w:bottom w:val="single" w:sz="4" w:space="0" w:color="000000"/>
              <w:right w:val="single" w:sz="4" w:space="0" w:color="000000"/>
            </w:tcBorders>
            <w:vAlign w:val="center"/>
          </w:tcPr>
          <w:p w14:paraId="01B1745D" w14:textId="2FAC9EE7"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144</w:t>
            </w:r>
          </w:p>
        </w:tc>
        <w:tc>
          <w:tcPr>
            <w:tcW w:w="709" w:type="dxa"/>
            <w:tcBorders>
              <w:top w:val="single" w:sz="4" w:space="0" w:color="000000"/>
              <w:left w:val="single" w:sz="4" w:space="0" w:color="000000"/>
              <w:bottom w:val="single" w:sz="4" w:space="0" w:color="000000"/>
              <w:right w:val="single" w:sz="4" w:space="0" w:color="000000"/>
            </w:tcBorders>
            <w:vAlign w:val="center"/>
          </w:tcPr>
          <w:p w14:paraId="0FC9CD2F" w14:textId="4371E480"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70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D13CCC" w14:textId="5C79099B"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vAlign w:val="center"/>
          </w:tcPr>
          <w:p w14:paraId="35163BD8" w14:textId="67450792"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70</w:t>
            </w:r>
          </w:p>
        </w:tc>
        <w:tc>
          <w:tcPr>
            <w:tcW w:w="567" w:type="dxa"/>
            <w:tcBorders>
              <w:top w:val="single" w:sz="4" w:space="0" w:color="000000"/>
              <w:left w:val="single" w:sz="4" w:space="0" w:color="000000"/>
              <w:bottom w:val="single" w:sz="4" w:space="0" w:color="000000"/>
              <w:right w:val="single" w:sz="4" w:space="0" w:color="000000"/>
            </w:tcBorders>
          </w:tcPr>
          <w:p w14:paraId="3102B03A" w14:textId="77777777" w:rsidR="001A5E84" w:rsidRPr="001A5E84" w:rsidRDefault="001A5E84" w:rsidP="001A5E84">
            <w:pPr>
              <w:jc w:val="center"/>
              <w:rPr>
                <w:rFonts w:ascii="Times New Roman" w:hAnsi="Times New Roman"/>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4F2F63FB" w14:textId="77777777" w:rsidR="001A5E84" w:rsidRPr="001A5E84" w:rsidRDefault="001A5E84" w:rsidP="001A5E84">
            <w:pPr>
              <w:jc w:val="center"/>
              <w:rPr>
                <w:rFonts w:ascii="Times New Roman" w:hAnsi="Times New Roman"/>
                <w:b/>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1B75E3"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868047" w14:textId="77777777" w:rsidR="001A5E84" w:rsidRPr="001A5E84" w:rsidRDefault="001A5E84" w:rsidP="001A5E84">
            <w:pPr>
              <w:jc w:val="center"/>
              <w:rPr>
                <w:rFonts w:ascii="Times New Roman" w:hAnsi="Times New Roman"/>
                <w:b/>
                <w:sz w:val="24"/>
                <w:szCs w:val="24"/>
              </w:rPr>
            </w:pPr>
          </w:p>
        </w:tc>
      </w:tr>
      <w:tr w:rsidR="001A5E84" w14:paraId="2D058602"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DE9F703"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33B5ECCE"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5. Автоматизация в производстве цветных металлов и сплавов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654A75F2" w14:textId="7F5FDDA5"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749BC051" w14:textId="3E74214F"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2DE9DA" w14:textId="7ED05AD0"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72</w:t>
            </w:r>
          </w:p>
        </w:tc>
        <w:tc>
          <w:tcPr>
            <w:tcW w:w="708" w:type="dxa"/>
            <w:tcBorders>
              <w:top w:val="single" w:sz="4" w:space="0" w:color="000000"/>
              <w:left w:val="single" w:sz="4" w:space="0" w:color="000000"/>
              <w:bottom w:val="single" w:sz="4" w:space="0" w:color="000000"/>
              <w:right w:val="single" w:sz="4" w:space="0" w:color="000000"/>
            </w:tcBorders>
            <w:vAlign w:val="center"/>
          </w:tcPr>
          <w:p w14:paraId="7A70FE93" w14:textId="6723C81A"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32</w:t>
            </w:r>
          </w:p>
        </w:tc>
        <w:tc>
          <w:tcPr>
            <w:tcW w:w="567" w:type="dxa"/>
            <w:tcBorders>
              <w:top w:val="single" w:sz="4" w:space="0" w:color="000000"/>
              <w:left w:val="single" w:sz="4" w:space="0" w:color="000000"/>
              <w:bottom w:val="single" w:sz="4" w:space="0" w:color="000000"/>
              <w:right w:val="single" w:sz="4" w:space="0" w:color="000000"/>
            </w:tcBorders>
          </w:tcPr>
          <w:p w14:paraId="5BE337F3" w14:textId="77777777" w:rsidR="001A5E84" w:rsidRPr="001A5E84" w:rsidRDefault="001A5E84" w:rsidP="001A5E84">
            <w:pPr>
              <w:jc w:val="center"/>
              <w:rPr>
                <w:rFonts w:ascii="Times New Roman" w:hAnsi="Times New Roman"/>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36E64A82" w14:textId="77777777" w:rsidR="001A5E84" w:rsidRPr="001A5E84" w:rsidRDefault="001A5E84" w:rsidP="001A5E84">
            <w:pPr>
              <w:jc w:val="center"/>
              <w:rPr>
                <w:rFonts w:ascii="Times New Roman" w:hAnsi="Times New Roman"/>
                <w:b/>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C51FEA"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6620D0" w14:textId="77777777" w:rsidR="001A5E84" w:rsidRPr="001A5E84" w:rsidRDefault="001A5E84" w:rsidP="001A5E84">
            <w:pPr>
              <w:jc w:val="center"/>
              <w:rPr>
                <w:rFonts w:ascii="Times New Roman" w:hAnsi="Times New Roman"/>
                <w:b/>
                <w:sz w:val="24"/>
                <w:szCs w:val="24"/>
              </w:rPr>
            </w:pPr>
          </w:p>
        </w:tc>
      </w:tr>
      <w:tr w:rsidR="00292BDF" w14:paraId="6B0294C5"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47F2C847" w14:textId="77777777" w:rsidR="00292BDF" w:rsidRPr="001A5E84" w:rsidRDefault="00292BDF">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47FA258F" w14:textId="77777777" w:rsidR="00292BDF" w:rsidRPr="001A5E84" w:rsidRDefault="00A977EE">
            <w:pPr>
              <w:rPr>
                <w:rFonts w:ascii="Times New Roman" w:hAnsi="Times New Roman"/>
                <w:sz w:val="24"/>
                <w:szCs w:val="24"/>
              </w:rPr>
            </w:pPr>
            <w:r w:rsidRPr="001A5E8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627FA9A7"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tcPr>
          <w:p w14:paraId="569C492D"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B03790" w14:textId="77777777" w:rsidR="00292BDF" w:rsidRPr="001A5E8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37505E96" w14:textId="77777777" w:rsidR="00292BDF" w:rsidRPr="001A5E84" w:rsidRDefault="00292BDF">
            <w:pPr>
              <w:jc w:val="center"/>
              <w:rPr>
                <w:rFonts w:ascii="Times New Roman" w:hAnsi="Times New Roman"/>
                <w:bCs/>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498114"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E994EA" w14:textId="77777777" w:rsidR="00292BDF" w:rsidRPr="001A5E84" w:rsidRDefault="00292BDF">
            <w:pPr>
              <w:jc w:val="center"/>
              <w:rPr>
                <w:rFonts w:ascii="Times New Roman" w:hAnsi="Times New Roman"/>
                <w:bCs/>
                <w:sz w:val="24"/>
                <w:szCs w:val="24"/>
              </w:rPr>
            </w:pPr>
          </w:p>
        </w:tc>
      </w:tr>
      <w:tr w:rsidR="00292BDF" w14:paraId="42ED5AED"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D123982" w14:textId="77777777" w:rsidR="00292BDF" w:rsidRPr="001A5E84" w:rsidRDefault="00292BDF">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F351874" w14:textId="77777777" w:rsidR="00292BDF" w:rsidRPr="001A5E84" w:rsidRDefault="00A977EE">
            <w:pPr>
              <w:rPr>
                <w:rFonts w:ascii="Times New Roman" w:hAnsi="Times New Roman"/>
                <w:b/>
                <w:sz w:val="24"/>
                <w:szCs w:val="24"/>
                <w:u w:val="single"/>
              </w:rPr>
            </w:pPr>
            <w:r w:rsidRPr="001A5E84">
              <w:rPr>
                <w:rFonts w:ascii="Times New Roman" w:hAnsi="Times New Roman"/>
                <w:sz w:val="24"/>
                <w:szCs w:val="24"/>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52F7E704"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tcPr>
          <w:p w14:paraId="0B666C3B"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52DCDC" w14:textId="77777777" w:rsidR="00292BDF" w:rsidRPr="001A5E8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4CEFE46C" w14:textId="77777777" w:rsidR="00292BDF" w:rsidRPr="001A5E84" w:rsidRDefault="00292BDF">
            <w:pPr>
              <w:jc w:val="center"/>
              <w:rPr>
                <w:rFonts w:ascii="Times New Roman" w:hAnsi="Times New Roman"/>
                <w:bCs/>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1AF0DB" w14:textId="77777777" w:rsidR="00292BDF" w:rsidRPr="001A5E84" w:rsidRDefault="00292BDF">
            <w:pPr>
              <w:jc w:val="center"/>
              <w:rPr>
                <w:rFonts w:ascii="Times New Roman" w:hAnsi="Times New Roman"/>
                <w:bCs/>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96D16E"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396</w:t>
            </w:r>
          </w:p>
        </w:tc>
      </w:tr>
      <w:tr w:rsidR="00292BDF" w14:paraId="73A7DBDA" w14:textId="77777777" w:rsidTr="001A5E84">
        <w:tc>
          <w:tcPr>
            <w:tcW w:w="987" w:type="dxa"/>
            <w:vMerge/>
            <w:tcBorders>
              <w:top w:val="single" w:sz="4" w:space="0" w:color="000000"/>
              <w:left w:val="single" w:sz="4" w:space="0" w:color="000000"/>
              <w:bottom w:val="single" w:sz="4" w:space="0" w:color="000000"/>
              <w:right w:val="single" w:sz="4" w:space="0" w:color="000000"/>
            </w:tcBorders>
          </w:tcPr>
          <w:p w14:paraId="26C61A81" w14:textId="77777777" w:rsidR="00292BDF" w:rsidRPr="001A5E84" w:rsidRDefault="00292BDF">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8F389A1" w14:textId="77777777" w:rsidR="00292BDF" w:rsidRPr="001A5E84" w:rsidRDefault="00A977EE">
            <w:pPr>
              <w:rPr>
                <w:rFonts w:ascii="Times New Roman" w:hAnsi="Times New Roman"/>
                <w:sz w:val="24"/>
                <w:szCs w:val="24"/>
              </w:rPr>
            </w:pPr>
            <w:r w:rsidRPr="001A5E84">
              <w:rPr>
                <w:rFonts w:ascii="Times New Roman" w:hAnsi="Times New Roman"/>
                <w:sz w:val="24"/>
                <w:szCs w:val="24"/>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51F392E5" w14:textId="77777777" w:rsidR="00292BDF" w:rsidRPr="001A5E8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85737E2" w14:textId="77777777" w:rsidR="00292BDF" w:rsidRPr="001A5E8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0780AB" w14:textId="77777777" w:rsidR="00292BDF" w:rsidRPr="001A5E84" w:rsidRDefault="00292BDF">
            <w:pPr>
              <w:jc w:val="center"/>
              <w:rPr>
                <w:rFonts w:ascii="Times New Roman" w:hAnsi="Times New Roman"/>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5BDFD000" w14:textId="77777777" w:rsidR="00292BDF" w:rsidRPr="001A5E84"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3B6C76" w14:textId="77777777" w:rsidR="00292BDF" w:rsidRPr="001A5E84" w:rsidRDefault="00292BDF">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BCCA40" w14:textId="77777777" w:rsidR="00292BDF" w:rsidRPr="001A5E84" w:rsidRDefault="00292BDF">
            <w:pPr>
              <w:jc w:val="center"/>
              <w:rPr>
                <w:rFonts w:ascii="Times New Roman" w:hAnsi="Times New Roman"/>
                <w:sz w:val="24"/>
                <w:szCs w:val="24"/>
              </w:rPr>
            </w:pPr>
          </w:p>
        </w:tc>
      </w:tr>
      <w:tr w:rsidR="001A5E84" w14:paraId="21993B2A" w14:textId="77777777" w:rsidTr="001A5E84">
        <w:trPr>
          <w:trHeight w:val="217"/>
        </w:trPr>
        <w:tc>
          <w:tcPr>
            <w:tcW w:w="987" w:type="dxa"/>
            <w:tcBorders>
              <w:top w:val="single" w:sz="4" w:space="0" w:color="000000"/>
              <w:left w:val="single" w:sz="4" w:space="0" w:color="000000"/>
              <w:bottom w:val="single" w:sz="4" w:space="0" w:color="000000"/>
              <w:right w:val="single" w:sz="4" w:space="0" w:color="000000"/>
            </w:tcBorders>
          </w:tcPr>
          <w:p w14:paraId="09AA3BE6" w14:textId="77777777" w:rsidR="001A5E84" w:rsidRPr="001A5E84" w:rsidRDefault="001A5E84" w:rsidP="001A5E84">
            <w:pPr>
              <w:rPr>
                <w:rFonts w:ascii="Times New Roman" w:hAnsi="Times New Roman"/>
                <w:b/>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2C8AA37" w14:textId="77777777" w:rsidR="001A5E84" w:rsidRPr="001A5E84" w:rsidRDefault="001A5E84" w:rsidP="001A5E84">
            <w:pPr>
              <w:rPr>
                <w:rFonts w:ascii="Times New Roman" w:hAnsi="Times New Roman"/>
                <w:b/>
                <w:sz w:val="24"/>
                <w:szCs w:val="24"/>
              </w:rPr>
            </w:pPr>
            <w:r w:rsidRPr="001A5E84">
              <w:rPr>
                <w:rFonts w:ascii="Times New Roman" w:hAnsi="Times New Roman"/>
                <w:b/>
                <w:sz w:val="24"/>
                <w:szCs w:val="24"/>
              </w:rPr>
              <w:t xml:space="preserve">Всего: </w:t>
            </w:r>
          </w:p>
        </w:tc>
        <w:tc>
          <w:tcPr>
            <w:tcW w:w="709" w:type="dxa"/>
            <w:tcBorders>
              <w:top w:val="single" w:sz="4" w:space="0" w:color="000000"/>
              <w:left w:val="single" w:sz="4" w:space="0" w:color="000000"/>
              <w:bottom w:val="single" w:sz="4" w:space="0" w:color="000000"/>
              <w:right w:val="single" w:sz="4" w:space="0" w:color="000000"/>
            </w:tcBorders>
            <w:vAlign w:val="center"/>
          </w:tcPr>
          <w:p w14:paraId="4736DAA5" w14:textId="4AF87DB6"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1342</w:t>
            </w:r>
          </w:p>
        </w:tc>
        <w:tc>
          <w:tcPr>
            <w:tcW w:w="709" w:type="dxa"/>
            <w:tcBorders>
              <w:top w:val="single" w:sz="4" w:space="0" w:color="000000"/>
              <w:left w:val="single" w:sz="4" w:space="0" w:color="000000"/>
              <w:bottom w:val="single" w:sz="4" w:space="0" w:color="000000"/>
              <w:right w:val="single" w:sz="4" w:space="0" w:color="000000"/>
            </w:tcBorders>
            <w:vAlign w:val="center"/>
          </w:tcPr>
          <w:p w14:paraId="1E6EBD8A" w14:textId="045FB28C"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882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6A298E" w14:textId="419EE3E7" w:rsidR="001A5E84" w:rsidRPr="001A5E84" w:rsidRDefault="001A5E84" w:rsidP="001A5E84">
            <w:pPr>
              <w:jc w:val="center"/>
              <w:rPr>
                <w:rFonts w:ascii="Times New Roman" w:hAnsi="Times New Roman"/>
                <w:b/>
                <w:bCs/>
                <w:sz w:val="24"/>
                <w:szCs w:val="24"/>
              </w:rPr>
            </w:pPr>
            <w:r w:rsidRPr="001A5E84">
              <w:rPr>
                <w:rFonts w:ascii="Times New Roman" w:hAnsi="Times New Roman"/>
                <w:b/>
                <w:bCs/>
                <w:sz w:val="24"/>
                <w:szCs w:val="24"/>
              </w:rPr>
              <w:t>762</w:t>
            </w:r>
          </w:p>
        </w:tc>
        <w:tc>
          <w:tcPr>
            <w:tcW w:w="708" w:type="dxa"/>
            <w:tcBorders>
              <w:top w:val="single" w:sz="4" w:space="0" w:color="000000"/>
              <w:left w:val="single" w:sz="4" w:space="0" w:color="000000"/>
              <w:bottom w:val="single" w:sz="4" w:space="0" w:color="000000"/>
              <w:right w:val="single" w:sz="4" w:space="0" w:color="000000"/>
            </w:tcBorders>
            <w:vAlign w:val="center"/>
          </w:tcPr>
          <w:p w14:paraId="18C8FEEF" w14:textId="39D91E16" w:rsidR="001A5E84" w:rsidRPr="001A5E84" w:rsidRDefault="001A5E84" w:rsidP="001A5E84">
            <w:pPr>
              <w:jc w:val="center"/>
              <w:rPr>
                <w:rFonts w:ascii="Times New Roman" w:hAnsi="Times New Roman"/>
                <w:b/>
                <w:bCs/>
                <w:sz w:val="24"/>
                <w:szCs w:val="24"/>
              </w:rPr>
            </w:pPr>
            <w:r w:rsidRPr="001A5E84">
              <w:rPr>
                <w:rFonts w:ascii="Times New Roman" w:hAnsi="Times New Roman"/>
                <w:b/>
                <w:bCs/>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71E8E233" w14:textId="45F224EE" w:rsidR="001A5E84" w:rsidRPr="001A5E84" w:rsidRDefault="001A5E84" w:rsidP="001A5E84">
            <w:pPr>
              <w:jc w:val="center"/>
              <w:rPr>
                <w:rFonts w:ascii="Times New Roman" w:hAnsi="Times New Roman"/>
                <w:b/>
                <w:sz w:val="24"/>
                <w:szCs w:val="24"/>
              </w:rPr>
            </w:pPr>
            <w:r>
              <w:rPr>
                <w:rFonts w:ascii="Times New Roman" w:hAnsi="Times New Roman"/>
                <w:b/>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0E3AB465"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Х</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272F86"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5727A8"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396</w:t>
            </w:r>
          </w:p>
        </w:tc>
      </w:tr>
    </w:tbl>
    <w:p w14:paraId="0E7F79A7" w14:textId="77777777" w:rsidR="00292BDF" w:rsidRDefault="00292BDF">
      <w:pPr>
        <w:spacing w:after="200" w:line="276" w:lineRule="auto"/>
        <w:rPr>
          <w:rFonts w:ascii="Times New Roman" w:hAnsi="Times New Roman"/>
          <w:b/>
          <w:i/>
          <w:color w:val="0070C0"/>
          <w:sz w:val="24"/>
        </w:rPr>
      </w:pPr>
    </w:p>
    <w:p w14:paraId="4B6AA268" w14:textId="77777777" w:rsidR="00292BDF" w:rsidRDefault="00A977EE">
      <w:pPr>
        <w:pStyle w:val="112"/>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0"/>
        <w:gridCol w:w="7138"/>
      </w:tblGrid>
      <w:tr w:rsidR="00292BDF" w14:paraId="0EE94CDB" w14:textId="77777777">
        <w:trPr>
          <w:trHeight w:val="1204"/>
        </w:trPr>
        <w:tc>
          <w:tcPr>
            <w:tcW w:w="2490" w:type="dxa"/>
            <w:tcBorders>
              <w:top w:val="single" w:sz="4" w:space="0" w:color="000000"/>
              <w:left w:val="single" w:sz="4" w:space="0" w:color="000000"/>
              <w:bottom w:val="single" w:sz="4" w:space="0" w:color="000000"/>
              <w:right w:val="single" w:sz="4" w:space="0" w:color="000000"/>
            </w:tcBorders>
            <w:vAlign w:val="center"/>
          </w:tcPr>
          <w:p w14:paraId="54E54619"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7138" w:type="dxa"/>
            <w:tcBorders>
              <w:top w:val="single" w:sz="4" w:space="0" w:color="000000"/>
              <w:left w:val="single" w:sz="4" w:space="0" w:color="000000"/>
              <w:bottom w:val="single" w:sz="4" w:space="0" w:color="000000"/>
              <w:right w:val="single" w:sz="4" w:space="0" w:color="000000"/>
            </w:tcBorders>
            <w:vAlign w:val="center"/>
          </w:tcPr>
          <w:p w14:paraId="7ABF1082" w14:textId="212A2AA9" w:rsidR="00292BDF" w:rsidRDefault="00DC286A">
            <w:pPr>
              <w:jc w:val="center"/>
              <w:rPr>
                <w:rFonts w:ascii="Times New Roman" w:hAnsi="Times New Roman"/>
                <w:b/>
                <w:sz w:val="24"/>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292BDF" w14:paraId="640297E7" w14:textId="77777777">
        <w:trPr>
          <w:trHeight w:val="285"/>
        </w:trPr>
        <w:tc>
          <w:tcPr>
            <w:tcW w:w="9628" w:type="dxa"/>
            <w:gridSpan w:val="2"/>
            <w:tcBorders>
              <w:top w:val="single" w:sz="4" w:space="0" w:color="000000"/>
              <w:left w:val="single" w:sz="4" w:space="0" w:color="000000"/>
              <w:bottom w:val="single" w:sz="4" w:space="0" w:color="000000"/>
              <w:right w:val="single" w:sz="4" w:space="0" w:color="000000"/>
            </w:tcBorders>
          </w:tcPr>
          <w:p w14:paraId="27362A54" w14:textId="77777777" w:rsidR="00292BDF" w:rsidRDefault="00A977EE">
            <w:pPr>
              <w:tabs>
                <w:tab w:val="left" w:pos="5137"/>
              </w:tabs>
              <w:rPr>
                <w:rFonts w:ascii="Times New Roman" w:hAnsi="Times New Roman"/>
                <w:sz w:val="24"/>
              </w:rPr>
            </w:pPr>
            <w:r>
              <w:rPr>
                <w:rFonts w:ascii="Times New Roman" w:hAnsi="Times New Roman"/>
                <w:sz w:val="24"/>
              </w:rPr>
              <w:t>Раздел 1. Производство цветных металлов</w:t>
            </w:r>
            <w:r>
              <w:rPr>
                <w:rFonts w:ascii="Times New Roman" w:hAnsi="Times New Roman"/>
                <w:sz w:val="24"/>
              </w:rPr>
              <w:tab/>
              <w:t xml:space="preserve"> 184 ак.ч.</w:t>
            </w:r>
          </w:p>
        </w:tc>
      </w:tr>
      <w:tr w:rsidR="00292BDF" w14:paraId="236CC1EC" w14:textId="77777777">
        <w:trPr>
          <w:trHeight w:val="279"/>
        </w:trPr>
        <w:tc>
          <w:tcPr>
            <w:tcW w:w="9628" w:type="dxa"/>
            <w:gridSpan w:val="2"/>
            <w:tcBorders>
              <w:top w:val="single" w:sz="4" w:space="0" w:color="000000"/>
              <w:left w:val="single" w:sz="4" w:space="0" w:color="000000"/>
              <w:bottom w:val="single" w:sz="4" w:space="0" w:color="000000"/>
              <w:right w:val="single" w:sz="4" w:space="0" w:color="000000"/>
            </w:tcBorders>
          </w:tcPr>
          <w:p w14:paraId="528A6C62" w14:textId="77777777" w:rsidR="00292BDF" w:rsidRDefault="00A977EE">
            <w:pPr>
              <w:rPr>
                <w:rFonts w:ascii="Times New Roman" w:hAnsi="Times New Roman"/>
                <w:sz w:val="24"/>
              </w:rPr>
            </w:pPr>
            <w:r>
              <w:rPr>
                <w:rFonts w:ascii="Times New Roman" w:hAnsi="Times New Roman"/>
                <w:sz w:val="24"/>
              </w:rPr>
              <w:t>МДКн.02.01 Металлургия цветных металлов</w:t>
            </w:r>
          </w:p>
        </w:tc>
      </w:tr>
      <w:tr w:rsidR="00292BDF" w14:paraId="5C697F4A" w14:textId="77777777">
        <w:tc>
          <w:tcPr>
            <w:tcW w:w="2490" w:type="dxa"/>
            <w:tcBorders>
              <w:top w:val="single" w:sz="4" w:space="0" w:color="000000"/>
              <w:left w:val="single" w:sz="4" w:space="0" w:color="000000"/>
              <w:bottom w:val="single" w:sz="4" w:space="0" w:color="000000"/>
              <w:right w:val="single" w:sz="4" w:space="0" w:color="000000"/>
            </w:tcBorders>
          </w:tcPr>
          <w:p w14:paraId="1E5837CE" w14:textId="77777777" w:rsidR="00292BDF" w:rsidRDefault="00A977EE">
            <w:pPr>
              <w:rPr>
                <w:rFonts w:ascii="Times New Roman" w:hAnsi="Times New Roman"/>
                <w:sz w:val="24"/>
              </w:rPr>
            </w:pPr>
            <w:r>
              <w:rPr>
                <w:rFonts w:ascii="Times New Roman" w:hAnsi="Times New Roman"/>
                <w:sz w:val="24"/>
              </w:rPr>
              <w:t xml:space="preserve"> Тема 1.1. Металлы и их классификация</w:t>
            </w:r>
          </w:p>
          <w:p w14:paraId="39618EBC" w14:textId="77777777" w:rsidR="00292BDF" w:rsidRDefault="00292BDF">
            <w:pPr>
              <w:rPr>
                <w:rFonts w:ascii="Times New Roman" w:hAnsi="Times New Roman"/>
                <w:sz w:val="24"/>
              </w:rPr>
            </w:pPr>
          </w:p>
          <w:p w14:paraId="6EADA546"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16AA6C9D" w14:textId="77777777" w:rsidR="00292BDF" w:rsidRDefault="00A977EE">
            <w:pPr>
              <w:rPr>
                <w:rFonts w:ascii="Times New Roman" w:hAnsi="Times New Roman"/>
                <w:sz w:val="24"/>
              </w:rPr>
            </w:pPr>
            <w:r>
              <w:rPr>
                <w:rFonts w:ascii="Times New Roman" w:hAnsi="Times New Roman"/>
                <w:sz w:val="24"/>
              </w:rPr>
              <w:t>Металлургия как отрасль промышленности и науки. Исторические сведения о развитии металлургии в России. Связь металлургии с физикой, химией и техническими науками. Краткие сведения о масштабах производства и потребления важнейших цветных металлов. Место металлургии в общем цикле металлургического производства, охватывающего геологию, горное дело, обогащение, собственно металлургию, металлообработку и экономику металлургического производства.</w:t>
            </w:r>
          </w:p>
          <w:p w14:paraId="23157204" w14:textId="77777777" w:rsidR="00292BDF" w:rsidRDefault="00A977EE">
            <w:pPr>
              <w:rPr>
                <w:rFonts w:ascii="Times New Roman" w:hAnsi="Times New Roman"/>
                <w:sz w:val="24"/>
              </w:rPr>
            </w:pPr>
            <w:r>
              <w:rPr>
                <w:rFonts w:ascii="Times New Roman" w:hAnsi="Times New Roman"/>
                <w:sz w:val="24"/>
              </w:rPr>
              <w:t>Признаки металлического состояния. Кристаллическое строение металлов. Свободные электроны в металлах. Важнейшие физические и химические свойства металлов (на примере меди, алюминия, вольфрама). Способность металлов к взаимному сплавлению. Сплавы металлов, их свойства и состав.</w:t>
            </w:r>
          </w:p>
          <w:p w14:paraId="08C3D906" w14:textId="77777777" w:rsidR="00292BDF" w:rsidRDefault="00A977EE">
            <w:pPr>
              <w:rPr>
                <w:rFonts w:ascii="Times New Roman" w:hAnsi="Times New Roman"/>
                <w:sz w:val="24"/>
              </w:rPr>
            </w:pPr>
            <w:r>
              <w:rPr>
                <w:rFonts w:ascii="Times New Roman" w:hAnsi="Times New Roman"/>
                <w:sz w:val="24"/>
              </w:rPr>
              <w:t>Промышленная классификация металлов. Черные и цветные металлы. Классификация цветных металлов и признаки, положенные в ее основу.</w:t>
            </w:r>
          </w:p>
        </w:tc>
      </w:tr>
      <w:tr w:rsidR="00292BDF" w14:paraId="735531E5" w14:textId="77777777">
        <w:trPr>
          <w:trHeight w:val="1146"/>
        </w:trPr>
        <w:tc>
          <w:tcPr>
            <w:tcW w:w="2490" w:type="dxa"/>
            <w:tcBorders>
              <w:top w:val="single" w:sz="4" w:space="0" w:color="000000"/>
              <w:left w:val="single" w:sz="4" w:space="0" w:color="000000"/>
              <w:bottom w:val="single" w:sz="4" w:space="0" w:color="000000"/>
              <w:right w:val="single" w:sz="4" w:space="0" w:color="000000"/>
            </w:tcBorders>
          </w:tcPr>
          <w:p w14:paraId="564517FE" w14:textId="77777777" w:rsidR="00292BDF" w:rsidRDefault="00A977EE">
            <w:pPr>
              <w:rPr>
                <w:rFonts w:ascii="Times New Roman" w:hAnsi="Times New Roman"/>
                <w:sz w:val="24"/>
              </w:rPr>
            </w:pPr>
            <w:r>
              <w:rPr>
                <w:rFonts w:ascii="Times New Roman" w:hAnsi="Times New Roman"/>
                <w:sz w:val="24"/>
              </w:rPr>
              <w:t xml:space="preserve">Тема 1.2.Сырье для получения цветных металлов </w:t>
            </w:r>
          </w:p>
        </w:tc>
        <w:tc>
          <w:tcPr>
            <w:tcW w:w="7138" w:type="dxa"/>
            <w:tcBorders>
              <w:top w:val="single" w:sz="4" w:space="0" w:color="000000"/>
              <w:left w:val="single" w:sz="4" w:space="0" w:color="000000"/>
              <w:bottom w:val="single" w:sz="4" w:space="0" w:color="000000"/>
              <w:right w:val="single" w:sz="4" w:space="0" w:color="000000"/>
            </w:tcBorders>
          </w:tcPr>
          <w:p w14:paraId="33B64A82" w14:textId="77777777" w:rsidR="00292BDF" w:rsidRDefault="00A977EE">
            <w:pPr>
              <w:rPr>
                <w:rFonts w:ascii="Times New Roman" w:hAnsi="Times New Roman"/>
                <w:sz w:val="24"/>
              </w:rPr>
            </w:pPr>
            <w:r>
              <w:rPr>
                <w:rFonts w:ascii="Times New Roman" w:hAnsi="Times New Roman"/>
                <w:sz w:val="24"/>
              </w:rPr>
              <w:t xml:space="preserve"> Химический состав и формулы минералов. Принципы классификации минералов. Общие сведения о горных породах. Понятие о минеральном сырье и руде. Классификация руд по химическому и минералогическому составу. Полиметаллические руды. Комплексный состав руд цветных металлов.</w:t>
            </w:r>
          </w:p>
        </w:tc>
      </w:tr>
      <w:tr w:rsidR="00292BDF" w14:paraId="37559194" w14:textId="77777777">
        <w:trPr>
          <w:trHeight w:val="5237"/>
        </w:trPr>
        <w:tc>
          <w:tcPr>
            <w:tcW w:w="2490" w:type="dxa"/>
            <w:vMerge w:val="restart"/>
            <w:tcBorders>
              <w:top w:val="single" w:sz="4" w:space="0" w:color="000000"/>
              <w:left w:val="single" w:sz="4" w:space="0" w:color="000000"/>
              <w:bottom w:val="single" w:sz="4" w:space="0" w:color="000000"/>
              <w:right w:val="single" w:sz="4" w:space="0" w:color="000000"/>
            </w:tcBorders>
          </w:tcPr>
          <w:p w14:paraId="266801C6" w14:textId="77777777" w:rsidR="00292BDF" w:rsidRDefault="00A977EE">
            <w:pPr>
              <w:rPr>
                <w:rFonts w:ascii="Times New Roman" w:hAnsi="Times New Roman"/>
                <w:sz w:val="24"/>
              </w:rPr>
            </w:pPr>
            <w:r>
              <w:rPr>
                <w:rFonts w:ascii="Times New Roman" w:hAnsi="Times New Roman"/>
                <w:sz w:val="24"/>
              </w:rPr>
              <w:lastRenderedPageBreak/>
              <w:t xml:space="preserve">Тема 1.3 Обогащение руд </w:t>
            </w:r>
          </w:p>
          <w:p w14:paraId="7F18CBD6" w14:textId="77777777" w:rsidR="00292BDF" w:rsidRDefault="00292BDF">
            <w:pPr>
              <w:rPr>
                <w:rFonts w:ascii="Times New Roman" w:hAnsi="Times New Roman"/>
                <w:sz w:val="24"/>
              </w:rPr>
            </w:pPr>
          </w:p>
          <w:p w14:paraId="7550D8CF"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399A7802" w14:textId="77777777" w:rsidR="00292BDF" w:rsidRDefault="00A977EE">
            <w:pPr>
              <w:rPr>
                <w:rFonts w:ascii="Times New Roman" w:hAnsi="Times New Roman"/>
                <w:sz w:val="24"/>
              </w:rPr>
            </w:pPr>
            <w:r>
              <w:rPr>
                <w:rFonts w:ascii="Times New Roman" w:hAnsi="Times New Roman"/>
                <w:sz w:val="24"/>
              </w:rPr>
              <w:t xml:space="preserve"> Назначение процесса обогащения. Продукты обогащения. Концентрат, промежуточный продукт, отвальные хвосты. Влияние качества концентратов на технико-экономические показатели металлургического производства. Показатели процесса обогащения. Характеристика основных методов обогащения полезных ископаемых. </w:t>
            </w:r>
          </w:p>
          <w:p w14:paraId="75FAB379" w14:textId="77777777" w:rsidR="00292BDF" w:rsidRDefault="00A977EE">
            <w:pPr>
              <w:rPr>
                <w:rFonts w:ascii="Times New Roman" w:hAnsi="Times New Roman"/>
                <w:sz w:val="24"/>
              </w:rPr>
            </w:pPr>
            <w:r>
              <w:rPr>
                <w:rFonts w:ascii="Times New Roman" w:hAnsi="Times New Roman"/>
                <w:sz w:val="24"/>
              </w:rPr>
              <w:t xml:space="preserve">Дробление. </w:t>
            </w:r>
          </w:p>
          <w:p w14:paraId="2DC4257D" w14:textId="77777777" w:rsidR="00292BDF" w:rsidRDefault="00A977EE">
            <w:pPr>
              <w:rPr>
                <w:rFonts w:ascii="Times New Roman" w:hAnsi="Times New Roman"/>
                <w:sz w:val="24"/>
              </w:rPr>
            </w:pPr>
            <w:r>
              <w:rPr>
                <w:rFonts w:ascii="Times New Roman" w:hAnsi="Times New Roman"/>
                <w:sz w:val="24"/>
              </w:rPr>
              <w:t xml:space="preserve">Измельчение. </w:t>
            </w:r>
          </w:p>
          <w:p w14:paraId="58DF020D" w14:textId="77777777" w:rsidR="00292BDF" w:rsidRDefault="00A977EE">
            <w:pPr>
              <w:rPr>
                <w:rFonts w:ascii="Times New Roman" w:hAnsi="Times New Roman"/>
                <w:sz w:val="24"/>
              </w:rPr>
            </w:pPr>
            <w:r>
              <w:rPr>
                <w:rFonts w:ascii="Times New Roman" w:hAnsi="Times New Roman"/>
                <w:sz w:val="24"/>
              </w:rPr>
              <w:t xml:space="preserve">Грохочение. Гранулометрический состав. </w:t>
            </w:r>
          </w:p>
          <w:p w14:paraId="7E5E9E29" w14:textId="77777777" w:rsidR="00292BDF" w:rsidRDefault="00A977EE">
            <w:pPr>
              <w:rPr>
                <w:rFonts w:ascii="Times New Roman" w:hAnsi="Times New Roman"/>
                <w:sz w:val="24"/>
              </w:rPr>
            </w:pPr>
            <w:r>
              <w:rPr>
                <w:rFonts w:ascii="Times New Roman" w:hAnsi="Times New Roman"/>
                <w:sz w:val="24"/>
              </w:rPr>
              <w:t xml:space="preserve">Теоретические основы гидравлической классификации. </w:t>
            </w:r>
          </w:p>
          <w:p w14:paraId="0EE68B40" w14:textId="77777777" w:rsidR="00292BDF" w:rsidRDefault="00A977EE">
            <w:pPr>
              <w:rPr>
                <w:rFonts w:ascii="Times New Roman" w:hAnsi="Times New Roman"/>
                <w:sz w:val="24"/>
              </w:rPr>
            </w:pPr>
            <w:r>
              <w:rPr>
                <w:rFonts w:ascii="Times New Roman" w:hAnsi="Times New Roman"/>
                <w:sz w:val="24"/>
              </w:rPr>
              <w:t xml:space="preserve">Теоретические основы флотации. </w:t>
            </w:r>
          </w:p>
          <w:p w14:paraId="3D78CF92" w14:textId="77777777" w:rsidR="00292BDF" w:rsidRDefault="00A977EE">
            <w:pPr>
              <w:rPr>
                <w:rFonts w:ascii="Times New Roman" w:hAnsi="Times New Roman"/>
                <w:sz w:val="24"/>
              </w:rPr>
            </w:pPr>
            <w:r>
              <w:rPr>
                <w:rFonts w:ascii="Times New Roman" w:hAnsi="Times New Roman"/>
                <w:sz w:val="24"/>
              </w:rPr>
              <w:t xml:space="preserve">Сущность механизма флотации. </w:t>
            </w:r>
          </w:p>
          <w:p w14:paraId="5EBFEC27" w14:textId="77777777" w:rsidR="00292BDF" w:rsidRDefault="00A977EE">
            <w:pPr>
              <w:rPr>
                <w:rFonts w:ascii="Times New Roman" w:hAnsi="Times New Roman"/>
                <w:sz w:val="24"/>
              </w:rPr>
            </w:pPr>
            <w:r>
              <w:rPr>
                <w:rFonts w:ascii="Times New Roman" w:hAnsi="Times New Roman"/>
                <w:sz w:val="24"/>
              </w:rPr>
              <w:t xml:space="preserve">Оборудование флотации. Конструкция и принцип работы. </w:t>
            </w:r>
          </w:p>
          <w:p w14:paraId="03D38563" w14:textId="77777777" w:rsidR="00292BDF" w:rsidRDefault="00A977EE">
            <w:pPr>
              <w:rPr>
                <w:rFonts w:ascii="Times New Roman" w:hAnsi="Times New Roman"/>
                <w:sz w:val="24"/>
              </w:rPr>
            </w:pPr>
            <w:r>
              <w:rPr>
                <w:rFonts w:ascii="Times New Roman" w:hAnsi="Times New Roman"/>
                <w:sz w:val="24"/>
              </w:rPr>
              <w:t xml:space="preserve">Гравитационные методы обогащения (обогащение отсадкой, на концентрационных столах, на шлюзах, на винтовых сепараторах). </w:t>
            </w:r>
          </w:p>
          <w:p w14:paraId="64B0EC0C" w14:textId="77777777" w:rsidR="00292BDF" w:rsidRDefault="00A977EE">
            <w:pPr>
              <w:rPr>
                <w:rFonts w:ascii="Times New Roman" w:hAnsi="Times New Roman"/>
                <w:sz w:val="24"/>
              </w:rPr>
            </w:pPr>
            <w:r>
              <w:rPr>
                <w:rFonts w:ascii="Times New Roman" w:hAnsi="Times New Roman"/>
                <w:sz w:val="24"/>
              </w:rPr>
              <w:t xml:space="preserve">Обогащение на струйных и конусных сепараторах. </w:t>
            </w:r>
          </w:p>
          <w:p w14:paraId="725C7454" w14:textId="77777777" w:rsidR="00292BDF" w:rsidRDefault="00A977EE">
            <w:pPr>
              <w:rPr>
                <w:rFonts w:ascii="Times New Roman" w:hAnsi="Times New Roman"/>
                <w:sz w:val="24"/>
              </w:rPr>
            </w:pPr>
            <w:r>
              <w:rPr>
                <w:rFonts w:ascii="Times New Roman" w:hAnsi="Times New Roman"/>
                <w:sz w:val="24"/>
              </w:rPr>
              <w:t xml:space="preserve">Физические основы магнитного обогащения. </w:t>
            </w:r>
          </w:p>
          <w:p w14:paraId="5FE7B0E7" w14:textId="77777777" w:rsidR="00292BDF" w:rsidRDefault="00A977EE">
            <w:pPr>
              <w:rPr>
                <w:rFonts w:ascii="Times New Roman" w:hAnsi="Times New Roman"/>
                <w:sz w:val="24"/>
              </w:rPr>
            </w:pPr>
            <w:r>
              <w:rPr>
                <w:rFonts w:ascii="Times New Roman" w:hAnsi="Times New Roman"/>
                <w:sz w:val="24"/>
              </w:rPr>
              <w:t xml:space="preserve">Электрические методы обогащения. </w:t>
            </w:r>
          </w:p>
          <w:p w14:paraId="567A6775" w14:textId="77777777" w:rsidR="00292BDF" w:rsidRDefault="00A977EE">
            <w:pPr>
              <w:rPr>
                <w:rFonts w:ascii="Times New Roman" w:hAnsi="Times New Roman"/>
                <w:sz w:val="24"/>
              </w:rPr>
            </w:pPr>
            <w:r>
              <w:rPr>
                <w:rFonts w:ascii="Times New Roman" w:hAnsi="Times New Roman"/>
                <w:sz w:val="24"/>
              </w:rPr>
              <w:t xml:space="preserve">Обогащение сортировкой, на жировых поверхностях. </w:t>
            </w:r>
          </w:p>
          <w:p w14:paraId="30DFCFAB" w14:textId="77777777" w:rsidR="00292BDF" w:rsidRDefault="00A977EE">
            <w:pPr>
              <w:rPr>
                <w:rFonts w:ascii="Times New Roman" w:hAnsi="Times New Roman"/>
                <w:sz w:val="24"/>
              </w:rPr>
            </w:pPr>
            <w:r>
              <w:rPr>
                <w:rFonts w:ascii="Times New Roman" w:hAnsi="Times New Roman"/>
                <w:sz w:val="24"/>
              </w:rPr>
              <w:t xml:space="preserve">Специальные методы. </w:t>
            </w:r>
          </w:p>
          <w:p w14:paraId="152E96A2" w14:textId="77777777" w:rsidR="00292BDF" w:rsidRDefault="00A977EE">
            <w:pPr>
              <w:rPr>
                <w:rFonts w:ascii="Times New Roman" w:hAnsi="Times New Roman"/>
                <w:sz w:val="24"/>
              </w:rPr>
            </w:pPr>
            <w:r>
              <w:rPr>
                <w:rFonts w:ascii="Times New Roman" w:hAnsi="Times New Roman"/>
                <w:sz w:val="24"/>
              </w:rPr>
              <w:t xml:space="preserve">Обезвоживание и сушка. </w:t>
            </w:r>
          </w:p>
        </w:tc>
      </w:tr>
      <w:tr w:rsidR="00292BDF" w14:paraId="258BC993" w14:textId="77777777">
        <w:trPr>
          <w:trHeight w:val="461"/>
        </w:trPr>
        <w:tc>
          <w:tcPr>
            <w:tcW w:w="2490" w:type="dxa"/>
            <w:vMerge/>
            <w:tcBorders>
              <w:top w:val="single" w:sz="4" w:space="0" w:color="000000"/>
              <w:left w:val="single" w:sz="4" w:space="0" w:color="000000"/>
              <w:bottom w:val="single" w:sz="4" w:space="0" w:color="000000"/>
              <w:right w:val="single" w:sz="4" w:space="0" w:color="000000"/>
            </w:tcBorders>
          </w:tcPr>
          <w:p w14:paraId="68BEB49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7236FFA"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6D2B6664" w14:textId="77777777">
        <w:tc>
          <w:tcPr>
            <w:tcW w:w="2490" w:type="dxa"/>
            <w:vMerge/>
            <w:tcBorders>
              <w:top w:val="single" w:sz="4" w:space="0" w:color="000000"/>
              <w:left w:val="single" w:sz="4" w:space="0" w:color="000000"/>
              <w:bottom w:val="single" w:sz="4" w:space="0" w:color="000000"/>
              <w:right w:val="single" w:sz="4" w:space="0" w:color="000000"/>
            </w:tcBorders>
          </w:tcPr>
          <w:p w14:paraId="7EC0DAB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92FE1C" w14:textId="77777777" w:rsidR="00292BDF" w:rsidRDefault="00A977EE">
            <w:pPr>
              <w:rPr>
                <w:rFonts w:ascii="Times New Roman" w:hAnsi="Times New Roman"/>
                <w:sz w:val="24"/>
              </w:rPr>
            </w:pPr>
            <w:r>
              <w:rPr>
                <w:rFonts w:ascii="Times New Roman" w:hAnsi="Times New Roman"/>
                <w:sz w:val="24"/>
              </w:rPr>
              <w:t>1.Показатели обогащения</w:t>
            </w:r>
          </w:p>
        </w:tc>
      </w:tr>
      <w:tr w:rsidR="00292BDF" w14:paraId="0DAC248E" w14:textId="77777777">
        <w:tc>
          <w:tcPr>
            <w:tcW w:w="2490" w:type="dxa"/>
            <w:vMerge/>
            <w:tcBorders>
              <w:top w:val="single" w:sz="4" w:space="0" w:color="000000"/>
              <w:left w:val="single" w:sz="4" w:space="0" w:color="000000"/>
              <w:bottom w:val="single" w:sz="4" w:space="0" w:color="000000"/>
              <w:right w:val="single" w:sz="4" w:space="0" w:color="000000"/>
            </w:tcBorders>
          </w:tcPr>
          <w:p w14:paraId="3503EB9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271AAA3" w14:textId="77777777" w:rsidR="00292BDF" w:rsidRDefault="00A977EE">
            <w:pPr>
              <w:rPr>
                <w:rFonts w:ascii="Times New Roman" w:hAnsi="Times New Roman"/>
                <w:sz w:val="24"/>
              </w:rPr>
            </w:pPr>
            <w:r>
              <w:rPr>
                <w:rFonts w:ascii="Times New Roman" w:hAnsi="Times New Roman"/>
                <w:sz w:val="24"/>
              </w:rPr>
              <w:t>2.Ситовой анализ</w:t>
            </w:r>
          </w:p>
        </w:tc>
      </w:tr>
      <w:tr w:rsidR="00292BDF" w14:paraId="28CD491D" w14:textId="77777777">
        <w:trPr>
          <w:trHeight w:val="461"/>
        </w:trPr>
        <w:tc>
          <w:tcPr>
            <w:tcW w:w="2490" w:type="dxa"/>
            <w:tcBorders>
              <w:top w:val="single" w:sz="4" w:space="0" w:color="000000"/>
              <w:left w:val="single" w:sz="4" w:space="0" w:color="000000"/>
              <w:bottom w:val="single" w:sz="4" w:space="0" w:color="000000"/>
              <w:right w:val="single" w:sz="4" w:space="0" w:color="000000"/>
            </w:tcBorders>
          </w:tcPr>
          <w:p w14:paraId="20032073" w14:textId="77777777" w:rsidR="00292BDF" w:rsidRDefault="00A977EE">
            <w:pPr>
              <w:rPr>
                <w:rFonts w:ascii="Times New Roman" w:hAnsi="Times New Roman"/>
                <w:sz w:val="24"/>
              </w:rPr>
            </w:pPr>
            <w:r>
              <w:rPr>
                <w:rFonts w:ascii="Times New Roman" w:hAnsi="Times New Roman"/>
                <w:sz w:val="24"/>
              </w:rPr>
              <w:t xml:space="preserve">Тема 1.4 Принципы и методы металлургии </w:t>
            </w:r>
          </w:p>
          <w:p w14:paraId="33008C7B"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371A2712" w14:textId="77777777" w:rsidR="00292BDF" w:rsidRDefault="00A977EE">
            <w:pPr>
              <w:rPr>
                <w:rFonts w:ascii="Times New Roman" w:hAnsi="Times New Roman"/>
                <w:sz w:val="24"/>
              </w:rPr>
            </w:pPr>
            <w:r>
              <w:rPr>
                <w:rFonts w:ascii="Times New Roman" w:hAnsi="Times New Roman"/>
                <w:sz w:val="24"/>
              </w:rPr>
              <w:t xml:space="preserve"> Классификация металлургических процессов. Пирометаллургические процессы (обжиг, плавка, дистилляция). Гидрометаллургические процессы (выщелачивание, осаждение металлов из растворов). </w:t>
            </w:r>
          </w:p>
          <w:p w14:paraId="0159B5F5" w14:textId="77777777" w:rsidR="00292BDF" w:rsidRDefault="00A977EE">
            <w:pPr>
              <w:rPr>
                <w:rFonts w:ascii="Times New Roman" w:hAnsi="Times New Roman"/>
                <w:sz w:val="24"/>
              </w:rPr>
            </w:pPr>
            <w:r>
              <w:rPr>
                <w:rFonts w:ascii="Times New Roman" w:hAnsi="Times New Roman"/>
                <w:sz w:val="24"/>
              </w:rPr>
              <w:t xml:space="preserve">Общий принцип металлургической переработки руд – распределение компонентов сырья между несмешивающимися фазами. Способы разделения фаз. Многостадийность металлургической технологии. Технологическая схема. </w:t>
            </w:r>
          </w:p>
          <w:p w14:paraId="69A6385D" w14:textId="77777777" w:rsidR="00292BDF" w:rsidRDefault="00A977EE">
            <w:pPr>
              <w:rPr>
                <w:rFonts w:ascii="Times New Roman" w:hAnsi="Times New Roman"/>
                <w:sz w:val="24"/>
              </w:rPr>
            </w:pPr>
            <w:r>
              <w:rPr>
                <w:rFonts w:ascii="Times New Roman" w:hAnsi="Times New Roman"/>
                <w:sz w:val="24"/>
              </w:rPr>
              <w:t xml:space="preserve">Продукты, полупродукты в металлургическом производстве. Металлы. Штейны. Металлургические шлаки. Газы и пыли. Продукты гидрометаллургии (растворы , кеки ) </w:t>
            </w:r>
          </w:p>
        </w:tc>
      </w:tr>
      <w:tr w:rsidR="00292BDF" w14:paraId="0793E79F"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667AB01B" w14:textId="77777777" w:rsidR="00292BDF" w:rsidRDefault="00A977EE">
            <w:pPr>
              <w:rPr>
                <w:rFonts w:ascii="Times New Roman" w:hAnsi="Times New Roman"/>
                <w:sz w:val="24"/>
              </w:rPr>
            </w:pPr>
            <w:r>
              <w:rPr>
                <w:rFonts w:ascii="Times New Roman" w:hAnsi="Times New Roman"/>
                <w:sz w:val="24"/>
              </w:rPr>
              <w:t xml:space="preserve"> Тема 1.5 Металлургия меди</w:t>
            </w:r>
          </w:p>
        </w:tc>
        <w:tc>
          <w:tcPr>
            <w:tcW w:w="7138" w:type="dxa"/>
            <w:tcBorders>
              <w:top w:val="single" w:sz="4" w:space="0" w:color="000000"/>
              <w:left w:val="single" w:sz="4" w:space="0" w:color="000000"/>
              <w:bottom w:val="single" w:sz="4" w:space="0" w:color="000000"/>
              <w:right w:val="single" w:sz="4" w:space="0" w:color="000000"/>
            </w:tcBorders>
          </w:tcPr>
          <w:p w14:paraId="0BC2DC18" w14:textId="77777777" w:rsidR="00292BDF" w:rsidRDefault="00A977EE">
            <w:pPr>
              <w:rPr>
                <w:rFonts w:ascii="Times New Roman" w:hAnsi="Times New Roman"/>
                <w:sz w:val="24"/>
              </w:rPr>
            </w:pPr>
            <w:r>
              <w:rPr>
                <w:rFonts w:ascii="Times New Roman" w:hAnsi="Times New Roman"/>
                <w:sz w:val="24"/>
              </w:rPr>
              <w:t xml:space="preserve"> Медные минералы, руды. Комплексный характер руд и концентратов. Комплексная переработка медного сырья. Схема комплексной переработки медных руд и концентратов. </w:t>
            </w:r>
          </w:p>
          <w:p w14:paraId="4D8247DB" w14:textId="77777777" w:rsidR="00292BDF" w:rsidRDefault="00A977EE">
            <w:pPr>
              <w:rPr>
                <w:rFonts w:ascii="Times New Roman" w:hAnsi="Times New Roman"/>
                <w:sz w:val="24"/>
              </w:rPr>
            </w:pPr>
            <w:r>
              <w:rPr>
                <w:rFonts w:ascii="Times New Roman" w:hAnsi="Times New Roman"/>
                <w:sz w:val="24"/>
              </w:rPr>
              <w:t xml:space="preserve">Обжиг медных концентратов. Отражательная плавка на штейн. Поведение и влияние составляющих шихты на процесс плавки. Конструкция печи. Технико-экономические показатели. </w:t>
            </w:r>
          </w:p>
          <w:p w14:paraId="1A0B6CCF" w14:textId="77777777" w:rsidR="00292BDF" w:rsidRDefault="00A977EE">
            <w:pPr>
              <w:rPr>
                <w:rFonts w:ascii="Times New Roman" w:hAnsi="Times New Roman"/>
                <w:sz w:val="24"/>
              </w:rPr>
            </w:pPr>
            <w:r>
              <w:rPr>
                <w:rFonts w:ascii="Times New Roman" w:hAnsi="Times New Roman"/>
                <w:sz w:val="24"/>
              </w:rPr>
              <w:t xml:space="preserve">Плавка на штейн в шахтных печах. Шахтная плавка сульфидного медного сырья Физико-химические превращения шихты при прохождении ее через шахтную печь. Полупиритная плавка . Показатели полупиритной плавки. </w:t>
            </w:r>
          </w:p>
          <w:p w14:paraId="435A0948" w14:textId="77777777" w:rsidR="00292BDF" w:rsidRDefault="00A977EE">
            <w:pPr>
              <w:rPr>
                <w:rFonts w:ascii="Times New Roman" w:hAnsi="Times New Roman"/>
                <w:sz w:val="24"/>
              </w:rPr>
            </w:pPr>
            <w:r>
              <w:rPr>
                <w:rFonts w:ascii="Times New Roman" w:hAnsi="Times New Roman"/>
                <w:sz w:val="24"/>
              </w:rPr>
              <w:t xml:space="preserve">Автогенные процессы. Принципы автогенной плавки. Кивцетная плавка. Особенности кислородно-факельной и взвешенной плавки. </w:t>
            </w:r>
          </w:p>
          <w:p w14:paraId="7022DEF4" w14:textId="77777777" w:rsidR="00292BDF" w:rsidRDefault="00A977EE">
            <w:pPr>
              <w:rPr>
                <w:rFonts w:ascii="Times New Roman" w:hAnsi="Times New Roman"/>
                <w:sz w:val="24"/>
              </w:rPr>
            </w:pPr>
            <w:r>
              <w:rPr>
                <w:rFonts w:ascii="Times New Roman" w:hAnsi="Times New Roman"/>
                <w:sz w:val="24"/>
              </w:rPr>
              <w:t>Аппаратурное оформление, параметры процесса, характеристика продуктов и их использование. Показатели процессов, их достоинства и недостатки.</w:t>
            </w:r>
          </w:p>
          <w:p w14:paraId="04D021A4" w14:textId="77777777" w:rsidR="00292BDF" w:rsidRDefault="00A977EE">
            <w:pPr>
              <w:rPr>
                <w:rFonts w:ascii="Times New Roman" w:hAnsi="Times New Roman"/>
                <w:sz w:val="24"/>
              </w:rPr>
            </w:pPr>
            <w:r>
              <w:rPr>
                <w:rFonts w:ascii="Times New Roman" w:hAnsi="Times New Roman"/>
                <w:sz w:val="24"/>
              </w:rPr>
              <w:lastRenderedPageBreak/>
              <w:t xml:space="preserve"> Конвертирование медных штейнов. Физико-химические принципы процесса, особенности периодов конвертирования. Конструкция и обслуживание конвертеров. </w:t>
            </w:r>
          </w:p>
          <w:p w14:paraId="3FA752BD" w14:textId="77777777" w:rsidR="00292BDF" w:rsidRDefault="00A977EE">
            <w:pPr>
              <w:rPr>
                <w:rFonts w:ascii="Times New Roman" w:hAnsi="Times New Roman"/>
                <w:sz w:val="24"/>
              </w:rPr>
            </w:pPr>
            <w:r>
              <w:rPr>
                <w:rFonts w:ascii="Times New Roman" w:hAnsi="Times New Roman"/>
                <w:sz w:val="24"/>
              </w:rPr>
              <w:t xml:space="preserve">Параметры, продукты и их использование, показатели конвертирования </w:t>
            </w:r>
          </w:p>
          <w:p w14:paraId="111E056A" w14:textId="77777777" w:rsidR="00292BDF" w:rsidRDefault="00A977EE">
            <w:pPr>
              <w:rPr>
                <w:rFonts w:ascii="Times New Roman" w:hAnsi="Times New Roman"/>
                <w:sz w:val="24"/>
              </w:rPr>
            </w:pPr>
            <w:r>
              <w:rPr>
                <w:rFonts w:ascii="Times New Roman" w:hAnsi="Times New Roman"/>
                <w:sz w:val="24"/>
              </w:rPr>
              <w:t xml:space="preserve">Рафинирование меди. Огневое рафинирование черновой меди. Практика рафинирования твердой и жидкой меди. Конструкции стационарных и наклоняющихся печей. </w:t>
            </w:r>
          </w:p>
          <w:p w14:paraId="47C26470" w14:textId="77777777" w:rsidR="00292BDF" w:rsidRDefault="00A977EE">
            <w:pPr>
              <w:rPr>
                <w:rFonts w:ascii="Times New Roman" w:hAnsi="Times New Roman"/>
                <w:sz w:val="24"/>
              </w:rPr>
            </w:pPr>
            <w:r>
              <w:rPr>
                <w:rFonts w:ascii="Times New Roman" w:hAnsi="Times New Roman"/>
                <w:sz w:val="24"/>
              </w:rPr>
              <w:t xml:space="preserve">Электролитическое рафинирование анодной меди. Практика электролитического рафинирования. </w:t>
            </w:r>
          </w:p>
        </w:tc>
      </w:tr>
      <w:tr w:rsidR="00292BDF" w14:paraId="099D2BE4" w14:textId="77777777">
        <w:tc>
          <w:tcPr>
            <w:tcW w:w="2490" w:type="dxa"/>
            <w:vMerge/>
            <w:tcBorders>
              <w:top w:val="single" w:sz="4" w:space="0" w:color="000000"/>
              <w:left w:val="single" w:sz="4" w:space="0" w:color="000000"/>
              <w:bottom w:val="single" w:sz="4" w:space="0" w:color="000000"/>
              <w:right w:val="single" w:sz="4" w:space="0" w:color="000000"/>
            </w:tcBorders>
          </w:tcPr>
          <w:p w14:paraId="5029647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EFF77A0"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5A34345A" w14:textId="77777777">
        <w:tc>
          <w:tcPr>
            <w:tcW w:w="2490" w:type="dxa"/>
            <w:vMerge/>
            <w:tcBorders>
              <w:top w:val="single" w:sz="4" w:space="0" w:color="000000"/>
              <w:left w:val="single" w:sz="4" w:space="0" w:color="000000"/>
              <w:bottom w:val="single" w:sz="4" w:space="0" w:color="000000"/>
              <w:right w:val="single" w:sz="4" w:space="0" w:color="000000"/>
            </w:tcBorders>
          </w:tcPr>
          <w:p w14:paraId="6DA9797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9A6519B" w14:textId="77777777" w:rsidR="00292BDF" w:rsidRDefault="00A977EE">
            <w:pPr>
              <w:rPr>
                <w:rFonts w:ascii="Times New Roman" w:hAnsi="Times New Roman"/>
                <w:sz w:val="24"/>
              </w:rPr>
            </w:pPr>
            <w:r>
              <w:rPr>
                <w:rFonts w:ascii="Times New Roman" w:hAnsi="Times New Roman"/>
                <w:sz w:val="24"/>
              </w:rPr>
              <w:t>1.Расчет выхода и состава огарка</w:t>
            </w:r>
          </w:p>
          <w:p w14:paraId="1C956CC5" w14:textId="77777777" w:rsidR="00292BDF" w:rsidRDefault="00A977EE">
            <w:pPr>
              <w:rPr>
                <w:rFonts w:ascii="Times New Roman" w:hAnsi="Times New Roman"/>
                <w:sz w:val="24"/>
              </w:rPr>
            </w:pPr>
            <w:r>
              <w:rPr>
                <w:rFonts w:ascii="Times New Roman" w:hAnsi="Times New Roman"/>
                <w:sz w:val="24"/>
              </w:rPr>
              <w:t>2. Состав и количество получающегося штейна</w:t>
            </w:r>
          </w:p>
          <w:p w14:paraId="2B7A83A8" w14:textId="77777777" w:rsidR="00292BDF" w:rsidRDefault="00A977EE">
            <w:pPr>
              <w:rPr>
                <w:rFonts w:ascii="Times New Roman" w:hAnsi="Times New Roman"/>
                <w:sz w:val="24"/>
              </w:rPr>
            </w:pPr>
            <w:r>
              <w:rPr>
                <w:rFonts w:ascii="Times New Roman" w:hAnsi="Times New Roman"/>
                <w:sz w:val="24"/>
              </w:rPr>
              <w:t>3.Расчет фазового состава медной руды</w:t>
            </w:r>
          </w:p>
          <w:p w14:paraId="16197F74" w14:textId="77777777" w:rsidR="00292BDF" w:rsidRDefault="00A977EE">
            <w:pPr>
              <w:rPr>
                <w:rFonts w:ascii="Times New Roman" w:hAnsi="Times New Roman"/>
                <w:sz w:val="24"/>
              </w:rPr>
            </w:pPr>
            <w:r>
              <w:rPr>
                <w:rFonts w:ascii="Times New Roman" w:hAnsi="Times New Roman"/>
                <w:sz w:val="24"/>
              </w:rPr>
              <w:t>4. Расчет состава и количества отвального шлака</w:t>
            </w:r>
          </w:p>
          <w:p w14:paraId="6B3B3A30" w14:textId="77777777" w:rsidR="00292BDF" w:rsidRDefault="00A977EE">
            <w:pPr>
              <w:rPr>
                <w:rFonts w:ascii="Times New Roman" w:hAnsi="Times New Roman"/>
                <w:sz w:val="24"/>
              </w:rPr>
            </w:pPr>
            <w:r>
              <w:rPr>
                <w:rFonts w:ascii="Times New Roman" w:hAnsi="Times New Roman"/>
                <w:sz w:val="24"/>
              </w:rPr>
              <w:t>5. Расчет замены отражательной плавки на автогенный процесс</w:t>
            </w:r>
          </w:p>
        </w:tc>
      </w:tr>
      <w:tr w:rsidR="00292BDF" w14:paraId="03083CCF"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1FC956B6" w14:textId="77777777" w:rsidR="00292BDF" w:rsidRDefault="00A977EE">
            <w:pPr>
              <w:rPr>
                <w:rFonts w:ascii="Times New Roman" w:hAnsi="Times New Roman"/>
                <w:sz w:val="24"/>
              </w:rPr>
            </w:pPr>
            <w:r>
              <w:rPr>
                <w:rFonts w:ascii="Times New Roman" w:hAnsi="Times New Roman"/>
                <w:sz w:val="24"/>
              </w:rPr>
              <w:t xml:space="preserve"> Тема 1.6</w:t>
            </w:r>
          </w:p>
          <w:p w14:paraId="0A103AD2" w14:textId="77777777" w:rsidR="00292BDF" w:rsidRDefault="00A977EE">
            <w:pPr>
              <w:rPr>
                <w:rFonts w:ascii="Times New Roman" w:hAnsi="Times New Roman"/>
                <w:sz w:val="24"/>
              </w:rPr>
            </w:pPr>
            <w:r>
              <w:rPr>
                <w:rFonts w:ascii="Times New Roman" w:hAnsi="Times New Roman"/>
                <w:sz w:val="24"/>
              </w:rPr>
              <w:t>Металлургия никеля</w:t>
            </w:r>
          </w:p>
        </w:tc>
        <w:tc>
          <w:tcPr>
            <w:tcW w:w="7138" w:type="dxa"/>
            <w:tcBorders>
              <w:top w:val="single" w:sz="4" w:space="0" w:color="000000"/>
              <w:left w:val="single" w:sz="4" w:space="0" w:color="000000"/>
              <w:bottom w:val="single" w:sz="4" w:space="0" w:color="000000"/>
              <w:right w:val="single" w:sz="4" w:space="0" w:color="000000"/>
            </w:tcBorders>
          </w:tcPr>
          <w:p w14:paraId="2BAD2E55" w14:textId="77777777" w:rsidR="00292BDF" w:rsidRDefault="00A977EE">
            <w:pPr>
              <w:rPr>
                <w:rFonts w:ascii="Times New Roman" w:hAnsi="Times New Roman"/>
                <w:sz w:val="24"/>
              </w:rPr>
            </w:pPr>
            <w:r>
              <w:rPr>
                <w:rFonts w:ascii="Times New Roman" w:hAnsi="Times New Roman"/>
                <w:sz w:val="24"/>
              </w:rPr>
              <w:t xml:space="preserve">Химико-металлургические свойства никеля и его соединений. Сырьевая база. Свойства никеля. </w:t>
            </w:r>
          </w:p>
          <w:p w14:paraId="2DD73484" w14:textId="77777777" w:rsidR="00292BDF" w:rsidRDefault="00A977EE">
            <w:pPr>
              <w:rPr>
                <w:rFonts w:ascii="Times New Roman" w:hAnsi="Times New Roman"/>
                <w:sz w:val="24"/>
              </w:rPr>
            </w:pPr>
            <w:r>
              <w:rPr>
                <w:rFonts w:ascii="Times New Roman" w:hAnsi="Times New Roman"/>
                <w:sz w:val="24"/>
              </w:rPr>
              <w:t xml:space="preserve">Окускование оксидных никелевых и сульфидных медно-никелевых руд и концентратов. Подготовка руд к плавке: дробление, обогащение, сушка, брикетирование, агломерация, окатывание. </w:t>
            </w:r>
          </w:p>
          <w:p w14:paraId="34068A4A" w14:textId="77777777" w:rsidR="00292BDF" w:rsidRDefault="00A977EE">
            <w:pPr>
              <w:rPr>
                <w:rFonts w:ascii="Times New Roman" w:hAnsi="Times New Roman"/>
                <w:sz w:val="24"/>
              </w:rPr>
            </w:pPr>
            <w:r>
              <w:rPr>
                <w:rFonts w:ascii="Times New Roman" w:hAnsi="Times New Roman"/>
                <w:sz w:val="24"/>
              </w:rPr>
              <w:t xml:space="preserve">Плавка никелевых руд на штейн. Характеристика руд, основные минералы и месторождения. </w:t>
            </w:r>
          </w:p>
          <w:p w14:paraId="79F406A8" w14:textId="77777777" w:rsidR="00292BDF" w:rsidRDefault="00A977EE">
            <w:pPr>
              <w:rPr>
                <w:rFonts w:ascii="Times New Roman" w:hAnsi="Times New Roman"/>
                <w:sz w:val="24"/>
              </w:rPr>
            </w:pPr>
            <w:r>
              <w:rPr>
                <w:rFonts w:ascii="Times New Roman" w:hAnsi="Times New Roman"/>
                <w:sz w:val="24"/>
              </w:rPr>
              <w:t>Конвертирование никелевых штейнов. Поведение никеля, кобальта, меди и железа. Особенности конвертирования штейнов. Состав и свойства файнштейна, конверторных шлаков. Технико-экономические показатели процесса. Пути повышения стойкости футеровки конвертеров.</w:t>
            </w:r>
          </w:p>
          <w:p w14:paraId="21B049B4" w14:textId="77777777" w:rsidR="00292BDF" w:rsidRDefault="00A977EE">
            <w:pPr>
              <w:rPr>
                <w:rFonts w:ascii="Times New Roman" w:hAnsi="Times New Roman"/>
                <w:sz w:val="24"/>
              </w:rPr>
            </w:pPr>
            <w:r>
              <w:rPr>
                <w:rFonts w:ascii="Times New Roman" w:hAnsi="Times New Roman"/>
                <w:sz w:val="24"/>
              </w:rPr>
              <w:t>Электроплавка на огневой никель. Переработка никелевого файнштейна. Аппаратурное оформление и показатели окислительного и сульфато-хлорирующего обжига. Производство ферроникеля. Получение никеля из сульфидных медно-ннкелевых руд. Электролитическое получение никеля.</w:t>
            </w:r>
          </w:p>
        </w:tc>
      </w:tr>
      <w:tr w:rsidR="00292BDF" w14:paraId="2FCB798B" w14:textId="77777777">
        <w:tc>
          <w:tcPr>
            <w:tcW w:w="2490" w:type="dxa"/>
            <w:vMerge/>
            <w:tcBorders>
              <w:top w:val="single" w:sz="4" w:space="0" w:color="000000"/>
              <w:left w:val="single" w:sz="4" w:space="0" w:color="000000"/>
              <w:bottom w:val="single" w:sz="4" w:space="0" w:color="000000"/>
              <w:right w:val="single" w:sz="4" w:space="0" w:color="000000"/>
            </w:tcBorders>
          </w:tcPr>
          <w:p w14:paraId="6E11907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2DEFE38"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16D40BBA" w14:textId="77777777">
        <w:tc>
          <w:tcPr>
            <w:tcW w:w="2490" w:type="dxa"/>
            <w:vMerge/>
            <w:tcBorders>
              <w:top w:val="single" w:sz="4" w:space="0" w:color="000000"/>
              <w:left w:val="single" w:sz="4" w:space="0" w:color="000000"/>
              <w:bottom w:val="single" w:sz="4" w:space="0" w:color="000000"/>
              <w:right w:val="single" w:sz="4" w:space="0" w:color="000000"/>
            </w:tcBorders>
          </w:tcPr>
          <w:p w14:paraId="2C02A31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C384C4C" w14:textId="77777777" w:rsidR="00292BDF" w:rsidRDefault="00A977EE">
            <w:pPr>
              <w:rPr>
                <w:rFonts w:ascii="Times New Roman" w:hAnsi="Times New Roman"/>
                <w:sz w:val="24"/>
              </w:rPr>
            </w:pPr>
            <w:r>
              <w:rPr>
                <w:rFonts w:ascii="Times New Roman" w:hAnsi="Times New Roman"/>
                <w:sz w:val="24"/>
              </w:rPr>
              <w:t>1.Расчет потребного количества пирита для плавки окисленной никелевой руды</w:t>
            </w:r>
          </w:p>
        </w:tc>
      </w:tr>
      <w:tr w:rsidR="00292BDF" w14:paraId="501FE1EE" w14:textId="77777777">
        <w:trPr>
          <w:trHeight w:val="461"/>
        </w:trPr>
        <w:tc>
          <w:tcPr>
            <w:tcW w:w="2490" w:type="dxa"/>
            <w:tcBorders>
              <w:top w:val="single" w:sz="4" w:space="0" w:color="000000"/>
              <w:left w:val="single" w:sz="4" w:space="0" w:color="000000"/>
              <w:bottom w:val="single" w:sz="4" w:space="0" w:color="000000"/>
              <w:right w:val="single" w:sz="4" w:space="0" w:color="000000"/>
            </w:tcBorders>
          </w:tcPr>
          <w:p w14:paraId="5FD2ABD2" w14:textId="77777777" w:rsidR="00292BDF" w:rsidRDefault="00A977EE">
            <w:pPr>
              <w:rPr>
                <w:rFonts w:ascii="Times New Roman" w:hAnsi="Times New Roman"/>
                <w:sz w:val="24"/>
              </w:rPr>
            </w:pPr>
            <w:r>
              <w:rPr>
                <w:rFonts w:ascii="Times New Roman" w:hAnsi="Times New Roman"/>
                <w:sz w:val="24"/>
              </w:rPr>
              <w:t>Тема 1.9 Металлургия свинца</w:t>
            </w:r>
          </w:p>
          <w:p w14:paraId="30167B8B" w14:textId="77777777" w:rsidR="00292BDF" w:rsidRDefault="00A977EE">
            <w:pPr>
              <w:rPr>
                <w:rFonts w:ascii="Times New Roman" w:hAnsi="Times New Roman"/>
                <w:sz w:val="24"/>
              </w:rPr>
            </w:pPr>
            <w:r>
              <w:rPr>
                <w:rFonts w:ascii="Times New Roman" w:hAnsi="Times New Roman"/>
                <w:sz w:val="24"/>
              </w:rPr>
              <w:t xml:space="preserve"> </w:t>
            </w:r>
          </w:p>
        </w:tc>
        <w:tc>
          <w:tcPr>
            <w:tcW w:w="7138" w:type="dxa"/>
            <w:tcBorders>
              <w:top w:val="single" w:sz="4" w:space="0" w:color="000000"/>
              <w:left w:val="single" w:sz="4" w:space="0" w:color="000000"/>
              <w:bottom w:val="single" w:sz="4" w:space="0" w:color="000000"/>
              <w:right w:val="single" w:sz="4" w:space="0" w:color="000000"/>
            </w:tcBorders>
          </w:tcPr>
          <w:p w14:paraId="698E5EAE" w14:textId="77777777" w:rsidR="00292BDF" w:rsidRDefault="00A977EE">
            <w:pPr>
              <w:rPr>
                <w:rFonts w:ascii="Times New Roman" w:hAnsi="Times New Roman"/>
                <w:sz w:val="24"/>
              </w:rPr>
            </w:pPr>
            <w:r>
              <w:rPr>
                <w:rFonts w:ascii="Times New Roman" w:hAnsi="Times New Roman"/>
                <w:sz w:val="24"/>
              </w:rPr>
              <w:t xml:space="preserve">Свойства и применение свинца. Сырье. </w:t>
            </w:r>
          </w:p>
          <w:p w14:paraId="15D33B97" w14:textId="77777777" w:rsidR="00292BDF" w:rsidRDefault="00A977EE">
            <w:pPr>
              <w:rPr>
                <w:rFonts w:ascii="Times New Roman" w:hAnsi="Times New Roman"/>
                <w:sz w:val="24"/>
              </w:rPr>
            </w:pPr>
            <w:r>
              <w:rPr>
                <w:rFonts w:ascii="Times New Roman" w:hAnsi="Times New Roman"/>
                <w:sz w:val="24"/>
              </w:rPr>
              <w:t>Технологические схемы производства свинца, их сущность. Шахтная плавка свинцового агломерата. Переработка шлаков свинцовой плавки. Реакционный метод получения свинца</w:t>
            </w:r>
          </w:p>
          <w:p w14:paraId="63A1C56D" w14:textId="77777777" w:rsidR="00292BDF" w:rsidRDefault="00A977EE">
            <w:pPr>
              <w:rPr>
                <w:rFonts w:ascii="Times New Roman" w:hAnsi="Times New Roman"/>
                <w:sz w:val="24"/>
              </w:rPr>
            </w:pPr>
            <w:r>
              <w:rPr>
                <w:rFonts w:ascii="Times New Roman" w:hAnsi="Times New Roman"/>
                <w:sz w:val="24"/>
              </w:rPr>
              <w:t>Пирометаллургическое рафинирование чернового свинца. Электролитическое рафинирование чернового свинца</w:t>
            </w:r>
          </w:p>
        </w:tc>
      </w:tr>
      <w:tr w:rsidR="00292BDF" w14:paraId="498FD304"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722B408C" w14:textId="77777777" w:rsidR="00292BDF" w:rsidRDefault="00A977EE">
            <w:pPr>
              <w:rPr>
                <w:rFonts w:ascii="Times New Roman" w:hAnsi="Times New Roman"/>
                <w:sz w:val="24"/>
              </w:rPr>
            </w:pPr>
            <w:r>
              <w:rPr>
                <w:rFonts w:ascii="Times New Roman" w:hAnsi="Times New Roman"/>
                <w:sz w:val="24"/>
              </w:rPr>
              <w:t>Тема 1.10 Металлургия цинка</w:t>
            </w:r>
          </w:p>
          <w:p w14:paraId="005839F1" w14:textId="77777777" w:rsidR="00292BDF" w:rsidRDefault="00A977EE">
            <w:pPr>
              <w:rPr>
                <w:rFonts w:ascii="Times New Roman" w:hAnsi="Times New Roman"/>
                <w:sz w:val="24"/>
              </w:rPr>
            </w:pPr>
            <w:r>
              <w:rPr>
                <w:rFonts w:ascii="Times New Roman" w:hAnsi="Times New Roman"/>
                <w:sz w:val="24"/>
              </w:rPr>
              <w:t xml:space="preserve"> </w:t>
            </w:r>
          </w:p>
          <w:p w14:paraId="53B3886C"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29858814" w14:textId="77777777" w:rsidR="00292BDF" w:rsidRDefault="00A977EE">
            <w:pPr>
              <w:rPr>
                <w:rFonts w:ascii="Times New Roman" w:hAnsi="Times New Roman"/>
                <w:sz w:val="24"/>
              </w:rPr>
            </w:pPr>
            <w:r>
              <w:rPr>
                <w:rFonts w:ascii="Times New Roman" w:hAnsi="Times New Roman"/>
                <w:sz w:val="24"/>
              </w:rPr>
              <w:t xml:space="preserve">Свойства и применение цинка. Сырье. Технология переработки сырья. </w:t>
            </w:r>
          </w:p>
          <w:p w14:paraId="02C23E43" w14:textId="77777777" w:rsidR="00292BDF" w:rsidRDefault="00A977EE">
            <w:pPr>
              <w:rPr>
                <w:rFonts w:ascii="Times New Roman" w:hAnsi="Times New Roman"/>
                <w:sz w:val="24"/>
              </w:rPr>
            </w:pPr>
            <w:r>
              <w:rPr>
                <w:rFonts w:ascii="Times New Roman" w:hAnsi="Times New Roman"/>
                <w:sz w:val="24"/>
              </w:rPr>
              <w:t xml:space="preserve">Обжиг цинковых концентратов . Оборудование для обжига. . Практика обжига. Состав продуктов обжига и показатели процесса. </w:t>
            </w:r>
          </w:p>
          <w:p w14:paraId="70DB3F64" w14:textId="77777777" w:rsidR="00292BDF" w:rsidRDefault="00A977EE">
            <w:pPr>
              <w:rPr>
                <w:rFonts w:ascii="Times New Roman" w:hAnsi="Times New Roman"/>
                <w:sz w:val="24"/>
              </w:rPr>
            </w:pPr>
            <w:r>
              <w:rPr>
                <w:rFonts w:ascii="Times New Roman" w:hAnsi="Times New Roman"/>
                <w:sz w:val="24"/>
              </w:rPr>
              <w:t xml:space="preserve">Выщелачивание цинкового огарка. </w:t>
            </w:r>
          </w:p>
          <w:p w14:paraId="261BE23B" w14:textId="77777777" w:rsidR="00292BDF" w:rsidRDefault="00A977EE">
            <w:pPr>
              <w:rPr>
                <w:rFonts w:ascii="Times New Roman" w:hAnsi="Times New Roman"/>
                <w:sz w:val="24"/>
              </w:rPr>
            </w:pPr>
            <w:r>
              <w:rPr>
                <w:rFonts w:ascii="Times New Roman" w:hAnsi="Times New Roman"/>
                <w:sz w:val="24"/>
              </w:rPr>
              <w:t xml:space="preserve">Очистка растворов. Электролитическое осаждение цинка из растворов Конструкция электролизной ванны. </w:t>
            </w:r>
          </w:p>
          <w:p w14:paraId="16C2C86E" w14:textId="77777777" w:rsidR="00292BDF" w:rsidRDefault="00A977EE">
            <w:pPr>
              <w:rPr>
                <w:rFonts w:ascii="Times New Roman" w:hAnsi="Times New Roman"/>
                <w:sz w:val="24"/>
              </w:rPr>
            </w:pPr>
            <w:r>
              <w:rPr>
                <w:rFonts w:ascii="Times New Roman" w:hAnsi="Times New Roman"/>
                <w:sz w:val="24"/>
              </w:rPr>
              <w:t>Дистилляция цинка. Рафинирование чернового цинка.</w:t>
            </w:r>
          </w:p>
        </w:tc>
      </w:tr>
      <w:tr w:rsidR="00292BDF" w14:paraId="350574D3" w14:textId="77777777">
        <w:tc>
          <w:tcPr>
            <w:tcW w:w="2490" w:type="dxa"/>
            <w:vMerge/>
            <w:tcBorders>
              <w:top w:val="single" w:sz="4" w:space="0" w:color="000000"/>
              <w:left w:val="single" w:sz="4" w:space="0" w:color="000000"/>
              <w:bottom w:val="single" w:sz="4" w:space="0" w:color="000000"/>
              <w:right w:val="single" w:sz="4" w:space="0" w:color="000000"/>
            </w:tcBorders>
          </w:tcPr>
          <w:p w14:paraId="2D9F1CF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C27FC43"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0951C913" w14:textId="77777777">
        <w:tc>
          <w:tcPr>
            <w:tcW w:w="2490" w:type="dxa"/>
            <w:vMerge/>
            <w:tcBorders>
              <w:top w:val="single" w:sz="4" w:space="0" w:color="000000"/>
              <w:left w:val="single" w:sz="4" w:space="0" w:color="000000"/>
              <w:bottom w:val="single" w:sz="4" w:space="0" w:color="000000"/>
              <w:right w:val="single" w:sz="4" w:space="0" w:color="000000"/>
            </w:tcBorders>
          </w:tcPr>
          <w:p w14:paraId="2D5F9E5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84B3C36" w14:textId="77777777" w:rsidR="00292BDF" w:rsidRDefault="00A977EE">
            <w:pPr>
              <w:rPr>
                <w:rFonts w:ascii="Times New Roman" w:hAnsi="Times New Roman"/>
                <w:sz w:val="24"/>
              </w:rPr>
            </w:pPr>
            <w:r>
              <w:rPr>
                <w:rFonts w:ascii="Times New Roman" w:hAnsi="Times New Roman"/>
                <w:sz w:val="24"/>
              </w:rPr>
              <w:t>Расход оборотного агломерата при агломерационном обжиге</w:t>
            </w:r>
          </w:p>
        </w:tc>
      </w:tr>
      <w:tr w:rsidR="00292BDF" w14:paraId="03CC746A"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219B8F22" w14:textId="77777777" w:rsidR="00292BDF" w:rsidRDefault="00A977EE">
            <w:pPr>
              <w:rPr>
                <w:rFonts w:ascii="Times New Roman" w:hAnsi="Times New Roman"/>
                <w:sz w:val="24"/>
              </w:rPr>
            </w:pPr>
            <w:r>
              <w:rPr>
                <w:rFonts w:ascii="Times New Roman" w:hAnsi="Times New Roman"/>
                <w:sz w:val="24"/>
              </w:rPr>
              <w:t>Тема Производство титановых шлаков.</w:t>
            </w:r>
          </w:p>
          <w:p w14:paraId="67CECBCA" w14:textId="77777777" w:rsidR="00292BDF" w:rsidRDefault="00A977EE">
            <w:pPr>
              <w:rPr>
                <w:rFonts w:ascii="Times New Roman" w:hAnsi="Times New Roman"/>
                <w:sz w:val="24"/>
              </w:rPr>
            </w:pPr>
            <w:r>
              <w:rPr>
                <w:rFonts w:ascii="Times New Roman" w:hAnsi="Times New Roman"/>
                <w:sz w:val="24"/>
              </w:rPr>
              <w:t xml:space="preserve"> </w:t>
            </w:r>
          </w:p>
        </w:tc>
        <w:tc>
          <w:tcPr>
            <w:tcW w:w="7138" w:type="dxa"/>
            <w:tcBorders>
              <w:top w:val="single" w:sz="4" w:space="0" w:color="000000"/>
              <w:left w:val="single" w:sz="4" w:space="0" w:color="000000"/>
              <w:bottom w:val="single" w:sz="4" w:space="0" w:color="000000"/>
              <w:right w:val="single" w:sz="4" w:space="0" w:color="000000"/>
            </w:tcBorders>
          </w:tcPr>
          <w:p w14:paraId="036CE651" w14:textId="77777777" w:rsidR="00292BDF" w:rsidRDefault="00A977EE">
            <w:pPr>
              <w:rPr>
                <w:rFonts w:ascii="Times New Roman" w:hAnsi="Times New Roman"/>
                <w:sz w:val="24"/>
              </w:rPr>
            </w:pPr>
            <w:r>
              <w:rPr>
                <w:rFonts w:ascii="Times New Roman" w:hAnsi="Times New Roman"/>
                <w:sz w:val="24"/>
              </w:rPr>
              <w:t xml:space="preserve"> Сырье для получения титановых шлаков, месторождения титановых руд. Принципиальная аппаратурно-технологическая схема получения титановых шлаков. Физико-химические основы процессов рудно-термической плавки. Минералогический состав и свойства титановых шлаков.</w:t>
            </w:r>
          </w:p>
        </w:tc>
      </w:tr>
      <w:tr w:rsidR="00292BDF" w14:paraId="41198616" w14:textId="77777777">
        <w:tc>
          <w:tcPr>
            <w:tcW w:w="2490" w:type="dxa"/>
            <w:vMerge/>
            <w:tcBorders>
              <w:top w:val="single" w:sz="4" w:space="0" w:color="000000"/>
              <w:left w:val="single" w:sz="4" w:space="0" w:color="000000"/>
              <w:bottom w:val="single" w:sz="4" w:space="0" w:color="000000"/>
              <w:right w:val="single" w:sz="4" w:space="0" w:color="000000"/>
            </w:tcBorders>
          </w:tcPr>
          <w:p w14:paraId="559AC8D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E16F09D"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 </w:t>
            </w:r>
          </w:p>
        </w:tc>
      </w:tr>
      <w:tr w:rsidR="00292BDF" w14:paraId="228EF2C7" w14:textId="77777777">
        <w:tc>
          <w:tcPr>
            <w:tcW w:w="2490" w:type="dxa"/>
            <w:vMerge/>
            <w:tcBorders>
              <w:top w:val="single" w:sz="4" w:space="0" w:color="000000"/>
              <w:left w:val="single" w:sz="4" w:space="0" w:color="000000"/>
              <w:bottom w:val="single" w:sz="4" w:space="0" w:color="000000"/>
              <w:right w:val="single" w:sz="4" w:space="0" w:color="000000"/>
            </w:tcBorders>
          </w:tcPr>
          <w:p w14:paraId="0B39C5A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2611C7E" w14:textId="77777777" w:rsidR="00292BDF" w:rsidRDefault="00A977EE">
            <w:pPr>
              <w:rPr>
                <w:rFonts w:ascii="Times New Roman" w:hAnsi="Times New Roman"/>
                <w:sz w:val="24"/>
              </w:rPr>
            </w:pPr>
            <w:r>
              <w:rPr>
                <w:rFonts w:ascii="Times New Roman" w:hAnsi="Times New Roman"/>
                <w:sz w:val="24"/>
              </w:rPr>
              <w:t>1 Расчет шихты для выплавки титановых шлаков из концентратов</w:t>
            </w:r>
          </w:p>
        </w:tc>
      </w:tr>
      <w:tr w:rsidR="00292BDF" w14:paraId="3AFA9E6A"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61049070" w14:textId="77777777" w:rsidR="00292BDF" w:rsidRDefault="00A977EE">
            <w:pPr>
              <w:rPr>
                <w:rFonts w:ascii="Times New Roman" w:hAnsi="Times New Roman"/>
                <w:sz w:val="24"/>
              </w:rPr>
            </w:pPr>
            <w:r>
              <w:rPr>
                <w:rFonts w:ascii="Times New Roman" w:hAnsi="Times New Roman"/>
                <w:sz w:val="24"/>
              </w:rPr>
              <w:t>Тема 1.12</w:t>
            </w:r>
          </w:p>
          <w:p w14:paraId="0725F1DB" w14:textId="77777777" w:rsidR="00292BDF" w:rsidRDefault="00A977EE">
            <w:pPr>
              <w:rPr>
                <w:rFonts w:ascii="Times New Roman" w:hAnsi="Times New Roman"/>
                <w:sz w:val="24"/>
              </w:rPr>
            </w:pPr>
            <w:r>
              <w:rPr>
                <w:rFonts w:ascii="Times New Roman" w:hAnsi="Times New Roman"/>
                <w:sz w:val="24"/>
              </w:rPr>
              <w:t>Производство четыреххлористого титана</w:t>
            </w:r>
          </w:p>
          <w:p w14:paraId="55BC17E1"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2BECEADB" w14:textId="77777777" w:rsidR="00292BDF" w:rsidRDefault="00A977EE">
            <w:pPr>
              <w:rPr>
                <w:rFonts w:ascii="Times New Roman" w:hAnsi="Times New Roman"/>
                <w:sz w:val="24"/>
              </w:rPr>
            </w:pPr>
            <w:r>
              <w:rPr>
                <w:rFonts w:ascii="Times New Roman" w:hAnsi="Times New Roman"/>
                <w:sz w:val="24"/>
              </w:rPr>
              <w:t>Основные технико-экономические показатели процессов хлорирования титаносодержащих материалов в хлораторах различных типов. Теоретические основы процесса конденсации. Давление паров тетрахлорида титана и хлоридов сопутствующих элементов. Селективная конденсация продуктов хлорирования. Аппаратурное оформление, температурный и газодинамический режимы работы конденсационных систем. Технико-экономические показатели процесса получения четыреххлористого титана.</w:t>
            </w:r>
          </w:p>
        </w:tc>
      </w:tr>
      <w:tr w:rsidR="00292BDF" w14:paraId="73FDA609" w14:textId="77777777">
        <w:tc>
          <w:tcPr>
            <w:tcW w:w="2490" w:type="dxa"/>
            <w:vMerge/>
            <w:tcBorders>
              <w:top w:val="single" w:sz="4" w:space="0" w:color="000000"/>
              <w:left w:val="single" w:sz="4" w:space="0" w:color="000000"/>
              <w:bottom w:val="single" w:sz="4" w:space="0" w:color="000000"/>
              <w:right w:val="single" w:sz="4" w:space="0" w:color="000000"/>
            </w:tcBorders>
          </w:tcPr>
          <w:p w14:paraId="3B9C0D9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CC245D3"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5F0A320B" w14:textId="77777777">
        <w:tc>
          <w:tcPr>
            <w:tcW w:w="2490" w:type="dxa"/>
            <w:vMerge/>
            <w:tcBorders>
              <w:top w:val="single" w:sz="4" w:space="0" w:color="000000"/>
              <w:left w:val="single" w:sz="4" w:space="0" w:color="000000"/>
              <w:bottom w:val="single" w:sz="4" w:space="0" w:color="000000"/>
              <w:right w:val="single" w:sz="4" w:space="0" w:color="000000"/>
            </w:tcBorders>
          </w:tcPr>
          <w:p w14:paraId="64D7A72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0351F39" w14:textId="77777777" w:rsidR="00292BDF" w:rsidRDefault="00A977EE">
            <w:pPr>
              <w:rPr>
                <w:rFonts w:ascii="Times New Roman" w:hAnsi="Times New Roman"/>
                <w:sz w:val="24"/>
              </w:rPr>
            </w:pPr>
            <w:r>
              <w:rPr>
                <w:rFonts w:ascii="Times New Roman" w:hAnsi="Times New Roman"/>
                <w:sz w:val="24"/>
              </w:rPr>
              <w:t>1. Очистка тетрахлорида титана: ректификация тетрахлорида титана</w:t>
            </w:r>
          </w:p>
          <w:p w14:paraId="50FB982F" w14:textId="77777777" w:rsidR="00292BDF" w:rsidRDefault="00A977EE">
            <w:pPr>
              <w:rPr>
                <w:rFonts w:ascii="Times New Roman" w:hAnsi="Times New Roman"/>
                <w:sz w:val="24"/>
              </w:rPr>
            </w:pPr>
            <w:r>
              <w:rPr>
                <w:rFonts w:ascii="Times New Roman" w:hAnsi="Times New Roman"/>
                <w:sz w:val="24"/>
              </w:rPr>
              <w:t xml:space="preserve"> (демонстрационный опыт на легкокипящей модельной смеси органических веществ). </w:t>
            </w:r>
          </w:p>
        </w:tc>
      </w:tr>
      <w:tr w:rsidR="00292BDF" w14:paraId="06E4F55B"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252EAA36" w14:textId="77777777" w:rsidR="00292BDF" w:rsidRDefault="00A977EE">
            <w:pPr>
              <w:rPr>
                <w:rFonts w:ascii="Times New Roman" w:hAnsi="Times New Roman"/>
                <w:sz w:val="24"/>
              </w:rPr>
            </w:pPr>
            <w:r>
              <w:rPr>
                <w:rFonts w:ascii="Times New Roman" w:hAnsi="Times New Roman"/>
                <w:sz w:val="24"/>
              </w:rPr>
              <w:t>Тема 1.11 Получение безводного хлорида магния</w:t>
            </w:r>
          </w:p>
        </w:tc>
        <w:tc>
          <w:tcPr>
            <w:tcW w:w="7138" w:type="dxa"/>
            <w:tcBorders>
              <w:top w:val="single" w:sz="4" w:space="0" w:color="000000"/>
              <w:left w:val="single" w:sz="4" w:space="0" w:color="000000"/>
              <w:bottom w:val="single" w:sz="4" w:space="0" w:color="000000"/>
              <w:right w:val="single" w:sz="4" w:space="0" w:color="000000"/>
            </w:tcBorders>
          </w:tcPr>
          <w:p w14:paraId="0A44A7C5" w14:textId="77777777" w:rsidR="00292BDF" w:rsidRDefault="00A977EE">
            <w:pPr>
              <w:rPr>
                <w:rFonts w:ascii="Times New Roman" w:hAnsi="Times New Roman"/>
                <w:sz w:val="24"/>
              </w:rPr>
            </w:pPr>
            <w:r>
              <w:rPr>
                <w:rFonts w:ascii="Times New Roman" w:hAnsi="Times New Roman"/>
                <w:sz w:val="24"/>
              </w:rPr>
              <w:t>Гидрохимический способ получения искусственного карналлита. Сущность обезвоживания карналлита. Температурный режим процесса. Способ двухстадийного обезвоживания.Устройство и принцип работы печей для обезвоживания : трубчатых , кипящего слоя и электрических. Установка для обезвоживания СКН. Состав обезвоженного карналлита.</w:t>
            </w:r>
          </w:p>
        </w:tc>
      </w:tr>
      <w:tr w:rsidR="00292BDF" w14:paraId="3DBBA6A8" w14:textId="77777777">
        <w:tc>
          <w:tcPr>
            <w:tcW w:w="2490" w:type="dxa"/>
            <w:vMerge/>
            <w:tcBorders>
              <w:top w:val="single" w:sz="4" w:space="0" w:color="000000"/>
              <w:left w:val="single" w:sz="4" w:space="0" w:color="000000"/>
              <w:bottom w:val="single" w:sz="4" w:space="0" w:color="000000"/>
              <w:right w:val="single" w:sz="4" w:space="0" w:color="000000"/>
            </w:tcBorders>
          </w:tcPr>
          <w:p w14:paraId="18A54DC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8A64542"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1EE6A100" w14:textId="77777777">
        <w:tc>
          <w:tcPr>
            <w:tcW w:w="2490" w:type="dxa"/>
            <w:vMerge/>
            <w:tcBorders>
              <w:top w:val="single" w:sz="4" w:space="0" w:color="000000"/>
              <w:left w:val="single" w:sz="4" w:space="0" w:color="000000"/>
              <w:bottom w:val="single" w:sz="4" w:space="0" w:color="000000"/>
              <w:right w:val="single" w:sz="4" w:space="0" w:color="000000"/>
            </w:tcBorders>
          </w:tcPr>
          <w:p w14:paraId="62F53EE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57B8693" w14:textId="77777777" w:rsidR="00292BDF" w:rsidRDefault="00A977EE">
            <w:pPr>
              <w:rPr>
                <w:rFonts w:ascii="Times New Roman" w:hAnsi="Times New Roman"/>
                <w:sz w:val="24"/>
              </w:rPr>
            </w:pPr>
            <w:r>
              <w:rPr>
                <w:rFonts w:ascii="Times New Roman" w:hAnsi="Times New Roman"/>
                <w:sz w:val="24"/>
              </w:rPr>
              <w:t xml:space="preserve"> Материальный расчет первой стадии обезвоживания карналлита.</w:t>
            </w:r>
          </w:p>
        </w:tc>
      </w:tr>
      <w:tr w:rsidR="00292BDF" w14:paraId="17D894D8" w14:textId="77777777">
        <w:trPr>
          <w:trHeight w:val="324"/>
        </w:trPr>
        <w:tc>
          <w:tcPr>
            <w:tcW w:w="2490" w:type="dxa"/>
            <w:tcBorders>
              <w:top w:val="single" w:sz="4" w:space="0" w:color="000000"/>
              <w:left w:val="single" w:sz="4" w:space="0" w:color="000000"/>
              <w:bottom w:val="single" w:sz="4" w:space="0" w:color="000000"/>
              <w:right w:val="single" w:sz="4" w:space="0" w:color="000000"/>
            </w:tcBorders>
          </w:tcPr>
          <w:p w14:paraId="10BB508C" w14:textId="77777777" w:rsidR="00292BDF" w:rsidRDefault="00A977EE">
            <w:pPr>
              <w:rPr>
                <w:rFonts w:ascii="Times New Roman" w:hAnsi="Times New Roman"/>
                <w:sz w:val="24"/>
              </w:rPr>
            </w:pPr>
            <w:r>
              <w:rPr>
                <w:rFonts w:ascii="Times New Roman" w:hAnsi="Times New Roman"/>
                <w:sz w:val="24"/>
              </w:rPr>
              <w:t>Тема 1.12 Электролитическое получение магния</w:t>
            </w:r>
          </w:p>
          <w:p w14:paraId="7D0DD2A3"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1656B7DF" w14:textId="77777777" w:rsidR="00292BDF" w:rsidRDefault="00A977EE">
            <w:pPr>
              <w:rPr>
                <w:rFonts w:ascii="Times New Roman" w:hAnsi="Times New Roman"/>
                <w:sz w:val="24"/>
              </w:rPr>
            </w:pPr>
            <w:r>
              <w:rPr>
                <w:rFonts w:ascii="Times New Roman" w:hAnsi="Times New Roman"/>
                <w:sz w:val="24"/>
              </w:rPr>
              <w:t>Производство магния электролизом его хлорида. Состав и свойства электролита. Электрохимические основы процесса электролиза магния. Катодный и анодный процессы. Диафрагменные и бездиафрагменные магниевые электролизеры. Их устройство и работа. Питание ванн электролитом, регулировка температуры, использование хлора. Состав электролитного магния. Технико-экономические показатели электролиза магния.</w:t>
            </w:r>
          </w:p>
        </w:tc>
      </w:tr>
      <w:tr w:rsidR="00292BDF" w14:paraId="16DD768C" w14:textId="77777777">
        <w:trPr>
          <w:trHeight w:val="651"/>
        </w:trPr>
        <w:tc>
          <w:tcPr>
            <w:tcW w:w="9628" w:type="dxa"/>
            <w:gridSpan w:val="2"/>
            <w:tcBorders>
              <w:top w:val="single" w:sz="4" w:space="0" w:color="000000"/>
              <w:left w:val="single" w:sz="4" w:space="0" w:color="000000"/>
              <w:bottom w:val="single" w:sz="4" w:space="0" w:color="000000"/>
              <w:right w:val="single" w:sz="4" w:space="0" w:color="000000"/>
            </w:tcBorders>
          </w:tcPr>
          <w:p w14:paraId="6AD2EA19" w14:textId="77777777" w:rsidR="00292BDF" w:rsidRDefault="00A977EE">
            <w:pPr>
              <w:rPr>
                <w:rFonts w:ascii="Times New Roman" w:hAnsi="Times New Roman"/>
                <w:sz w:val="24"/>
              </w:rPr>
            </w:pPr>
            <w:r>
              <w:rPr>
                <w:rFonts w:ascii="Times New Roman" w:hAnsi="Times New Roman"/>
                <w:sz w:val="24"/>
              </w:rPr>
              <w:t>Раздел N 2 Технологические процессы получения цветных металлов  320 ак.ч.</w:t>
            </w:r>
          </w:p>
          <w:p w14:paraId="386BB3CC" w14:textId="77777777" w:rsidR="00292BDF" w:rsidRDefault="00A977EE">
            <w:pPr>
              <w:rPr>
                <w:rFonts w:ascii="Times New Roman" w:hAnsi="Times New Roman"/>
                <w:sz w:val="24"/>
              </w:rPr>
            </w:pPr>
            <w:r>
              <w:rPr>
                <w:rFonts w:ascii="Times New Roman" w:hAnsi="Times New Roman"/>
                <w:sz w:val="24"/>
              </w:rPr>
              <w:t>МДКн.02.02 Технология производства цветных металлов и сплавов</w:t>
            </w:r>
          </w:p>
        </w:tc>
      </w:tr>
      <w:tr w:rsidR="00292BDF" w14:paraId="0AE65C15" w14:textId="77777777">
        <w:trPr>
          <w:trHeight w:val="523"/>
        </w:trPr>
        <w:tc>
          <w:tcPr>
            <w:tcW w:w="9628" w:type="dxa"/>
            <w:gridSpan w:val="2"/>
            <w:tcBorders>
              <w:top w:val="single" w:sz="4" w:space="0" w:color="000000"/>
              <w:left w:val="single" w:sz="4" w:space="0" w:color="000000"/>
              <w:bottom w:val="single" w:sz="4" w:space="0" w:color="000000"/>
              <w:right w:val="single" w:sz="4" w:space="0" w:color="000000"/>
            </w:tcBorders>
          </w:tcPr>
          <w:p w14:paraId="49199FBE" w14:textId="77777777" w:rsidR="00292BDF" w:rsidRDefault="00A977EE">
            <w:pPr>
              <w:rPr>
                <w:rFonts w:ascii="Times New Roman" w:hAnsi="Times New Roman"/>
                <w:sz w:val="24"/>
              </w:rPr>
            </w:pPr>
            <w:r>
              <w:rPr>
                <w:rFonts w:ascii="Times New Roman" w:hAnsi="Times New Roman"/>
                <w:sz w:val="24"/>
              </w:rPr>
              <w:t>МДКн.02.02 Раздел Производство тяжелых цветных металлов ( по выбору)</w:t>
            </w:r>
          </w:p>
          <w:p w14:paraId="77120F6A" w14:textId="77777777" w:rsidR="00292BDF" w:rsidRDefault="00292BDF">
            <w:pPr>
              <w:rPr>
                <w:rFonts w:ascii="Times New Roman" w:hAnsi="Times New Roman"/>
                <w:sz w:val="24"/>
              </w:rPr>
            </w:pPr>
          </w:p>
        </w:tc>
      </w:tr>
      <w:tr w:rsidR="00292BDF" w14:paraId="44FBB964" w14:textId="77777777">
        <w:trPr>
          <w:trHeight w:val="523"/>
        </w:trPr>
        <w:tc>
          <w:tcPr>
            <w:tcW w:w="9628" w:type="dxa"/>
            <w:gridSpan w:val="2"/>
            <w:tcBorders>
              <w:top w:val="single" w:sz="4" w:space="0" w:color="000000"/>
              <w:left w:val="single" w:sz="4" w:space="0" w:color="000000"/>
              <w:bottom w:val="single" w:sz="4" w:space="0" w:color="000000"/>
              <w:right w:val="single" w:sz="4" w:space="0" w:color="000000"/>
            </w:tcBorders>
          </w:tcPr>
          <w:p w14:paraId="42674DCC" w14:textId="77777777" w:rsidR="00292BDF" w:rsidRDefault="00A977EE">
            <w:pPr>
              <w:rPr>
                <w:rFonts w:ascii="Times New Roman" w:hAnsi="Times New Roman"/>
                <w:sz w:val="24"/>
              </w:rPr>
            </w:pPr>
            <w:r>
              <w:rPr>
                <w:rFonts w:ascii="Times New Roman" w:hAnsi="Times New Roman"/>
                <w:sz w:val="24"/>
              </w:rPr>
              <w:t>МДКн.02.02 Раздел 1Производство легких цветных металлов ( по выбору)</w:t>
            </w:r>
          </w:p>
          <w:p w14:paraId="10205F7B" w14:textId="77777777" w:rsidR="00292BDF" w:rsidRDefault="00292BDF">
            <w:pPr>
              <w:rPr>
                <w:rFonts w:ascii="Times New Roman" w:hAnsi="Times New Roman"/>
                <w:sz w:val="24"/>
              </w:rPr>
            </w:pPr>
          </w:p>
        </w:tc>
      </w:tr>
      <w:tr w:rsidR="00292BDF" w14:paraId="0E5688B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080404A7" w14:textId="77777777" w:rsidR="00292BDF" w:rsidRDefault="00A977EE">
            <w:pPr>
              <w:rPr>
                <w:rFonts w:ascii="Times New Roman" w:hAnsi="Times New Roman"/>
                <w:sz w:val="24"/>
              </w:rPr>
            </w:pPr>
            <w:r>
              <w:rPr>
                <w:rFonts w:ascii="Times New Roman" w:hAnsi="Times New Roman"/>
                <w:sz w:val="24"/>
              </w:rPr>
              <w:t>Тема 1.1</w:t>
            </w:r>
          </w:p>
          <w:p w14:paraId="1D332D8C" w14:textId="77777777" w:rsidR="00292BDF" w:rsidRDefault="00A977EE">
            <w:pPr>
              <w:rPr>
                <w:rFonts w:ascii="Times New Roman" w:hAnsi="Times New Roman"/>
                <w:sz w:val="24"/>
              </w:rPr>
            </w:pPr>
            <w:r>
              <w:rPr>
                <w:rFonts w:ascii="Times New Roman" w:hAnsi="Times New Roman"/>
                <w:sz w:val="24"/>
              </w:rPr>
              <w:t>Производство глинозема</w:t>
            </w:r>
          </w:p>
          <w:p w14:paraId="4F671426"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407CC9C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7E398A0" w14:textId="77777777">
        <w:trPr>
          <w:trHeight w:val="802"/>
        </w:trPr>
        <w:tc>
          <w:tcPr>
            <w:tcW w:w="2490" w:type="dxa"/>
            <w:vMerge/>
            <w:tcBorders>
              <w:top w:val="single" w:sz="4" w:space="0" w:color="000000"/>
              <w:left w:val="single" w:sz="4" w:space="0" w:color="000000"/>
              <w:bottom w:val="single" w:sz="4" w:space="0" w:color="000000"/>
              <w:right w:val="single" w:sz="4" w:space="0" w:color="000000"/>
            </w:tcBorders>
          </w:tcPr>
          <w:p w14:paraId="28C722F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A94C201" w14:textId="77777777" w:rsidR="00292BDF" w:rsidRDefault="00A977EE">
            <w:pPr>
              <w:rPr>
                <w:rFonts w:ascii="Times New Roman" w:hAnsi="Times New Roman"/>
                <w:sz w:val="24"/>
              </w:rPr>
            </w:pPr>
            <w:r>
              <w:rPr>
                <w:rFonts w:ascii="Times New Roman" w:hAnsi="Times New Roman"/>
                <w:sz w:val="24"/>
              </w:rPr>
              <w:t>1.Основы производства глинозема.</w:t>
            </w:r>
            <w:r>
              <w:rPr>
                <w:rFonts w:ascii="Times New Roman" w:hAnsi="Times New Roman"/>
                <w:noProof/>
                <w:sz w:val="24"/>
              </w:rPr>
              <mc:AlternateContent>
                <mc:Choice Requires="wps">
                  <w:drawing>
                    <wp:anchor distT="0" distB="0" distL="114300" distR="114300" simplePos="0" relativeHeight="251658240" behindDoc="0" locked="0" layoutInCell="1" allowOverlap="1" wp14:anchorId="3756C5B7" wp14:editId="16EBC1BE">
                      <wp:simplePos x="0" y="0"/>
                      <wp:positionH relativeFrom="column">
                        <wp:posOffset>5092700</wp:posOffset>
                      </wp:positionH>
                      <wp:positionV relativeFrom="paragraph">
                        <wp:posOffset>440055</wp:posOffset>
                      </wp:positionV>
                      <wp:extent cx="45085" cy="52705"/>
                      <wp:effectExtent l="0" t="0" r="0" b="0"/>
                      <wp:wrapNone/>
                      <wp:docPr id="2" name="Picture 2"/>
                      <wp:cNvGraphicFramePr/>
                      <a:graphic xmlns:a="http://schemas.openxmlformats.org/drawingml/2006/main">
                        <a:graphicData uri="http://schemas.microsoft.com/office/word/2010/wordprocessingShape">
                          <wps:wsp>
                            <wps:cNvSpPr txBox="1"/>
                            <wps:spPr>
                              <a:xfrm>
                                <a:off x="0" y="0"/>
                                <a:ext cx="45085" cy="52705"/>
                              </a:xfrm>
                              <a:prstGeom prst="rect">
                                <a:avLst/>
                              </a:prstGeom>
                              <a:solidFill>
                                <a:srgbClr val="FFFFFF"/>
                              </a:solidFill>
                              <a:ln w="9525">
                                <a:solidFill>
                                  <a:srgbClr val="FFFFFF"/>
                                </a:solidFill>
                                <a:prstDash val="solid"/>
                                <a:headEnd type="none" w="med" len="med"/>
                                <a:tailEnd type="none" w="med" len="med"/>
                              </a:ln>
                            </wps:spPr>
                            <wps:txbx>
                              <w:txbxContent>
                                <w:p w14:paraId="72D5A879" w14:textId="77777777" w:rsidR="00292BDF" w:rsidRDefault="00A977EE">
                                  <w:r>
                                    <w:t>10</w:t>
                                  </w:r>
                                </w:p>
                              </w:txbxContent>
                            </wps:txbx>
                            <wps:bodyPr vert="horz" wrap="square" lIns="91440" tIns="45720" rIns="91440" bIns="45720" anchor="t">
                              <a:noAutofit/>
                            </wps:bodyPr>
                          </wps:wsp>
                        </a:graphicData>
                      </a:graphic>
                    </wp:anchor>
                  </w:drawing>
                </mc:Choice>
                <mc:Fallback xmlns:w16du="http://schemas.microsoft.com/office/word/2023/wordml/word16du" xmlns:oel="http://schemas.microsoft.com/office/2019/extlst">
                  <w:pict>
                    <v:shapetype w14:anchorId="3756C5B7" id="_x0000_t202" coordsize="21600,21600" o:spt="202" path="m,l,21600r21600,l21600,xe">
                      <v:stroke joinstyle="miter"/>
                      <v:path gradientshapeok="t" o:connecttype="rect"/>
                    </v:shapetype>
                    <v:shape id="Picture 2" o:spid="_x0000_s1026" type="#_x0000_t202" style="position:absolute;margin-left:401pt;margin-top:34.65pt;width:3.55pt;height:4.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" strokecolor="white">
                      <v:textbox>
                        <w:txbxContent>
                          <w:p w14:paraId="72D5A879" w14:textId="77777777" w:rsidR="00292BDF" w:rsidRDefault="00A977EE">
                            <w:r>
                              <w:t>10</w:t>
                            </w:r>
                          </w:p>
                        </w:txbxContent>
                      </v:textbox>
                    </v:shape>
                  </w:pict>
                </mc:Fallback>
              </mc:AlternateContent>
            </w:r>
            <w:r>
              <w:rPr>
                <w:rFonts w:ascii="Times New Roman" w:hAnsi="Times New Roman"/>
                <w:sz w:val="24"/>
              </w:rPr>
              <w:t xml:space="preserve"> Сырьевая база производства глинозема. Соединения алюминия и алюминатные раствор. Способы производства глинозема. Подготовка сырьевых материалов.</w:t>
            </w:r>
          </w:p>
        </w:tc>
      </w:tr>
      <w:tr w:rsidR="00292BDF" w14:paraId="0E17DF2B" w14:textId="77777777">
        <w:tc>
          <w:tcPr>
            <w:tcW w:w="2490" w:type="dxa"/>
            <w:vMerge/>
            <w:tcBorders>
              <w:top w:val="single" w:sz="4" w:space="0" w:color="000000"/>
              <w:left w:val="single" w:sz="4" w:space="0" w:color="000000"/>
              <w:bottom w:val="single" w:sz="4" w:space="0" w:color="000000"/>
              <w:right w:val="single" w:sz="4" w:space="0" w:color="000000"/>
            </w:tcBorders>
          </w:tcPr>
          <w:p w14:paraId="3162FA2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D22B32F" w14:textId="77777777" w:rsidR="00292BDF" w:rsidRDefault="00A977EE">
            <w:pPr>
              <w:rPr>
                <w:rFonts w:ascii="Times New Roman" w:hAnsi="Times New Roman"/>
                <w:sz w:val="24"/>
              </w:rPr>
            </w:pPr>
            <w:r>
              <w:rPr>
                <w:rFonts w:ascii="Times New Roman" w:hAnsi="Times New Roman"/>
                <w:sz w:val="24"/>
              </w:rPr>
              <w:t>2 Получение глинозема способом Байера</w:t>
            </w:r>
          </w:p>
          <w:p w14:paraId="7740DAD4" w14:textId="77777777" w:rsidR="00292BDF" w:rsidRDefault="00A977EE">
            <w:pPr>
              <w:rPr>
                <w:rFonts w:ascii="Times New Roman" w:hAnsi="Times New Roman"/>
                <w:sz w:val="24"/>
              </w:rPr>
            </w:pPr>
            <w:r>
              <w:rPr>
                <w:rFonts w:ascii="Times New Roman" w:hAnsi="Times New Roman"/>
                <w:sz w:val="24"/>
              </w:rPr>
              <w:lastRenderedPageBreak/>
              <w:t xml:space="preserve">Выщелачивание бокситов. Отделение красного шлама от алюминатного раствора. Декомпозиция алюминатных растворов. Обработка гидроксидной пульпы. Выпарка маточных растворов. Кальцинация гидроксида алюминия. </w:t>
            </w:r>
          </w:p>
        </w:tc>
      </w:tr>
      <w:tr w:rsidR="00292BDF" w14:paraId="72CD1262" w14:textId="77777777">
        <w:tc>
          <w:tcPr>
            <w:tcW w:w="2490" w:type="dxa"/>
            <w:vMerge/>
            <w:tcBorders>
              <w:top w:val="single" w:sz="4" w:space="0" w:color="000000"/>
              <w:left w:val="single" w:sz="4" w:space="0" w:color="000000"/>
              <w:bottom w:val="single" w:sz="4" w:space="0" w:color="000000"/>
              <w:right w:val="single" w:sz="4" w:space="0" w:color="000000"/>
            </w:tcBorders>
          </w:tcPr>
          <w:p w14:paraId="44D93AA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CACF8AE"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50E740F2" w14:textId="77777777">
        <w:tc>
          <w:tcPr>
            <w:tcW w:w="2490" w:type="dxa"/>
            <w:vMerge/>
            <w:tcBorders>
              <w:top w:val="single" w:sz="4" w:space="0" w:color="000000"/>
              <w:left w:val="single" w:sz="4" w:space="0" w:color="000000"/>
              <w:bottom w:val="single" w:sz="4" w:space="0" w:color="000000"/>
              <w:right w:val="single" w:sz="4" w:space="0" w:color="000000"/>
            </w:tcBorders>
          </w:tcPr>
          <w:p w14:paraId="40473E6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830BD9F" w14:textId="77777777" w:rsidR="00292BDF" w:rsidRDefault="00A977EE">
            <w:pPr>
              <w:rPr>
                <w:rFonts w:ascii="Times New Roman" w:hAnsi="Times New Roman"/>
                <w:sz w:val="24"/>
              </w:rPr>
            </w:pPr>
            <w:r>
              <w:rPr>
                <w:rFonts w:ascii="Times New Roman" w:hAnsi="Times New Roman"/>
                <w:sz w:val="24"/>
              </w:rPr>
              <w:t xml:space="preserve">1.Лабораторная работа№1 «Получение глинозема из бокситов способом Байера» </w:t>
            </w:r>
          </w:p>
        </w:tc>
      </w:tr>
      <w:tr w:rsidR="00292BDF" w14:paraId="0621B203" w14:textId="77777777">
        <w:tc>
          <w:tcPr>
            <w:tcW w:w="2490" w:type="dxa"/>
            <w:vMerge/>
            <w:tcBorders>
              <w:top w:val="single" w:sz="4" w:space="0" w:color="000000"/>
              <w:left w:val="single" w:sz="4" w:space="0" w:color="000000"/>
              <w:bottom w:val="single" w:sz="4" w:space="0" w:color="000000"/>
              <w:right w:val="single" w:sz="4" w:space="0" w:color="000000"/>
            </w:tcBorders>
          </w:tcPr>
          <w:p w14:paraId="52B368F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CFB363" w14:textId="77777777" w:rsidR="00292BDF" w:rsidRDefault="00A977EE">
            <w:pPr>
              <w:rPr>
                <w:rFonts w:ascii="Times New Roman" w:hAnsi="Times New Roman"/>
                <w:sz w:val="24"/>
              </w:rPr>
            </w:pPr>
            <w:r>
              <w:rPr>
                <w:rFonts w:ascii="Times New Roman" w:hAnsi="Times New Roman"/>
                <w:sz w:val="24"/>
              </w:rPr>
              <w:t>2 Практическая работа №1 «Основные расчеты при производстве глинозема по схеме Байера»</w:t>
            </w:r>
          </w:p>
        </w:tc>
      </w:tr>
      <w:tr w:rsidR="00292BDF" w14:paraId="4C5CB0A5" w14:textId="77777777">
        <w:tc>
          <w:tcPr>
            <w:tcW w:w="2490" w:type="dxa"/>
            <w:vMerge/>
            <w:tcBorders>
              <w:top w:val="single" w:sz="4" w:space="0" w:color="000000"/>
              <w:left w:val="single" w:sz="4" w:space="0" w:color="000000"/>
              <w:bottom w:val="single" w:sz="4" w:space="0" w:color="000000"/>
              <w:right w:val="single" w:sz="4" w:space="0" w:color="000000"/>
            </w:tcBorders>
          </w:tcPr>
          <w:p w14:paraId="55B6D6C9"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25AB19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3328339" w14:textId="77777777">
        <w:tc>
          <w:tcPr>
            <w:tcW w:w="2490" w:type="dxa"/>
            <w:vMerge/>
            <w:tcBorders>
              <w:top w:val="single" w:sz="4" w:space="0" w:color="000000"/>
              <w:left w:val="single" w:sz="4" w:space="0" w:color="000000"/>
              <w:bottom w:val="single" w:sz="4" w:space="0" w:color="000000"/>
              <w:right w:val="single" w:sz="4" w:space="0" w:color="000000"/>
            </w:tcBorders>
          </w:tcPr>
          <w:p w14:paraId="1AF1974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144BFB4" w14:textId="77777777" w:rsidR="00292BDF" w:rsidRDefault="00A977EE">
            <w:pPr>
              <w:rPr>
                <w:rFonts w:ascii="Times New Roman" w:hAnsi="Times New Roman"/>
                <w:sz w:val="24"/>
              </w:rPr>
            </w:pPr>
            <w:r>
              <w:rPr>
                <w:rFonts w:ascii="Times New Roman" w:hAnsi="Times New Roman"/>
                <w:sz w:val="24"/>
              </w:rPr>
              <w:t>3 Получение глинозема из бокситов щелочным способом спекания</w:t>
            </w:r>
          </w:p>
          <w:p w14:paraId="057B387B" w14:textId="77777777" w:rsidR="00292BDF" w:rsidRDefault="00A977EE">
            <w:pPr>
              <w:rPr>
                <w:rFonts w:ascii="Times New Roman" w:hAnsi="Times New Roman"/>
                <w:sz w:val="24"/>
              </w:rPr>
            </w:pPr>
            <w:r>
              <w:rPr>
                <w:rFonts w:ascii="Times New Roman" w:hAnsi="Times New Roman"/>
                <w:sz w:val="24"/>
              </w:rPr>
              <w:t>Общая характеристика способа спекания. Спекание шихты. Выщелачивание спека Обескремнивание алюминатных растворов. Карбонизация алюминатных растворов</w:t>
            </w:r>
          </w:p>
        </w:tc>
      </w:tr>
      <w:tr w:rsidR="00292BDF" w14:paraId="60768EEF" w14:textId="77777777">
        <w:tc>
          <w:tcPr>
            <w:tcW w:w="2490" w:type="dxa"/>
            <w:vMerge/>
            <w:tcBorders>
              <w:top w:val="single" w:sz="4" w:space="0" w:color="000000"/>
              <w:left w:val="single" w:sz="4" w:space="0" w:color="000000"/>
              <w:bottom w:val="single" w:sz="4" w:space="0" w:color="000000"/>
              <w:right w:val="single" w:sz="4" w:space="0" w:color="000000"/>
            </w:tcBorders>
          </w:tcPr>
          <w:p w14:paraId="23E118E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D85C8D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F1E18F1" w14:textId="77777777">
        <w:tc>
          <w:tcPr>
            <w:tcW w:w="2490" w:type="dxa"/>
            <w:vMerge/>
            <w:tcBorders>
              <w:top w:val="single" w:sz="4" w:space="0" w:color="000000"/>
              <w:left w:val="single" w:sz="4" w:space="0" w:color="000000"/>
              <w:bottom w:val="single" w:sz="4" w:space="0" w:color="000000"/>
              <w:right w:val="single" w:sz="4" w:space="0" w:color="000000"/>
            </w:tcBorders>
          </w:tcPr>
          <w:p w14:paraId="3F5654D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E00C8A3" w14:textId="77777777" w:rsidR="00292BDF" w:rsidRDefault="00A977EE">
            <w:pPr>
              <w:rPr>
                <w:rFonts w:ascii="Times New Roman" w:hAnsi="Times New Roman"/>
                <w:sz w:val="24"/>
              </w:rPr>
            </w:pPr>
            <w:r>
              <w:rPr>
                <w:rFonts w:ascii="Times New Roman" w:hAnsi="Times New Roman"/>
                <w:sz w:val="24"/>
              </w:rPr>
              <w:t>Лабораторная работа № 2 «Получение глинозема из бокситов способом спекания»</w:t>
            </w:r>
          </w:p>
        </w:tc>
      </w:tr>
      <w:tr w:rsidR="00292BDF" w14:paraId="653FCC00" w14:textId="77777777">
        <w:tc>
          <w:tcPr>
            <w:tcW w:w="2490" w:type="dxa"/>
            <w:vMerge/>
            <w:tcBorders>
              <w:top w:val="single" w:sz="4" w:space="0" w:color="000000"/>
              <w:left w:val="single" w:sz="4" w:space="0" w:color="000000"/>
              <w:bottom w:val="single" w:sz="4" w:space="0" w:color="000000"/>
              <w:right w:val="single" w:sz="4" w:space="0" w:color="000000"/>
            </w:tcBorders>
          </w:tcPr>
          <w:p w14:paraId="30AF959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B0B8D7D" w14:textId="77777777" w:rsidR="00292BDF" w:rsidRDefault="00A977EE">
            <w:pPr>
              <w:rPr>
                <w:rFonts w:ascii="Times New Roman" w:hAnsi="Times New Roman"/>
                <w:sz w:val="24"/>
              </w:rPr>
            </w:pPr>
            <w:r>
              <w:rPr>
                <w:rFonts w:ascii="Times New Roman" w:hAnsi="Times New Roman"/>
                <w:sz w:val="24"/>
              </w:rPr>
              <w:t>Практическая работа № 2 «Расчет технологических показателей, материальных потоков и количества оборудования при получении глинозема способом спекания»</w:t>
            </w:r>
          </w:p>
        </w:tc>
      </w:tr>
      <w:tr w:rsidR="00292BDF" w14:paraId="455CDCC4" w14:textId="77777777">
        <w:tc>
          <w:tcPr>
            <w:tcW w:w="2490" w:type="dxa"/>
            <w:vMerge/>
            <w:tcBorders>
              <w:top w:val="single" w:sz="4" w:space="0" w:color="000000"/>
              <w:left w:val="single" w:sz="4" w:space="0" w:color="000000"/>
              <w:bottom w:val="single" w:sz="4" w:space="0" w:color="000000"/>
              <w:right w:val="single" w:sz="4" w:space="0" w:color="000000"/>
            </w:tcBorders>
          </w:tcPr>
          <w:p w14:paraId="5B8202C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5B25468"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173A7DD" w14:textId="77777777">
        <w:tc>
          <w:tcPr>
            <w:tcW w:w="2490" w:type="dxa"/>
            <w:vMerge/>
            <w:tcBorders>
              <w:top w:val="single" w:sz="4" w:space="0" w:color="000000"/>
              <w:left w:val="single" w:sz="4" w:space="0" w:color="000000"/>
              <w:bottom w:val="single" w:sz="4" w:space="0" w:color="000000"/>
              <w:right w:val="single" w:sz="4" w:space="0" w:color="000000"/>
            </w:tcBorders>
          </w:tcPr>
          <w:p w14:paraId="168E33E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8690F0F" w14:textId="77777777" w:rsidR="00292BDF" w:rsidRDefault="00A977EE">
            <w:pPr>
              <w:rPr>
                <w:rFonts w:ascii="Times New Roman" w:hAnsi="Times New Roman"/>
                <w:sz w:val="24"/>
              </w:rPr>
            </w:pPr>
            <w:r>
              <w:rPr>
                <w:rFonts w:ascii="Times New Roman" w:hAnsi="Times New Roman"/>
                <w:sz w:val="24"/>
              </w:rPr>
              <w:t>4. Комбинированные способы производства глинозема</w:t>
            </w:r>
          </w:p>
        </w:tc>
      </w:tr>
      <w:tr w:rsidR="00292BDF" w14:paraId="55EDC4F9" w14:textId="77777777">
        <w:trPr>
          <w:trHeight w:val="1410"/>
        </w:trPr>
        <w:tc>
          <w:tcPr>
            <w:tcW w:w="2490" w:type="dxa"/>
            <w:vMerge/>
            <w:tcBorders>
              <w:top w:val="single" w:sz="4" w:space="0" w:color="000000"/>
              <w:left w:val="single" w:sz="4" w:space="0" w:color="000000"/>
              <w:bottom w:val="single" w:sz="4" w:space="0" w:color="000000"/>
              <w:right w:val="single" w:sz="4" w:space="0" w:color="000000"/>
            </w:tcBorders>
          </w:tcPr>
          <w:p w14:paraId="6CFB94F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A8E8CBE"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p w14:paraId="19BA13BE" w14:textId="77777777" w:rsidR="00292BDF" w:rsidRDefault="00A977EE">
            <w:pPr>
              <w:rPr>
                <w:rFonts w:ascii="Times New Roman" w:hAnsi="Times New Roman"/>
                <w:sz w:val="24"/>
              </w:rPr>
            </w:pPr>
            <w:r>
              <w:rPr>
                <w:rFonts w:ascii="Times New Roman" w:hAnsi="Times New Roman"/>
                <w:sz w:val="24"/>
              </w:rPr>
              <w:t>Практическая работа №3 Расчет соотношений мощности ветвей параллельно-комбинированной схемы Байер – спекание</w:t>
            </w:r>
          </w:p>
          <w:p w14:paraId="129414C7" w14:textId="77777777" w:rsidR="00292BDF" w:rsidRDefault="00A977EE">
            <w:pPr>
              <w:rPr>
                <w:rFonts w:ascii="Times New Roman" w:hAnsi="Times New Roman"/>
                <w:sz w:val="24"/>
              </w:rPr>
            </w:pPr>
            <w:r>
              <w:rPr>
                <w:rFonts w:ascii="Times New Roman" w:hAnsi="Times New Roman"/>
                <w:sz w:val="24"/>
              </w:rPr>
              <w:t>Практическая работа №4 Расчет соотношений мощности ветвей последовательно-комбинированной схемы Байер – спекание</w:t>
            </w:r>
          </w:p>
        </w:tc>
      </w:tr>
      <w:tr w:rsidR="00292BDF" w14:paraId="7FBF0778" w14:textId="77777777">
        <w:tc>
          <w:tcPr>
            <w:tcW w:w="2490" w:type="dxa"/>
            <w:vMerge/>
            <w:tcBorders>
              <w:top w:val="single" w:sz="4" w:space="0" w:color="000000"/>
              <w:left w:val="single" w:sz="4" w:space="0" w:color="000000"/>
              <w:bottom w:val="single" w:sz="4" w:space="0" w:color="000000"/>
              <w:right w:val="single" w:sz="4" w:space="0" w:color="000000"/>
            </w:tcBorders>
          </w:tcPr>
          <w:p w14:paraId="1DAA648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CDEF08C"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4E27A278" w14:textId="77777777">
        <w:tc>
          <w:tcPr>
            <w:tcW w:w="2490" w:type="dxa"/>
            <w:vMerge/>
            <w:tcBorders>
              <w:top w:val="single" w:sz="4" w:space="0" w:color="000000"/>
              <w:left w:val="single" w:sz="4" w:space="0" w:color="000000"/>
              <w:bottom w:val="single" w:sz="4" w:space="0" w:color="000000"/>
              <w:right w:val="single" w:sz="4" w:space="0" w:color="000000"/>
            </w:tcBorders>
          </w:tcPr>
          <w:p w14:paraId="5E8E73E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A01B273" w14:textId="77777777" w:rsidR="00292BDF" w:rsidRDefault="00A977EE">
            <w:pPr>
              <w:rPr>
                <w:rFonts w:ascii="Times New Roman" w:hAnsi="Times New Roman"/>
                <w:sz w:val="24"/>
              </w:rPr>
            </w:pPr>
            <w:r>
              <w:rPr>
                <w:rFonts w:ascii="Times New Roman" w:hAnsi="Times New Roman"/>
                <w:sz w:val="24"/>
              </w:rPr>
              <w:t>5.Получение глинозема из нефелинов и алунитов. Комплексное использование сырья</w:t>
            </w:r>
          </w:p>
        </w:tc>
      </w:tr>
      <w:tr w:rsidR="00292BDF" w14:paraId="40E0B7A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190B460" w14:textId="77777777" w:rsidR="00292BDF" w:rsidRDefault="00A977EE">
            <w:pPr>
              <w:rPr>
                <w:rFonts w:ascii="Times New Roman" w:hAnsi="Times New Roman"/>
                <w:sz w:val="24"/>
              </w:rPr>
            </w:pPr>
            <w:r>
              <w:rPr>
                <w:rFonts w:ascii="Times New Roman" w:hAnsi="Times New Roman"/>
                <w:sz w:val="24"/>
              </w:rPr>
              <w:t xml:space="preserve">Тема 1.2 Электрометаллургия алюминия </w:t>
            </w:r>
          </w:p>
          <w:p w14:paraId="0764BE77" w14:textId="77777777" w:rsidR="00292BDF" w:rsidRDefault="00A977EE">
            <w:pPr>
              <w:rPr>
                <w:rFonts w:ascii="Times New Roman" w:hAnsi="Times New Roman"/>
                <w:sz w:val="24"/>
              </w:rPr>
            </w:pPr>
            <w:r>
              <w:rPr>
                <w:rFonts w:ascii="Times New Roman" w:hAnsi="Times New Roman"/>
                <w:sz w:val="24"/>
              </w:rPr>
              <w:t xml:space="preserve"> </w:t>
            </w:r>
          </w:p>
          <w:p w14:paraId="3EEB8ACF"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6D390E26"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47C2D154" w14:textId="77777777">
        <w:tc>
          <w:tcPr>
            <w:tcW w:w="2490" w:type="dxa"/>
            <w:vMerge/>
            <w:tcBorders>
              <w:top w:val="single" w:sz="4" w:space="0" w:color="000000"/>
              <w:left w:val="single" w:sz="4" w:space="0" w:color="000000"/>
              <w:bottom w:val="single" w:sz="4" w:space="0" w:color="000000"/>
              <w:right w:val="single" w:sz="4" w:space="0" w:color="000000"/>
            </w:tcBorders>
          </w:tcPr>
          <w:p w14:paraId="07F322A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585C427" w14:textId="77777777" w:rsidR="00292BDF" w:rsidRDefault="00A977EE">
            <w:pPr>
              <w:rPr>
                <w:rFonts w:ascii="Times New Roman" w:hAnsi="Times New Roman"/>
                <w:sz w:val="24"/>
              </w:rPr>
            </w:pPr>
            <w:r>
              <w:rPr>
                <w:rFonts w:ascii="Times New Roman" w:hAnsi="Times New Roman"/>
                <w:sz w:val="24"/>
              </w:rPr>
              <w:t>1. Технология и сырье для производства фторсолей, углеродистых электродов Теоретические основы электролиза криолит-глиноземных расплавов Технологические параметры работы электролизера Конструкция алюминиевых электролизеров Обслуживание алюминиевых электролизеровТехнология и оборудование рафинирования алюминия Технология и оборудование рафинирования алюминия</w:t>
            </w:r>
          </w:p>
        </w:tc>
      </w:tr>
      <w:tr w:rsidR="00292BDF" w14:paraId="1E0CD1AE" w14:textId="77777777">
        <w:tc>
          <w:tcPr>
            <w:tcW w:w="2490" w:type="dxa"/>
            <w:vMerge/>
            <w:tcBorders>
              <w:top w:val="single" w:sz="4" w:space="0" w:color="000000"/>
              <w:left w:val="single" w:sz="4" w:space="0" w:color="000000"/>
              <w:bottom w:val="single" w:sz="4" w:space="0" w:color="000000"/>
              <w:right w:val="single" w:sz="4" w:space="0" w:color="000000"/>
            </w:tcBorders>
          </w:tcPr>
          <w:p w14:paraId="17E5501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33E749F"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EC62F69" w14:textId="77777777">
        <w:tc>
          <w:tcPr>
            <w:tcW w:w="2490" w:type="dxa"/>
            <w:vMerge/>
            <w:tcBorders>
              <w:top w:val="single" w:sz="4" w:space="0" w:color="000000"/>
              <w:left w:val="single" w:sz="4" w:space="0" w:color="000000"/>
              <w:bottom w:val="single" w:sz="4" w:space="0" w:color="000000"/>
              <w:right w:val="single" w:sz="4" w:space="0" w:color="000000"/>
            </w:tcBorders>
          </w:tcPr>
          <w:p w14:paraId="6CD4B27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6D03AAE" w14:textId="77777777" w:rsidR="00292BDF" w:rsidRDefault="00A977EE">
            <w:pPr>
              <w:rPr>
                <w:rFonts w:ascii="Times New Roman" w:hAnsi="Times New Roman"/>
                <w:sz w:val="24"/>
              </w:rPr>
            </w:pPr>
            <w:r>
              <w:rPr>
                <w:rFonts w:ascii="Times New Roman" w:hAnsi="Times New Roman"/>
                <w:sz w:val="24"/>
              </w:rPr>
              <w:t>1.Практическая работа № 5 Расчет показателей работы электролизеров</w:t>
            </w:r>
          </w:p>
          <w:p w14:paraId="6D67F3F5" w14:textId="77777777" w:rsidR="00292BDF" w:rsidRDefault="00A977EE">
            <w:pPr>
              <w:rPr>
                <w:rFonts w:ascii="Times New Roman" w:hAnsi="Times New Roman"/>
                <w:sz w:val="24"/>
              </w:rPr>
            </w:pPr>
            <w:r>
              <w:rPr>
                <w:rFonts w:ascii="Times New Roman" w:hAnsi="Times New Roman"/>
                <w:sz w:val="24"/>
              </w:rPr>
              <w:t>2.Практическая работа № 6 Изучение конструкции электролизеров по чертежам</w:t>
            </w:r>
          </w:p>
          <w:p w14:paraId="4806FA89" w14:textId="77777777" w:rsidR="00292BDF" w:rsidRDefault="00A977EE">
            <w:pPr>
              <w:rPr>
                <w:rFonts w:ascii="Times New Roman" w:hAnsi="Times New Roman"/>
                <w:sz w:val="24"/>
              </w:rPr>
            </w:pPr>
            <w:r>
              <w:rPr>
                <w:rFonts w:ascii="Times New Roman" w:hAnsi="Times New Roman"/>
                <w:sz w:val="24"/>
              </w:rPr>
              <w:t>3.Практическая работа № 7 Расчет материального баланса работы электролизеров</w:t>
            </w:r>
          </w:p>
        </w:tc>
      </w:tr>
      <w:tr w:rsidR="00292BDF" w14:paraId="4181E558" w14:textId="77777777">
        <w:trPr>
          <w:trHeight w:val="648"/>
        </w:trPr>
        <w:tc>
          <w:tcPr>
            <w:tcW w:w="9628" w:type="dxa"/>
            <w:gridSpan w:val="2"/>
            <w:tcBorders>
              <w:top w:val="single" w:sz="4" w:space="0" w:color="000000"/>
              <w:left w:val="single" w:sz="4" w:space="0" w:color="000000"/>
              <w:bottom w:val="single" w:sz="4" w:space="0" w:color="000000"/>
              <w:right w:val="single" w:sz="4" w:space="0" w:color="000000"/>
            </w:tcBorders>
          </w:tcPr>
          <w:p w14:paraId="2415C097" w14:textId="77777777" w:rsidR="00292BDF" w:rsidRDefault="00A977EE">
            <w:pPr>
              <w:rPr>
                <w:rFonts w:ascii="Times New Roman" w:hAnsi="Times New Roman"/>
                <w:sz w:val="24"/>
              </w:rPr>
            </w:pPr>
            <w:r>
              <w:rPr>
                <w:rFonts w:ascii="Times New Roman" w:hAnsi="Times New Roman"/>
                <w:sz w:val="24"/>
              </w:rPr>
              <w:t xml:space="preserve">Курсовой проект (работа) Выполнение курсового проекта (работы) по модулю является обязательным </w:t>
            </w:r>
          </w:p>
          <w:p w14:paraId="718A147A" w14:textId="77777777" w:rsidR="00292BDF" w:rsidRDefault="00A977EE">
            <w:pPr>
              <w:rPr>
                <w:rFonts w:ascii="Times New Roman" w:hAnsi="Times New Roman"/>
                <w:sz w:val="24"/>
              </w:rPr>
            </w:pPr>
            <w:r>
              <w:rPr>
                <w:rFonts w:ascii="Times New Roman" w:hAnsi="Times New Roman"/>
                <w:sz w:val="24"/>
              </w:rPr>
              <w:t>Тематика курсовых проектов (работ)</w:t>
            </w:r>
          </w:p>
          <w:p w14:paraId="5940924A" w14:textId="77777777" w:rsidR="00292BDF" w:rsidRDefault="00A977EE">
            <w:pPr>
              <w:rPr>
                <w:rFonts w:ascii="Times New Roman" w:hAnsi="Times New Roman"/>
                <w:sz w:val="24"/>
              </w:rPr>
            </w:pPr>
            <w:r>
              <w:rPr>
                <w:rFonts w:ascii="Times New Roman" w:hAnsi="Times New Roman"/>
                <w:sz w:val="24"/>
              </w:rPr>
              <w:t>Проектирование аппарата для дробления бокситов в схеме Байера.</w:t>
            </w:r>
          </w:p>
          <w:p w14:paraId="1D391865" w14:textId="77777777" w:rsidR="00292BDF" w:rsidRDefault="00A977EE">
            <w:pPr>
              <w:rPr>
                <w:rFonts w:ascii="Times New Roman" w:hAnsi="Times New Roman"/>
                <w:sz w:val="24"/>
              </w:rPr>
            </w:pPr>
            <w:r>
              <w:rPr>
                <w:rFonts w:ascii="Times New Roman" w:hAnsi="Times New Roman"/>
                <w:sz w:val="24"/>
              </w:rPr>
              <w:t>Проектирование аппарата для размола шихты в схеме Байера.</w:t>
            </w:r>
          </w:p>
          <w:p w14:paraId="3269A9AB" w14:textId="77777777" w:rsidR="00292BDF" w:rsidRDefault="00A977EE">
            <w:pPr>
              <w:rPr>
                <w:rFonts w:ascii="Times New Roman" w:hAnsi="Times New Roman"/>
                <w:sz w:val="24"/>
              </w:rPr>
            </w:pPr>
            <w:r>
              <w:rPr>
                <w:rFonts w:ascii="Times New Roman" w:hAnsi="Times New Roman"/>
                <w:sz w:val="24"/>
              </w:rPr>
              <w:t>Проектирование аппарата для выщелачивания в схеме Байера.</w:t>
            </w:r>
          </w:p>
          <w:p w14:paraId="1A9EC9D5" w14:textId="77777777" w:rsidR="00292BDF" w:rsidRDefault="00A977EE">
            <w:pPr>
              <w:rPr>
                <w:rFonts w:ascii="Times New Roman" w:hAnsi="Times New Roman"/>
                <w:sz w:val="24"/>
              </w:rPr>
            </w:pPr>
            <w:r>
              <w:rPr>
                <w:rFonts w:ascii="Times New Roman" w:hAnsi="Times New Roman"/>
                <w:sz w:val="24"/>
              </w:rPr>
              <w:lastRenderedPageBreak/>
              <w:t xml:space="preserve"> Проектирование аппарата для промывки красного шлама.</w:t>
            </w:r>
          </w:p>
          <w:p w14:paraId="58B1B982" w14:textId="77777777" w:rsidR="00292BDF" w:rsidRDefault="00A977EE">
            <w:pPr>
              <w:rPr>
                <w:rFonts w:ascii="Times New Roman" w:hAnsi="Times New Roman"/>
                <w:sz w:val="24"/>
              </w:rPr>
            </w:pPr>
            <w:r>
              <w:rPr>
                <w:rFonts w:ascii="Times New Roman" w:hAnsi="Times New Roman"/>
                <w:sz w:val="24"/>
              </w:rPr>
              <w:t>Проектирование аппарата для контрольной фильтрации алюминатных растворов в схеме Байера.</w:t>
            </w:r>
          </w:p>
          <w:p w14:paraId="352694DB" w14:textId="77777777" w:rsidR="00292BDF" w:rsidRDefault="00A977EE">
            <w:pPr>
              <w:rPr>
                <w:rFonts w:ascii="Times New Roman" w:hAnsi="Times New Roman"/>
                <w:sz w:val="24"/>
              </w:rPr>
            </w:pPr>
            <w:r>
              <w:rPr>
                <w:rFonts w:ascii="Times New Roman" w:hAnsi="Times New Roman"/>
                <w:sz w:val="24"/>
              </w:rPr>
              <w:t>Проектирование аппарата для разложения алюминатных растворов в схеме Байера.</w:t>
            </w:r>
          </w:p>
          <w:p w14:paraId="24296D3A" w14:textId="77777777" w:rsidR="00292BDF" w:rsidRDefault="00A977EE">
            <w:pPr>
              <w:rPr>
                <w:rFonts w:ascii="Times New Roman" w:hAnsi="Times New Roman"/>
                <w:sz w:val="24"/>
              </w:rPr>
            </w:pPr>
            <w:r>
              <w:rPr>
                <w:rFonts w:ascii="Times New Roman" w:hAnsi="Times New Roman"/>
                <w:sz w:val="24"/>
              </w:rPr>
              <w:t>Проектирование аппарата для фильтрации товарного гидроксида алюминия.</w:t>
            </w:r>
          </w:p>
          <w:p w14:paraId="6450117A" w14:textId="77777777" w:rsidR="00292BDF" w:rsidRDefault="00A977EE">
            <w:pPr>
              <w:rPr>
                <w:rFonts w:ascii="Times New Roman" w:hAnsi="Times New Roman"/>
                <w:sz w:val="24"/>
              </w:rPr>
            </w:pPr>
            <w:r>
              <w:rPr>
                <w:rFonts w:ascii="Times New Roman" w:hAnsi="Times New Roman"/>
                <w:sz w:val="24"/>
              </w:rPr>
              <w:t>Проектирование аппарата для фильтрации затравочного гидроксида алюминия.</w:t>
            </w:r>
          </w:p>
          <w:p w14:paraId="6EBB5321" w14:textId="77777777" w:rsidR="00292BDF" w:rsidRDefault="00A977EE">
            <w:pPr>
              <w:rPr>
                <w:rFonts w:ascii="Times New Roman" w:hAnsi="Times New Roman"/>
                <w:sz w:val="24"/>
              </w:rPr>
            </w:pPr>
            <w:r>
              <w:rPr>
                <w:rFonts w:ascii="Times New Roman" w:hAnsi="Times New Roman"/>
                <w:sz w:val="24"/>
              </w:rPr>
              <w:t>Проектирование аппарата для выпарки алюминатно-щелочных растворов</w:t>
            </w:r>
          </w:p>
          <w:p w14:paraId="237102B7" w14:textId="77777777" w:rsidR="00292BDF" w:rsidRDefault="00A977EE">
            <w:pPr>
              <w:rPr>
                <w:rFonts w:ascii="Times New Roman" w:hAnsi="Times New Roman"/>
                <w:sz w:val="24"/>
              </w:rPr>
            </w:pPr>
            <w:r>
              <w:rPr>
                <w:rFonts w:ascii="Times New Roman" w:hAnsi="Times New Roman"/>
                <w:sz w:val="24"/>
              </w:rPr>
              <w:t xml:space="preserve"> 10.Проектирование печи для прокалки гидроксида алюминия. </w:t>
            </w:r>
          </w:p>
        </w:tc>
      </w:tr>
      <w:tr w:rsidR="00292BDF" w14:paraId="034C6E9F" w14:textId="77777777">
        <w:trPr>
          <w:trHeight w:val="648"/>
        </w:trPr>
        <w:tc>
          <w:tcPr>
            <w:tcW w:w="9628" w:type="dxa"/>
            <w:gridSpan w:val="2"/>
            <w:tcBorders>
              <w:top w:val="single" w:sz="4" w:space="0" w:color="000000"/>
              <w:left w:val="single" w:sz="4" w:space="0" w:color="000000"/>
              <w:bottom w:val="single" w:sz="4" w:space="0" w:color="000000"/>
              <w:right w:val="single" w:sz="4" w:space="0" w:color="000000"/>
            </w:tcBorders>
          </w:tcPr>
          <w:p w14:paraId="2F484A05" w14:textId="77777777" w:rsidR="00292BDF" w:rsidRDefault="00A977EE">
            <w:pPr>
              <w:rPr>
                <w:rFonts w:ascii="Times New Roman" w:hAnsi="Times New Roman"/>
                <w:sz w:val="24"/>
              </w:rPr>
            </w:pPr>
            <w:r>
              <w:rPr>
                <w:rFonts w:ascii="Times New Roman" w:hAnsi="Times New Roman"/>
                <w:sz w:val="24"/>
              </w:rPr>
              <w:lastRenderedPageBreak/>
              <w:t>МДКн.02.02 Раздел Производство прочих цветных металлов ( по выбору)</w:t>
            </w:r>
          </w:p>
        </w:tc>
      </w:tr>
      <w:tr w:rsidR="00292BDF" w14:paraId="34E0799B" w14:textId="77777777">
        <w:trPr>
          <w:trHeight w:val="648"/>
        </w:trPr>
        <w:tc>
          <w:tcPr>
            <w:tcW w:w="9628" w:type="dxa"/>
            <w:gridSpan w:val="2"/>
            <w:tcBorders>
              <w:top w:val="single" w:sz="4" w:space="0" w:color="000000"/>
              <w:left w:val="single" w:sz="4" w:space="0" w:color="000000"/>
              <w:bottom w:val="single" w:sz="4" w:space="0" w:color="000000"/>
              <w:right w:val="single" w:sz="4" w:space="0" w:color="000000"/>
            </w:tcBorders>
          </w:tcPr>
          <w:p w14:paraId="263C8435" w14:textId="77777777" w:rsidR="00292BDF" w:rsidRDefault="00A977EE">
            <w:pPr>
              <w:rPr>
                <w:rFonts w:ascii="Times New Roman" w:hAnsi="Times New Roman"/>
                <w:sz w:val="24"/>
              </w:rPr>
            </w:pPr>
            <w:r>
              <w:rPr>
                <w:rFonts w:ascii="Times New Roman" w:hAnsi="Times New Roman"/>
                <w:sz w:val="24"/>
              </w:rPr>
              <w:t>Раздел №3 Оборудование и агрегаты в производстве цветных металлов и сплавов    82 ак.ч.</w:t>
            </w:r>
          </w:p>
          <w:p w14:paraId="7AA8B2CE" w14:textId="77777777" w:rsidR="00292BDF" w:rsidRDefault="00A977EE">
            <w:pPr>
              <w:rPr>
                <w:rFonts w:ascii="Times New Roman" w:hAnsi="Times New Roman"/>
                <w:sz w:val="24"/>
              </w:rPr>
            </w:pPr>
            <w:r>
              <w:rPr>
                <w:rFonts w:ascii="Times New Roman" w:hAnsi="Times New Roman"/>
                <w:sz w:val="24"/>
              </w:rPr>
              <w:t>МДКн.02.03 Основное вспомогательное технологическое оборудование , агрегаты в производстве цветных металлов и сплавов.</w:t>
            </w:r>
          </w:p>
        </w:tc>
      </w:tr>
      <w:tr w:rsidR="00292BDF" w14:paraId="29012C0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22A5F106" w14:textId="77777777" w:rsidR="00292BDF" w:rsidRDefault="00A977EE">
            <w:pPr>
              <w:rPr>
                <w:rFonts w:ascii="Times New Roman" w:hAnsi="Times New Roman"/>
                <w:sz w:val="24"/>
              </w:rPr>
            </w:pPr>
            <w:r>
              <w:rPr>
                <w:rFonts w:ascii="Times New Roman" w:hAnsi="Times New Roman"/>
                <w:sz w:val="24"/>
              </w:rPr>
              <w:t>Тема1.1 Оборудование для дробления, классификации и измельчения</w:t>
            </w:r>
          </w:p>
          <w:p w14:paraId="531C321E" w14:textId="77777777" w:rsidR="00292BDF" w:rsidRDefault="00A977EE">
            <w:pPr>
              <w:rPr>
                <w:rFonts w:ascii="Times New Roman" w:hAnsi="Times New Roman"/>
                <w:sz w:val="24"/>
              </w:rPr>
            </w:pPr>
            <w:r>
              <w:rPr>
                <w:rFonts w:ascii="Times New Roman" w:hAnsi="Times New Roman"/>
                <w:sz w:val="24"/>
              </w:rPr>
              <w:t xml:space="preserve"> </w:t>
            </w:r>
          </w:p>
          <w:p w14:paraId="7BBB98EA"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66E6380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442C6B1" w14:textId="77777777">
        <w:tc>
          <w:tcPr>
            <w:tcW w:w="2490" w:type="dxa"/>
            <w:vMerge/>
            <w:tcBorders>
              <w:top w:val="single" w:sz="4" w:space="0" w:color="000000"/>
              <w:left w:val="single" w:sz="4" w:space="0" w:color="000000"/>
              <w:bottom w:val="single" w:sz="4" w:space="0" w:color="000000"/>
              <w:right w:val="single" w:sz="4" w:space="0" w:color="000000"/>
            </w:tcBorders>
          </w:tcPr>
          <w:p w14:paraId="2D03ED0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AA9EF02" w14:textId="77777777" w:rsidR="00292BDF" w:rsidRDefault="00A977EE">
            <w:pPr>
              <w:rPr>
                <w:rFonts w:ascii="Times New Roman" w:hAnsi="Times New Roman"/>
                <w:sz w:val="24"/>
              </w:rPr>
            </w:pPr>
            <w:r>
              <w:rPr>
                <w:rFonts w:ascii="Times New Roman" w:hAnsi="Times New Roman"/>
                <w:sz w:val="24"/>
              </w:rPr>
              <w:t>1. Оборудование для дробления. Назначение процесса дробления. Его теоретические основы. Конструкции дробилок их основные узлы и детали. Правила эксплуатации дробилок и техника безопасности при их обслуживании.</w:t>
            </w:r>
          </w:p>
        </w:tc>
      </w:tr>
      <w:tr w:rsidR="00292BDF" w14:paraId="6D8FA9C1" w14:textId="77777777">
        <w:tc>
          <w:tcPr>
            <w:tcW w:w="2490" w:type="dxa"/>
            <w:vMerge/>
            <w:tcBorders>
              <w:top w:val="single" w:sz="4" w:space="0" w:color="000000"/>
              <w:left w:val="single" w:sz="4" w:space="0" w:color="000000"/>
              <w:bottom w:val="single" w:sz="4" w:space="0" w:color="000000"/>
              <w:right w:val="single" w:sz="4" w:space="0" w:color="000000"/>
            </w:tcBorders>
          </w:tcPr>
          <w:p w14:paraId="00CD392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C16B0F6" w14:textId="77777777" w:rsidR="00292BDF" w:rsidRDefault="00A977EE">
            <w:pPr>
              <w:rPr>
                <w:rFonts w:ascii="Times New Roman" w:hAnsi="Times New Roman"/>
                <w:sz w:val="24"/>
              </w:rPr>
            </w:pPr>
            <w:r>
              <w:rPr>
                <w:rFonts w:ascii="Times New Roman" w:hAnsi="Times New Roman"/>
                <w:sz w:val="24"/>
              </w:rPr>
              <w:t>2. Оборудование для классификации. Общие сведения о классификации и классификаторах. Конструкцию двухспирального классификатора. Узлы и детали. Устройство и принцип работы гидроциклона. Конструкцию гидроциклонов. Сравнительная оценка классификаторов и их выбор для конкретного технологического процесса. Правила эксплуатации оборудования и техники безопасности при его обслуживании</w:t>
            </w:r>
          </w:p>
        </w:tc>
      </w:tr>
      <w:tr w:rsidR="00292BDF" w14:paraId="2041176E" w14:textId="77777777">
        <w:tc>
          <w:tcPr>
            <w:tcW w:w="2490" w:type="dxa"/>
            <w:vMerge/>
            <w:tcBorders>
              <w:top w:val="single" w:sz="4" w:space="0" w:color="000000"/>
              <w:left w:val="single" w:sz="4" w:space="0" w:color="000000"/>
              <w:bottom w:val="single" w:sz="4" w:space="0" w:color="000000"/>
              <w:right w:val="single" w:sz="4" w:space="0" w:color="000000"/>
            </w:tcBorders>
          </w:tcPr>
          <w:p w14:paraId="3B7034F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AADD30E" w14:textId="77777777" w:rsidR="00292BDF" w:rsidRDefault="00A977EE">
            <w:pPr>
              <w:rPr>
                <w:rFonts w:ascii="Times New Roman" w:hAnsi="Times New Roman"/>
                <w:sz w:val="24"/>
              </w:rPr>
            </w:pPr>
            <w:r>
              <w:rPr>
                <w:rFonts w:ascii="Times New Roman" w:hAnsi="Times New Roman"/>
                <w:sz w:val="24"/>
              </w:rPr>
              <w:t xml:space="preserve">3.Оборудование для измельчения Назначение процесса измельчения. Классификация мельниц по виду средств измельчения. Разновидности барабанных мельниц. Принцип и режим их работы. Измельчающие тела. Выбор средств измельчения. </w:t>
            </w:r>
          </w:p>
          <w:p w14:paraId="5986B7AC" w14:textId="77777777" w:rsidR="00292BDF" w:rsidRDefault="00A977EE">
            <w:pPr>
              <w:rPr>
                <w:rFonts w:ascii="Times New Roman" w:hAnsi="Times New Roman"/>
                <w:sz w:val="24"/>
              </w:rPr>
            </w:pPr>
            <w:r>
              <w:rPr>
                <w:rFonts w:ascii="Times New Roman" w:hAnsi="Times New Roman"/>
                <w:sz w:val="24"/>
              </w:rPr>
              <w:t>Характерные неисправности в работе мельниц и способы их устранения. Основные правила эксплуатации оборудования, охраны труда и техники безопасности при его обслуживании.</w:t>
            </w:r>
          </w:p>
        </w:tc>
      </w:tr>
      <w:tr w:rsidR="00292BDF" w14:paraId="12B451C1" w14:textId="77777777">
        <w:tc>
          <w:tcPr>
            <w:tcW w:w="2490" w:type="dxa"/>
            <w:vMerge/>
            <w:tcBorders>
              <w:top w:val="single" w:sz="4" w:space="0" w:color="000000"/>
              <w:left w:val="single" w:sz="4" w:space="0" w:color="000000"/>
              <w:bottom w:val="single" w:sz="4" w:space="0" w:color="000000"/>
              <w:right w:val="single" w:sz="4" w:space="0" w:color="000000"/>
            </w:tcBorders>
          </w:tcPr>
          <w:p w14:paraId="7C2C978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5BEC5B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1966B86" w14:textId="77777777">
        <w:tc>
          <w:tcPr>
            <w:tcW w:w="2490" w:type="dxa"/>
            <w:vMerge/>
            <w:tcBorders>
              <w:top w:val="single" w:sz="4" w:space="0" w:color="000000"/>
              <w:left w:val="single" w:sz="4" w:space="0" w:color="000000"/>
              <w:bottom w:val="single" w:sz="4" w:space="0" w:color="000000"/>
              <w:right w:val="single" w:sz="4" w:space="0" w:color="000000"/>
            </w:tcBorders>
          </w:tcPr>
          <w:p w14:paraId="2AB1232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89E0799" w14:textId="77777777" w:rsidR="00292BDF" w:rsidRDefault="00A977EE">
            <w:pPr>
              <w:rPr>
                <w:rFonts w:ascii="Times New Roman" w:hAnsi="Times New Roman"/>
                <w:sz w:val="24"/>
              </w:rPr>
            </w:pPr>
            <w:r>
              <w:rPr>
                <w:rFonts w:ascii="Times New Roman" w:hAnsi="Times New Roman"/>
                <w:sz w:val="24"/>
              </w:rPr>
              <w:t>1. Определение основных параметров работы мельниц.</w:t>
            </w:r>
          </w:p>
        </w:tc>
      </w:tr>
      <w:tr w:rsidR="00292BDF" w14:paraId="4730E17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2A7BF95" w14:textId="77777777" w:rsidR="00292BDF" w:rsidRDefault="00A977EE">
            <w:pPr>
              <w:rPr>
                <w:rFonts w:ascii="Times New Roman" w:hAnsi="Times New Roman"/>
                <w:sz w:val="24"/>
              </w:rPr>
            </w:pPr>
            <w:r>
              <w:rPr>
                <w:rFonts w:ascii="Times New Roman" w:hAnsi="Times New Roman"/>
                <w:sz w:val="24"/>
              </w:rPr>
              <w:t xml:space="preserve"> Тема 1.2 Оборудование для выщелачивания боксита</w:t>
            </w:r>
          </w:p>
          <w:p w14:paraId="086D910C"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6E622BA2"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76D51119" w14:textId="77777777">
        <w:tc>
          <w:tcPr>
            <w:tcW w:w="2490" w:type="dxa"/>
            <w:vMerge/>
            <w:tcBorders>
              <w:top w:val="single" w:sz="4" w:space="0" w:color="000000"/>
              <w:left w:val="single" w:sz="4" w:space="0" w:color="000000"/>
              <w:bottom w:val="single" w:sz="4" w:space="0" w:color="000000"/>
              <w:right w:val="single" w:sz="4" w:space="0" w:color="000000"/>
            </w:tcBorders>
          </w:tcPr>
          <w:p w14:paraId="394720C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8C20846" w14:textId="77777777" w:rsidR="00292BDF" w:rsidRDefault="00A977EE">
            <w:pPr>
              <w:rPr>
                <w:rFonts w:ascii="Times New Roman" w:hAnsi="Times New Roman"/>
                <w:sz w:val="24"/>
              </w:rPr>
            </w:pPr>
            <w:r>
              <w:rPr>
                <w:rFonts w:ascii="Times New Roman" w:hAnsi="Times New Roman"/>
                <w:sz w:val="24"/>
              </w:rPr>
              <w:t xml:space="preserve">1. Оборудование для выщелачивания. Устройство и принцип работы автоклавов с обогревом острым и глухим паром. </w:t>
            </w:r>
          </w:p>
          <w:p w14:paraId="46C46149" w14:textId="77777777" w:rsidR="00292BDF" w:rsidRDefault="00A977EE">
            <w:pPr>
              <w:rPr>
                <w:rFonts w:ascii="Times New Roman" w:hAnsi="Times New Roman"/>
                <w:sz w:val="24"/>
              </w:rPr>
            </w:pPr>
            <w:r>
              <w:rPr>
                <w:rFonts w:ascii="Times New Roman" w:hAnsi="Times New Roman"/>
                <w:sz w:val="24"/>
              </w:rPr>
              <w:t>Устройство и принцип работы цепной мешалки, поршневого насоса с разделительной средой.</w:t>
            </w:r>
          </w:p>
        </w:tc>
      </w:tr>
      <w:tr w:rsidR="00292BDF" w14:paraId="23AAFAC2" w14:textId="77777777">
        <w:tc>
          <w:tcPr>
            <w:tcW w:w="2490" w:type="dxa"/>
            <w:vMerge/>
            <w:tcBorders>
              <w:top w:val="single" w:sz="4" w:space="0" w:color="000000"/>
              <w:left w:val="single" w:sz="4" w:space="0" w:color="000000"/>
              <w:bottom w:val="single" w:sz="4" w:space="0" w:color="000000"/>
              <w:right w:val="single" w:sz="4" w:space="0" w:color="000000"/>
            </w:tcBorders>
          </w:tcPr>
          <w:p w14:paraId="66FDD54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2EC05E5"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FF1144E" w14:textId="77777777">
        <w:tc>
          <w:tcPr>
            <w:tcW w:w="2490" w:type="dxa"/>
            <w:vMerge/>
            <w:tcBorders>
              <w:top w:val="single" w:sz="4" w:space="0" w:color="000000"/>
              <w:left w:val="single" w:sz="4" w:space="0" w:color="000000"/>
              <w:bottom w:val="single" w:sz="4" w:space="0" w:color="000000"/>
              <w:right w:val="single" w:sz="4" w:space="0" w:color="000000"/>
            </w:tcBorders>
          </w:tcPr>
          <w:p w14:paraId="7162B2C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2714F03" w14:textId="77777777" w:rsidR="00292BDF" w:rsidRDefault="00A977EE">
            <w:pPr>
              <w:rPr>
                <w:rFonts w:ascii="Times New Roman" w:hAnsi="Times New Roman"/>
                <w:sz w:val="24"/>
              </w:rPr>
            </w:pPr>
            <w:r>
              <w:rPr>
                <w:rFonts w:ascii="Times New Roman" w:hAnsi="Times New Roman"/>
                <w:sz w:val="24"/>
              </w:rPr>
              <w:t>1.Практическая работа №1 Расчет показателей работы автоклава</w:t>
            </w:r>
          </w:p>
        </w:tc>
      </w:tr>
      <w:tr w:rsidR="00292BDF" w14:paraId="4C45909D"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EA4FC08" w14:textId="77777777" w:rsidR="00292BDF" w:rsidRDefault="00A977EE">
            <w:pPr>
              <w:rPr>
                <w:rFonts w:ascii="Times New Roman" w:hAnsi="Times New Roman"/>
                <w:sz w:val="24"/>
              </w:rPr>
            </w:pPr>
            <w:r>
              <w:rPr>
                <w:rFonts w:ascii="Times New Roman" w:hAnsi="Times New Roman"/>
                <w:sz w:val="24"/>
              </w:rPr>
              <w:t xml:space="preserve"> Тема 1.3 Оборудование для сгущения и фильтрации</w:t>
            </w:r>
          </w:p>
          <w:p w14:paraId="7A6596F2"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265CAC2A"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E64CDEE" w14:textId="77777777">
        <w:tc>
          <w:tcPr>
            <w:tcW w:w="2490" w:type="dxa"/>
            <w:vMerge/>
            <w:tcBorders>
              <w:top w:val="single" w:sz="4" w:space="0" w:color="000000"/>
              <w:left w:val="single" w:sz="4" w:space="0" w:color="000000"/>
              <w:bottom w:val="single" w:sz="4" w:space="0" w:color="000000"/>
              <w:right w:val="single" w:sz="4" w:space="0" w:color="000000"/>
            </w:tcBorders>
          </w:tcPr>
          <w:p w14:paraId="23C9AA3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A937E8F" w14:textId="77777777" w:rsidR="00292BDF" w:rsidRDefault="00A977EE">
            <w:pPr>
              <w:rPr>
                <w:rFonts w:ascii="Times New Roman" w:hAnsi="Times New Roman"/>
                <w:sz w:val="24"/>
              </w:rPr>
            </w:pPr>
            <w:r>
              <w:rPr>
                <w:rFonts w:ascii="Times New Roman" w:hAnsi="Times New Roman"/>
                <w:sz w:val="24"/>
              </w:rPr>
              <w:t xml:space="preserve">1. Оборудование для сгущения. Общие сведения о сгущении и сгустителях. Устройство и принцип работы сгустителя с центральным приводом. Привод сгустителей. Конструкция сгустителей с центральным приводом – одноярусного и многоярусного. Конструкция сгустителей с приводом на центральной колонне и с боковым приводом. </w:t>
            </w:r>
          </w:p>
          <w:p w14:paraId="576AFC7B" w14:textId="77777777" w:rsidR="00292BDF" w:rsidRDefault="00A977EE">
            <w:pPr>
              <w:rPr>
                <w:rFonts w:ascii="Times New Roman" w:hAnsi="Times New Roman"/>
                <w:sz w:val="24"/>
              </w:rPr>
            </w:pPr>
            <w:r>
              <w:rPr>
                <w:rFonts w:ascii="Times New Roman" w:hAnsi="Times New Roman"/>
                <w:sz w:val="24"/>
              </w:rPr>
              <w:lastRenderedPageBreak/>
              <w:t>Сравнительная оценка сгустителей и их выбор для конкретного технологического процесса. Правила эксплуатации и техника безопасности при обслуживании сгустителей.</w:t>
            </w:r>
          </w:p>
        </w:tc>
      </w:tr>
      <w:tr w:rsidR="00292BDF" w14:paraId="3E9DB1A0" w14:textId="77777777">
        <w:tc>
          <w:tcPr>
            <w:tcW w:w="2490" w:type="dxa"/>
            <w:vMerge/>
            <w:tcBorders>
              <w:top w:val="single" w:sz="4" w:space="0" w:color="000000"/>
              <w:left w:val="single" w:sz="4" w:space="0" w:color="000000"/>
              <w:bottom w:val="single" w:sz="4" w:space="0" w:color="000000"/>
              <w:right w:val="single" w:sz="4" w:space="0" w:color="000000"/>
            </w:tcBorders>
          </w:tcPr>
          <w:p w14:paraId="3C3CF5B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9ABF1B6" w14:textId="77777777" w:rsidR="00292BDF" w:rsidRDefault="00A977EE">
            <w:pPr>
              <w:rPr>
                <w:rFonts w:ascii="Times New Roman" w:hAnsi="Times New Roman"/>
                <w:sz w:val="24"/>
              </w:rPr>
            </w:pPr>
            <w:r>
              <w:rPr>
                <w:rFonts w:ascii="Times New Roman" w:hAnsi="Times New Roman"/>
                <w:sz w:val="24"/>
              </w:rPr>
              <w:t xml:space="preserve">2.Оборудование для фильтрования. Общие сведения о фильтрах и фильтровании. Фильтр-прессы. Устройство и принцип работы фильтра ДИАСТАР. Принцип работы вакуумных фильтров барабанного и дискового. Устройство барабанного фильтра с наружной фильтрующей поверхностью. Конструкция барабанного и дискового фильтра. Дисковый вакуум-фильтр. Краусс-Маффей. Распределительная головка. Фильтровальные ткани. </w:t>
            </w:r>
          </w:p>
          <w:p w14:paraId="24648060" w14:textId="77777777" w:rsidR="00292BDF" w:rsidRDefault="00A977EE">
            <w:pPr>
              <w:rPr>
                <w:rFonts w:ascii="Times New Roman" w:hAnsi="Times New Roman"/>
                <w:sz w:val="24"/>
              </w:rPr>
            </w:pPr>
            <w:r>
              <w:rPr>
                <w:rFonts w:ascii="Times New Roman" w:hAnsi="Times New Roman"/>
                <w:sz w:val="24"/>
              </w:rPr>
              <w:t>Сравнительная оценка фильтров и их выбор для контрольного технологического процесса. Правила эксплуатации и техника безопасности при обслуживании фильтров.</w:t>
            </w:r>
          </w:p>
        </w:tc>
      </w:tr>
      <w:tr w:rsidR="00292BDF" w14:paraId="0167852B" w14:textId="77777777">
        <w:tc>
          <w:tcPr>
            <w:tcW w:w="2490" w:type="dxa"/>
            <w:vMerge/>
            <w:tcBorders>
              <w:top w:val="single" w:sz="4" w:space="0" w:color="000000"/>
              <w:left w:val="single" w:sz="4" w:space="0" w:color="000000"/>
              <w:bottom w:val="single" w:sz="4" w:space="0" w:color="000000"/>
              <w:right w:val="single" w:sz="4" w:space="0" w:color="000000"/>
            </w:tcBorders>
          </w:tcPr>
          <w:p w14:paraId="42B41D4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2D49BBE"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9A31ACC" w14:textId="77777777">
        <w:tc>
          <w:tcPr>
            <w:tcW w:w="2490" w:type="dxa"/>
            <w:vMerge/>
            <w:tcBorders>
              <w:top w:val="single" w:sz="4" w:space="0" w:color="000000"/>
              <w:left w:val="single" w:sz="4" w:space="0" w:color="000000"/>
              <w:bottom w:val="single" w:sz="4" w:space="0" w:color="000000"/>
              <w:right w:val="single" w:sz="4" w:space="0" w:color="000000"/>
            </w:tcBorders>
          </w:tcPr>
          <w:p w14:paraId="7B6C7E7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C3D6046" w14:textId="77777777" w:rsidR="00292BDF" w:rsidRDefault="00A977EE">
            <w:pPr>
              <w:rPr>
                <w:rFonts w:ascii="Times New Roman" w:hAnsi="Times New Roman"/>
                <w:sz w:val="24"/>
              </w:rPr>
            </w:pPr>
            <w:r>
              <w:rPr>
                <w:rFonts w:ascii="Times New Roman" w:hAnsi="Times New Roman"/>
                <w:sz w:val="24"/>
              </w:rPr>
              <w:t xml:space="preserve">1.Практическая работа № 2 Изучение конструкции гидрокциклона </w:t>
            </w:r>
          </w:p>
        </w:tc>
      </w:tr>
      <w:tr w:rsidR="00292BDF" w14:paraId="0E232AFA" w14:textId="77777777">
        <w:tc>
          <w:tcPr>
            <w:tcW w:w="2490" w:type="dxa"/>
            <w:vMerge/>
            <w:tcBorders>
              <w:top w:val="single" w:sz="4" w:space="0" w:color="000000"/>
              <w:left w:val="single" w:sz="4" w:space="0" w:color="000000"/>
              <w:bottom w:val="single" w:sz="4" w:space="0" w:color="000000"/>
              <w:right w:val="single" w:sz="4" w:space="0" w:color="000000"/>
            </w:tcBorders>
          </w:tcPr>
          <w:p w14:paraId="7147D4E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BBEB498" w14:textId="77777777" w:rsidR="00292BDF" w:rsidRDefault="00A977EE">
            <w:pPr>
              <w:rPr>
                <w:rFonts w:ascii="Times New Roman" w:hAnsi="Times New Roman"/>
                <w:sz w:val="24"/>
              </w:rPr>
            </w:pPr>
            <w:r>
              <w:rPr>
                <w:rFonts w:ascii="Times New Roman" w:hAnsi="Times New Roman"/>
                <w:sz w:val="24"/>
              </w:rPr>
              <w:t xml:space="preserve">2.Практическая работа №3 Изучение конструкции сгустителя </w:t>
            </w:r>
          </w:p>
        </w:tc>
      </w:tr>
      <w:tr w:rsidR="00292BDF" w14:paraId="708A79DB"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63460C1" w14:textId="77777777" w:rsidR="00292BDF" w:rsidRDefault="00A977EE">
            <w:pPr>
              <w:rPr>
                <w:rFonts w:ascii="Times New Roman" w:hAnsi="Times New Roman"/>
                <w:sz w:val="24"/>
              </w:rPr>
            </w:pPr>
            <w:r>
              <w:rPr>
                <w:rFonts w:ascii="Times New Roman" w:hAnsi="Times New Roman"/>
                <w:sz w:val="24"/>
              </w:rPr>
              <w:t xml:space="preserve"> Тема 1.4 Оборудование для декомпозиции</w:t>
            </w:r>
          </w:p>
          <w:p w14:paraId="5270C532"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4B49FD62"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639138F" w14:textId="77777777">
        <w:tc>
          <w:tcPr>
            <w:tcW w:w="2490" w:type="dxa"/>
            <w:vMerge/>
            <w:tcBorders>
              <w:top w:val="single" w:sz="4" w:space="0" w:color="000000"/>
              <w:left w:val="single" w:sz="4" w:space="0" w:color="000000"/>
              <w:bottom w:val="single" w:sz="4" w:space="0" w:color="000000"/>
              <w:right w:val="single" w:sz="4" w:space="0" w:color="000000"/>
            </w:tcBorders>
          </w:tcPr>
          <w:p w14:paraId="0B71BDE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58FC7D9" w14:textId="77777777" w:rsidR="00292BDF" w:rsidRDefault="00A977EE">
            <w:pPr>
              <w:rPr>
                <w:rFonts w:ascii="Times New Roman" w:hAnsi="Times New Roman"/>
                <w:sz w:val="24"/>
              </w:rPr>
            </w:pPr>
            <w:r>
              <w:rPr>
                <w:rFonts w:ascii="Times New Roman" w:hAnsi="Times New Roman"/>
                <w:sz w:val="24"/>
              </w:rPr>
              <w:t xml:space="preserve">1. Оборудование для декомпозиции. Общие сведения о декомпозиции и декомпозерах. Декомпозеры с механическим перемешиванием, охлаждение и соединение. </w:t>
            </w:r>
          </w:p>
          <w:p w14:paraId="17F2A3C1" w14:textId="77777777" w:rsidR="00292BDF" w:rsidRDefault="00A977EE">
            <w:pPr>
              <w:rPr>
                <w:rFonts w:ascii="Times New Roman" w:hAnsi="Times New Roman"/>
                <w:sz w:val="24"/>
              </w:rPr>
            </w:pPr>
            <w:r>
              <w:rPr>
                <w:rFonts w:ascii="Times New Roman" w:hAnsi="Times New Roman"/>
                <w:sz w:val="24"/>
              </w:rPr>
              <w:t xml:space="preserve">Устройство декомпозера с воздушным перемешиванием. Явление щелочной хрупкости. Методы борьбы с этим явлением. Сравнительная оценка декомпозеров и их выбор для конкретного технологического процесса. </w:t>
            </w:r>
          </w:p>
          <w:p w14:paraId="5280E75F" w14:textId="77777777" w:rsidR="00292BDF" w:rsidRDefault="00A977EE">
            <w:pPr>
              <w:rPr>
                <w:rFonts w:ascii="Times New Roman" w:hAnsi="Times New Roman"/>
                <w:sz w:val="24"/>
              </w:rPr>
            </w:pPr>
            <w:r>
              <w:rPr>
                <w:rFonts w:ascii="Times New Roman" w:hAnsi="Times New Roman"/>
                <w:sz w:val="24"/>
              </w:rPr>
              <w:t>Правила эксплуатации и техника безопасности при обслуживании декомпозеров.</w:t>
            </w:r>
          </w:p>
        </w:tc>
      </w:tr>
      <w:tr w:rsidR="00292BDF" w14:paraId="64F6B3A1" w14:textId="77777777">
        <w:tc>
          <w:tcPr>
            <w:tcW w:w="2490" w:type="dxa"/>
            <w:vMerge/>
            <w:tcBorders>
              <w:top w:val="single" w:sz="4" w:space="0" w:color="000000"/>
              <w:left w:val="single" w:sz="4" w:space="0" w:color="000000"/>
              <w:bottom w:val="single" w:sz="4" w:space="0" w:color="000000"/>
              <w:right w:val="single" w:sz="4" w:space="0" w:color="000000"/>
            </w:tcBorders>
          </w:tcPr>
          <w:p w14:paraId="46B02BF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F9291F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7381975" w14:textId="77777777">
        <w:tc>
          <w:tcPr>
            <w:tcW w:w="2490" w:type="dxa"/>
            <w:vMerge/>
            <w:tcBorders>
              <w:top w:val="single" w:sz="4" w:space="0" w:color="000000"/>
              <w:left w:val="single" w:sz="4" w:space="0" w:color="000000"/>
              <w:bottom w:val="single" w:sz="4" w:space="0" w:color="000000"/>
              <w:right w:val="single" w:sz="4" w:space="0" w:color="000000"/>
            </w:tcBorders>
          </w:tcPr>
          <w:p w14:paraId="67560DE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B60AF75" w14:textId="77777777" w:rsidR="00292BDF" w:rsidRDefault="00A977EE">
            <w:pPr>
              <w:rPr>
                <w:rFonts w:ascii="Times New Roman" w:hAnsi="Times New Roman"/>
                <w:sz w:val="24"/>
              </w:rPr>
            </w:pPr>
            <w:r>
              <w:rPr>
                <w:rFonts w:ascii="Times New Roman" w:hAnsi="Times New Roman"/>
                <w:sz w:val="24"/>
              </w:rPr>
              <w:t xml:space="preserve">1. Практическая работа №4 Расчет показателей работы барабанного фильтра </w:t>
            </w:r>
          </w:p>
        </w:tc>
      </w:tr>
      <w:tr w:rsidR="00292BDF" w14:paraId="7C223D7D"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E358462" w14:textId="77777777" w:rsidR="00292BDF" w:rsidRDefault="00A977EE">
            <w:pPr>
              <w:rPr>
                <w:rFonts w:ascii="Times New Roman" w:hAnsi="Times New Roman"/>
                <w:sz w:val="24"/>
              </w:rPr>
            </w:pPr>
            <w:r>
              <w:rPr>
                <w:rFonts w:ascii="Times New Roman" w:hAnsi="Times New Roman"/>
                <w:sz w:val="24"/>
              </w:rPr>
              <w:t xml:space="preserve"> Тема 1.5. Оборудование для кальцинации</w:t>
            </w:r>
          </w:p>
          <w:p w14:paraId="26246637"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5D7211D0"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0C190EC" w14:textId="77777777">
        <w:tc>
          <w:tcPr>
            <w:tcW w:w="2490" w:type="dxa"/>
            <w:vMerge/>
            <w:tcBorders>
              <w:top w:val="single" w:sz="4" w:space="0" w:color="000000"/>
              <w:left w:val="single" w:sz="4" w:space="0" w:color="000000"/>
              <w:bottom w:val="single" w:sz="4" w:space="0" w:color="000000"/>
              <w:right w:val="single" w:sz="4" w:space="0" w:color="000000"/>
            </w:tcBorders>
          </w:tcPr>
          <w:p w14:paraId="489DD7F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A7262B6" w14:textId="77777777" w:rsidR="00292BDF" w:rsidRDefault="00A977EE">
            <w:pPr>
              <w:rPr>
                <w:rFonts w:ascii="Times New Roman" w:hAnsi="Times New Roman"/>
                <w:sz w:val="24"/>
              </w:rPr>
            </w:pPr>
            <w:r>
              <w:rPr>
                <w:rFonts w:ascii="Times New Roman" w:hAnsi="Times New Roman"/>
                <w:sz w:val="24"/>
              </w:rPr>
              <w:t xml:space="preserve"> Оборудование для кальцинации и спекания. Общие сведения о кальцинации и спекании и применяемом оборудовании. </w:t>
            </w:r>
          </w:p>
          <w:p w14:paraId="4141CD5D" w14:textId="77777777" w:rsidR="00292BDF" w:rsidRDefault="00A977EE">
            <w:pPr>
              <w:rPr>
                <w:rFonts w:ascii="Times New Roman" w:hAnsi="Times New Roman"/>
                <w:sz w:val="24"/>
              </w:rPr>
            </w:pPr>
            <w:r>
              <w:rPr>
                <w:rFonts w:ascii="Times New Roman" w:hAnsi="Times New Roman"/>
                <w:sz w:val="24"/>
              </w:rPr>
              <w:t xml:space="preserve">Устройство и принцип работы трубчатой вращающейся печи и ее привода. Конструкция узлов печи - роликоопор, узла контрольных роликов, уплотнений. </w:t>
            </w:r>
          </w:p>
          <w:p w14:paraId="14703C2F" w14:textId="77777777" w:rsidR="00292BDF" w:rsidRDefault="00A977EE">
            <w:pPr>
              <w:rPr>
                <w:rFonts w:ascii="Times New Roman" w:hAnsi="Times New Roman"/>
                <w:sz w:val="24"/>
              </w:rPr>
            </w:pPr>
            <w:r>
              <w:rPr>
                <w:rFonts w:ascii="Times New Roman" w:hAnsi="Times New Roman"/>
                <w:sz w:val="24"/>
              </w:rPr>
              <w:t>Холодильники печей – барабанный, колосниковый. Сравнительная оценка печей и их выбор для конкретного технологического процесса. Правила эксплуатации и техники безопасности при обслуживании печей.</w:t>
            </w:r>
          </w:p>
        </w:tc>
      </w:tr>
      <w:tr w:rsidR="00292BDF" w14:paraId="64C0B996" w14:textId="77777777">
        <w:tc>
          <w:tcPr>
            <w:tcW w:w="2490" w:type="dxa"/>
            <w:vMerge/>
            <w:tcBorders>
              <w:top w:val="single" w:sz="4" w:space="0" w:color="000000"/>
              <w:left w:val="single" w:sz="4" w:space="0" w:color="000000"/>
              <w:bottom w:val="single" w:sz="4" w:space="0" w:color="000000"/>
              <w:right w:val="single" w:sz="4" w:space="0" w:color="000000"/>
            </w:tcBorders>
          </w:tcPr>
          <w:p w14:paraId="0CE169E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EA8974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6470ED24" w14:textId="77777777">
        <w:tc>
          <w:tcPr>
            <w:tcW w:w="2490" w:type="dxa"/>
            <w:vMerge/>
            <w:tcBorders>
              <w:top w:val="single" w:sz="4" w:space="0" w:color="000000"/>
              <w:left w:val="single" w:sz="4" w:space="0" w:color="000000"/>
              <w:bottom w:val="single" w:sz="4" w:space="0" w:color="000000"/>
              <w:right w:val="single" w:sz="4" w:space="0" w:color="000000"/>
            </w:tcBorders>
          </w:tcPr>
          <w:p w14:paraId="509CA92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512FC97" w14:textId="77777777" w:rsidR="00292BDF" w:rsidRDefault="00A977EE">
            <w:pPr>
              <w:rPr>
                <w:rFonts w:ascii="Times New Roman" w:hAnsi="Times New Roman"/>
                <w:sz w:val="24"/>
              </w:rPr>
            </w:pPr>
            <w:r>
              <w:rPr>
                <w:rFonts w:ascii="Times New Roman" w:hAnsi="Times New Roman"/>
                <w:sz w:val="24"/>
              </w:rPr>
              <w:t>1.Практическая работа № 5 Расчет показателей работы выпарного аппарата</w:t>
            </w:r>
          </w:p>
        </w:tc>
      </w:tr>
      <w:tr w:rsidR="00292BDF" w14:paraId="254D833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B46786F" w14:textId="77777777" w:rsidR="00292BDF" w:rsidRDefault="00A977EE">
            <w:pPr>
              <w:rPr>
                <w:rFonts w:ascii="Times New Roman" w:hAnsi="Times New Roman"/>
                <w:sz w:val="24"/>
              </w:rPr>
            </w:pPr>
            <w:r>
              <w:rPr>
                <w:rFonts w:ascii="Times New Roman" w:hAnsi="Times New Roman"/>
                <w:sz w:val="24"/>
              </w:rPr>
              <w:t xml:space="preserve"> Тема 1.6 Оборудование для выпарки</w:t>
            </w:r>
          </w:p>
          <w:p w14:paraId="39872BEB"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11AC97F0"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64EA114F" w14:textId="77777777">
        <w:tc>
          <w:tcPr>
            <w:tcW w:w="2490" w:type="dxa"/>
            <w:vMerge/>
            <w:tcBorders>
              <w:top w:val="single" w:sz="4" w:space="0" w:color="000000"/>
              <w:left w:val="single" w:sz="4" w:space="0" w:color="000000"/>
              <w:bottom w:val="single" w:sz="4" w:space="0" w:color="000000"/>
              <w:right w:val="single" w:sz="4" w:space="0" w:color="000000"/>
            </w:tcBorders>
          </w:tcPr>
          <w:p w14:paraId="29AEC0B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0235AF6" w14:textId="77777777" w:rsidR="00292BDF" w:rsidRDefault="00A977EE">
            <w:pPr>
              <w:rPr>
                <w:rFonts w:ascii="Times New Roman" w:hAnsi="Times New Roman"/>
                <w:sz w:val="24"/>
              </w:rPr>
            </w:pPr>
            <w:r>
              <w:rPr>
                <w:rFonts w:ascii="Times New Roman" w:hAnsi="Times New Roman"/>
                <w:sz w:val="24"/>
              </w:rPr>
              <w:t xml:space="preserve">1. Оборудование для выпарки. Общие сведения о выпарных аппаратах. Устройство и принцип действия аппаратов с падающей пленкой, циркуляционные, пароэжекторные блоки. </w:t>
            </w:r>
          </w:p>
          <w:p w14:paraId="5765513A" w14:textId="77777777" w:rsidR="00292BDF" w:rsidRDefault="00A977EE">
            <w:pPr>
              <w:rPr>
                <w:rFonts w:ascii="Times New Roman" w:hAnsi="Times New Roman"/>
                <w:sz w:val="24"/>
              </w:rPr>
            </w:pPr>
            <w:r>
              <w:rPr>
                <w:rFonts w:ascii="Times New Roman" w:hAnsi="Times New Roman"/>
                <w:sz w:val="24"/>
              </w:rPr>
              <w:t xml:space="preserve">Правила эксплуатации и техники безопасности при обслуживании выпарных аппаратов. </w:t>
            </w:r>
          </w:p>
        </w:tc>
      </w:tr>
      <w:tr w:rsidR="00292BDF" w14:paraId="36B3BC0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02A6EB7B" w14:textId="77777777" w:rsidR="00292BDF" w:rsidRDefault="00A977EE">
            <w:pPr>
              <w:rPr>
                <w:rFonts w:ascii="Times New Roman" w:hAnsi="Times New Roman"/>
                <w:sz w:val="24"/>
              </w:rPr>
            </w:pPr>
            <w:r>
              <w:rPr>
                <w:rFonts w:ascii="Times New Roman" w:hAnsi="Times New Roman"/>
                <w:sz w:val="24"/>
              </w:rPr>
              <w:t xml:space="preserve"> Тема 1.7. Механика </w:t>
            </w:r>
          </w:p>
          <w:p w14:paraId="58A470C0" w14:textId="77777777" w:rsidR="00292BDF" w:rsidRDefault="00A977EE">
            <w:pPr>
              <w:rPr>
                <w:rFonts w:ascii="Times New Roman" w:hAnsi="Times New Roman"/>
                <w:sz w:val="24"/>
              </w:rPr>
            </w:pPr>
            <w:r>
              <w:rPr>
                <w:rFonts w:ascii="Times New Roman" w:hAnsi="Times New Roman"/>
                <w:sz w:val="24"/>
              </w:rPr>
              <w:t>электропривода</w:t>
            </w:r>
          </w:p>
        </w:tc>
        <w:tc>
          <w:tcPr>
            <w:tcW w:w="7138" w:type="dxa"/>
            <w:tcBorders>
              <w:top w:val="single" w:sz="4" w:space="0" w:color="000000"/>
              <w:left w:val="single" w:sz="4" w:space="0" w:color="000000"/>
              <w:bottom w:val="single" w:sz="4" w:space="0" w:color="000000"/>
              <w:right w:val="single" w:sz="4" w:space="0" w:color="000000"/>
            </w:tcBorders>
          </w:tcPr>
          <w:p w14:paraId="37864FE4"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746895B3" w14:textId="77777777">
        <w:tc>
          <w:tcPr>
            <w:tcW w:w="2490" w:type="dxa"/>
            <w:vMerge/>
            <w:tcBorders>
              <w:top w:val="single" w:sz="4" w:space="0" w:color="000000"/>
              <w:left w:val="single" w:sz="4" w:space="0" w:color="000000"/>
              <w:bottom w:val="single" w:sz="4" w:space="0" w:color="000000"/>
              <w:right w:val="single" w:sz="4" w:space="0" w:color="000000"/>
            </w:tcBorders>
          </w:tcPr>
          <w:p w14:paraId="2840A54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311FECB" w14:textId="77777777" w:rsidR="00292BDF" w:rsidRDefault="00A977EE">
            <w:pPr>
              <w:rPr>
                <w:rFonts w:ascii="Times New Roman" w:hAnsi="Times New Roman"/>
                <w:sz w:val="24"/>
              </w:rPr>
            </w:pPr>
            <w:r>
              <w:rPr>
                <w:rFonts w:ascii="Times New Roman" w:hAnsi="Times New Roman"/>
                <w:sz w:val="24"/>
              </w:rPr>
              <w:t xml:space="preserve">1.Механика электропривода </w:t>
            </w:r>
          </w:p>
        </w:tc>
      </w:tr>
      <w:tr w:rsidR="00292BDF" w14:paraId="7E1B5955"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B43D9B4" w14:textId="77777777" w:rsidR="00292BDF" w:rsidRDefault="00A977EE">
            <w:pPr>
              <w:rPr>
                <w:rFonts w:ascii="Times New Roman" w:hAnsi="Times New Roman"/>
                <w:sz w:val="24"/>
              </w:rPr>
            </w:pPr>
            <w:r>
              <w:rPr>
                <w:rFonts w:ascii="Times New Roman" w:hAnsi="Times New Roman"/>
                <w:sz w:val="24"/>
              </w:rPr>
              <w:t xml:space="preserve"> Тема 1.8. Электропривод </w:t>
            </w:r>
          </w:p>
          <w:p w14:paraId="2503BAF7" w14:textId="77777777" w:rsidR="00292BDF" w:rsidRDefault="00A977EE">
            <w:pPr>
              <w:rPr>
                <w:rFonts w:ascii="Times New Roman" w:hAnsi="Times New Roman"/>
                <w:sz w:val="24"/>
              </w:rPr>
            </w:pPr>
            <w:r>
              <w:rPr>
                <w:rFonts w:ascii="Times New Roman" w:hAnsi="Times New Roman"/>
                <w:sz w:val="24"/>
              </w:rPr>
              <w:t>с двигателями постоянного тока.</w:t>
            </w:r>
          </w:p>
          <w:p w14:paraId="1B2850DA"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74B27ABB"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578995E" w14:textId="77777777">
        <w:tc>
          <w:tcPr>
            <w:tcW w:w="2490" w:type="dxa"/>
            <w:vMerge/>
            <w:tcBorders>
              <w:top w:val="single" w:sz="4" w:space="0" w:color="000000"/>
              <w:left w:val="single" w:sz="4" w:space="0" w:color="000000"/>
              <w:bottom w:val="single" w:sz="4" w:space="0" w:color="000000"/>
              <w:right w:val="single" w:sz="4" w:space="0" w:color="000000"/>
            </w:tcBorders>
          </w:tcPr>
          <w:p w14:paraId="7A3F066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EE5158D" w14:textId="77777777" w:rsidR="00292BDF" w:rsidRDefault="00A977EE">
            <w:pPr>
              <w:rPr>
                <w:rFonts w:ascii="Times New Roman" w:hAnsi="Times New Roman"/>
                <w:sz w:val="24"/>
              </w:rPr>
            </w:pPr>
            <w:r>
              <w:rPr>
                <w:rFonts w:ascii="Times New Roman" w:hAnsi="Times New Roman"/>
                <w:sz w:val="24"/>
              </w:rPr>
              <w:t>1. Электропривод с двигателями постоянного тока. Схемы включения ДПТ.</w:t>
            </w:r>
          </w:p>
        </w:tc>
      </w:tr>
      <w:tr w:rsidR="00292BDF" w14:paraId="65E9809C" w14:textId="77777777">
        <w:tc>
          <w:tcPr>
            <w:tcW w:w="2490" w:type="dxa"/>
            <w:vMerge/>
            <w:tcBorders>
              <w:top w:val="single" w:sz="4" w:space="0" w:color="000000"/>
              <w:left w:val="single" w:sz="4" w:space="0" w:color="000000"/>
              <w:bottom w:val="single" w:sz="4" w:space="0" w:color="000000"/>
              <w:right w:val="single" w:sz="4" w:space="0" w:color="000000"/>
            </w:tcBorders>
          </w:tcPr>
          <w:p w14:paraId="4EA0682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AC8015F"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8CC403F" w14:textId="77777777">
        <w:tc>
          <w:tcPr>
            <w:tcW w:w="2490" w:type="dxa"/>
            <w:vMerge/>
            <w:tcBorders>
              <w:top w:val="single" w:sz="4" w:space="0" w:color="000000"/>
              <w:left w:val="single" w:sz="4" w:space="0" w:color="000000"/>
              <w:bottom w:val="single" w:sz="4" w:space="0" w:color="000000"/>
              <w:right w:val="single" w:sz="4" w:space="0" w:color="000000"/>
            </w:tcBorders>
          </w:tcPr>
          <w:p w14:paraId="49F7DE7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51EC72F" w14:textId="77777777" w:rsidR="00292BDF" w:rsidRDefault="00A977EE">
            <w:pPr>
              <w:rPr>
                <w:rFonts w:ascii="Times New Roman" w:hAnsi="Times New Roman"/>
                <w:sz w:val="24"/>
              </w:rPr>
            </w:pPr>
            <w:r>
              <w:rPr>
                <w:rFonts w:ascii="Times New Roman" w:hAnsi="Times New Roman"/>
                <w:sz w:val="24"/>
              </w:rPr>
              <w:t>1.Лабораторная работа №1: Исследование режимов работы ДПТ</w:t>
            </w:r>
          </w:p>
        </w:tc>
      </w:tr>
      <w:tr w:rsidR="00292BDF" w14:paraId="0C734761" w14:textId="77777777">
        <w:tc>
          <w:tcPr>
            <w:tcW w:w="2490" w:type="dxa"/>
            <w:vMerge/>
            <w:tcBorders>
              <w:top w:val="single" w:sz="4" w:space="0" w:color="000000"/>
              <w:left w:val="single" w:sz="4" w:space="0" w:color="000000"/>
              <w:bottom w:val="single" w:sz="4" w:space="0" w:color="000000"/>
              <w:right w:val="single" w:sz="4" w:space="0" w:color="000000"/>
            </w:tcBorders>
          </w:tcPr>
          <w:p w14:paraId="5EC9997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71219C3" w14:textId="77777777" w:rsidR="00292BDF" w:rsidRDefault="00A977EE">
            <w:pPr>
              <w:rPr>
                <w:rFonts w:ascii="Times New Roman" w:hAnsi="Times New Roman"/>
                <w:sz w:val="24"/>
              </w:rPr>
            </w:pPr>
            <w:r>
              <w:rPr>
                <w:rFonts w:ascii="Times New Roman" w:hAnsi="Times New Roman"/>
                <w:sz w:val="24"/>
              </w:rPr>
              <w:t>2 Практические занятия№1: Построение механической характеристики ДПТ</w:t>
            </w:r>
          </w:p>
        </w:tc>
      </w:tr>
      <w:tr w:rsidR="00292BDF" w14:paraId="366B333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D85F954" w14:textId="77777777" w:rsidR="00292BDF" w:rsidRDefault="00A977EE">
            <w:pPr>
              <w:rPr>
                <w:rFonts w:ascii="Times New Roman" w:hAnsi="Times New Roman"/>
                <w:sz w:val="24"/>
              </w:rPr>
            </w:pPr>
            <w:r>
              <w:rPr>
                <w:rFonts w:ascii="Times New Roman" w:hAnsi="Times New Roman"/>
                <w:sz w:val="24"/>
              </w:rPr>
              <w:t xml:space="preserve">Тема 1.9. Электропривод с </w:t>
            </w:r>
          </w:p>
          <w:p w14:paraId="57BAE1FB" w14:textId="77777777" w:rsidR="00292BDF" w:rsidRDefault="00A977EE">
            <w:pPr>
              <w:rPr>
                <w:rFonts w:ascii="Times New Roman" w:hAnsi="Times New Roman"/>
                <w:sz w:val="24"/>
              </w:rPr>
            </w:pPr>
            <w:r>
              <w:rPr>
                <w:rFonts w:ascii="Times New Roman" w:hAnsi="Times New Roman"/>
                <w:sz w:val="24"/>
              </w:rPr>
              <w:t>асинхронным двигателем</w:t>
            </w:r>
          </w:p>
        </w:tc>
        <w:tc>
          <w:tcPr>
            <w:tcW w:w="7138" w:type="dxa"/>
            <w:tcBorders>
              <w:top w:val="single" w:sz="4" w:space="0" w:color="000000"/>
              <w:left w:val="single" w:sz="4" w:space="0" w:color="000000"/>
              <w:bottom w:val="single" w:sz="4" w:space="0" w:color="000000"/>
              <w:right w:val="single" w:sz="4" w:space="0" w:color="000000"/>
            </w:tcBorders>
          </w:tcPr>
          <w:p w14:paraId="377C4B8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47CAAD55" w14:textId="77777777">
        <w:tc>
          <w:tcPr>
            <w:tcW w:w="2490" w:type="dxa"/>
            <w:vMerge/>
            <w:tcBorders>
              <w:top w:val="single" w:sz="4" w:space="0" w:color="000000"/>
              <w:left w:val="single" w:sz="4" w:space="0" w:color="000000"/>
              <w:bottom w:val="single" w:sz="4" w:space="0" w:color="000000"/>
              <w:right w:val="single" w:sz="4" w:space="0" w:color="000000"/>
            </w:tcBorders>
          </w:tcPr>
          <w:p w14:paraId="4999B54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8CB4F63" w14:textId="77777777" w:rsidR="00292BDF" w:rsidRDefault="00A977EE">
            <w:pPr>
              <w:rPr>
                <w:rFonts w:ascii="Times New Roman" w:hAnsi="Times New Roman"/>
                <w:sz w:val="24"/>
              </w:rPr>
            </w:pPr>
            <w:r>
              <w:rPr>
                <w:rFonts w:ascii="Times New Roman" w:hAnsi="Times New Roman"/>
                <w:sz w:val="24"/>
              </w:rPr>
              <w:t>Электропривод с асинхронным двигателем.</w:t>
            </w:r>
          </w:p>
          <w:p w14:paraId="1AB15B77" w14:textId="77777777" w:rsidR="00292BDF" w:rsidRDefault="00A977EE">
            <w:pPr>
              <w:rPr>
                <w:rFonts w:ascii="Times New Roman" w:hAnsi="Times New Roman"/>
                <w:sz w:val="24"/>
              </w:rPr>
            </w:pPr>
            <w:r>
              <w:rPr>
                <w:rFonts w:ascii="Times New Roman" w:hAnsi="Times New Roman"/>
                <w:sz w:val="24"/>
              </w:rPr>
              <w:t>Правила пуска и торможения асинхронных двигателей.</w:t>
            </w:r>
          </w:p>
          <w:p w14:paraId="210E972F" w14:textId="77777777" w:rsidR="00292BDF" w:rsidRDefault="00A977EE">
            <w:pPr>
              <w:rPr>
                <w:rFonts w:ascii="Times New Roman" w:hAnsi="Times New Roman"/>
                <w:sz w:val="24"/>
              </w:rPr>
            </w:pPr>
            <w:r>
              <w:rPr>
                <w:rFonts w:ascii="Times New Roman" w:hAnsi="Times New Roman"/>
                <w:sz w:val="24"/>
              </w:rPr>
              <w:t>Однофазные асинхронные двигатели.</w:t>
            </w:r>
          </w:p>
        </w:tc>
      </w:tr>
      <w:tr w:rsidR="00292BDF" w14:paraId="170218E3" w14:textId="77777777">
        <w:tc>
          <w:tcPr>
            <w:tcW w:w="2490" w:type="dxa"/>
            <w:vMerge/>
            <w:tcBorders>
              <w:top w:val="single" w:sz="4" w:space="0" w:color="000000"/>
              <w:left w:val="single" w:sz="4" w:space="0" w:color="000000"/>
              <w:bottom w:val="single" w:sz="4" w:space="0" w:color="000000"/>
              <w:right w:val="single" w:sz="4" w:space="0" w:color="000000"/>
            </w:tcBorders>
          </w:tcPr>
          <w:p w14:paraId="456865C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11468B7"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5B05BFCA" w14:textId="77777777">
        <w:tc>
          <w:tcPr>
            <w:tcW w:w="2490" w:type="dxa"/>
            <w:vMerge/>
            <w:tcBorders>
              <w:top w:val="single" w:sz="4" w:space="0" w:color="000000"/>
              <w:left w:val="single" w:sz="4" w:space="0" w:color="000000"/>
              <w:bottom w:val="single" w:sz="4" w:space="0" w:color="000000"/>
              <w:right w:val="single" w:sz="4" w:space="0" w:color="000000"/>
            </w:tcBorders>
          </w:tcPr>
          <w:p w14:paraId="46817F3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0FAA7D6" w14:textId="77777777" w:rsidR="00292BDF" w:rsidRDefault="00A977EE">
            <w:pPr>
              <w:rPr>
                <w:rFonts w:ascii="Times New Roman" w:hAnsi="Times New Roman"/>
                <w:sz w:val="24"/>
              </w:rPr>
            </w:pPr>
            <w:r>
              <w:rPr>
                <w:rFonts w:ascii="Times New Roman" w:hAnsi="Times New Roman"/>
                <w:sz w:val="24"/>
              </w:rPr>
              <w:t>1. Лабораторная работа №2: Исследование режимов работы АД.</w:t>
            </w:r>
          </w:p>
        </w:tc>
      </w:tr>
      <w:tr w:rsidR="00292BDF" w14:paraId="17F74DED" w14:textId="77777777">
        <w:tc>
          <w:tcPr>
            <w:tcW w:w="2490" w:type="dxa"/>
            <w:vMerge/>
            <w:tcBorders>
              <w:top w:val="single" w:sz="4" w:space="0" w:color="000000"/>
              <w:left w:val="single" w:sz="4" w:space="0" w:color="000000"/>
              <w:bottom w:val="single" w:sz="4" w:space="0" w:color="000000"/>
              <w:right w:val="single" w:sz="4" w:space="0" w:color="000000"/>
            </w:tcBorders>
          </w:tcPr>
          <w:p w14:paraId="069B9CC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AD9289A" w14:textId="77777777" w:rsidR="00292BDF" w:rsidRDefault="00A977EE">
            <w:pPr>
              <w:rPr>
                <w:rFonts w:ascii="Times New Roman" w:hAnsi="Times New Roman"/>
                <w:sz w:val="24"/>
              </w:rPr>
            </w:pPr>
            <w:r>
              <w:rPr>
                <w:rFonts w:ascii="Times New Roman" w:hAnsi="Times New Roman"/>
                <w:sz w:val="24"/>
              </w:rPr>
              <w:t>2 Практические занятия№2: Построение механической характеристики АД</w:t>
            </w:r>
          </w:p>
        </w:tc>
      </w:tr>
      <w:tr w:rsidR="00292BDF" w14:paraId="6B0E91D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0575367F" w14:textId="77777777" w:rsidR="00292BDF" w:rsidRDefault="00A977EE">
            <w:pPr>
              <w:rPr>
                <w:rFonts w:ascii="Times New Roman" w:hAnsi="Times New Roman"/>
                <w:sz w:val="24"/>
              </w:rPr>
            </w:pPr>
            <w:r>
              <w:rPr>
                <w:rFonts w:ascii="Times New Roman" w:hAnsi="Times New Roman"/>
                <w:sz w:val="24"/>
              </w:rPr>
              <w:t xml:space="preserve"> Тема 1.10. Электропривод </w:t>
            </w:r>
          </w:p>
          <w:p w14:paraId="7CB85EDB" w14:textId="77777777" w:rsidR="00292BDF" w:rsidRDefault="00A977EE">
            <w:pPr>
              <w:rPr>
                <w:rFonts w:ascii="Times New Roman" w:hAnsi="Times New Roman"/>
                <w:sz w:val="24"/>
              </w:rPr>
            </w:pPr>
            <w:r>
              <w:rPr>
                <w:rFonts w:ascii="Times New Roman" w:hAnsi="Times New Roman"/>
                <w:sz w:val="24"/>
              </w:rPr>
              <w:t xml:space="preserve">с синхронными </w:t>
            </w:r>
          </w:p>
          <w:p w14:paraId="481BE4A7" w14:textId="77777777" w:rsidR="00292BDF" w:rsidRDefault="00A977EE">
            <w:pPr>
              <w:rPr>
                <w:rFonts w:ascii="Times New Roman" w:hAnsi="Times New Roman"/>
                <w:sz w:val="24"/>
              </w:rPr>
            </w:pPr>
            <w:r>
              <w:rPr>
                <w:rFonts w:ascii="Times New Roman" w:hAnsi="Times New Roman"/>
                <w:sz w:val="24"/>
              </w:rPr>
              <w:t>двигателями.</w:t>
            </w:r>
          </w:p>
        </w:tc>
        <w:tc>
          <w:tcPr>
            <w:tcW w:w="7138" w:type="dxa"/>
            <w:tcBorders>
              <w:top w:val="single" w:sz="4" w:space="0" w:color="000000"/>
              <w:left w:val="single" w:sz="4" w:space="0" w:color="000000"/>
              <w:bottom w:val="single" w:sz="4" w:space="0" w:color="000000"/>
              <w:right w:val="single" w:sz="4" w:space="0" w:color="000000"/>
            </w:tcBorders>
          </w:tcPr>
          <w:p w14:paraId="711FC67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5170970A" w14:textId="77777777">
        <w:tc>
          <w:tcPr>
            <w:tcW w:w="2490" w:type="dxa"/>
            <w:vMerge/>
            <w:tcBorders>
              <w:top w:val="single" w:sz="4" w:space="0" w:color="000000"/>
              <w:left w:val="single" w:sz="4" w:space="0" w:color="000000"/>
              <w:bottom w:val="single" w:sz="4" w:space="0" w:color="000000"/>
              <w:right w:val="single" w:sz="4" w:space="0" w:color="000000"/>
            </w:tcBorders>
          </w:tcPr>
          <w:p w14:paraId="28FE86D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88429F" w14:textId="77777777" w:rsidR="00292BDF" w:rsidRDefault="00A977EE">
            <w:pPr>
              <w:rPr>
                <w:rFonts w:ascii="Times New Roman" w:hAnsi="Times New Roman"/>
                <w:sz w:val="24"/>
              </w:rPr>
            </w:pPr>
            <w:r>
              <w:rPr>
                <w:rFonts w:ascii="Times New Roman" w:hAnsi="Times New Roman"/>
                <w:sz w:val="24"/>
              </w:rPr>
              <w:t>Электропривод с синхронными двигателями.</w:t>
            </w:r>
          </w:p>
        </w:tc>
      </w:tr>
      <w:tr w:rsidR="00292BDF" w14:paraId="735D94CB"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75F4D32" w14:textId="77777777" w:rsidR="00292BDF" w:rsidRDefault="00A977EE">
            <w:pPr>
              <w:rPr>
                <w:rFonts w:ascii="Times New Roman" w:hAnsi="Times New Roman"/>
                <w:sz w:val="24"/>
              </w:rPr>
            </w:pPr>
            <w:r>
              <w:rPr>
                <w:rFonts w:ascii="Times New Roman" w:hAnsi="Times New Roman"/>
                <w:sz w:val="24"/>
              </w:rPr>
              <w:t xml:space="preserve"> Тема 1.11. Выбор типа и мощности электродвигателя.</w:t>
            </w:r>
          </w:p>
        </w:tc>
        <w:tc>
          <w:tcPr>
            <w:tcW w:w="7138" w:type="dxa"/>
            <w:tcBorders>
              <w:top w:val="single" w:sz="4" w:space="0" w:color="000000"/>
              <w:left w:val="single" w:sz="4" w:space="0" w:color="000000"/>
              <w:bottom w:val="single" w:sz="4" w:space="0" w:color="000000"/>
              <w:right w:val="single" w:sz="4" w:space="0" w:color="000000"/>
            </w:tcBorders>
          </w:tcPr>
          <w:p w14:paraId="4E216CF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21E63E4" w14:textId="77777777">
        <w:tc>
          <w:tcPr>
            <w:tcW w:w="2490" w:type="dxa"/>
            <w:vMerge/>
            <w:tcBorders>
              <w:top w:val="single" w:sz="4" w:space="0" w:color="000000"/>
              <w:left w:val="single" w:sz="4" w:space="0" w:color="000000"/>
              <w:bottom w:val="single" w:sz="4" w:space="0" w:color="000000"/>
              <w:right w:val="single" w:sz="4" w:space="0" w:color="000000"/>
            </w:tcBorders>
          </w:tcPr>
          <w:p w14:paraId="68222CE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2207468" w14:textId="77777777" w:rsidR="00292BDF" w:rsidRDefault="00A977EE">
            <w:pPr>
              <w:rPr>
                <w:rFonts w:ascii="Times New Roman" w:hAnsi="Times New Roman"/>
                <w:sz w:val="24"/>
              </w:rPr>
            </w:pPr>
            <w:r>
              <w:rPr>
                <w:rFonts w:ascii="Times New Roman" w:hAnsi="Times New Roman"/>
                <w:sz w:val="24"/>
              </w:rPr>
              <w:t>Выбор типа и мощности электродвигателя</w:t>
            </w:r>
          </w:p>
        </w:tc>
      </w:tr>
      <w:tr w:rsidR="00292BDF" w14:paraId="22B63CD8" w14:textId="77777777">
        <w:tc>
          <w:tcPr>
            <w:tcW w:w="2490" w:type="dxa"/>
            <w:vMerge/>
            <w:tcBorders>
              <w:top w:val="single" w:sz="4" w:space="0" w:color="000000"/>
              <w:left w:val="single" w:sz="4" w:space="0" w:color="000000"/>
              <w:bottom w:val="single" w:sz="4" w:space="0" w:color="000000"/>
              <w:right w:val="single" w:sz="4" w:space="0" w:color="000000"/>
            </w:tcBorders>
          </w:tcPr>
          <w:p w14:paraId="52EAFED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C3E725E"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7E9BC6A9" w14:textId="77777777">
        <w:tc>
          <w:tcPr>
            <w:tcW w:w="2490" w:type="dxa"/>
            <w:vMerge/>
            <w:tcBorders>
              <w:top w:val="single" w:sz="4" w:space="0" w:color="000000"/>
              <w:left w:val="single" w:sz="4" w:space="0" w:color="000000"/>
              <w:bottom w:val="single" w:sz="4" w:space="0" w:color="000000"/>
              <w:right w:val="single" w:sz="4" w:space="0" w:color="000000"/>
            </w:tcBorders>
          </w:tcPr>
          <w:p w14:paraId="4448E2E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B35160D" w14:textId="77777777" w:rsidR="00292BDF" w:rsidRDefault="00A977EE">
            <w:pPr>
              <w:rPr>
                <w:rFonts w:ascii="Times New Roman" w:hAnsi="Times New Roman"/>
                <w:sz w:val="24"/>
              </w:rPr>
            </w:pPr>
            <w:r>
              <w:rPr>
                <w:rFonts w:ascii="Times New Roman" w:hAnsi="Times New Roman"/>
                <w:sz w:val="24"/>
              </w:rPr>
              <w:t>1. Практическое занятие №3: Выбор типа и мощности электродвигателя</w:t>
            </w:r>
          </w:p>
        </w:tc>
      </w:tr>
      <w:tr w:rsidR="00292BDF" w14:paraId="2779770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9214EB6" w14:textId="77777777" w:rsidR="00292BDF" w:rsidRDefault="00A977EE">
            <w:pPr>
              <w:rPr>
                <w:rFonts w:ascii="Times New Roman" w:hAnsi="Times New Roman"/>
                <w:sz w:val="24"/>
              </w:rPr>
            </w:pPr>
            <w:r>
              <w:rPr>
                <w:rFonts w:ascii="Times New Roman" w:hAnsi="Times New Roman"/>
                <w:sz w:val="24"/>
              </w:rPr>
              <w:t xml:space="preserve"> Тема 1.12</w:t>
            </w:r>
          </w:p>
          <w:p w14:paraId="4DD565C5" w14:textId="77777777" w:rsidR="00292BDF" w:rsidRDefault="00A977EE">
            <w:pPr>
              <w:rPr>
                <w:rFonts w:ascii="Times New Roman" w:hAnsi="Times New Roman"/>
                <w:sz w:val="24"/>
              </w:rPr>
            </w:pPr>
            <w:r>
              <w:rPr>
                <w:rFonts w:ascii="Times New Roman" w:hAnsi="Times New Roman"/>
                <w:sz w:val="24"/>
              </w:rPr>
              <w:t xml:space="preserve">Электромеханические </w:t>
            </w:r>
          </w:p>
          <w:p w14:paraId="0EAE259D" w14:textId="77777777" w:rsidR="00292BDF" w:rsidRDefault="00A977EE">
            <w:pPr>
              <w:rPr>
                <w:rFonts w:ascii="Times New Roman" w:hAnsi="Times New Roman"/>
                <w:sz w:val="24"/>
              </w:rPr>
            </w:pPr>
            <w:r>
              <w:rPr>
                <w:rFonts w:ascii="Times New Roman" w:hAnsi="Times New Roman"/>
                <w:sz w:val="24"/>
              </w:rPr>
              <w:t xml:space="preserve">аппараты и устройства управления </w:t>
            </w:r>
          </w:p>
          <w:p w14:paraId="49E5B2DB" w14:textId="77777777" w:rsidR="00292BDF" w:rsidRDefault="00A977EE">
            <w:pPr>
              <w:rPr>
                <w:rFonts w:ascii="Times New Roman" w:hAnsi="Times New Roman"/>
                <w:sz w:val="24"/>
              </w:rPr>
            </w:pPr>
            <w:r>
              <w:rPr>
                <w:rFonts w:ascii="Times New Roman" w:hAnsi="Times New Roman"/>
                <w:sz w:val="24"/>
              </w:rPr>
              <w:t>электроприводом.</w:t>
            </w:r>
          </w:p>
        </w:tc>
        <w:tc>
          <w:tcPr>
            <w:tcW w:w="7138" w:type="dxa"/>
            <w:tcBorders>
              <w:top w:val="single" w:sz="4" w:space="0" w:color="000000"/>
              <w:left w:val="single" w:sz="4" w:space="0" w:color="000000"/>
              <w:bottom w:val="single" w:sz="4" w:space="0" w:color="000000"/>
              <w:right w:val="single" w:sz="4" w:space="0" w:color="000000"/>
            </w:tcBorders>
          </w:tcPr>
          <w:p w14:paraId="0C0B4597"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B9EA70C" w14:textId="77777777">
        <w:tc>
          <w:tcPr>
            <w:tcW w:w="2490" w:type="dxa"/>
            <w:vMerge/>
            <w:tcBorders>
              <w:top w:val="single" w:sz="4" w:space="0" w:color="000000"/>
              <w:left w:val="single" w:sz="4" w:space="0" w:color="000000"/>
              <w:bottom w:val="single" w:sz="4" w:space="0" w:color="000000"/>
              <w:right w:val="single" w:sz="4" w:space="0" w:color="000000"/>
            </w:tcBorders>
          </w:tcPr>
          <w:p w14:paraId="79D7A10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0497BCF" w14:textId="77777777" w:rsidR="00292BDF" w:rsidRDefault="00A977EE">
            <w:pPr>
              <w:rPr>
                <w:rFonts w:ascii="Times New Roman" w:hAnsi="Times New Roman"/>
                <w:sz w:val="24"/>
              </w:rPr>
            </w:pPr>
            <w:r>
              <w:rPr>
                <w:rFonts w:ascii="Times New Roman" w:hAnsi="Times New Roman"/>
                <w:sz w:val="24"/>
              </w:rPr>
              <w:t xml:space="preserve">Работа аппаратов ручного и автоматического управления. </w:t>
            </w:r>
          </w:p>
          <w:p w14:paraId="7E1F8E2F" w14:textId="77777777" w:rsidR="00292BDF" w:rsidRDefault="00A977EE">
            <w:pPr>
              <w:rPr>
                <w:rFonts w:ascii="Times New Roman" w:hAnsi="Times New Roman"/>
                <w:sz w:val="24"/>
              </w:rPr>
            </w:pPr>
            <w:r>
              <w:rPr>
                <w:rFonts w:ascii="Times New Roman" w:hAnsi="Times New Roman"/>
                <w:sz w:val="24"/>
              </w:rPr>
              <w:t xml:space="preserve">Устройства защиты электроустановок. </w:t>
            </w:r>
          </w:p>
        </w:tc>
      </w:tr>
      <w:tr w:rsidR="00292BDF" w14:paraId="59AB8788"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07B4882" w14:textId="77777777" w:rsidR="00292BDF" w:rsidRDefault="00A977EE">
            <w:pPr>
              <w:rPr>
                <w:rFonts w:ascii="Times New Roman" w:hAnsi="Times New Roman"/>
                <w:sz w:val="24"/>
              </w:rPr>
            </w:pPr>
            <w:r>
              <w:rPr>
                <w:rFonts w:ascii="Times New Roman" w:hAnsi="Times New Roman"/>
                <w:sz w:val="24"/>
              </w:rPr>
              <w:t xml:space="preserve"> Тема 1.13</w:t>
            </w:r>
          </w:p>
          <w:p w14:paraId="04997234" w14:textId="77777777" w:rsidR="00292BDF" w:rsidRDefault="00A977EE">
            <w:pPr>
              <w:rPr>
                <w:rFonts w:ascii="Times New Roman" w:hAnsi="Times New Roman"/>
                <w:sz w:val="24"/>
              </w:rPr>
            </w:pPr>
            <w:r>
              <w:rPr>
                <w:rFonts w:ascii="Times New Roman" w:hAnsi="Times New Roman"/>
                <w:sz w:val="24"/>
              </w:rPr>
              <w:t xml:space="preserve">Релейно-контакторное управление </w:t>
            </w:r>
          </w:p>
          <w:p w14:paraId="0DBEF99A" w14:textId="77777777" w:rsidR="00292BDF" w:rsidRDefault="00A977EE">
            <w:pPr>
              <w:rPr>
                <w:rFonts w:ascii="Times New Roman" w:hAnsi="Times New Roman"/>
                <w:sz w:val="24"/>
              </w:rPr>
            </w:pPr>
            <w:r>
              <w:rPr>
                <w:rFonts w:ascii="Times New Roman" w:hAnsi="Times New Roman"/>
                <w:sz w:val="24"/>
              </w:rPr>
              <w:t>электроприводами.</w:t>
            </w:r>
          </w:p>
        </w:tc>
        <w:tc>
          <w:tcPr>
            <w:tcW w:w="7138" w:type="dxa"/>
            <w:tcBorders>
              <w:top w:val="single" w:sz="4" w:space="0" w:color="000000"/>
              <w:left w:val="single" w:sz="4" w:space="0" w:color="000000"/>
              <w:bottom w:val="single" w:sz="4" w:space="0" w:color="000000"/>
              <w:right w:val="single" w:sz="4" w:space="0" w:color="000000"/>
            </w:tcBorders>
          </w:tcPr>
          <w:p w14:paraId="727A521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590B0D27" w14:textId="77777777">
        <w:tc>
          <w:tcPr>
            <w:tcW w:w="2490" w:type="dxa"/>
            <w:vMerge/>
            <w:tcBorders>
              <w:top w:val="single" w:sz="4" w:space="0" w:color="000000"/>
              <w:left w:val="single" w:sz="4" w:space="0" w:color="000000"/>
              <w:bottom w:val="single" w:sz="4" w:space="0" w:color="000000"/>
              <w:right w:val="single" w:sz="4" w:space="0" w:color="000000"/>
            </w:tcBorders>
          </w:tcPr>
          <w:p w14:paraId="247B442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7F2342E" w14:textId="77777777" w:rsidR="00292BDF" w:rsidRDefault="00A977EE">
            <w:pPr>
              <w:rPr>
                <w:rFonts w:ascii="Times New Roman" w:hAnsi="Times New Roman"/>
                <w:sz w:val="24"/>
              </w:rPr>
            </w:pPr>
            <w:r>
              <w:rPr>
                <w:rFonts w:ascii="Times New Roman" w:hAnsi="Times New Roman"/>
                <w:sz w:val="24"/>
              </w:rPr>
              <w:t>Релейно-контакторное управление электроприводами.</w:t>
            </w:r>
          </w:p>
          <w:p w14:paraId="11C8A267" w14:textId="77777777" w:rsidR="00292BDF" w:rsidRDefault="00A977EE">
            <w:pPr>
              <w:rPr>
                <w:rFonts w:ascii="Times New Roman" w:hAnsi="Times New Roman"/>
                <w:sz w:val="24"/>
              </w:rPr>
            </w:pPr>
            <w:r>
              <w:rPr>
                <w:rFonts w:ascii="Times New Roman" w:hAnsi="Times New Roman"/>
                <w:sz w:val="24"/>
              </w:rPr>
              <w:t>Схемы управления двигателям и постоянного и переменного тока.</w:t>
            </w:r>
          </w:p>
        </w:tc>
      </w:tr>
      <w:tr w:rsidR="00292BDF" w14:paraId="21661013" w14:textId="77777777">
        <w:tc>
          <w:tcPr>
            <w:tcW w:w="2490" w:type="dxa"/>
            <w:vMerge/>
            <w:tcBorders>
              <w:top w:val="single" w:sz="4" w:space="0" w:color="000000"/>
              <w:left w:val="single" w:sz="4" w:space="0" w:color="000000"/>
              <w:bottom w:val="single" w:sz="4" w:space="0" w:color="000000"/>
              <w:right w:val="single" w:sz="4" w:space="0" w:color="000000"/>
            </w:tcBorders>
          </w:tcPr>
          <w:p w14:paraId="180472C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DB4EFF2"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6D361604" w14:textId="77777777">
        <w:tc>
          <w:tcPr>
            <w:tcW w:w="2490" w:type="dxa"/>
            <w:vMerge/>
            <w:tcBorders>
              <w:top w:val="single" w:sz="4" w:space="0" w:color="000000"/>
              <w:left w:val="single" w:sz="4" w:space="0" w:color="000000"/>
              <w:bottom w:val="single" w:sz="4" w:space="0" w:color="000000"/>
              <w:right w:val="single" w:sz="4" w:space="0" w:color="000000"/>
            </w:tcBorders>
          </w:tcPr>
          <w:p w14:paraId="638377C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597D794" w14:textId="77777777" w:rsidR="00292BDF" w:rsidRDefault="00A977EE">
            <w:pPr>
              <w:rPr>
                <w:rFonts w:ascii="Times New Roman" w:hAnsi="Times New Roman"/>
                <w:sz w:val="24"/>
              </w:rPr>
            </w:pPr>
            <w:r>
              <w:rPr>
                <w:rFonts w:ascii="Times New Roman" w:hAnsi="Times New Roman"/>
                <w:sz w:val="24"/>
              </w:rPr>
              <w:t>1. Лабораторная работа № 3:Контакторное управление</w:t>
            </w:r>
          </w:p>
        </w:tc>
      </w:tr>
      <w:tr w:rsidR="00292BDF" w14:paraId="3D526A08"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4EF77BB5" w14:textId="77777777" w:rsidR="00292BDF" w:rsidRDefault="00A977EE">
            <w:pPr>
              <w:rPr>
                <w:rFonts w:ascii="Times New Roman" w:hAnsi="Times New Roman"/>
                <w:sz w:val="24"/>
              </w:rPr>
            </w:pPr>
            <w:r>
              <w:rPr>
                <w:rFonts w:ascii="Times New Roman" w:hAnsi="Times New Roman"/>
                <w:sz w:val="24"/>
              </w:rPr>
              <w:t xml:space="preserve"> Тема 1.14. </w:t>
            </w:r>
          </w:p>
          <w:p w14:paraId="0751AA18" w14:textId="77777777" w:rsidR="00292BDF" w:rsidRDefault="00A977EE">
            <w:pPr>
              <w:rPr>
                <w:rFonts w:ascii="Times New Roman" w:hAnsi="Times New Roman"/>
                <w:sz w:val="24"/>
              </w:rPr>
            </w:pPr>
            <w:r>
              <w:rPr>
                <w:rFonts w:ascii="Times New Roman" w:hAnsi="Times New Roman"/>
                <w:sz w:val="24"/>
              </w:rPr>
              <w:t>Электропривод насосов</w:t>
            </w:r>
          </w:p>
        </w:tc>
        <w:tc>
          <w:tcPr>
            <w:tcW w:w="7138" w:type="dxa"/>
            <w:tcBorders>
              <w:top w:val="single" w:sz="4" w:space="0" w:color="000000"/>
              <w:left w:val="single" w:sz="4" w:space="0" w:color="000000"/>
              <w:bottom w:val="single" w:sz="4" w:space="0" w:color="000000"/>
              <w:right w:val="single" w:sz="4" w:space="0" w:color="000000"/>
            </w:tcBorders>
          </w:tcPr>
          <w:p w14:paraId="62F71E4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05F022F" w14:textId="77777777">
        <w:tc>
          <w:tcPr>
            <w:tcW w:w="2490" w:type="dxa"/>
            <w:vMerge/>
            <w:tcBorders>
              <w:top w:val="single" w:sz="4" w:space="0" w:color="000000"/>
              <w:left w:val="single" w:sz="4" w:space="0" w:color="000000"/>
              <w:bottom w:val="single" w:sz="4" w:space="0" w:color="000000"/>
              <w:right w:val="single" w:sz="4" w:space="0" w:color="000000"/>
            </w:tcBorders>
          </w:tcPr>
          <w:p w14:paraId="1DBA8AA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864EE2D" w14:textId="77777777" w:rsidR="00292BDF" w:rsidRDefault="00A977EE">
            <w:pPr>
              <w:rPr>
                <w:rFonts w:ascii="Times New Roman" w:hAnsi="Times New Roman"/>
                <w:sz w:val="24"/>
              </w:rPr>
            </w:pPr>
            <w:r>
              <w:rPr>
                <w:rFonts w:ascii="Times New Roman" w:hAnsi="Times New Roman"/>
                <w:sz w:val="24"/>
              </w:rPr>
              <w:t xml:space="preserve">Назначение и устройство насосов. </w:t>
            </w:r>
          </w:p>
          <w:p w14:paraId="7311E3D9" w14:textId="77777777" w:rsidR="00292BDF" w:rsidRDefault="00A977EE">
            <w:pPr>
              <w:rPr>
                <w:rFonts w:ascii="Times New Roman" w:hAnsi="Times New Roman"/>
                <w:sz w:val="24"/>
              </w:rPr>
            </w:pPr>
            <w:r>
              <w:rPr>
                <w:rFonts w:ascii="Times New Roman" w:hAnsi="Times New Roman"/>
                <w:sz w:val="24"/>
              </w:rPr>
              <w:t>Изучение схем автоматизации насосных установок.</w:t>
            </w:r>
          </w:p>
        </w:tc>
      </w:tr>
      <w:tr w:rsidR="00292BDF" w14:paraId="01124A4C"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27E36C6A" w14:textId="77777777" w:rsidR="00292BDF" w:rsidRDefault="00A977EE">
            <w:pPr>
              <w:rPr>
                <w:rFonts w:ascii="Times New Roman" w:hAnsi="Times New Roman"/>
                <w:sz w:val="24"/>
              </w:rPr>
            </w:pPr>
            <w:r>
              <w:rPr>
                <w:rFonts w:ascii="Times New Roman" w:hAnsi="Times New Roman"/>
                <w:sz w:val="24"/>
              </w:rPr>
              <w:t>Раздел 4. Контроль за соблюдением технологии производства и качеством выпускаемой продукции  216 ак.ч.</w:t>
            </w:r>
          </w:p>
          <w:p w14:paraId="5AC2DFD8" w14:textId="77777777" w:rsidR="00292BDF" w:rsidRDefault="00A977EE">
            <w:pPr>
              <w:rPr>
                <w:rFonts w:ascii="Times New Roman" w:hAnsi="Times New Roman"/>
                <w:sz w:val="24"/>
              </w:rPr>
            </w:pPr>
            <w:r>
              <w:rPr>
                <w:rFonts w:ascii="Times New Roman" w:hAnsi="Times New Roman"/>
                <w:sz w:val="24"/>
              </w:rPr>
              <w:t>МДКн 02.04 Методы технологического контроля в производстве цветных металлов и сплавов</w:t>
            </w:r>
          </w:p>
        </w:tc>
      </w:tr>
      <w:tr w:rsidR="00292BDF" w14:paraId="7ED3913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5B8FD82" w14:textId="77777777" w:rsidR="00292BDF" w:rsidRDefault="00A977EE">
            <w:pPr>
              <w:rPr>
                <w:rFonts w:ascii="Times New Roman" w:hAnsi="Times New Roman"/>
                <w:sz w:val="24"/>
              </w:rPr>
            </w:pPr>
            <w:r>
              <w:rPr>
                <w:rFonts w:ascii="Times New Roman" w:hAnsi="Times New Roman"/>
                <w:sz w:val="24"/>
              </w:rPr>
              <w:t>Тема 1.1 Теоретические основы аналитической химии</w:t>
            </w:r>
          </w:p>
          <w:p w14:paraId="14E22B0A"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4399D029"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799F1BD5" w14:textId="77777777">
        <w:tc>
          <w:tcPr>
            <w:tcW w:w="2490" w:type="dxa"/>
            <w:vMerge/>
            <w:tcBorders>
              <w:top w:val="single" w:sz="4" w:space="0" w:color="000000"/>
              <w:left w:val="single" w:sz="4" w:space="0" w:color="000000"/>
              <w:bottom w:val="single" w:sz="4" w:space="0" w:color="000000"/>
              <w:right w:val="single" w:sz="4" w:space="0" w:color="000000"/>
            </w:tcBorders>
          </w:tcPr>
          <w:p w14:paraId="15766FB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BA810F2" w14:textId="77777777" w:rsidR="00292BDF" w:rsidRDefault="00A977EE">
            <w:pPr>
              <w:rPr>
                <w:rFonts w:ascii="Times New Roman" w:hAnsi="Times New Roman"/>
                <w:sz w:val="24"/>
              </w:rPr>
            </w:pPr>
            <w:r>
              <w:rPr>
                <w:rFonts w:ascii="Times New Roman" w:hAnsi="Times New Roman"/>
                <w:sz w:val="24"/>
              </w:rPr>
              <w:t xml:space="preserve">1Метрология и стандартизация аналитического контроля. Основные метрологические характеристики аналитического контроля: точность, воспроизводимость, правильность, сходимость, селективность. Стандартные образцы. Погрешности измерений. Классификация погрешностей по причине возникновения (систематические, случайные, промахи) и по способу вычисления (абсолютные и относительные). Точность измерений. Расчет среднеквадратичного отклонения и доверительного интервала. Нормативно-техническая </w:t>
            </w:r>
            <w:r>
              <w:rPr>
                <w:rFonts w:ascii="Times New Roman" w:hAnsi="Times New Roman"/>
                <w:sz w:val="24"/>
              </w:rPr>
              <w:lastRenderedPageBreak/>
              <w:t>документация на продукцию (ГОСТ, технические условия, стандарты предприятий, производственно-технические инструкции, нормативные документы предприятия на методики выполнения измерений). Организация лабораторий аналитического контроля. Производственная классификация видов анализа: входной контроль сырья и материалов, маркировочный анализ готовой продукции, аналитический контроль.</w:t>
            </w:r>
          </w:p>
        </w:tc>
      </w:tr>
      <w:tr w:rsidR="00292BDF" w14:paraId="2AFE08BA" w14:textId="77777777">
        <w:tc>
          <w:tcPr>
            <w:tcW w:w="2490" w:type="dxa"/>
            <w:vMerge/>
            <w:tcBorders>
              <w:top w:val="single" w:sz="4" w:space="0" w:color="000000"/>
              <w:left w:val="single" w:sz="4" w:space="0" w:color="000000"/>
              <w:bottom w:val="single" w:sz="4" w:space="0" w:color="000000"/>
              <w:right w:val="single" w:sz="4" w:space="0" w:color="000000"/>
            </w:tcBorders>
          </w:tcPr>
          <w:p w14:paraId="67FBA76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C51D8FC"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45110C44" w14:textId="77777777">
        <w:tc>
          <w:tcPr>
            <w:tcW w:w="2490" w:type="dxa"/>
            <w:vMerge/>
            <w:tcBorders>
              <w:top w:val="single" w:sz="4" w:space="0" w:color="000000"/>
              <w:left w:val="single" w:sz="4" w:space="0" w:color="000000"/>
              <w:bottom w:val="single" w:sz="4" w:space="0" w:color="000000"/>
              <w:right w:val="single" w:sz="4" w:space="0" w:color="000000"/>
            </w:tcBorders>
          </w:tcPr>
          <w:p w14:paraId="6EA17E7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47E8715" w14:textId="77777777" w:rsidR="00292BDF" w:rsidRDefault="00A977EE">
            <w:pPr>
              <w:rPr>
                <w:rFonts w:ascii="Times New Roman" w:hAnsi="Times New Roman"/>
                <w:sz w:val="24"/>
              </w:rPr>
            </w:pPr>
            <w:r>
              <w:rPr>
                <w:rFonts w:ascii="Times New Roman" w:hAnsi="Times New Roman"/>
                <w:sz w:val="24"/>
              </w:rPr>
              <w:t>Лабораторная работа №1Техника химического эксперимента</w:t>
            </w:r>
          </w:p>
        </w:tc>
      </w:tr>
      <w:tr w:rsidR="00292BDF" w14:paraId="0FBFB4D0" w14:textId="77777777">
        <w:tc>
          <w:tcPr>
            <w:tcW w:w="2490" w:type="dxa"/>
            <w:vMerge/>
            <w:tcBorders>
              <w:top w:val="single" w:sz="4" w:space="0" w:color="000000"/>
              <w:left w:val="single" w:sz="4" w:space="0" w:color="000000"/>
              <w:bottom w:val="single" w:sz="4" w:space="0" w:color="000000"/>
              <w:right w:val="single" w:sz="4" w:space="0" w:color="000000"/>
            </w:tcBorders>
          </w:tcPr>
          <w:p w14:paraId="3A106C2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3124A78" w14:textId="77777777" w:rsidR="00292BDF" w:rsidRDefault="00A977EE">
            <w:pPr>
              <w:rPr>
                <w:rFonts w:ascii="Times New Roman" w:hAnsi="Times New Roman"/>
                <w:sz w:val="24"/>
              </w:rPr>
            </w:pPr>
            <w:r>
              <w:rPr>
                <w:rFonts w:ascii="Times New Roman" w:hAnsi="Times New Roman"/>
                <w:sz w:val="24"/>
              </w:rPr>
              <w:t xml:space="preserve">Лабораторная работа №2 Овладение навыками работы на аналитических весах. </w:t>
            </w:r>
          </w:p>
        </w:tc>
      </w:tr>
      <w:tr w:rsidR="00292BDF" w14:paraId="5D4891AB" w14:textId="77777777">
        <w:tc>
          <w:tcPr>
            <w:tcW w:w="2490" w:type="dxa"/>
            <w:vMerge/>
            <w:tcBorders>
              <w:top w:val="single" w:sz="4" w:space="0" w:color="000000"/>
              <w:left w:val="single" w:sz="4" w:space="0" w:color="000000"/>
              <w:bottom w:val="single" w:sz="4" w:space="0" w:color="000000"/>
              <w:right w:val="single" w:sz="4" w:space="0" w:color="000000"/>
            </w:tcBorders>
          </w:tcPr>
          <w:p w14:paraId="4888538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0F90BD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9A0D635" w14:textId="77777777">
        <w:tc>
          <w:tcPr>
            <w:tcW w:w="2490" w:type="dxa"/>
            <w:vMerge/>
            <w:tcBorders>
              <w:top w:val="single" w:sz="4" w:space="0" w:color="000000"/>
              <w:left w:val="single" w:sz="4" w:space="0" w:color="000000"/>
              <w:bottom w:val="single" w:sz="4" w:space="0" w:color="000000"/>
              <w:right w:val="single" w:sz="4" w:space="0" w:color="000000"/>
            </w:tcBorders>
          </w:tcPr>
          <w:p w14:paraId="4409476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305250B" w14:textId="77777777" w:rsidR="00292BDF" w:rsidRDefault="00A977EE">
            <w:pPr>
              <w:rPr>
                <w:rFonts w:ascii="Times New Roman" w:hAnsi="Times New Roman"/>
                <w:sz w:val="24"/>
              </w:rPr>
            </w:pPr>
            <w:r>
              <w:rPr>
                <w:rFonts w:ascii="Times New Roman" w:hAnsi="Times New Roman"/>
                <w:sz w:val="24"/>
              </w:rPr>
              <w:t>2 Теория электролитической диссоциации Теоретические основы аналитической химии.</w:t>
            </w:r>
          </w:p>
          <w:p w14:paraId="676ADCAD" w14:textId="62A82BEE" w:rsidR="00292BDF" w:rsidRDefault="00A977EE">
            <w:pPr>
              <w:rPr>
                <w:rFonts w:ascii="Times New Roman" w:hAnsi="Times New Roman"/>
                <w:sz w:val="24"/>
              </w:rPr>
            </w:pPr>
            <w:r>
              <w:rPr>
                <w:rFonts w:ascii="Times New Roman" w:hAnsi="Times New Roman"/>
                <w:sz w:val="24"/>
              </w:rPr>
              <w:t>Электролитическая диссоциация. Сильные и слабые электролиты. Степень диссоциации. Константа диссоциации. Равновесие в гетерогенных системах, его количественные характеристики: растворимость и произведение растворимости. Условия выпадения осадков. Электролитическая диссоциация воды. Ионное произведение воды. Водородный показатель. Количественные характеристики кислотности среды: рН, рН. Буферные растворы, их свойства и применение в химическом анализе.</w:t>
            </w:r>
          </w:p>
        </w:tc>
      </w:tr>
      <w:tr w:rsidR="00292BDF" w14:paraId="3446B93A" w14:textId="77777777">
        <w:tc>
          <w:tcPr>
            <w:tcW w:w="2490" w:type="dxa"/>
            <w:vMerge/>
            <w:tcBorders>
              <w:top w:val="single" w:sz="4" w:space="0" w:color="000000"/>
              <w:left w:val="single" w:sz="4" w:space="0" w:color="000000"/>
              <w:bottom w:val="single" w:sz="4" w:space="0" w:color="000000"/>
              <w:right w:val="single" w:sz="4" w:space="0" w:color="000000"/>
            </w:tcBorders>
          </w:tcPr>
          <w:p w14:paraId="7A465E4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89CD93C"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1921FEBE" w14:textId="77777777">
        <w:tc>
          <w:tcPr>
            <w:tcW w:w="2490" w:type="dxa"/>
            <w:vMerge/>
            <w:tcBorders>
              <w:top w:val="single" w:sz="4" w:space="0" w:color="000000"/>
              <w:left w:val="single" w:sz="4" w:space="0" w:color="000000"/>
              <w:bottom w:val="single" w:sz="4" w:space="0" w:color="000000"/>
              <w:right w:val="single" w:sz="4" w:space="0" w:color="000000"/>
            </w:tcBorders>
          </w:tcPr>
          <w:p w14:paraId="183CA53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99BCD5B" w14:textId="77777777" w:rsidR="00292BDF" w:rsidRDefault="00A977EE">
            <w:pPr>
              <w:rPr>
                <w:rFonts w:ascii="Times New Roman" w:hAnsi="Times New Roman"/>
                <w:sz w:val="24"/>
              </w:rPr>
            </w:pPr>
            <w:r>
              <w:rPr>
                <w:rFonts w:ascii="Times New Roman" w:hAnsi="Times New Roman"/>
                <w:sz w:val="24"/>
              </w:rPr>
              <w:t>Лабораторная работа №3 Разложение известняка для анализа (Но)</w:t>
            </w:r>
          </w:p>
        </w:tc>
      </w:tr>
      <w:tr w:rsidR="00292BDF" w14:paraId="55B1B105" w14:textId="77777777">
        <w:tc>
          <w:tcPr>
            <w:tcW w:w="2490" w:type="dxa"/>
            <w:vMerge/>
            <w:tcBorders>
              <w:top w:val="single" w:sz="4" w:space="0" w:color="000000"/>
              <w:left w:val="single" w:sz="4" w:space="0" w:color="000000"/>
              <w:bottom w:val="single" w:sz="4" w:space="0" w:color="000000"/>
              <w:right w:val="single" w:sz="4" w:space="0" w:color="000000"/>
            </w:tcBorders>
          </w:tcPr>
          <w:p w14:paraId="48367AF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D183B8E" w14:textId="77777777" w:rsidR="00292BDF" w:rsidRDefault="00A977EE">
            <w:pPr>
              <w:rPr>
                <w:rFonts w:ascii="Times New Roman" w:hAnsi="Times New Roman"/>
                <w:sz w:val="24"/>
              </w:rPr>
            </w:pPr>
            <w:r>
              <w:rPr>
                <w:rFonts w:ascii="Times New Roman" w:hAnsi="Times New Roman"/>
                <w:sz w:val="24"/>
              </w:rPr>
              <w:t>Лабораторная работа №4 Буферные растворы и их свойства</w:t>
            </w:r>
          </w:p>
        </w:tc>
      </w:tr>
      <w:tr w:rsidR="00292BDF" w14:paraId="588A51B6"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1CE0DF2A" w14:textId="77777777" w:rsidR="00292BDF" w:rsidRDefault="00A977EE">
            <w:pPr>
              <w:rPr>
                <w:rFonts w:ascii="Times New Roman" w:hAnsi="Times New Roman"/>
                <w:sz w:val="24"/>
              </w:rPr>
            </w:pPr>
            <w:r>
              <w:rPr>
                <w:rFonts w:ascii="Times New Roman" w:hAnsi="Times New Roman"/>
                <w:sz w:val="24"/>
              </w:rPr>
              <w:t>Тема 1.2 .Качественный анализ.</w:t>
            </w:r>
          </w:p>
        </w:tc>
        <w:tc>
          <w:tcPr>
            <w:tcW w:w="7138" w:type="dxa"/>
            <w:tcBorders>
              <w:top w:val="single" w:sz="4" w:space="0" w:color="000000"/>
              <w:left w:val="single" w:sz="4" w:space="0" w:color="000000"/>
              <w:bottom w:val="single" w:sz="4" w:space="0" w:color="000000"/>
              <w:right w:val="single" w:sz="4" w:space="0" w:color="000000"/>
            </w:tcBorders>
          </w:tcPr>
          <w:p w14:paraId="79DE19A2"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B18744D" w14:textId="77777777">
        <w:tc>
          <w:tcPr>
            <w:tcW w:w="2490" w:type="dxa"/>
            <w:vMerge/>
            <w:tcBorders>
              <w:top w:val="single" w:sz="4" w:space="0" w:color="000000"/>
              <w:left w:val="single" w:sz="4" w:space="0" w:color="000000"/>
              <w:bottom w:val="single" w:sz="4" w:space="0" w:color="000000"/>
              <w:right w:val="single" w:sz="4" w:space="0" w:color="000000"/>
            </w:tcBorders>
          </w:tcPr>
          <w:p w14:paraId="4D6DA8A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2ECF4D4" w14:textId="77777777" w:rsidR="00292BDF" w:rsidRDefault="00A977EE">
            <w:pPr>
              <w:rPr>
                <w:rFonts w:ascii="Times New Roman" w:hAnsi="Times New Roman"/>
                <w:sz w:val="24"/>
              </w:rPr>
            </w:pPr>
            <w:r>
              <w:rPr>
                <w:rFonts w:ascii="Times New Roman" w:hAnsi="Times New Roman"/>
                <w:sz w:val="24"/>
              </w:rPr>
              <w:t>1.Аналитическая классификация катионов Отбор и подготовка пробы к анализу.</w:t>
            </w:r>
          </w:p>
          <w:p w14:paraId="577925C8" w14:textId="77777777" w:rsidR="00292BDF" w:rsidRDefault="00A977EE">
            <w:pPr>
              <w:rPr>
                <w:rFonts w:ascii="Times New Roman" w:hAnsi="Times New Roman"/>
                <w:sz w:val="24"/>
              </w:rPr>
            </w:pPr>
            <w:r>
              <w:rPr>
                <w:rFonts w:ascii="Times New Roman" w:hAnsi="Times New Roman"/>
                <w:sz w:val="24"/>
              </w:rPr>
              <w:t>Генеральная, лабораторная и анализируемая пробы. Методика отбора пробы твердых веществ, пробы газов и жидкостей и пробоподготовка, хранение пробы. Проба как источник аналитической информации об объекте. Порядок подготовки пробы к анализу, разложение материалов для анализа.</w:t>
            </w:r>
          </w:p>
          <w:p w14:paraId="5DAB4F69" w14:textId="77777777" w:rsidR="00292BDF" w:rsidRDefault="00A977EE">
            <w:pPr>
              <w:rPr>
                <w:rFonts w:ascii="Times New Roman" w:hAnsi="Times New Roman"/>
                <w:sz w:val="24"/>
              </w:rPr>
            </w:pPr>
            <w:r>
              <w:rPr>
                <w:rFonts w:ascii="Times New Roman" w:hAnsi="Times New Roman"/>
                <w:sz w:val="24"/>
              </w:rPr>
              <w:t>Качественный анализ. Аналитическая классификация катионов.</w:t>
            </w:r>
          </w:p>
          <w:p w14:paraId="10125341" w14:textId="77777777" w:rsidR="00292BDF" w:rsidRDefault="00A977EE">
            <w:pPr>
              <w:rPr>
                <w:rFonts w:ascii="Times New Roman" w:hAnsi="Times New Roman"/>
                <w:sz w:val="24"/>
              </w:rPr>
            </w:pPr>
            <w:r>
              <w:rPr>
                <w:rFonts w:ascii="Times New Roman" w:hAnsi="Times New Roman"/>
                <w:sz w:val="24"/>
              </w:rPr>
              <w:t xml:space="preserve">Понятие об аналитических реакциях. Аналитический эффект. Способы проведения аналитических реакций (сухой и мокрый). Группы реагентов, применяемые в качественном анализе (общие, групповые, специфические). Разновидности анализа в зависимости от количества используемых веществ (макро-, микро-, полумикро- и ультрамикроанализ). Методы проведения качественного анализа (дробный и систематический). Классификация катионов на аналитические группы. </w:t>
            </w:r>
          </w:p>
          <w:p w14:paraId="2A108B81" w14:textId="77777777" w:rsidR="00292BDF" w:rsidRDefault="00A977EE">
            <w:pPr>
              <w:rPr>
                <w:rFonts w:ascii="Times New Roman" w:hAnsi="Times New Roman"/>
                <w:sz w:val="24"/>
              </w:rPr>
            </w:pPr>
            <w:r>
              <w:rPr>
                <w:rFonts w:ascii="Times New Roman" w:hAnsi="Times New Roman"/>
                <w:sz w:val="24"/>
              </w:rPr>
              <w:t>Аналитическая классификация анионов. Выполнение операций в качественном анализе.</w:t>
            </w:r>
          </w:p>
          <w:p w14:paraId="57C491C1" w14:textId="77777777" w:rsidR="00292BDF" w:rsidRDefault="00A977EE">
            <w:pPr>
              <w:rPr>
                <w:rFonts w:ascii="Times New Roman" w:hAnsi="Times New Roman"/>
                <w:sz w:val="24"/>
              </w:rPr>
            </w:pPr>
            <w:r>
              <w:rPr>
                <w:rFonts w:ascii="Times New Roman" w:hAnsi="Times New Roman"/>
                <w:sz w:val="24"/>
              </w:rPr>
              <w:t>Классификация анионов на аналитические группы на основе различной растворимости солей бария и серебра. Выполнение операций в качественном анализе: нагревание, выпаривание и прокаливание, осаждение, проба на полноту осаждения, отделение раствора от осадка, промывание осадка, растворение осадка.</w:t>
            </w:r>
          </w:p>
        </w:tc>
      </w:tr>
      <w:tr w:rsidR="00292BDF" w14:paraId="31EFBE04" w14:textId="77777777">
        <w:tc>
          <w:tcPr>
            <w:tcW w:w="2490" w:type="dxa"/>
            <w:vMerge/>
            <w:tcBorders>
              <w:top w:val="single" w:sz="4" w:space="0" w:color="000000"/>
              <w:left w:val="single" w:sz="4" w:space="0" w:color="000000"/>
              <w:bottom w:val="single" w:sz="4" w:space="0" w:color="000000"/>
              <w:right w:val="single" w:sz="4" w:space="0" w:color="000000"/>
            </w:tcBorders>
          </w:tcPr>
          <w:p w14:paraId="643289F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1E4647D"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12487D27" w14:textId="77777777">
        <w:tc>
          <w:tcPr>
            <w:tcW w:w="2490" w:type="dxa"/>
            <w:vMerge/>
            <w:tcBorders>
              <w:top w:val="single" w:sz="4" w:space="0" w:color="000000"/>
              <w:left w:val="single" w:sz="4" w:space="0" w:color="000000"/>
              <w:bottom w:val="single" w:sz="4" w:space="0" w:color="000000"/>
              <w:right w:val="single" w:sz="4" w:space="0" w:color="000000"/>
            </w:tcBorders>
          </w:tcPr>
          <w:p w14:paraId="5559788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4725C36" w14:textId="77777777" w:rsidR="00292BDF" w:rsidRDefault="00A977EE">
            <w:pPr>
              <w:rPr>
                <w:rFonts w:ascii="Times New Roman" w:hAnsi="Times New Roman"/>
                <w:sz w:val="24"/>
              </w:rPr>
            </w:pPr>
            <w:r>
              <w:rPr>
                <w:rFonts w:ascii="Times New Roman" w:hAnsi="Times New Roman"/>
                <w:sz w:val="24"/>
              </w:rPr>
              <w:t>Лабораторная работа №5 Качественный анализ (катионы).</w:t>
            </w:r>
          </w:p>
        </w:tc>
      </w:tr>
      <w:tr w:rsidR="00292BDF" w14:paraId="3121FCA9" w14:textId="77777777">
        <w:tc>
          <w:tcPr>
            <w:tcW w:w="2490" w:type="dxa"/>
            <w:vMerge/>
            <w:tcBorders>
              <w:top w:val="single" w:sz="4" w:space="0" w:color="000000"/>
              <w:left w:val="single" w:sz="4" w:space="0" w:color="000000"/>
              <w:bottom w:val="single" w:sz="4" w:space="0" w:color="000000"/>
              <w:right w:val="single" w:sz="4" w:space="0" w:color="000000"/>
            </w:tcBorders>
          </w:tcPr>
          <w:p w14:paraId="01F60C7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749467D" w14:textId="77777777" w:rsidR="00292BDF" w:rsidRDefault="00A977EE">
            <w:pPr>
              <w:rPr>
                <w:rFonts w:ascii="Times New Roman" w:hAnsi="Times New Roman"/>
                <w:sz w:val="24"/>
              </w:rPr>
            </w:pPr>
            <w:r>
              <w:rPr>
                <w:rFonts w:ascii="Times New Roman" w:hAnsi="Times New Roman"/>
                <w:sz w:val="24"/>
              </w:rPr>
              <w:t>Лабораторная работа № 6 Качественный анализ (анионы).</w:t>
            </w:r>
          </w:p>
        </w:tc>
      </w:tr>
      <w:tr w:rsidR="00292BDF" w14:paraId="2856B67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FE6A24D" w14:textId="77777777" w:rsidR="00292BDF" w:rsidRDefault="00A977EE">
            <w:pPr>
              <w:rPr>
                <w:rFonts w:ascii="Times New Roman" w:hAnsi="Times New Roman"/>
                <w:sz w:val="24"/>
              </w:rPr>
            </w:pPr>
            <w:r>
              <w:rPr>
                <w:rFonts w:ascii="Times New Roman" w:hAnsi="Times New Roman"/>
                <w:sz w:val="24"/>
              </w:rPr>
              <w:t xml:space="preserve"> Тема 1.3. Химические методы количественного анализа</w:t>
            </w:r>
          </w:p>
        </w:tc>
        <w:tc>
          <w:tcPr>
            <w:tcW w:w="7138" w:type="dxa"/>
            <w:tcBorders>
              <w:top w:val="single" w:sz="4" w:space="0" w:color="000000"/>
              <w:left w:val="single" w:sz="4" w:space="0" w:color="000000"/>
              <w:bottom w:val="single" w:sz="4" w:space="0" w:color="000000"/>
              <w:right w:val="single" w:sz="4" w:space="0" w:color="000000"/>
            </w:tcBorders>
          </w:tcPr>
          <w:p w14:paraId="4DED6C0B"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0D3A2FD8" w14:textId="77777777">
        <w:tc>
          <w:tcPr>
            <w:tcW w:w="2490" w:type="dxa"/>
            <w:vMerge/>
            <w:tcBorders>
              <w:top w:val="single" w:sz="4" w:space="0" w:color="000000"/>
              <w:left w:val="single" w:sz="4" w:space="0" w:color="000000"/>
              <w:bottom w:val="single" w:sz="4" w:space="0" w:color="000000"/>
              <w:right w:val="single" w:sz="4" w:space="0" w:color="000000"/>
            </w:tcBorders>
          </w:tcPr>
          <w:p w14:paraId="21A1DBB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9773DC5" w14:textId="77777777" w:rsidR="00292BDF" w:rsidRDefault="00A977EE">
            <w:pPr>
              <w:rPr>
                <w:rFonts w:ascii="Times New Roman" w:hAnsi="Times New Roman"/>
                <w:sz w:val="24"/>
              </w:rPr>
            </w:pPr>
            <w:r>
              <w:rPr>
                <w:rFonts w:ascii="Times New Roman" w:hAnsi="Times New Roman"/>
                <w:sz w:val="24"/>
              </w:rPr>
              <w:t>1. Химические методы количественного анализа Сущность гравиметрического анализа, его основные преимущества и недостатки, область применения. Основные операции метода. Условия образования осадков. Требования, предъявляемые к осаждаемой и гравиметрической формам.</w:t>
            </w:r>
          </w:p>
          <w:p w14:paraId="4E89882E" w14:textId="77777777" w:rsidR="00292BDF" w:rsidRDefault="00A977EE">
            <w:pPr>
              <w:rPr>
                <w:rFonts w:ascii="Times New Roman" w:hAnsi="Times New Roman"/>
                <w:sz w:val="24"/>
              </w:rPr>
            </w:pPr>
            <w:r>
              <w:rPr>
                <w:rFonts w:ascii="Times New Roman" w:hAnsi="Times New Roman"/>
                <w:sz w:val="24"/>
              </w:rPr>
              <w:t>Расчеты при гравиметрических определениях. Фактор пересчета. Методика проведения гравиметрического анализа в химико-аналитическом контроле материалов металлургического производства. Техника безопасности при выполнении гравиметрического анализа.</w:t>
            </w:r>
          </w:p>
        </w:tc>
      </w:tr>
      <w:tr w:rsidR="00292BDF" w14:paraId="62DF99F0" w14:textId="77777777">
        <w:tc>
          <w:tcPr>
            <w:tcW w:w="2490" w:type="dxa"/>
            <w:vMerge/>
            <w:tcBorders>
              <w:top w:val="single" w:sz="4" w:space="0" w:color="000000"/>
              <w:left w:val="single" w:sz="4" w:space="0" w:color="000000"/>
              <w:bottom w:val="single" w:sz="4" w:space="0" w:color="000000"/>
              <w:right w:val="single" w:sz="4" w:space="0" w:color="000000"/>
            </w:tcBorders>
          </w:tcPr>
          <w:p w14:paraId="0C4A30D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5413507" w14:textId="77777777" w:rsidR="00292BDF" w:rsidRDefault="00A977EE">
            <w:pPr>
              <w:rPr>
                <w:rFonts w:ascii="Times New Roman" w:hAnsi="Times New Roman"/>
                <w:sz w:val="24"/>
              </w:rPr>
            </w:pPr>
            <w:r>
              <w:rPr>
                <w:rFonts w:ascii="Times New Roman" w:hAnsi="Times New Roman"/>
                <w:sz w:val="24"/>
              </w:rPr>
              <w:t>2. Титриметрический (объемный) анализ Сущность титриметрического анализа, его преимущества, область применения. Классификация методов, их общая характеристика. Методы фиксирования точки эквивалентности. Измерение объемов. Химико-лабораторная посуда; требования, предъявляемые к ней. Стандартные растворы, способы их приготовления. Фиксаналы. Способы выражения концентрации растворов в титриметрическом - анализе: процентная, молярная, нормальная концентрации, титр рабочего раствора, титр рабочего раствора по определяемому веществу. Расчеты и обработка результатов анализа.</w:t>
            </w:r>
          </w:p>
          <w:p w14:paraId="019BFD80" w14:textId="77777777" w:rsidR="00292BDF" w:rsidRDefault="00A977EE">
            <w:pPr>
              <w:rPr>
                <w:rFonts w:ascii="Times New Roman" w:hAnsi="Times New Roman"/>
                <w:sz w:val="24"/>
              </w:rPr>
            </w:pPr>
            <w:r>
              <w:rPr>
                <w:rFonts w:ascii="Times New Roman" w:hAnsi="Times New Roman"/>
                <w:sz w:val="24"/>
              </w:rPr>
              <w:t xml:space="preserve">Кислотно-основной метод анализа </w:t>
            </w:r>
          </w:p>
          <w:p w14:paraId="5858D491" w14:textId="77777777" w:rsidR="00292BDF" w:rsidRDefault="00A977EE">
            <w:pPr>
              <w:rPr>
                <w:rFonts w:ascii="Times New Roman" w:hAnsi="Times New Roman"/>
                <w:sz w:val="24"/>
              </w:rPr>
            </w:pPr>
            <w:r>
              <w:rPr>
                <w:rFonts w:ascii="Times New Roman" w:hAnsi="Times New Roman"/>
                <w:sz w:val="24"/>
              </w:rPr>
              <w:t>Сущность метода, область применения. Стандартные растворы. Характеристика индикаторов. Кривые титрования и выбор индикатора. Расчеты при проведении кислотно-основного титрования.</w:t>
            </w:r>
          </w:p>
        </w:tc>
      </w:tr>
      <w:tr w:rsidR="00292BDF" w14:paraId="641330ED" w14:textId="77777777">
        <w:tc>
          <w:tcPr>
            <w:tcW w:w="2490" w:type="dxa"/>
            <w:vMerge/>
            <w:tcBorders>
              <w:top w:val="single" w:sz="4" w:space="0" w:color="000000"/>
              <w:left w:val="single" w:sz="4" w:space="0" w:color="000000"/>
              <w:bottom w:val="single" w:sz="4" w:space="0" w:color="000000"/>
              <w:right w:val="single" w:sz="4" w:space="0" w:color="000000"/>
            </w:tcBorders>
          </w:tcPr>
          <w:p w14:paraId="37217AA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A6A68A7" w14:textId="77777777" w:rsidR="00292BDF" w:rsidRDefault="00A977EE">
            <w:pPr>
              <w:rPr>
                <w:rFonts w:ascii="Times New Roman" w:hAnsi="Times New Roman"/>
                <w:sz w:val="24"/>
              </w:rPr>
            </w:pPr>
            <w:r>
              <w:rPr>
                <w:rFonts w:ascii="Times New Roman" w:hAnsi="Times New Roman"/>
                <w:sz w:val="24"/>
              </w:rPr>
              <w:t>3. Окислительно-восстановительное титрование</w:t>
            </w:r>
          </w:p>
          <w:p w14:paraId="7F3D934C" w14:textId="77777777" w:rsidR="00292BDF" w:rsidRDefault="00A977EE">
            <w:pPr>
              <w:rPr>
                <w:rFonts w:ascii="Times New Roman" w:hAnsi="Times New Roman"/>
                <w:sz w:val="24"/>
              </w:rPr>
            </w:pPr>
            <w:r>
              <w:rPr>
                <w:rFonts w:ascii="Times New Roman" w:hAnsi="Times New Roman"/>
                <w:sz w:val="24"/>
              </w:rPr>
              <w:t>Порядок составления ОВР методом электронного баланса. Требования к реакциям, применяемым в методе окисления-восстановления. Индикаторы. Понятие «эквивалент» в ОВР. Основные методы окислительно-восстановительного титрования, их роль в системе титриметрического анализа: перманганатометрия, дихроматометрия, иодометрия.</w:t>
            </w:r>
          </w:p>
          <w:p w14:paraId="7848D97F" w14:textId="77777777" w:rsidR="00292BDF" w:rsidRDefault="00A977EE">
            <w:pPr>
              <w:rPr>
                <w:rFonts w:ascii="Times New Roman" w:hAnsi="Times New Roman"/>
                <w:sz w:val="24"/>
              </w:rPr>
            </w:pPr>
            <w:r>
              <w:rPr>
                <w:rFonts w:ascii="Times New Roman" w:hAnsi="Times New Roman"/>
                <w:sz w:val="24"/>
              </w:rPr>
              <w:t>Комплексные соединения</w:t>
            </w:r>
          </w:p>
          <w:p w14:paraId="1DCCC5F7" w14:textId="77777777" w:rsidR="00292BDF" w:rsidRDefault="00A977EE">
            <w:pPr>
              <w:rPr>
                <w:rFonts w:ascii="Times New Roman" w:hAnsi="Times New Roman"/>
                <w:sz w:val="24"/>
              </w:rPr>
            </w:pPr>
            <w:r>
              <w:rPr>
                <w:rFonts w:ascii="Times New Roman" w:hAnsi="Times New Roman"/>
                <w:sz w:val="24"/>
              </w:rPr>
              <w:t>Характеристика комплексных соединений, их состав (внутренняя и внешняя сферы, ион-комплексообразователь, лиганды) и номенклатура. Диссоциация комплексных соединений</w:t>
            </w:r>
          </w:p>
          <w:p w14:paraId="53D34CB3" w14:textId="77777777" w:rsidR="00292BDF" w:rsidRDefault="00A977EE">
            <w:pPr>
              <w:rPr>
                <w:rFonts w:ascii="Times New Roman" w:hAnsi="Times New Roman"/>
                <w:sz w:val="24"/>
              </w:rPr>
            </w:pPr>
            <w:r>
              <w:rPr>
                <w:rFonts w:ascii="Times New Roman" w:hAnsi="Times New Roman"/>
                <w:sz w:val="24"/>
              </w:rPr>
              <w:t>Метод комплексонометрии</w:t>
            </w:r>
          </w:p>
          <w:p w14:paraId="6C32632A" w14:textId="77777777" w:rsidR="00292BDF" w:rsidRDefault="00A977EE">
            <w:pPr>
              <w:rPr>
                <w:rFonts w:ascii="Times New Roman" w:hAnsi="Times New Roman"/>
                <w:sz w:val="24"/>
              </w:rPr>
            </w:pPr>
            <w:r>
              <w:rPr>
                <w:rFonts w:ascii="Times New Roman" w:hAnsi="Times New Roman"/>
                <w:sz w:val="24"/>
              </w:rPr>
              <w:t>Метод комплексонометрического титрования, его особенности, область применения. Трилон Б и его взаимодействие с ионами металлов. Металлоиндикаторы</w:t>
            </w:r>
          </w:p>
        </w:tc>
      </w:tr>
      <w:tr w:rsidR="00292BDF" w14:paraId="1040D25A" w14:textId="77777777">
        <w:tc>
          <w:tcPr>
            <w:tcW w:w="2490" w:type="dxa"/>
            <w:vMerge/>
            <w:tcBorders>
              <w:top w:val="single" w:sz="4" w:space="0" w:color="000000"/>
              <w:left w:val="single" w:sz="4" w:space="0" w:color="000000"/>
              <w:bottom w:val="single" w:sz="4" w:space="0" w:color="000000"/>
              <w:right w:val="single" w:sz="4" w:space="0" w:color="000000"/>
            </w:tcBorders>
          </w:tcPr>
          <w:p w14:paraId="4F48D8E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8B4EEFB"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6E710488" w14:textId="77777777">
        <w:tc>
          <w:tcPr>
            <w:tcW w:w="2490" w:type="dxa"/>
            <w:vMerge/>
            <w:tcBorders>
              <w:top w:val="single" w:sz="4" w:space="0" w:color="000000"/>
              <w:left w:val="single" w:sz="4" w:space="0" w:color="000000"/>
              <w:bottom w:val="single" w:sz="4" w:space="0" w:color="000000"/>
              <w:right w:val="single" w:sz="4" w:space="0" w:color="000000"/>
            </w:tcBorders>
          </w:tcPr>
          <w:p w14:paraId="21D27EE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35AD383" w14:textId="77777777" w:rsidR="00292BDF" w:rsidRDefault="00A977EE">
            <w:pPr>
              <w:rPr>
                <w:rFonts w:ascii="Times New Roman" w:hAnsi="Times New Roman"/>
                <w:sz w:val="24"/>
              </w:rPr>
            </w:pPr>
            <w:r>
              <w:rPr>
                <w:rFonts w:ascii="Times New Roman" w:hAnsi="Times New Roman"/>
                <w:sz w:val="24"/>
              </w:rPr>
              <w:t>1.Лабораторная работа №7 Определение массового содержания железа в растворе хлорида железа (III)</w:t>
            </w:r>
          </w:p>
        </w:tc>
      </w:tr>
      <w:tr w:rsidR="00292BDF" w14:paraId="4604B6B7" w14:textId="77777777">
        <w:tc>
          <w:tcPr>
            <w:tcW w:w="2490" w:type="dxa"/>
            <w:vMerge/>
            <w:tcBorders>
              <w:top w:val="single" w:sz="4" w:space="0" w:color="000000"/>
              <w:left w:val="single" w:sz="4" w:space="0" w:color="000000"/>
              <w:bottom w:val="single" w:sz="4" w:space="0" w:color="000000"/>
              <w:right w:val="single" w:sz="4" w:space="0" w:color="000000"/>
            </w:tcBorders>
          </w:tcPr>
          <w:p w14:paraId="00C7BB3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966C0F2" w14:textId="77777777" w:rsidR="00292BDF" w:rsidRDefault="00A977EE">
            <w:pPr>
              <w:rPr>
                <w:rFonts w:ascii="Times New Roman" w:hAnsi="Times New Roman"/>
                <w:sz w:val="24"/>
              </w:rPr>
            </w:pPr>
            <w:r>
              <w:rPr>
                <w:rFonts w:ascii="Times New Roman" w:hAnsi="Times New Roman"/>
                <w:sz w:val="24"/>
              </w:rPr>
              <w:t xml:space="preserve"> 2.Лабораторная работа №8 Определение концентрации соляной кислоты HCl по тетраборату натрия Na2B4O7 ∙ 10H2O</w:t>
            </w:r>
          </w:p>
        </w:tc>
      </w:tr>
      <w:tr w:rsidR="00292BDF" w14:paraId="3C820CE2" w14:textId="77777777">
        <w:tc>
          <w:tcPr>
            <w:tcW w:w="2490" w:type="dxa"/>
            <w:vMerge/>
            <w:tcBorders>
              <w:top w:val="single" w:sz="4" w:space="0" w:color="000000"/>
              <w:left w:val="single" w:sz="4" w:space="0" w:color="000000"/>
              <w:bottom w:val="single" w:sz="4" w:space="0" w:color="000000"/>
              <w:right w:val="single" w:sz="4" w:space="0" w:color="000000"/>
            </w:tcBorders>
          </w:tcPr>
          <w:p w14:paraId="3DE275A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3C8E18F" w14:textId="77777777" w:rsidR="00292BDF" w:rsidRDefault="00A977EE">
            <w:pPr>
              <w:rPr>
                <w:rFonts w:ascii="Times New Roman" w:hAnsi="Times New Roman"/>
                <w:sz w:val="24"/>
              </w:rPr>
            </w:pPr>
            <w:r>
              <w:rPr>
                <w:rFonts w:ascii="Times New Roman" w:hAnsi="Times New Roman"/>
                <w:sz w:val="24"/>
              </w:rPr>
              <w:t>3.Лабораторная работа №9 Определение содержания гидроксида натрия NaOH и карбоната натрия Na2CO3 при их совместном присутствии</w:t>
            </w:r>
          </w:p>
        </w:tc>
      </w:tr>
      <w:tr w:rsidR="00292BDF" w14:paraId="6724F971" w14:textId="77777777">
        <w:tc>
          <w:tcPr>
            <w:tcW w:w="2490" w:type="dxa"/>
            <w:vMerge/>
            <w:tcBorders>
              <w:top w:val="single" w:sz="4" w:space="0" w:color="000000"/>
              <w:left w:val="single" w:sz="4" w:space="0" w:color="000000"/>
              <w:bottom w:val="single" w:sz="4" w:space="0" w:color="000000"/>
              <w:right w:val="single" w:sz="4" w:space="0" w:color="000000"/>
            </w:tcBorders>
          </w:tcPr>
          <w:p w14:paraId="6434FD1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FDE1DAA" w14:textId="77777777" w:rsidR="00292BDF" w:rsidRDefault="00A977EE">
            <w:pPr>
              <w:rPr>
                <w:rFonts w:ascii="Times New Roman" w:hAnsi="Times New Roman"/>
                <w:sz w:val="24"/>
              </w:rPr>
            </w:pPr>
            <w:r>
              <w:rPr>
                <w:rFonts w:ascii="Times New Roman" w:hAnsi="Times New Roman"/>
                <w:sz w:val="24"/>
              </w:rPr>
              <w:t>4.Лабораторная работа №10 Перманганатометрия</w:t>
            </w:r>
          </w:p>
        </w:tc>
      </w:tr>
      <w:tr w:rsidR="00292BDF" w14:paraId="1A1CB0A8" w14:textId="77777777">
        <w:tc>
          <w:tcPr>
            <w:tcW w:w="2490" w:type="dxa"/>
            <w:vMerge/>
            <w:tcBorders>
              <w:top w:val="single" w:sz="4" w:space="0" w:color="000000"/>
              <w:left w:val="single" w:sz="4" w:space="0" w:color="000000"/>
              <w:bottom w:val="single" w:sz="4" w:space="0" w:color="000000"/>
              <w:right w:val="single" w:sz="4" w:space="0" w:color="000000"/>
            </w:tcBorders>
          </w:tcPr>
          <w:p w14:paraId="1082597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3AEF5E8" w14:textId="77777777" w:rsidR="00292BDF" w:rsidRDefault="00A977EE">
            <w:pPr>
              <w:rPr>
                <w:rFonts w:ascii="Times New Roman" w:hAnsi="Times New Roman"/>
                <w:sz w:val="24"/>
              </w:rPr>
            </w:pPr>
            <w:r>
              <w:rPr>
                <w:rFonts w:ascii="Times New Roman" w:hAnsi="Times New Roman"/>
                <w:sz w:val="24"/>
              </w:rPr>
              <w:t xml:space="preserve"> 5.Лабораторная работа №11 Дихроматометрия</w:t>
            </w:r>
          </w:p>
        </w:tc>
      </w:tr>
      <w:tr w:rsidR="00292BDF" w14:paraId="41A1488B" w14:textId="77777777">
        <w:tc>
          <w:tcPr>
            <w:tcW w:w="2490" w:type="dxa"/>
            <w:vMerge/>
            <w:tcBorders>
              <w:top w:val="single" w:sz="4" w:space="0" w:color="000000"/>
              <w:left w:val="single" w:sz="4" w:space="0" w:color="000000"/>
              <w:bottom w:val="single" w:sz="4" w:space="0" w:color="000000"/>
              <w:right w:val="single" w:sz="4" w:space="0" w:color="000000"/>
            </w:tcBorders>
          </w:tcPr>
          <w:p w14:paraId="59B1DBBF"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7480981" w14:textId="77777777" w:rsidR="00292BDF" w:rsidRDefault="00A977EE">
            <w:pPr>
              <w:rPr>
                <w:rFonts w:ascii="Times New Roman" w:hAnsi="Times New Roman"/>
                <w:sz w:val="24"/>
              </w:rPr>
            </w:pPr>
            <w:r>
              <w:rPr>
                <w:rFonts w:ascii="Times New Roman" w:hAnsi="Times New Roman"/>
                <w:sz w:val="24"/>
              </w:rPr>
              <w:t xml:space="preserve"> 6.Лабораторная работа №12 Трилонометрия. Определение жесткости воды комплексонометрическим методом</w:t>
            </w:r>
          </w:p>
        </w:tc>
      </w:tr>
      <w:tr w:rsidR="00292BDF" w14:paraId="2260A953" w14:textId="77777777">
        <w:tc>
          <w:tcPr>
            <w:tcW w:w="2490" w:type="dxa"/>
            <w:vMerge/>
            <w:tcBorders>
              <w:top w:val="single" w:sz="4" w:space="0" w:color="000000"/>
              <w:left w:val="single" w:sz="4" w:space="0" w:color="000000"/>
              <w:bottom w:val="single" w:sz="4" w:space="0" w:color="000000"/>
              <w:right w:val="single" w:sz="4" w:space="0" w:color="000000"/>
            </w:tcBorders>
          </w:tcPr>
          <w:p w14:paraId="6368DC8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8E2082E" w14:textId="77777777" w:rsidR="00292BDF" w:rsidRDefault="00A977EE">
            <w:pPr>
              <w:rPr>
                <w:rFonts w:ascii="Times New Roman" w:hAnsi="Times New Roman"/>
                <w:sz w:val="24"/>
              </w:rPr>
            </w:pPr>
            <w:r>
              <w:rPr>
                <w:rFonts w:ascii="Times New Roman" w:hAnsi="Times New Roman"/>
                <w:sz w:val="24"/>
              </w:rPr>
              <w:t xml:space="preserve"> 7.Лабораторная работа №13 Определение общей жесткости воды</w:t>
            </w:r>
          </w:p>
        </w:tc>
      </w:tr>
      <w:tr w:rsidR="00292BDF" w14:paraId="606D3C0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14C9C1B" w14:textId="77777777" w:rsidR="00292BDF" w:rsidRDefault="00A977EE">
            <w:pPr>
              <w:rPr>
                <w:rFonts w:ascii="Times New Roman" w:hAnsi="Times New Roman"/>
                <w:sz w:val="24"/>
              </w:rPr>
            </w:pPr>
            <w:r>
              <w:rPr>
                <w:rFonts w:ascii="Times New Roman" w:hAnsi="Times New Roman"/>
                <w:sz w:val="24"/>
              </w:rPr>
              <w:t>Тема 1. 4. Физико-химические методы анализа</w:t>
            </w:r>
          </w:p>
        </w:tc>
        <w:tc>
          <w:tcPr>
            <w:tcW w:w="7138" w:type="dxa"/>
            <w:tcBorders>
              <w:top w:val="single" w:sz="4" w:space="0" w:color="000000"/>
              <w:left w:val="single" w:sz="4" w:space="0" w:color="000000"/>
              <w:bottom w:val="single" w:sz="4" w:space="0" w:color="000000"/>
              <w:right w:val="single" w:sz="4" w:space="0" w:color="000000"/>
            </w:tcBorders>
          </w:tcPr>
          <w:p w14:paraId="230DB88A"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3A2A8BE" w14:textId="77777777">
        <w:tc>
          <w:tcPr>
            <w:tcW w:w="2490" w:type="dxa"/>
            <w:vMerge/>
            <w:tcBorders>
              <w:top w:val="single" w:sz="4" w:space="0" w:color="000000"/>
              <w:left w:val="single" w:sz="4" w:space="0" w:color="000000"/>
              <w:bottom w:val="single" w:sz="4" w:space="0" w:color="000000"/>
              <w:right w:val="single" w:sz="4" w:space="0" w:color="000000"/>
            </w:tcBorders>
          </w:tcPr>
          <w:p w14:paraId="59A3E33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F5030DB" w14:textId="77777777" w:rsidR="00292BDF" w:rsidRDefault="00A977EE">
            <w:pPr>
              <w:rPr>
                <w:rFonts w:ascii="Times New Roman" w:hAnsi="Times New Roman"/>
                <w:sz w:val="24"/>
              </w:rPr>
            </w:pPr>
            <w:r>
              <w:rPr>
                <w:rFonts w:ascii="Times New Roman" w:hAnsi="Times New Roman"/>
                <w:sz w:val="24"/>
              </w:rPr>
              <w:t>1.Оптические методы анализа</w:t>
            </w:r>
          </w:p>
          <w:p w14:paraId="426F4223" w14:textId="77777777" w:rsidR="00292BDF" w:rsidRDefault="00A977EE">
            <w:pPr>
              <w:rPr>
                <w:rFonts w:ascii="Times New Roman" w:hAnsi="Times New Roman"/>
                <w:sz w:val="24"/>
              </w:rPr>
            </w:pPr>
            <w:r>
              <w:rPr>
                <w:rFonts w:ascii="Times New Roman" w:hAnsi="Times New Roman"/>
                <w:sz w:val="24"/>
              </w:rPr>
              <w:t xml:space="preserve">Характеристика физико-химических методов анализа, их классификация, преимущества перед другими методами, область применения. Оптические свойства растворов окрашенных соединений. </w:t>
            </w:r>
          </w:p>
          <w:p w14:paraId="414906DE" w14:textId="77777777" w:rsidR="00292BDF" w:rsidRDefault="00A977EE">
            <w:pPr>
              <w:rPr>
                <w:rFonts w:ascii="Times New Roman" w:hAnsi="Times New Roman"/>
                <w:sz w:val="24"/>
              </w:rPr>
            </w:pPr>
            <w:r>
              <w:rPr>
                <w:rFonts w:ascii="Times New Roman" w:hAnsi="Times New Roman"/>
                <w:sz w:val="24"/>
              </w:rPr>
              <w:t>Спектральный анализ – физический метод анализа. Строение атома. Связь между электронами и спектральными линиями. Происхождение и типы спектров. Аппаратура, используемая в спектральном анализе; вид спектральных приборов и их назначение. Методы атомной, оптической, рентгеновской спектроскопии</w:t>
            </w:r>
          </w:p>
          <w:p w14:paraId="2999376F" w14:textId="77777777" w:rsidR="00292BDF" w:rsidRDefault="00A977EE">
            <w:pPr>
              <w:rPr>
                <w:rFonts w:ascii="Times New Roman" w:hAnsi="Times New Roman"/>
                <w:sz w:val="24"/>
              </w:rPr>
            </w:pPr>
            <w:r>
              <w:rPr>
                <w:rFonts w:ascii="Times New Roman" w:hAnsi="Times New Roman"/>
                <w:sz w:val="24"/>
              </w:rPr>
              <w:t>Фотометрический метод анализа.</w:t>
            </w:r>
          </w:p>
          <w:p w14:paraId="75F06D6B" w14:textId="77777777" w:rsidR="00292BDF" w:rsidRDefault="00A977EE">
            <w:pPr>
              <w:rPr>
                <w:rFonts w:ascii="Times New Roman" w:hAnsi="Times New Roman"/>
                <w:sz w:val="24"/>
              </w:rPr>
            </w:pPr>
            <w:r>
              <w:rPr>
                <w:rFonts w:ascii="Times New Roman" w:hAnsi="Times New Roman"/>
                <w:sz w:val="24"/>
              </w:rPr>
              <w:t>Сущность фотометрического анализа и область его применения. Виды фотометрии: колориметрия, фотоэлектроколориметрия, спектрофотометрия. Аппаратура, используемая в фотометрическом анализе. Основные узлы фотометрических приборов: источник излучения, монохроматизатор, кюветы с растворами, приемник излучения. Закон светопоглощения Бугера-Ламберта-Бера - основной закон фотометрии. Пропускание и оптическая плотность. Способы определения концентрации растворов по их оптической плотности. Светофильтры, их назначение и выбор.</w:t>
            </w:r>
          </w:p>
        </w:tc>
      </w:tr>
      <w:tr w:rsidR="00292BDF" w14:paraId="362A2005" w14:textId="77777777">
        <w:tc>
          <w:tcPr>
            <w:tcW w:w="2490" w:type="dxa"/>
            <w:vMerge/>
            <w:tcBorders>
              <w:top w:val="single" w:sz="4" w:space="0" w:color="000000"/>
              <w:left w:val="single" w:sz="4" w:space="0" w:color="000000"/>
              <w:bottom w:val="single" w:sz="4" w:space="0" w:color="000000"/>
              <w:right w:val="single" w:sz="4" w:space="0" w:color="000000"/>
            </w:tcBorders>
          </w:tcPr>
          <w:p w14:paraId="3230591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3D5A511"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33E7446" w14:textId="77777777">
        <w:tc>
          <w:tcPr>
            <w:tcW w:w="2490" w:type="dxa"/>
            <w:vMerge/>
            <w:tcBorders>
              <w:top w:val="single" w:sz="4" w:space="0" w:color="000000"/>
              <w:left w:val="single" w:sz="4" w:space="0" w:color="000000"/>
              <w:bottom w:val="single" w:sz="4" w:space="0" w:color="000000"/>
              <w:right w:val="single" w:sz="4" w:space="0" w:color="000000"/>
            </w:tcBorders>
          </w:tcPr>
          <w:p w14:paraId="091B250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1693744" w14:textId="77777777" w:rsidR="00292BDF" w:rsidRDefault="00A977EE">
            <w:pPr>
              <w:rPr>
                <w:rFonts w:ascii="Times New Roman" w:hAnsi="Times New Roman"/>
                <w:sz w:val="24"/>
              </w:rPr>
            </w:pPr>
            <w:r>
              <w:rPr>
                <w:rFonts w:ascii="Times New Roman" w:hAnsi="Times New Roman"/>
                <w:sz w:val="24"/>
              </w:rPr>
              <w:t>2.Хроматографический анализ.</w:t>
            </w:r>
          </w:p>
          <w:p w14:paraId="6C7A19D8" w14:textId="77777777" w:rsidR="00292BDF" w:rsidRDefault="00A977EE">
            <w:pPr>
              <w:rPr>
                <w:rFonts w:ascii="Times New Roman" w:hAnsi="Times New Roman"/>
                <w:sz w:val="24"/>
              </w:rPr>
            </w:pPr>
            <w:r>
              <w:rPr>
                <w:rFonts w:ascii="Times New Roman" w:hAnsi="Times New Roman"/>
                <w:sz w:val="24"/>
              </w:rPr>
              <w:t xml:space="preserve"> Хроматографический анализ: сущность метода, его классификация, область применения. Основа хроматографии - сорбция вещества. Адсорбционная и распределительная хроматография. Коэффициент распределения. Газовая хроматография, схема газового хроматографа. Хроматограммы и способы их обработки. Тонкослойная хроматография, бумажная хроматография, их сущность, область применения</w:t>
            </w:r>
          </w:p>
        </w:tc>
      </w:tr>
      <w:tr w:rsidR="00292BDF" w14:paraId="4030C979" w14:textId="77777777">
        <w:tc>
          <w:tcPr>
            <w:tcW w:w="2490" w:type="dxa"/>
            <w:vMerge/>
            <w:tcBorders>
              <w:top w:val="single" w:sz="4" w:space="0" w:color="000000"/>
              <w:left w:val="single" w:sz="4" w:space="0" w:color="000000"/>
              <w:bottom w:val="single" w:sz="4" w:space="0" w:color="000000"/>
              <w:right w:val="single" w:sz="4" w:space="0" w:color="000000"/>
            </w:tcBorders>
          </w:tcPr>
          <w:p w14:paraId="2DFF5E3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8CD89E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2B33EA4" w14:textId="77777777">
        <w:tc>
          <w:tcPr>
            <w:tcW w:w="2490" w:type="dxa"/>
            <w:vMerge/>
            <w:tcBorders>
              <w:top w:val="single" w:sz="4" w:space="0" w:color="000000"/>
              <w:left w:val="single" w:sz="4" w:space="0" w:color="000000"/>
              <w:bottom w:val="single" w:sz="4" w:space="0" w:color="000000"/>
              <w:right w:val="single" w:sz="4" w:space="0" w:color="000000"/>
            </w:tcBorders>
          </w:tcPr>
          <w:p w14:paraId="2AADFD4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FDA49DB" w14:textId="77777777" w:rsidR="00292BDF" w:rsidRDefault="00A977EE">
            <w:pPr>
              <w:rPr>
                <w:rFonts w:ascii="Times New Roman" w:hAnsi="Times New Roman"/>
                <w:sz w:val="24"/>
              </w:rPr>
            </w:pPr>
            <w:r>
              <w:rPr>
                <w:rFonts w:ascii="Times New Roman" w:hAnsi="Times New Roman"/>
                <w:sz w:val="24"/>
              </w:rPr>
              <w:t>Электрохимические методы анализа.</w:t>
            </w:r>
          </w:p>
          <w:p w14:paraId="24505830" w14:textId="77777777" w:rsidR="00292BDF" w:rsidRDefault="00A977EE">
            <w:pPr>
              <w:rPr>
                <w:rFonts w:ascii="Times New Roman" w:hAnsi="Times New Roman"/>
                <w:sz w:val="24"/>
              </w:rPr>
            </w:pPr>
            <w:r>
              <w:rPr>
                <w:rFonts w:ascii="Times New Roman" w:hAnsi="Times New Roman"/>
                <w:sz w:val="24"/>
              </w:rPr>
              <w:t xml:space="preserve"> Классификация методов электрохимического анализа. Потенциометрический анализ, его сущность, преимущества, область применения, теоретические основы. Виды потенциометрического анализа: прямая потенциометрия, потенциометрическое титрование. Индикаторные электроды и электроды сравнения. Аппаратура, применяемая в потенциометрическом анализе.</w:t>
            </w:r>
          </w:p>
          <w:p w14:paraId="3953E635" w14:textId="77777777" w:rsidR="00292BDF" w:rsidRDefault="00A977EE">
            <w:pPr>
              <w:rPr>
                <w:rFonts w:ascii="Times New Roman" w:hAnsi="Times New Roman"/>
                <w:sz w:val="24"/>
              </w:rPr>
            </w:pPr>
            <w:r>
              <w:rPr>
                <w:rFonts w:ascii="Times New Roman" w:hAnsi="Times New Roman"/>
                <w:sz w:val="24"/>
              </w:rPr>
              <w:t>Понятие о кондуктометрическом, кулонометрическом анализах, их сущность и область применения.</w:t>
            </w:r>
          </w:p>
        </w:tc>
      </w:tr>
      <w:tr w:rsidR="00292BDF" w14:paraId="63D6217E" w14:textId="77777777">
        <w:tc>
          <w:tcPr>
            <w:tcW w:w="2490" w:type="dxa"/>
            <w:vMerge/>
            <w:tcBorders>
              <w:top w:val="single" w:sz="4" w:space="0" w:color="000000"/>
              <w:left w:val="single" w:sz="4" w:space="0" w:color="000000"/>
              <w:bottom w:val="single" w:sz="4" w:space="0" w:color="000000"/>
              <w:right w:val="single" w:sz="4" w:space="0" w:color="000000"/>
            </w:tcBorders>
          </w:tcPr>
          <w:p w14:paraId="11770D0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F3C3551"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39954511" w14:textId="77777777">
        <w:tc>
          <w:tcPr>
            <w:tcW w:w="2490" w:type="dxa"/>
            <w:vMerge/>
            <w:tcBorders>
              <w:top w:val="single" w:sz="4" w:space="0" w:color="000000"/>
              <w:left w:val="single" w:sz="4" w:space="0" w:color="000000"/>
              <w:bottom w:val="single" w:sz="4" w:space="0" w:color="000000"/>
              <w:right w:val="single" w:sz="4" w:space="0" w:color="000000"/>
            </w:tcBorders>
          </w:tcPr>
          <w:p w14:paraId="28CFBA0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420CE40" w14:textId="77777777" w:rsidR="00292BDF" w:rsidRDefault="00A977EE">
            <w:pPr>
              <w:rPr>
                <w:rFonts w:ascii="Times New Roman" w:hAnsi="Times New Roman"/>
                <w:sz w:val="24"/>
              </w:rPr>
            </w:pPr>
            <w:r>
              <w:rPr>
                <w:rFonts w:ascii="Times New Roman" w:hAnsi="Times New Roman"/>
                <w:sz w:val="24"/>
              </w:rPr>
              <w:t xml:space="preserve">1.Лабораторная работа №14 Фотометрическое определение меди </w:t>
            </w:r>
          </w:p>
        </w:tc>
      </w:tr>
      <w:tr w:rsidR="00292BDF" w14:paraId="688A2193" w14:textId="77777777">
        <w:tc>
          <w:tcPr>
            <w:tcW w:w="2490" w:type="dxa"/>
            <w:vMerge/>
            <w:tcBorders>
              <w:top w:val="single" w:sz="4" w:space="0" w:color="000000"/>
              <w:left w:val="single" w:sz="4" w:space="0" w:color="000000"/>
              <w:bottom w:val="single" w:sz="4" w:space="0" w:color="000000"/>
              <w:right w:val="single" w:sz="4" w:space="0" w:color="000000"/>
            </w:tcBorders>
          </w:tcPr>
          <w:p w14:paraId="2E87728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D412DE3" w14:textId="77777777" w:rsidR="00292BDF" w:rsidRDefault="00A977EE">
            <w:pPr>
              <w:rPr>
                <w:rFonts w:ascii="Times New Roman" w:hAnsi="Times New Roman"/>
                <w:sz w:val="24"/>
              </w:rPr>
            </w:pPr>
            <w:r>
              <w:rPr>
                <w:rFonts w:ascii="Times New Roman" w:hAnsi="Times New Roman"/>
                <w:sz w:val="24"/>
              </w:rPr>
              <w:t xml:space="preserve">2.Лабораторная работа №15 Фотометрическое определение железа </w:t>
            </w:r>
          </w:p>
        </w:tc>
      </w:tr>
      <w:tr w:rsidR="00292BDF" w14:paraId="5CEC6552" w14:textId="77777777">
        <w:tc>
          <w:tcPr>
            <w:tcW w:w="2490" w:type="dxa"/>
            <w:vMerge/>
            <w:tcBorders>
              <w:top w:val="single" w:sz="4" w:space="0" w:color="000000"/>
              <w:left w:val="single" w:sz="4" w:space="0" w:color="000000"/>
              <w:bottom w:val="single" w:sz="4" w:space="0" w:color="000000"/>
              <w:right w:val="single" w:sz="4" w:space="0" w:color="000000"/>
            </w:tcBorders>
          </w:tcPr>
          <w:p w14:paraId="1636E28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29C9AD3" w14:textId="77777777" w:rsidR="00292BDF" w:rsidRDefault="00A977EE">
            <w:pPr>
              <w:rPr>
                <w:rFonts w:ascii="Times New Roman" w:hAnsi="Times New Roman"/>
                <w:sz w:val="24"/>
              </w:rPr>
            </w:pPr>
            <w:r>
              <w:rPr>
                <w:rFonts w:ascii="Times New Roman" w:hAnsi="Times New Roman"/>
                <w:sz w:val="24"/>
              </w:rPr>
              <w:t>3.Лабораторная работа №16 рН – метр. Определение рН растворов различной концентрации.</w:t>
            </w:r>
          </w:p>
        </w:tc>
      </w:tr>
      <w:tr w:rsidR="00292BDF" w14:paraId="24462212"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3F7DE5E" w14:textId="77777777" w:rsidR="00292BDF" w:rsidRDefault="00A977EE">
            <w:pPr>
              <w:rPr>
                <w:rFonts w:ascii="Times New Roman" w:hAnsi="Times New Roman"/>
                <w:sz w:val="24"/>
              </w:rPr>
            </w:pPr>
            <w:r>
              <w:rPr>
                <w:rFonts w:ascii="Times New Roman" w:hAnsi="Times New Roman"/>
                <w:sz w:val="24"/>
              </w:rPr>
              <w:t>Тема 1.5 Анализ объектов экологического контроля</w:t>
            </w:r>
          </w:p>
        </w:tc>
        <w:tc>
          <w:tcPr>
            <w:tcW w:w="7138" w:type="dxa"/>
            <w:tcBorders>
              <w:top w:val="single" w:sz="4" w:space="0" w:color="000000"/>
              <w:left w:val="single" w:sz="4" w:space="0" w:color="000000"/>
              <w:bottom w:val="single" w:sz="4" w:space="0" w:color="000000"/>
              <w:right w:val="single" w:sz="4" w:space="0" w:color="000000"/>
            </w:tcBorders>
          </w:tcPr>
          <w:p w14:paraId="071AA55A"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644E03E4" w14:textId="77777777">
        <w:tc>
          <w:tcPr>
            <w:tcW w:w="2490" w:type="dxa"/>
            <w:vMerge/>
            <w:tcBorders>
              <w:top w:val="single" w:sz="4" w:space="0" w:color="000000"/>
              <w:left w:val="single" w:sz="4" w:space="0" w:color="000000"/>
              <w:bottom w:val="single" w:sz="4" w:space="0" w:color="000000"/>
              <w:right w:val="single" w:sz="4" w:space="0" w:color="000000"/>
            </w:tcBorders>
          </w:tcPr>
          <w:p w14:paraId="3195E51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E830B1B" w14:textId="77777777" w:rsidR="00292BDF" w:rsidRDefault="00A977EE">
            <w:pPr>
              <w:rPr>
                <w:rFonts w:ascii="Times New Roman" w:hAnsi="Times New Roman"/>
                <w:sz w:val="24"/>
              </w:rPr>
            </w:pPr>
            <w:r>
              <w:rPr>
                <w:rFonts w:ascii="Times New Roman" w:hAnsi="Times New Roman"/>
                <w:sz w:val="24"/>
              </w:rPr>
              <w:t>Анализ объектов экологического контроля. Источники загрязнения окружающей среды: почвы, воды, воздуха. Составы загрязнений и оценка степени загрязненности. Предельно допустимые концентрации (ПДК) и предельно допустимые выбросы (ПДВ). Общие санитарно-гигиенические требования, предъявляемые к состоянию окружающей среды, и контроль за их соблюдением. Методы анализа сточных вод металлургического производства и определения степени загрязнения воздуха.</w:t>
            </w:r>
          </w:p>
        </w:tc>
      </w:tr>
      <w:tr w:rsidR="00292BDF" w14:paraId="42750765" w14:textId="77777777">
        <w:tc>
          <w:tcPr>
            <w:tcW w:w="2490" w:type="dxa"/>
            <w:vMerge/>
            <w:tcBorders>
              <w:top w:val="single" w:sz="4" w:space="0" w:color="000000"/>
              <w:left w:val="single" w:sz="4" w:space="0" w:color="000000"/>
              <w:bottom w:val="single" w:sz="4" w:space="0" w:color="000000"/>
              <w:right w:val="single" w:sz="4" w:space="0" w:color="000000"/>
            </w:tcBorders>
          </w:tcPr>
          <w:p w14:paraId="1FF8300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F581D9F"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50403CDD" w14:textId="77777777">
        <w:tc>
          <w:tcPr>
            <w:tcW w:w="2490" w:type="dxa"/>
            <w:vMerge/>
            <w:tcBorders>
              <w:top w:val="single" w:sz="4" w:space="0" w:color="000000"/>
              <w:left w:val="single" w:sz="4" w:space="0" w:color="000000"/>
              <w:bottom w:val="single" w:sz="4" w:space="0" w:color="000000"/>
              <w:right w:val="single" w:sz="4" w:space="0" w:color="000000"/>
            </w:tcBorders>
          </w:tcPr>
          <w:p w14:paraId="1EA9951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AC986AB" w14:textId="77777777" w:rsidR="00292BDF" w:rsidRDefault="00A977EE">
            <w:pPr>
              <w:rPr>
                <w:rFonts w:ascii="Times New Roman" w:hAnsi="Times New Roman"/>
                <w:sz w:val="24"/>
              </w:rPr>
            </w:pPr>
            <w:r>
              <w:rPr>
                <w:rFonts w:ascii="Times New Roman" w:hAnsi="Times New Roman"/>
                <w:sz w:val="24"/>
              </w:rPr>
              <w:t>1Лабораторная работа №17 Определение содержания хрома методом потенциометрического титрования</w:t>
            </w:r>
          </w:p>
        </w:tc>
      </w:tr>
      <w:tr w:rsidR="00292BDF" w14:paraId="73206FC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4B6BD61B" w14:textId="77777777" w:rsidR="00292BDF" w:rsidRDefault="00A977EE">
            <w:pPr>
              <w:rPr>
                <w:rFonts w:ascii="Times New Roman" w:hAnsi="Times New Roman"/>
                <w:sz w:val="24"/>
              </w:rPr>
            </w:pPr>
            <w:r>
              <w:rPr>
                <w:rFonts w:ascii="Times New Roman" w:hAnsi="Times New Roman"/>
                <w:sz w:val="24"/>
              </w:rPr>
              <w:t xml:space="preserve"> 1.6 Перспективы совершенствования аналитического контроля металлургического производства</w:t>
            </w:r>
          </w:p>
        </w:tc>
        <w:tc>
          <w:tcPr>
            <w:tcW w:w="7138" w:type="dxa"/>
            <w:tcBorders>
              <w:top w:val="single" w:sz="4" w:space="0" w:color="000000"/>
              <w:left w:val="single" w:sz="4" w:space="0" w:color="000000"/>
              <w:bottom w:val="single" w:sz="4" w:space="0" w:color="000000"/>
              <w:right w:val="single" w:sz="4" w:space="0" w:color="000000"/>
            </w:tcBorders>
          </w:tcPr>
          <w:p w14:paraId="0301B24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53C1858" w14:textId="77777777">
        <w:tc>
          <w:tcPr>
            <w:tcW w:w="2490" w:type="dxa"/>
            <w:vMerge/>
            <w:tcBorders>
              <w:top w:val="single" w:sz="4" w:space="0" w:color="000000"/>
              <w:left w:val="single" w:sz="4" w:space="0" w:color="000000"/>
              <w:bottom w:val="single" w:sz="4" w:space="0" w:color="000000"/>
              <w:right w:val="single" w:sz="4" w:space="0" w:color="000000"/>
            </w:tcBorders>
          </w:tcPr>
          <w:p w14:paraId="3E6C40E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A024C75" w14:textId="77777777" w:rsidR="00292BDF" w:rsidRDefault="00A977EE">
            <w:pPr>
              <w:rPr>
                <w:rFonts w:ascii="Times New Roman" w:hAnsi="Times New Roman"/>
                <w:sz w:val="24"/>
              </w:rPr>
            </w:pPr>
            <w:r>
              <w:rPr>
                <w:rFonts w:ascii="Times New Roman" w:hAnsi="Times New Roman"/>
                <w:sz w:val="24"/>
              </w:rPr>
              <w:t>Анализ конкретных объектов (сплавов, минералов, руд). Перспективы развития аналитического контроля производства за счет автоматизации процессов пробоотбора, транспортировки проб и подготовки их к анализу, использования автоматизированных систем аналитического контроля (АСАК).</w:t>
            </w:r>
          </w:p>
        </w:tc>
      </w:tr>
      <w:tr w:rsidR="00292BDF" w14:paraId="2A06A9AE" w14:textId="77777777">
        <w:tc>
          <w:tcPr>
            <w:tcW w:w="2490" w:type="dxa"/>
            <w:vMerge/>
            <w:tcBorders>
              <w:top w:val="single" w:sz="4" w:space="0" w:color="000000"/>
              <w:left w:val="single" w:sz="4" w:space="0" w:color="000000"/>
              <w:bottom w:val="single" w:sz="4" w:space="0" w:color="000000"/>
              <w:right w:val="single" w:sz="4" w:space="0" w:color="000000"/>
            </w:tcBorders>
          </w:tcPr>
          <w:p w14:paraId="0D7EBAC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1CFC007"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262ED470" w14:textId="77777777">
        <w:tc>
          <w:tcPr>
            <w:tcW w:w="2490" w:type="dxa"/>
            <w:vMerge/>
            <w:tcBorders>
              <w:top w:val="single" w:sz="4" w:space="0" w:color="000000"/>
              <w:left w:val="single" w:sz="4" w:space="0" w:color="000000"/>
              <w:bottom w:val="single" w:sz="4" w:space="0" w:color="000000"/>
              <w:right w:val="single" w:sz="4" w:space="0" w:color="000000"/>
            </w:tcBorders>
          </w:tcPr>
          <w:p w14:paraId="5CA8499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F1BBD02" w14:textId="77777777" w:rsidR="00292BDF" w:rsidRDefault="00A977EE">
            <w:pPr>
              <w:rPr>
                <w:rFonts w:ascii="Times New Roman" w:hAnsi="Times New Roman"/>
                <w:sz w:val="24"/>
              </w:rPr>
            </w:pPr>
            <w:r>
              <w:rPr>
                <w:rFonts w:ascii="Times New Roman" w:hAnsi="Times New Roman"/>
                <w:sz w:val="24"/>
              </w:rPr>
              <w:t>1.Лабораторная работа №18 Изучение принципа действия кругового поляриметра. Определение концентрации растворов на поляриметре СМ – 3.</w:t>
            </w:r>
          </w:p>
        </w:tc>
      </w:tr>
      <w:tr w:rsidR="00292BDF" w14:paraId="5E23EEC3" w14:textId="77777777">
        <w:tc>
          <w:tcPr>
            <w:tcW w:w="2490" w:type="dxa"/>
            <w:vMerge/>
            <w:tcBorders>
              <w:top w:val="single" w:sz="4" w:space="0" w:color="000000"/>
              <w:left w:val="single" w:sz="4" w:space="0" w:color="000000"/>
              <w:bottom w:val="single" w:sz="4" w:space="0" w:color="000000"/>
              <w:right w:val="single" w:sz="4" w:space="0" w:color="000000"/>
            </w:tcBorders>
          </w:tcPr>
          <w:p w14:paraId="6D9896F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1E3759E" w14:textId="77777777" w:rsidR="00292BDF" w:rsidRDefault="00A977EE">
            <w:pPr>
              <w:rPr>
                <w:rFonts w:ascii="Times New Roman" w:hAnsi="Times New Roman"/>
                <w:sz w:val="24"/>
              </w:rPr>
            </w:pPr>
            <w:r>
              <w:rPr>
                <w:rFonts w:ascii="Times New Roman" w:hAnsi="Times New Roman"/>
                <w:sz w:val="24"/>
              </w:rPr>
              <w:t>2.Лабораторная работа №19 Оформление результатов исследований</w:t>
            </w:r>
          </w:p>
        </w:tc>
      </w:tr>
      <w:tr w:rsidR="00292BDF" w14:paraId="641E038D"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238B89CE" w14:textId="77777777" w:rsidR="00292BDF" w:rsidRDefault="00A977EE">
            <w:pPr>
              <w:rPr>
                <w:rFonts w:ascii="Times New Roman" w:hAnsi="Times New Roman"/>
                <w:sz w:val="24"/>
              </w:rPr>
            </w:pPr>
            <w:r>
              <w:rPr>
                <w:rFonts w:ascii="Times New Roman" w:hAnsi="Times New Roman"/>
                <w:sz w:val="24"/>
              </w:rPr>
              <w:t>Учебная практика раздела № 4</w:t>
            </w:r>
          </w:p>
          <w:p w14:paraId="3B326AF2" w14:textId="77777777" w:rsidR="00292BDF" w:rsidRDefault="00A977EE">
            <w:pPr>
              <w:rPr>
                <w:rFonts w:ascii="Times New Roman" w:hAnsi="Times New Roman"/>
                <w:sz w:val="24"/>
              </w:rPr>
            </w:pPr>
            <w:r>
              <w:rPr>
                <w:rFonts w:ascii="Times New Roman" w:hAnsi="Times New Roman"/>
                <w:sz w:val="24"/>
              </w:rPr>
              <w:t>Виды работ</w:t>
            </w:r>
          </w:p>
          <w:p w14:paraId="183D87DB" w14:textId="77777777" w:rsidR="00292BDF" w:rsidRDefault="00A977EE">
            <w:pPr>
              <w:rPr>
                <w:rFonts w:ascii="Times New Roman" w:hAnsi="Times New Roman"/>
                <w:sz w:val="24"/>
              </w:rPr>
            </w:pPr>
            <w:r>
              <w:rPr>
                <w:rFonts w:ascii="Times New Roman" w:hAnsi="Times New Roman"/>
                <w:sz w:val="24"/>
              </w:rPr>
              <w:t xml:space="preserve"> Определение качества исходного сырья.</w:t>
            </w:r>
          </w:p>
          <w:p w14:paraId="0B918A0B" w14:textId="77777777" w:rsidR="00292BDF" w:rsidRDefault="00A977EE">
            <w:pPr>
              <w:rPr>
                <w:rFonts w:ascii="Times New Roman" w:hAnsi="Times New Roman"/>
                <w:sz w:val="24"/>
              </w:rPr>
            </w:pPr>
            <w:r>
              <w:rPr>
                <w:rFonts w:ascii="Times New Roman" w:hAnsi="Times New Roman"/>
                <w:sz w:val="24"/>
              </w:rPr>
              <w:t>Определение качества промежуточн6ого продукта.</w:t>
            </w:r>
          </w:p>
          <w:p w14:paraId="69698549" w14:textId="77777777" w:rsidR="00292BDF" w:rsidRDefault="00A977EE">
            <w:pPr>
              <w:rPr>
                <w:rFonts w:ascii="Times New Roman" w:hAnsi="Times New Roman"/>
                <w:sz w:val="24"/>
              </w:rPr>
            </w:pPr>
            <w:r>
              <w:rPr>
                <w:rFonts w:ascii="Times New Roman" w:hAnsi="Times New Roman"/>
                <w:sz w:val="24"/>
              </w:rPr>
              <w:t>Определение качества готовой продукции</w:t>
            </w:r>
          </w:p>
          <w:p w14:paraId="102B31B1" w14:textId="77777777" w:rsidR="00292BDF" w:rsidRDefault="00A977EE">
            <w:pPr>
              <w:rPr>
                <w:rFonts w:ascii="Times New Roman" w:hAnsi="Times New Roman"/>
                <w:sz w:val="24"/>
              </w:rPr>
            </w:pPr>
            <w:r>
              <w:rPr>
                <w:rFonts w:ascii="Times New Roman" w:hAnsi="Times New Roman"/>
                <w:sz w:val="24"/>
              </w:rPr>
              <w:t>Анализ состава боксита химическими и физико-химическими методами.</w:t>
            </w:r>
          </w:p>
        </w:tc>
      </w:tr>
      <w:tr w:rsidR="00292BDF" w14:paraId="1C425CEC"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6E7B3786" w14:textId="77777777" w:rsidR="00292BDF" w:rsidRDefault="00A977EE">
            <w:pPr>
              <w:rPr>
                <w:rFonts w:ascii="Times New Roman" w:hAnsi="Times New Roman"/>
                <w:sz w:val="24"/>
              </w:rPr>
            </w:pPr>
            <w:r>
              <w:rPr>
                <w:rFonts w:ascii="Times New Roman" w:hAnsi="Times New Roman"/>
                <w:sz w:val="24"/>
              </w:rPr>
              <w:t>Раздел 5. Автоматизация в производстве цветных металлов и сплавов 144 ак.ч.</w:t>
            </w:r>
          </w:p>
          <w:p w14:paraId="080E00D3" w14:textId="77777777" w:rsidR="00292BDF" w:rsidRDefault="00A977EE">
            <w:pPr>
              <w:rPr>
                <w:rFonts w:ascii="Times New Roman" w:hAnsi="Times New Roman"/>
                <w:sz w:val="24"/>
              </w:rPr>
            </w:pPr>
            <w:r>
              <w:rPr>
                <w:rFonts w:ascii="Times New Roman" w:hAnsi="Times New Roman"/>
                <w:sz w:val="24"/>
              </w:rPr>
              <w:t>МДКн 02.05 Автоматизация технологических процессов производства цветных металлов и сплавов</w:t>
            </w:r>
          </w:p>
        </w:tc>
      </w:tr>
      <w:tr w:rsidR="00292BDF" w14:paraId="4BC2BB7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8F37B0A" w14:textId="77777777" w:rsidR="00292BDF" w:rsidRDefault="00A977EE">
            <w:pPr>
              <w:rPr>
                <w:rFonts w:ascii="Times New Roman" w:hAnsi="Times New Roman"/>
                <w:sz w:val="24"/>
              </w:rPr>
            </w:pPr>
            <w:r>
              <w:rPr>
                <w:rFonts w:ascii="Times New Roman" w:hAnsi="Times New Roman"/>
                <w:sz w:val="24"/>
              </w:rPr>
              <w:t>Тема 1.1 Основы измерительной техники</w:t>
            </w:r>
          </w:p>
        </w:tc>
        <w:tc>
          <w:tcPr>
            <w:tcW w:w="7138" w:type="dxa"/>
            <w:tcBorders>
              <w:top w:val="single" w:sz="4" w:space="0" w:color="000000"/>
              <w:left w:val="single" w:sz="4" w:space="0" w:color="000000"/>
              <w:bottom w:val="single" w:sz="4" w:space="0" w:color="000000"/>
              <w:right w:val="single" w:sz="4" w:space="0" w:color="000000"/>
            </w:tcBorders>
          </w:tcPr>
          <w:p w14:paraId="6FC3F609"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3D8F3B7" w14:textId="77777777">
        <w:tc>
          <w:tcPr>
            <w:tcW w:w="2490" w:type="dxa"/>
            <w:vMerge/>
            <w:tcBorders>
              <w:top w:val="single" w:sz="4" w:space="0" w:color="000000"/>
              <w:left w:val="single" w:sz="4" w:space="0" w:color="000000"/>
              <w:bottom w:val="single" w:sz="4" w:space="0" w:color="000000"/>
              <w:right w:val="single" w:sz="4" w:space="0" w:color="000000"/>
            </w:tcBorders>
          </w:tcPr>
          <w:p w14:paraId="089DC7C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805DC16" w14:textId="68AA3907" w:rsidR="00292BDF" w:rsidRDefault="00A977EE">
            <w:pPr>
              <w:rPr>
                <w:rFonts w:ascii="Times New Roman" w:hAnsi="Times New Roman"/>
                <w:sz w:val="24"/>
              </w:rPr>
            </w:pPr>
            <w:r>
              <w:rPr>
                <w:rFonts w:ascii="Times New Roman" w:hAnsi="Times New Roman"/>
                <w:sz w:val="24"/>
              </w:rPr>
              <w:t>1.Государственная система приборов контроля и регулирования технологических процессов.</w:t>
            </w:r>
            <w:r w:rsidR="001F0718">
              <w:rPr>
                <w:rFonts w:ascii="Times New Roman" w:hAnsi="Times New Roman"/>
                <w:sz w:val="24"/>
              </w:rPr>
              <w:t xml:space="preserve"> </w:t>
            </w:r>
            <w:r>
              <w:rPr>
                <w:rFonts w:ascii="Times New Roman" w:hAnsi="Times New Roman"/>
                <w:sz w:val="24"/>
              </w:rPr>
              <w:t>Основные понятия метрологии и измерительной техники. Показатели, характеризующие технические средства измерения. Государственная система приборов (ГСП) и государственная система обеспечения единства и достоверности измерений (ГСИ).Погрешности измерений. Основные и дополнительные; абсолютные, относи тельные, приведенные. Класс точности. Вариация показаний.</w:t>
            </w:r>
          </w:p>
        </w:tc>
      </w:tr>
      <w:tr w:rsidR="00292BDF" w14:paraId="00120B41" w14:textId="77777777">
        <w:tc>
          <w:tcPr>
            <w:tcW w:w="2490" w:type="dxa"/>
            <w:vMerge/>
            <w:tcBorders>
              <w:top w:val="single" w:sz="4" w:space="0" w:color="000000"/>
              <w:left w:val="single" w:sz="4" w:space="0" w:color="000000"/>
              <w:bottom w:val="single" w:sz="4" w:space="0" w:color="000000"/>
              <w:right w:val="single" w:sz="4" w:space="0" w:color="000000"/>
            </w:tcBorders>
          </w:tcPr>
          <w:p w14:paraId="350A5E0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9C68610" w14:textId="655AAD23" w:rsidR="00292BDF" w:rsidRDefault="00A977EE">
            <w:pPr>
              <w:rPr>
                <w:rFonts w:ascii="Times New Roman" w:hAnsi="Times New Roman"/>
                <w:sz w:val="24"/>
              </w:rPr>
            </w:pPr>
            <w:r>
              <w:rPr>
                <w:rFonts w:ascii="Times New Roman" w:hAnsi="Times New Roman"/>
                <w:sz w:val="24"/>
              </w:rPr>
              <w:t>2 Измерительные преобразователи и системы дистанционной передачи емкостные, индуктивные, тензометрические, фотоэлектрические.</w:t>
            </w:r>
            <w:r w:rsidR="001F0718">
              <w:rPr>
                <w:rFonts w:ascii="Times New Roman" w:hAnsi="Times New Roman"/>
                <w:sz w:val="24"/>
              </w:rPr>
              <w:t xml:space="preserve"> </w:t>
            </w:r>
            <w:r>
              <w:rPr>
                <w:rFonts w:ascii="Times New Roman" w:hAnsi="Times New Roman"/>
                <w:sz w:val="24"/>
              </w:rPr>
              <w:t>Разновидности систем дистанционной передачи. Потенциометрическая,диферициально-трансформаторная,токовая,пневматическая</w:t>
            </w:r>
          </w:p>
        </w:tc>
      </w:tr>
      <w:tr w:rsidR="00292BDF" w14:paraId="23962598" w14:textId="77777777">
        <w:tc>
          <w:tcPr>
            <w:tcW w:w="2490" w:type="dxa"/>
            <w:vMerge/>
            <w:tcBorders>
              <w:top w:val="single" w:sz="4" w:space="0" w:color="000000"/>
              <w:left w:val="single" w:sz="4" w:space="0" w:color="000000"/>
              <w:bottom w:val="single" w:sz="4" w:space="0" w:color="000000"/>
              <w:right w:val="single" w:sz="4" w:space="0" w:color="000000"/>
            </w:tcBorders>
          </w:tcPr>
          <w:p w14:paraId="4F465E4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99AD2CF"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BB36F79" w14:textId="77777777">
        <w:tc>
          <w:tcPr>
            <w:tcW w:w="2490" w:type="dxa"/>
            <w:vMerge/>
            <w:tcBorders>
              <w:top w:val="single" w:sz="4" w:space="0" w:color="000000"/>
              <w:left w:val="single" w:sz="4" w:space="0" w:color="000000"/>
              <w:bottom w:val="single" w:sz="4" w:space="0" w:color="000000"/>
              <w:right w:val="single" w:sz="4" w:space="0" w:color="000000"/>
            </w:tcBorders>
          </w:tcPr>
          <w:p w14:paraId="522CFC4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2D620C2" w14:textId="77777777" w:rsidR="00292BDF" w:rsidRDefault="00A977EE">
            <w:pPr>
              <w:rPr>
                <w:rFonts w:ascii="Times New Roman" w:hAnsi="Times New Roman"/>
                <w:sz w:val="24"/>
              </w:rPr>
            </w:pPr>
            <w:r>
              <w:rPr>
                <w:rFonts w:ascii="Times New Roman" w:hAnsi="Times New Roman"/>
                <w:sz w:val="24"/>
              </w:rPr>
              <w:t>Практическое занятие №1 Решение задач по определению погрешностей измерения</w:t>
            </w:r>
          </w:p>
        </w:tc>
      </w:tr>
      <w:tr w:rsidR="00292BDF" w14:paraId="534CA31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DC822E2" w14:textId="77777777" w:rsidR="00292BDF" w:rsidRDefault="00A977EE">
            <w:pPr>
              <w:rPr>
                <w:rFonts w:ascii="Times New Roman" w:hAnsi="Times New Roman"/>
                <w:sz w:val="24"/>
              </w:rPr>
            </w:pPr>
            <w:r>
              <w:rPr>
                <w:rFonts w:ascii="Times New Roman" w:hAnsi="Times New Roman"/>
                <w:sz w:val="24"/>
              </w:rPr>
              <w:t>Тема 1.2 Технические средства контроля технологических процессов</w:t>
            </w:r>
          </w:p>
        </w:tc>
        <w:tc>
          <w:tcPr>
            <w:tcW w:w="7138" w:type="dxa"/>
            <w:tcBorders>
              <w:top w:val="single" w:sz="4" w:space="0" w:color="000000"/>
              <w:left w:val="single" w:sz="4" w:space="0" w:color="000000"/>
              <w:bottom w:val="single" w:sz="4" w:space="0" w:color="000000"/>
              <w:right w:val="single" w:sz="4" w:space="0" w:color="000000"/>
            </w:tcBorders>
          </w:tcPr>
          <w:p w14:paraId="01EF4592"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8D05650" w14:textId="77777777">
        <w:tc>
          <w:tcPr>
            <w:tcW w:w="2490" w:type="dxa"/>
            <w:vMerge/>
            <w:tcBorders>
              <w:top w:val="single" w:sz="4" w:space="0" w:color="000000"/>
              <w:left w:val="single" w:sz="4" w:space="0" w:color="000000"/>
              <w:bottom w:val="single" w:sz="4" w:space="0" w:color="000000"/>
              <w:right w:val="single" w:sz="4" w:space="0" w:color="000000"/>
            </w:tcBorders>
          </w:tcPr>
          <w:p w14:paraId="3E1A8EC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BE3D005" w14:textId="77777777" w:rsidR="00292BDF" w:rsidRDefault="00A977EE">
            <w:pPr>
              <w:rPr>
                <w:rFonts w:ascii="Times New Roman" w:hAnsi="Times New Roman"/>
                <w:sz w:val="24"/>
              </w:rPr>
            </w:pPr>
            <w:r>
              <w:rPr>
                <w:rFonts w:ascii="Times New Roman" w:hAnsi="Times New Roman"/>
                <w:sz w:val="24"/>
              </w:rPr>
              <w:t>1 температуры Измерения давления Понятие о температуре. Методы и приборы для измерения температуры. Термометры расширения. Манометрические термометры</w:t>
            </w:r>
          </w:p>
          <w:p w14:paraId="0DB008FD" w14:textId="77777777" w:rsidR="00292BDF" w:rsidRDefault="00A977EE">
            <w:pPr>
              <w:rPr>
                <w:rFonts w:ascii="Times New Roman" w:hAnsi="Times New Roman"/>
                <w:sz w:val="24"/>
              </w:rPr>
            </w:pPr>
            <w:r>
              <w:rPr>
                <w:rFonts w:ascii="Times New Roman" w:hAnsi="Times New Roman"/>
                <w:sz w:val="24"/>
              </w:rPr>
              <w:t xml:space="preserve">Термометры сопротивления (ТС) и вторичные приборы, работающие в комплекте с Тс. Термоэлектрические термомометры (Т Т) и вторичные приборы, </w:t>
            </w:r>
          </w:p>
          <w:p w14:paraId="35559C17" w14:textId="77777777" w:rsidR="00292BDF" w:rsidRDefault="00A977EE">
            <w:pPr>
              <w:rPr>
                <w:rFonts w:ascii="Times New Roman" w:hAnsi="Times New Roman"/>
                <w:sz w:val="24"/>
              </w:rPr>
            </w:pPr>
            <w:r>
              <w:rPr>
                <w:rFonts w:ascii="Times New Roman" w:hAnsi="Times New Roman"/>
                <w:sz w:val="24"/>
              </w:rPr>
              <w:t>работающие в комплекте с ТТ</w:t>
            </w:r>
          </w:p>
          <w:p w14:paraId="3051F174" w14:textId="77777777" w:rsidR="00292BDF" w:rsidRDefault="00A977EE">
            <w:pPr>
              <w:rPr>
                <w:rFonts w:ascii="Times New Roman" w:hAnsi="Times New Roman"/>
                <w:sz w:val="24"/>
              </w:rPr>
            </w:pPr>
            <w:r>
              <w:rPr>
                <w:rFonts w:ascii="Times New Roman" w:hAnsi="Times New Roman"/>
                <w:sz w:val="24"/>
              </w:rPr>
              <w:t>Бесконтактное измерении температуры</w:t>
            </w:r>
          </w:p>
          <w:p w14:paraId="52A8B379" w14:textId="77777777" w:rsidR="00292BDF" w:rsidRDefault="00A977EE">
            <w:pPr>
              <w:rPr>
                <w:rFonts w:ascii="Times New Roman" w:hAnsi="Times New Roman"/>
                <w:sz w:val="24"/>
              </w:rPr>
            </w:pPr>
            <w:r>
              <w:rPr>
                <w:rFonts w:ascii="Times New Roman" w:hAnsi="Times New Roman"/>
                <w:sz w:val="24"/>
              </w:rPr>
              <w:t>Методы и приборы для измерения давления . Понятие о давлении. Методы и приборы для измерения давления. Жидкостные и деформационные манометры.</w:t>
            </w:r>
          </w:p>
          <w:p w14:paraId="2CFA1BF9" w14:textId="77777777" w:rsidR="00292BDF" w:rsidRDefault="00A977EE">
            <w:pPr>
              <w:rPr>
                <w:rFonts w:ascii="Times New Roman" w:hAnsi="Times New Roman"/>
                <w:sz w:val="24"/>
              </w:rPr>
            </w:pPr>
            <w:r>
              <w:rPr>
                <w:rFonts w:ascii="Times New Roman" w:hAnsi="Times New Roman"/>
                <w:sz w:val="24"/>
              </w:rPr>
              <w:t>Манометры. Сильфонные манометры с токовым выходом. Манометры с тензорезисторными преобразователями</w:t>
            </w:r>
          </w:p>
          <w:p w14:paraId="120FF255" w14:textId="77777777" w:rsidR="00292BDF" w:rsidRDefault="00A977EE">
            <w:pPr>
              <w:rPr>
                <w:rFonts w:ascii="Times New Roman" w:hAnsi="Times New Roman"/>
                <w:sz w:val="24"/>
              </w:rPr>
            </w:pPr>
            <w:r>
              <w:rPr>
                <w:rFonts w:ascii="Times New Roman" w:hAnsi="Times New Roman"/>
                <w:sz w:val="24"/>
              </w:rPr>
              <w:t>Пьезоэлектрические и ионизационные манометры</w:t>
            </w:r>
          </w:p>
        </w:tc>
      </w:tr>
      <w:tr w:rsidR="00292BDF" w14:paraId="53BE2C6D" w14:textId="77777777">
        <w:tc>
          <w:tcPr>
            <w:tcW w:w="2490" w:type="dxa"/>
            <w:vMerge/>
            <w:tcBorders>
              <w:top w:val="single" w:sz="4" w:space="0" w:color="000000"/>
              <w:left w:val="single" w:sz="4" w:space="0" w:color="000000"/>
              <w:bottom w:val="single" w:sz="4" w:space="0" w:color="000000"/>
              <w:right w:val="single" w:sz="4" w:space="0" w:color="000000"/>
            </w:tcBorders>
          </w:tcPr>
          <w:p w14:paraId="3B8BEDB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22B573B"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53EEBB16" w14:textId="77777777">
        <w:tc>
          <w:tcPr>
            <w:tcW w:w="2490" w:type="dxa"/>
            <w:vMerge/>
            <w:tcBorders>
              <w:top w:val="single" w:sz="4" w:space="0" w:color="000000"/>
              <w:left w:val="single" w:sz="4" w:space="0" w:color="000000"/>
              <w:bottom w:val="single" w:sz="4" w:space="0" w:color="000000"/>
              <w:right w:val="single" w:sz="4" w:space="0" w:color="000000"/>
            </w:tcBorders>
          </w:tcPr>
          <w:p w14:paraId="41BB421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E2694E" w14:textId="77777777" w:rsidR="00292BDF" w:rsidRDefault="00A977EE">
            <w:pPr>
              <w:rPr>
                <w:rFonts w:ascii="Times New Roman" w:hAnsi="Times New Roman"/>
                <w:sz w:val="24"/>
              </w:rPr>
            </w:pPr>
            <w:r>
              <w:rPr>
                <w:rFonts w:ascii="Times New Roman" w:hAnsi="Times New Roman"/>
                <w:sz w:val="24"/>
              </w:rPr>
              <w:t>1.Лабораторная работа 1. Программируемый логический контроллер SMATIC-S7-300(200) изучение программного обеспечения STEP 7.</w:t>
            </w:r>
          </w:p>
        </w:tc>
      </w:tr>
      <w:tr w:rsidR="00292BDF" w14:paraId="7D2E9FB7" w14:textId="77777777">
        <w:tc>
          <w:tcPr>
            <w:tcW w:w="2490" w:type="dxa"/>
            <w:vMerge/>
            <w:tcBorders>
              <w:top w:val="single" w:sz="4" w:space="0" w:color="000000"/>
              <w:left w:val="single" w:sz="4" w:space="0" w:color="000000"/>
              <w:bottom w:val="single" w:sz="4" w:space="0" w:color="000000"/>
              <w:right w:val="single" w:sz="4" w:space="0" w:color="000000"/>
            </w:tcBorders>
          </w:tcPr>
          <w:p w14:paraId="088C2E7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4DF14D3" w14:textId="77777777" w:rsidR="00292BDF" w:rsidRDefault="00A977EE">
            <w:pPr>
              <w:rPr>
                <w:rFonts w:ascii="Times New Roman" w:hAnsi="Times New Roman"/>
                <w:sz w:val="24"/>
              </w:rPr>
            </w:pPr>
            <w:r>
              <w:rPr>
                <w:rFonts w:ascii="Times New Roman" w:hAnsi="Times New Roman"/>
                <w:sz w:val="24"/>
              </w:rPr>
              <w:t>2.Лабораторная работа №2 ПЛК SIMATTC-S7-300(200) Изучить принцип разработки технологических схем .</w:t>
            </w:r>
          </w:p>
        </w:tc>
      </w:tr>
      <w:tr w:rsidR="00292BDF" w14:paraId="1CC0CBF2" w14:textId="77777777">
        <w:tc>
          <w:tcPr>
            <w:tcW w:w="2490" w:type="dxa"/>
            <w:vMerge/>
            <w:tcBorders>
              <w:top w:val="single" w:sz="4" w:space="0" w:color="000000"/>
              <w:left w:val="single" w:sz="4" w:space="0" w:color="000000"/>
              <w:bottom w:val="single" w:sz="4" w:space="0" w:color="000000"/>
              <w:right w:val="single" w:sz="4" w:space="0" w:color="000000"/>
            </w:tcBorders>
          </w:tcPr>
          <w:p w14:paraId="00B2311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F12BBF0" w14:textId="77777777" w:rsidR="00292BDF" w:rsidRDefault="00A977EE">
            <w:pPr>
              <w:rPr>
                <w:rFonts w:ascii="Times New Roman" w:hAnsi="Times New Roman"/>
                <w:sz w:val="24"/>
              </w:rPr>
            </w:pPr>
            <w:r>
              <w:rPr>
                <w:rFonts w:ascii="Times New Roman" w:hAnsi="Times New Roman"/>
                <w:sz w:val="24"/>
              </w:rPr>
              <w:t>3.Лабораторная работа №3 ПЛК SIMATIC-S7-300(200) Составление схем и программ с датчиком.</w:t>
            </w:r>
          </w:p>
        </w:tc>
      </w:tr>
      <w:tr w:rsidR="00292BDF" w14:paraId="0A368D40" w14:textId="77777777">
        <w:tc>
          <w:tcPr>
            <w:tcW w:w="2490" w:type="dxa"/>
            <w:vMerge/>
            <w:tcBorders>
              <w:top w:val="single" w:sz="4" w:space="0" w:color="000000"/>
              <w:left w:val="single" w:sz="4" w:space="0" w:color="000000"/>
              <w:bottom w:val="single" w:sz="4" w:space="0" w:color="000000"/>
              <w:right w:val="single" w:sz="4" w:space="0" w:color="000000"/>
            </w:tcBorders>
          </w:tcPr>
          <w:p w14:paraId="2B5CB51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E9D0E33" w14:textId="77777777" w:rsidR="00292BDF" w:rsidRDefault="00A977EE">
            <w:pPr>
              <w:rPr>
                <w:rFonts w:ascii="Times New Roman" w:hAnsi="Times New Roman"/>
                <w:sz w:val="24"/>
              </w:rPr>
            </w:pPr>
            <w:r>
              <w:rPr>
                <w:rFonts w:ascii="Times New Roman" w:hAnsi="Times New Roman"/>
                <w:sz w:val="24"/>
              </w:rPr>
              <w:t>4. Лабораторная работа №4 ПЛК SIMATIC-S7-300(200) Составление схем и программ с таймером</w:t>
            </w:r>
          </w:p>
        </w:tc>
      </w:tr>
      <w:tr w:rsidR="00292BDF" w14:paraId="254FCE2D" w14:textId="77777777">
        <w:tc>
          <w:tcPr>
            <w:tcW w:w="2490" w:type="dxa"/>
            <w:vMerge/>
            <w:tcBorders>
              <w:top w:val="single" w:sz="4" w:space="0" w:color="000000"/>
              <w:left w:val="single" w:sz="4" w:space="0" w:color="000000"/>
              <w:bottom w:val="single" w:sz="4" w:space="0" w:color="000000"/>
              <w:right w:val="single" w:sz="4" w:space="0" w:color="000000"/>
            </w:tcBorders>
          </w:tcPr>
          <w:p w14:paraId="69D5981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2392511"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5579E8F6" w14:textId="77777777">
        <w:tc>
          <w:tcPr>
            <w:tcW w:w="2490" w:type="dxa"/>
            <w:vMerge/>
            <w:tcBorders>
              <w:top w:val="single" w:sz="4" w:space="0" w:color="000000"/>
              <w:left w:val="single" w:sz="4" w:space="0" w:color="000000"/>
              <w:bottom w:val="single" w:sz="4" w:space="0" w:color="000000"/>
              <w:right w:val="single" w:sz="4" w:space="0" w:color="000000"/>
            </w:tcBorders>
          </w:tcPr>
          <w:p w14:paraId="01A5556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EC983EB" w14:textId="77777777" w:rsidR="00292BDF" w:rsidRDefault="00A977EE">
            <w:pPr>
              <w:rPr>
                <w:rFonts w:ascii="Times New Roman" w:hAnsi="Times New Roman"/>
                <w:sz w:val="24"/>
              </w:rPr>
            </w:pPr>
            <w:r>
              <w:rPr>
                <w:rFonts w:ascii="Times New Roman" w:hAnsi="Times New Roman"/>
                <w:sz w:val="24"/>
              </w:rPr>
              <w:t>2. Измерение расхода и количества вещества. Приборы для измерения состава и анализа газа Методы и приборы для измерения расхода и количества. Понятие о количестве вещества и его расходе.</w:t>
            </w:r>
          </w:p>
          <w:p w14:paraId="53D696C1" w14:textId="77777777" w:rsidR="00292BDF" w:rsidRDefault="00A977EE">
            <w:pPr>
              <w:rPr>
                <w:rFonts w:ascii="Times New Roman" w:hAnsi="Times New Roman"/>
                <w:sz w:val="24"/>
              </w:rPr>
            </w:pPr>
            <w:r>
              <w:rPr>
                <w:rFonts w:ascii="Times New Roman" w:hAnsi="Times New Roman"/>
                <w:sz w:val="24"/>
              </w:rPr>
              <w:t>Измерение расхода методом переменного перепада давления. Стандартные сужающие устройства.</w:t>
            </w:r>
          </w:p>
          <w:p w14:paraId="6A623AE2" w14:textId="77777777" w:rsidR="00292BDF" w:rsidRDefault="00A977EE">
            <w:pPr>
              <w:rPr>
                <w:rFonts w:ascii="Times New Roman" w:hAnsi="Times New Roman"/>
                <w:sz w:val="24"/>
              </w:rPr>
            </w:pPr>
            <w:r>
              <w:rPr>
                <w:rFonts w:ascii="Times New Roman" w:hAnsi="Times New Roman"/>
                <w:sz w:val="24"/>
              </w:rPr>
              <w:t>Измерение расхода и количества твердых тел. Электромеханические конвейерные весы Месдоза</w:t>
            </w:r>
          </w:p>
        </w:tc>
      </w:tr>
      <w:tr w:rsidR="00292BDF" w14:paraId="3A5F2941" w14:textId="77777777">
        <w:tc>
          <w:tcPr>
            <w:tcW w:w="2490" w:type="dxa"/>
            <w:vMerge/>
            <w:tcBorders>
              <w:top w:val="single" w:sz="4" w:space="0" w:color="000000"/>
              <w:left w:val="single" w:sz="4" w:space="0" w:color="000000"/>
              <w:bottom w:val="single" w:sz="4" w:space="0" w:color="000000"/>
              <w:right w:val="single" w:sz="4" w:space="0" w:color="000000"/>
            </w:tcBorders>
          </w:tcPr>
          <w:p w14:paraId="40EAFEAF"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23946D6"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A8F50B9" w14:textId="77777777">
        <w:tc>
          <w:tcPr>
            <w:tcW w:w="2490" w:type="dxa"/>
            <w:vMerge/>
            <w:tcBorders>
              <w:top w:val="single" w:sz="4" w:space="0" w:color="000000"/>
              <w:left w:val="single" w:sz="4" w:space="0" w:color="000000"/>
              <w:bottom w:val="single" w:sz="4" w:space="0" w:color="000000"/>
              <w:right w:val="single" w:sz="4" w:space="0" w:color="000000"/>
            </w:tcBorders>
          </w:tcPr>
          <w:p w14:paraId="6FBE6E3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7971862" w14:textId="77777777" w:rsidR="00292BDF" w:rsidRDefault="00A977EE">
            <w:pPr>
              <w:rPr>
                <w:rFonts w:ascii="Times New Roman" w:hAnsi="Times New Roman"/>
                <w:sz w:val="24"/>
              </w:rPr>
            </w:pPr>
            <w:r>
              <w:rPr>
                <w:rFonts w:ascii="Times New Roman" w:hAnsi="Times New Roman"/>
                <w:sz w:val="24"/>
              </w:rPr>
              <w:t>1. Лабораторная работа №5 ПЛК SMATIC-S7-300(200) Составление схем и программ со счетчиками</w:t>
            </w:r>
          </w:p>
        </w:tc>
      </w:tr>
      <w:tr w:rsidR="00292BDF" w14:paraId="7155FDE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718C36A" w14:textId="77777777" w:rsidR="00292BDF" w:rsidRDefault="00A977EE">
            <w:pPr>
              <w:rPr>
                <w:rFonts w:ascii="Times New Roman" w:hAnsi="Times New Roman"/>
                <w:sz w:val="24"/>
              </w:rPr>
            </w:pPr>
            <w:r>
              <w:rPr>
                <w:rFonts w:ascii="Times New Roman" w:hAnsi="Times New Roman"/>
                <w:sz w:val="24"/>
              </w:rPr>
              <w:t>Тема 1.3 Основы регулирования технологических процессов.</w:t>
            </w:r>
          </w:p>
        </w:tc>
        <w:tc>
          <w:tcPr>
            <w:tcW w:w="7138" w:type="dxa"/>
            <w:tcBorders>
              <w:top w:val="single" w:sz="4" w:space="0" w:color="000000"/>
              <w:left w:val="single" w:sz="4" w:space="0" w:color="000000"/>
              <w:bottom w:val="single" w:sz="4" w:space="0" w:color="000000"/>
              <w:right w:val="single" w:sz="4" w:space="0" w:color="000000"/>
            </w:tcBorders>
          </w:tcPr>
          <w:p w14:paraId="3C0D9D3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41B209B" w14:textId="77777777">
        <w:tc>
          <w:tcPr>
            <w:tcW w:w="2490" w:type="dxa"/>
            <w:vMerge/>
            <w:tcBorders>
              <w:top w:val="single" w:sz="4" w:space="0" w:color="000000"/>
              <w:left w:val="single" w:sz="4" w:space="0" w:color="000000"/>
              <w:bottom w:val="single" w:sz="4" w:space="0" w:color="000000"/>
              <w:right w:val="single" w:sz="4" w:space="0" w:color="000000"/>
            </w:tcBorders>
          </w:tcPr>
          <w:p w14:paraId="0AFB8C5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F42FF2D" w14:textId="77777777" w:rsidR="00292BDF" w:rsidRDefault="00A977EE">
            <w:pPr>
              <w:rPr>
                <w:rFonts w:ascii="Times New Roman" w:hAnsi="Times New Roman"/>
                <w:sz w:val="24"/>
              </w:rPr>
            </w:pPr>
            <w:r>
              <w:rPr>
                <w:rFonts w:ascii="Times New Roman" w:hAnsi="Times New Roman"/>
                <w:sz w:val="24"/>
              </w:rPr>
              <w:t>1.Основные сведения о автоматических системах регулирования (АСР) Автоматические системы регулирования. Понятия об автоматических системах регулирования (АСР). Классификация АСР. Типовые элементарные звенья: усилительное, апериодическое, интегрирующее, дифференцирующее, колебательное, частого запаздывания</w:t>
            </w:r>
          </w:p>
          <w:p w14:paraId="784455EF" w14:textId="77777777" w:rsidR="00292BDF" w:rsidRDefault="00A977EE">
            <w:pPr>
              <w:rPr>
                <w:rFonts w:ascii="Times New Roman" w:hAnsi="Times New Roman"/>
                <w:sz w:val="24"/>
              </w:rPr>
            </w:pPr>
            <w:r>
              <w:rPr>
                <w:rFonts w:ascii="Times New Roman" w:hAnsi="Times New Roman"/>
                <w:sz w:val="24"/>
              </w:rPr>
              <w:t>Понятие об устойчивости АСР. Показатели качества процесса регулирования. Типовые переходные процессы</w:t>
            </w:r>
          </w:p>
          <w:p w14:paraId="70A1A3F0" w14:textId="77777777" w:rsidR="00292BDF" w:rsidRDefault="00A977EE">
            <w:pPr>
              <w:rPr>
                <w:rFonts w:ascii="Times New Roman" w:hAnsi="Times New Roman"/>
                <w:sz w:val="24"/>
              </w:rPr>
            </w:pPr>
            <w:r>
              <w:rPr>
                <w:rFonts w:ascii="Times New Roman" w:hAnsi="Times New Roman"/>
                <w:sz w:val="24"/>
              </w:rPr>
              <w:t>Объекты регулирования и их свойства: нагрузка, емкость, самовыравнивание, инерционность и запаздывание, постоянная времени и время разгона.</w:t>
            </w:r>
          </w:p>
        </w:tc>
      </w:tr>
      <w:tr w:rsidR="00292BDF" w14:paraId="22CC0823" w14:textId="77777777">
        <w:tc>
          <w:tcPr>
            <w:tcW w:w="2490" w:type="dxa"/>
            <w:vMerge/>
            <w:tcBorders>
              <w:top w:val="single" w:sz="4" w:space="0" w:color="000000"/>
              <w:left w:val="single" w:sz="4" w:space="0" w:color="000000"/>
              <w:bottom w:val="single" w:sz="4" w:space="0" w:color="000000"/>
              <w:right w:val="single" w:sz="4" w:space="0" w:color="000000"/>
            </w:tcBorders>
          </w:tcPr>
          <w:p w14:paraId="1FBE9BE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E6E9160"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1E26064" w14:textId="77777777">
        <w:tc>
          <w:tcPr>
            <w:tcW w:w="2490" w:type="dxa"/>
            <w:vMerge/>
            <w:tcBorders>
              <w:top w:val="single" w:sz="4" w:space="0" w:color="000000"/>
              <w:left w:val="single" w:sz="4" w:space="0" w:color="000000"/>
              <w:bottom w:val="single" w:sz="4" w:space="0" w:color="000000"/>
              <w:right w:val="single" w:sz="4" w:space="0" w:color="000000"/>
            </w:tcBorders>
          </w:tcPr>
          <w:p w14:paraId="0860EEB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9B2F80A" w14:textId="77777777" w:rsidR="00292BDF" w:rsidRDefault="00A977EE">
            <w:pPr>
              <w:rPr>
                <w:rFonts w:ascii="Times New Roman" w:hAnsi="Times New Roman"/>
                <w:sz w:val="24"/>
              </w:rPr>
            </w:pPr>
            <w:r>
              <w:rPr>
                <w:rFonts w:ascii="Times New Roman" w:hAnsi="Times New Roman"/>
                <w:sz w:val="24"/>
              </w:rPr>
              <w:t xml:space="preserve"> 1. Определение динамических характеристик объекта по кривой разгона</w:t>
            </w:r>
          </w:p>
        </w:tc>
      </w:tr>
      <w:tr w:rsidR="00292BDF" w14:paraId="7B038CBB" w14:textId="77777777">
        <w:tc>
          <w:tcPr>
            <w:tcW w:w="2490" w:type="dxa"/>
            <w:vMerge/>
            <w:tcBorders>
              <w:top w:val="single" w:sz="4" w:space="0" w:color="000000"/>
              <w:left w:val="single" w:sz="4" w:space="0" w:color="000000"/>
              <w:bottom w:val="single" w:sz="4" w:space="0" w:color="000000"/>
              <w:right w:val="single" w:sz="4" w:space="0" w:color="000000"/>
            </w:tcBorders>
          </w:tcPr>
          <w:p w14:paraId="54989E1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DF6AACE" w14:textId="77777777" w:rsidR="00292BDF" w:rsidRDefault="00A977EE">
            <w:pPr>
              <w:rPr>
                <w:rFonts w:ascii="Times New Roman" w:hAnsi="Times New Roman"/>
                <w:sz w:val="24"/>
              </w:rPr>
            </w:pPr>
            <w:r>
              <w:rPr>
                <w:rFonts w:ascii="Times New Roman" w:hAnsi="Times New Roman"/>
                <w:sz w:val="24"/>
              </w:rPr>
              <w:t xml:space="preserve"> Содержание</w:t>
            </w:r>
          </w:p>
        </w:tc>
      </w:tr>
      <w:tr w:rsidR="00292BDF" w14:paraId="04583AC2" w14:textId="77777777">
        <w:tc>
          <w:tcPr>
            <w:tcW w:w="2490" w:type="dxa"/>
            <w:vMerge/>
            <w:tcBorders>
              <w:top w:val="single" w:sz="4" w:space="0" w:color="000000"/>
              <w:left w:val="single" w:sz="4" w:space="0" w:color="000000"/>
              <w:bottom w:val="single" w:sz="4" w:space="0" w:color="000000"/>
              <w:right w:val="single" w:sz="4" w:space="0" w:color="000000"/>
            </w:tcBorders>
          </w:tcPr>
          <w:p w14:paraId="523AD15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57E476E" w14:textId="77777777" w:rsidR="00292BDF" w:rsidRDefault="00A977EE">
            <w:pPr>
              <w:rPr>
                <w:rFonts w:ascii="Times New Roman" w:hAnsi="Times New Roman"/>
                <w:sz w:val="24"/>
              </w:rPr>
            </w:pPr>
            <w:r>
              <w:rPr>
                <w:rFonts w:ascii="Times New Roman" w:hAnsi="Times New Roman"/>
                <w:sz w:val="24"/>
              </w:rPr>
              <w:t>Автоматические регуляторы</w:t>
            </w:r>
          </w:p>
          <w:p w14:paraId="488729B7" w14:textId="62B1119F" w:rsidR="00292BDF" w:rsidRDefault="00A977EE">
            <w:pPr>
              <w:rPr>
                <w:rFonts w:ascii="Times New Roman" w:hAnsi="Times New Roman"/>
                <w:sz w:val="24"/>
              </w:rPr>
            </w:pPr>
            <w:r>
              <w:rPr>
                <w:rFonts w:ascii="Times New Roman" w:hAnsi="Times New Roman"/>
                <w:sz w:val="24"/>
              </w:rPr>
              <w:t>Исполнительные устройства автоматических систем регулирования Общие сведения об автоматических регуляторах. Понятие о законах регулирования. Классификация автоматических регуляторов.</w:t>
            </w:r>
            <w:r w:rsidR="001F0718">
              <w:rPr>
                <w:rFonts w:ascii="Times New Roman" w:hAnsi="Times New Roman"/>
                <w:sz w:val="24"/>
              </w:rPr>
              <w:t xml:space="preserve"> </w:t>
            </w:r>
            <w:r>
              <w:rPr>
                <w:rFonts w:ascii="Times New Roman" w:hAnsi="Times New Roman"/>
                <w:sz w:val="24"/>
              </w:rPr>
              <w:t>Исполнительные механизмы. Электрические исполнительные механизмы типа МЭО</w:t>
            </w:r>
          </w:p>
        </w:tc>
      </w:tr>
      <w:tr w:rsidR="00292BDF" w14:paraId="01BCADFA" w14:textId="77777777">
        <w:tc>
          <w:tcPr>
            <w:tcW w:w="2490" w:type="dxa"/>
            <w:vMerge/>
            <w:tcBorders>
              <w:top w:val="single" w:sz="4" w:space="0" w:color="000000"/>
              <w:left w:val="single" w:sz="4" w:space="0" w:color="000000"/>
              <w:bottom w:val="single" w:sz="4" w:space="0" w:color="000000"/>
              <w:right w:val="single" w:sz="4" w:space="0" w:color="000000"/>
            </w:tcBorders>
          </w:tcPr>
          <w:p w14:paraId="47D2DFD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FE14FBB"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63247FF" w14:textId="77777777">
        <w:tc>
          <w:tcPr>
            <w:tcW w:w="2490" w:type="dxa"/>
            <w:vMerge/>
            <w:tcBorders>
              <w:top w:val="single" w:sz="4" w:space="0" w:color="000000"/>
              <w:left w:val="single" w:sz="4" w:space="0" w:color="000000"/>
              <w:bottom w:val="single" w:sz="4" w:space="0" w:color="000000"/>
              <w:right w:val="single" w:sz="4" w:space="0" w:color="000000"/>
            </w:tcBorders>
          </w:tcPr>
          <w:p w14:paraId="3E6AF8C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8D7DE64" w14:textId="77777777" w:rsidR="00292BDF" w:rsidRDefault="00A977EE">
            <w:pPr>
              <w:rPr>
                <w:rFonts w:ascii="Times New Roman" w:hAnsi="Times New Roman"/>
                <w:sz w:val="24"/>
              </w:rPr>
            </w:pPr>
            <w:r>
              <w:rPr>
                <w:rFonts w:ascii="Times New Roman" w:hAnsi="Times New Roman"/>
                <w:sz w:val="24"/>
              </w:rPr>
              <w:t>Лабораторная работа</w:t>
            </w:r>
          </w:p>
          <w:p w14:paraId="7C7B6DDA" w14:textId="77777777" w:rsidR="00292BDF" w:rsidRDefault="00A977EE">
            <w:pPr>
              <w:rPr>
                <w:rFonts w:ascii="Times New Roman" w:hAnsi="Times New Roman"/>
                <w:sz w:val="24"/>
              </w:rPr>
            </w:pPr>
            <w:r>
              <w:rPr>
                <w:rFonts w:ascii="Times New Roman" w:hAnsi="Times New Roman"/>
                <w:sz w:val="24"/>
              </w:rPr>
              <w:t>1. ПЛК SMATIC-S7-300(200) Составление схем и программ с сумматором.</w:t>
            </w:r>
          </w:p>
        </w:tc>
      </w:tr>
      <w:tr w:rsidR="00292BDF" w14:paraId="1A1DA1A1" w14:textId="77777777">
        <w:tc>
          <w:tcPr>
            <w:tcW w:w="2490" w:type="dxa"/>
            <w:vMerge/>
            <w:tcBorders>
              <w:top w:val="single" w:sz="4" w:space="0" w:color="000000"/>
              <w:left w:val="single" w:sz="4" w:space="0" w:color="000000"/>
              <w:bottom w:val="single" w:sz="4" w:space="0" w:color="000000"/>
              <w:right w:val="single" w:sz="4" w:space="0" w:color="000000"/>
            </w:tcBorders>
          </w:tcPr>
          <w:p w14:paraId="7200C89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31C4996" w14:textId="77777777" w:rsidR="00292BDF" w:rsidRDefault="00A977EE">
            <w:pPr>
              <w:rPr>
                <w:rFonts w:ascii="Times New Roman" w:hAnsi="Times New Roman"/>
                <w:sz w:val="24"/>
              </w:rPr>
            </w:pPr>
            <w:r>
              <w:rPr>
                <w:rFonts w:ascii="Times New Roman" w:hAnsi="Times New Roman"/>
                <w:sz w:val="24"/>
              </w:rPr>
              <w:t>Практическая работа</w:t>
            </w:r>
          </w:p>
          <w:p w14:paraId="0F3FB55E" w14:textId="77777777" w:rsidR="00292BDF" w:rsidRDefault="00A977EE">
            <w:pPr>
              <w:rPr>
                <w:rFonts w:ascii="Times New Roman" w:hAnsi="Times New Roman"/>
                <w:sz w:val="24"/>
              </w:rPr>
            </w:pPr>
            <w:r>
              <w:rPr>
                <w:rFonts w:ascii="Times New Roman" w:hAnsi="Times New Roman"/>
                <w:sz w:val="24"/>
              </w:rPr>
              <w:t>1. Назначение, устройство, принцип действия исполнительного механизма типа МЭО.</w:t>
            </w:r>
          </w:p>
        </w:tc>
      </w:tr>
      <w:tr w:rsidR="00292BDF" w14:paraId="23721EFA"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DCE6617" w14:textId="77777777" w:rsidR="00292BDF" w:rsidRDefault="00A977EE">
            <w:pPr>
              <w:rPr>
                <w:rFonts w:ascii="Times New Roman" w:hAnsi="Times New Roman"/>
                <w:sz w:val="24"/>
              </w:rPr>
            </w:pPr>
            <w:r>
              <w:rPr>
                <w:rFonts w:ascii="Times New Roman" w:hAnsi="Times New Roman"/>
                <w:sz w:val="24"/>
              </w:rPr>
              <w:t>Тема 1.4 Автоматизированные системы управления технологическими процессами (АСУ ТП)</w:t>
            </w:r>
          </w:p>
        </w:tc>
        <w:tc>
          <w:tcPr>
            <w:tcW w:w="7138" w:type="dxa"/>
            <w:tcBorders>
              <w:top w:val="single" w:sz="4" w:space="0" w:color="000000"/>
              <w:left w:val="single" w:sz="4" w:space="0" w:color="000000"/>
              <w:bottom w:val="single" w:sz="4" w:space="0" w:color="000000"/>
              <w:right w:val="single" w:sz="4" w:space="0" w:color="000000"/>
            </w:tcBorders>
          </w:tcPr>
          <w:p w14:paraId="722F80EE"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3CB3221" w14:textId="77777777">
        <w:tc>
          <w:tcPr>
            <w:tcW w:w="2490" w:type="dxa"/>
            <w:vMerge/>
            <w:tcBorders>
              <w:top w:val="single" w:sz="4" w:space="0" w:color="000000"/>
              <w:left w:val="single" w:sz="4" w:space="0" w:color="000000"/>
              <w:bottom w:val="single" w:sz="4" w:space="0" w:color="000000"/>
              <w:right w:val="single" w:sz="4" w:space="0" w:color="000000"/>
            </w:tcBorders>
          </w:tcPr>
          <w:p w14:paraId="6C1B21A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7E7E747" w14:textId="77777777" w:rsidR="00292BDF" w:rsidRDefault="00A977EE">
            <w:pPr>
              <w:rPr>
                <w:rFonts w:ascii="Times New Roman" w:hAnsi="Times New Roman"/>
                <w:sz w:val="24"/>
              </w:rPr>
            </w:pPr>
            <w:r>
              <w:rPr>
                <w:rFonts w:ascii="Times New Roman" w:hAnsi="Times New Roman"/>
                <w:sz w:val="24"/>
              </w:rPr>
              <w:t>Основные понятия АСУ ТП</w:t>
            </w:r>
            <w:r>
              <w:rPr>
                <w:rFonts w:ascii="Times New Roman" w:hAnsi="Times New Roman"/>
                <w:sz w:val="24"/>
              </w:rPr>
              <w:tab/>
              <w:t>Основные понятия АСУ ТП. Назначение, цели, функции, разновидности АСУ ТП. Этапы их автоматизации.</w:t>
            </w:r>
          </w:p>
          <w:p w14:paraId="46A06B54" w14:textId="77777777" w:rsidR="00292BDF" w:rsidRDefault="00A977EE">
            <w:pPr>
              <w:rPr>
                <w:rFonts w:ascii="Times New Roman" w:hAnsi="Times New Roman"/>
                <w:sz w:val="24"/>
              </w:rPr>
            </w:pPr>
            <w:r>
              <w:rPr>
                <w:rFonts w:ascii="Times New Roman" w:hAnsi="Times New Roman"/>
                <w:sz w:val="24"/>
              </w:rPr>
              <w:t>Средства обеспечения АСУ ТП: организационные, технические, программные.</w:t>
            </w:r>
          </w:p>
          <w:p w14:paraId="13425BDF" w14:textId="51C31492" w:rsidR="00292BDF" w:rsidRDefault="00A977EE">
            <w:pPr>
              <w:rPr>
                <w:rFonts w:ascii="Times New Roman" w:hAnsi="Times New Roman"/>
                <w:sz w:val="24"/>
              </w:rPr>
            </w:pPr>
            <w:r>
              <w:rPr>
                <w:rFonts w:ascii="Times New Roman" w:hAnsi="Times New Roman"/>
                <w:sz w:val="24"/>
              </w:rPr>
              <w:t>Микропрцессорные системы. Их назначение, способы представления и обработки информации.Использованни вычислитель</w:t>
            </w:r>
            <w:r w:rsidR="001F0718">
              <w:rPr>
                <w:rFonts w:ascii="Times New Roman" w:hAnsi="Times New Roman"/>
                <w:sz w:val="24"/>
              </w:rPr>
              <w:t>н</w:t>
            </w:r>
            <w:r>
              <w:rPr>
                <w:rFonts w:ascii="Times New Roman" w:hAnsi="Times New Roman"/>
                <w:sz w:val="24"/>
              </w:rPr>
              <w:t>ой техники для автоматизации технологических процессов.</w:t>
            </w:r>
          </w:p>
        </w:tc>
      </w:tr>
      <w:tr w:rsidR="00292BDF" w14:paraId="7B31339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54F1E10" w14:textId="77777777" w:rsidR="00292BDF" w:rsidRDefault="00A977EE">
            <w:pPr>
              <w:rPr>
                <w:rFonts w:ascii="Times New Roman" w:hAnsi="Times New Roman"/>
                <w:sz w:val="24"/>
              </w:rPr>
            </w:pPr>
            <w:r>
              <w:rPr>
                <w:rFonts w:ascii="Times New Roman" w:hAnsi="Times New Roman"/>
                <w:sz w:val="24"/>
              </w:rPr>
              <w:t>Тема 1.5 Автоматизация процессов регулирования типовых узлов металлургических печей.</w:t>
            </w:r>
          </w:p>
        </w:tc>
        <w:tc>
          <w:tcPr>
            <w:tcW w:w="7138" w:type="dxa"/>
            <w:tcBorders>
              <w:top w:val="single" w:sz="4" w:space="0" w:color="000000"/>
              <w:left w:val="single" w:sz="4" w:space="0" w:color="000000"/>
              <w:bottom w:val="single" w:sz="4" w:space="0" w:color="000000"/>
              <w:right w:val="single" w:sz="4" w:space="0" w:color="000000"/>
            </w:tcBorders>
          </w:tcPr>
          <w:p w14:paraId="5741323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C36C6C8" w14:textId="77777777">
        <w:tc>
          <w:tcPr>
            <w:tcW w:w="2490" w:type="dxa"/>
            <w:vMerge/>
            <w:tcBorders>
              <w:top w:val="single" w:sz="4" w:space="0" w:color="000000"/>
              <w:left w:val="single" w:sz="4" w:space="0" w:color="000000"/>
              <w:bottom w:val="single" w:sz="4" w:space="0" w:color="000000"/>
              <w:right w:val="single" w:sz="4" w:space="0" w:color="000000"/>
            </w:tcBorders>
          </w:tcPr>
          <w:p w14:paraId="2995E5A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6971200" w14:textId="77777777" w:rsidR="00292BDF" w:rsidRDefault="00A977EE">
            <w:pPr>
              <w:rPr>
                <w:rFonts w:ascii="Times New Roman" w:hAnsi="Times New Roman"/>
                <w:sz w:val="24"/>
              </w:rPr>
            </w:pPr>
            <w:r>
              <w:rPr>
                <w:rFonts w:ascii="Times New Roman" w:hAnsi="Times New Roman"/>
                <w:sz w:val="24"/>
              </w:rPr>
              <w:t>Основные типовые узлы металлургических печей Типовые узлы АСР металлургических печей. Средства технического контроля параметров процессов металлургических печей.</w:t>
            </w:r>
          </w:p>
          <w:p w14:paraId="1C9A72E7" w14:textId="77777777" w:rsidR="00292BDF" w:rsidRDefault="00A977EE">
            <w:pPr>
              <w:rPr>
                <w:rFonts w:ascii="Times New Roman" w:hAnsi="Times New Roman"/>
                <w:sz w:val="24"/>
              </w:rPr>
            </w:pPr>
            <w:r>
              <w:rPr>
                <w:rFonts w:ascii="Times New Roman" w:hAnsi="Times New Roman"/>
                <w:sz w:val="24"/>
              </w:rPr>
              <w:t>Автоматизация технологических процессов металлургических печей . Схемы автоматизации металлургических печей . Графическое оформление схем.</w:t>
            </w:r>
          </w:p>
        </w:tc>
      </w:tr>
      <w:tr w:rsidR="00292BDF" w14:paraId="5B3A2B22" w14:textId="77777777">
        <w:tc>
          <w:tcPr>
            <w:tcW w:w="2490" w:type="dxa"/>
            <w:vMerge/>
            <w:tcBorders>
              <w:top w:val="single" w:sz="4" w:space="0" w:color="000000"/>
              <w:left w:val="single" w:sz="4" w:space="0" w:color="000000"/>
              <w:bottom w:val="single" w:sz="4" w:space="0" w:color="000000"/>
              <w:right w:val="single" w:sz="4" w:space="0" w:color="000000"/>
            </w:tcBorders>
          </w:tcPr>
          <w:p w14:paraId="0C74CFB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8511FB4"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6758A39" w14:textId="77777777">
        <w:tc>
          <w:tcPr>
            <w:tcW w:w="2490" w:type="dxa"/>
            <w:vMerge/>
            <w:tcBorders>
              <w:top w:val="single" w:sz="4" w:space="0" w:color="000000"/>
              <w:left w:val="single" w:sz="4" w:space="0" w:color="000000"/>
              <w:bottom w:val="single" w:sz="4" w:space="0" w:color="000000"/>
              <w:right w:val="single" w:sz="4" w:space="0" w:color="000000"/>
            </w:tcBorders>
          </w:tcPr>
          <w:p w14:paraId="6195A32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4A1B76F" w14:textId="77777777" w:rsidR="00292BDF" w:rsidRDefault="00A977EE">
            <w:pPr>
              <w:rPr>
                <w:rFonts w:ascii="Times New Roman" w:hAnsi="Times New Roman"/>
                <w:sz w:val="24"/>
              </w:rPr>
            </w:pPr>
            <w:r>
              <w:rPr>
                <w:rFonts w:ascii="Times New Roman" w:hAnsi="Times New Roman"/>
                <w:sz w:val="24"/>
              </w:rPr>
              <w:t>Практическая работа</w:t>
            </w:r>
          </w:p>
          <w:p w14:paraId="0B06FF1C" w14:textId="77777777" w:rsidR="00292BDF" w:rsidRDefault="00A977EE">
            <w:pPr>
              <w:rPr>
                <w:rFonts w:ascii="Times New Roman" w:hAnsi="Times New Roman"/>
                <w:sz w:val="24"/>
              </w:rPr>
            </w:pPr>
            <w:r>
              <w:rPr>
                <w:rFonts w:ascii="Times New Roman" w:hAnsi="Times New Roman"/>
                <w:sz w:val="24"/>
              </w:rPr>
              <w:t>1. Разбор и составление схемы автоматизации металлургической печи</w:t>
            </w:r>
          </w:p>
        </w:tc>
      </w:tr>
      <w:tr w:rsidR="00292BDF" w14:paraId="34AA7102"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6447744" w14:textId="77777777" w:rsidR="00292BDF" w:rsidRDefault="00A977EE">
            <w:pPr>
              <w:rPr>
                <w:rFonts w:ascii="Times New Roman" w:hAnsi="Times New Roman"/>
                <w:sz w:val="24"/>
              </w:rPr>
            </w:pPr>
            <w:r>
              <w:rPr>
                <w:rFonts w:ascii="Times New Roman" w:hAnsi="Times New Roman"/>
                <w:sz w:val="24"/>
              </w:rPr>
              <w:t>Учебная практика раздела № 5</w:t>
            </w:r>
          </w:p>
          <w:p w14:paraId="0BA014EB" w14:textId="77777777" w:rsidR="00292BDF" w:rsidRDefault="00A977EE">
            <w:pPr>
              <w:rPr>
                <w:rFonts w:ascii="Times New Roman" w:hAnsi="Times New Roman"/>
                <w:sz w:val="24"/>
              </w:rPr>
            </w:pPr>
            <w:r>
              <w:rPr>
                <w:rFonts w:ascii="Times New Roman" w:hAnsi="Times New Roman"/>
                <w:sz w:val="24"/>
              </w:rPr>
              <w:t>Виды работ</w:t>
            </w:r>
          </w:p>
          <w:p w14:paraId="174F2B1A" w14:textId="77777777" w:rsidR="00292BDF" w:rsidRDefault="00A977EE">
            <w:pPr>
              <w:rPr>
                <w:rFonts w:ascii="Times New Roman" w:hAnsi="Times New Roman"/>
                <w:sz w:val="24"/>
              </w:rPr>
            </w:pPr>
            <w:r>
              <w:rPr>
                <w:rFonts w:ascii="Times New Roman" w:hAnsi="Times New Roman"/>
                <w:sz w:val="24"/>
              </w:rPr>
              <w:t>1.Маркировка измерительных приборов</w:t>
            </w:r>
          </w:p>
          <w:p w14:paraId="533552F8" w14:textId="77777777" w:rsidR="00292BDF" w:rsidRDefault="00A977EE">
            <w:pPr>
              <w:rPr>
                <w:rFonts w:ascii="Times New Roman" w:hAnsi="Times New Roman"/>
                <w:sz w:val="24"/>
              </w:rPr>
            </w:pPr>
            <w:r>
              <w:rPr>
                <w:rFonts w:ascii="Times New Roman" w:hAnsi="Times New Roman"/>
                <w:sz w:val="24"/>
              </w:rPr>
              <w:t xml:space="preserve">2.Определение приборной погрешности на основании класса точности прибора </w:t>
            </w:r>
          </w:p>
          <w:p w14:paraId="3FBCDBB8" w14:textId="77777777" w:rsidR="00292BDF" w:rsidRDefault="00A977EE">
            <w:pPr>
              <w:rPr>
                <w:rFonts w:ascii="Times New Roman" w:hAnsi="Times New Roman"/>
                <w:sz w:val="24"/>
              </w:rPr>
            </w:pPr>
            <w:r>
              <w:rPr>
                <w:rFonts w:ascii="Times New Roman" w:hAnsi="Times New Roman"/>
                <w:sz w:val="24"/>
              </w:rPr>
              <w:t xml:space="preserve">3.Обработка результатов измерений </w:t>
            </w:r>
          </w:p>
          <w:p w14:paraId="4B4603B3" w14:textId="77777777" w:rsidR="00292BDF" w:rsidRDefault="00A977EE">
            <w:pPr>
              <w:rPr>
                <w:rFonts w:ascii="Times New Roman" w:hAnsi="Times New Roman"/>
                <w:sz w:val="24"/>
              </w:rPr>
            </w:pPr>
            <w:r>
              <w:rPr>
                <w:rFonts w:ascii="Times New Roman" w:hAnsi="Times New Roman"/>
                <w:sz w:val="24"/>
              </w:rPr>
              <w:t>4.Определение параметров, технических характеристик датчиков</w:t>
            </w:r>
          </w:p>
          <w:p w14:paraId="5808CC68" w14:textId="77777777" w:rsidR="00292BDF" w:rsidRDefault="00A977EE">
            <w:pPr>
              <w:rPr>
                <w:rFonts w:ascii="Times New Roman" w:hAnsi="Times New Roman"/>
                <w:sz w:val="24"/>
              </w:rPr>
            </w:pPr>
            <w:r>
              <w:rPr>
                <w:rFonts w:ascii="Times New Roman" w:hAnsi="Times New Roman"/>
                <w:sz w:val="24"/>
              </w:rPr>
              <w:t xml:space="preserve">5.Соблюдение правил оформления учебной документации. </w:t>
            </w:r>
          </w:p>
          <w:p w14:paraId="64969E93" w14:textId="77777777" w:rsidR="00292BDF" w:rsidRDefault="00A977EE">
            <w:pPr>
              <w:rPr>
                <w:rFonts w:ascii="Times New Roman" w:hAnsi="Times New Roman"/>
                <w:sz w:val="24"/>
              </w:rPr>
            </w:pPr>
            <w:r>
              <w:rPr>
                <w:rFonts w:ascii="Times New Roman" w:hAnsi="Times New Roman"/>
                <w:sz w:val="24"/>
              </w:rPr>
              <w:t>6.Своевременность, грамотность и аккуратность ведения учетно-отчетной учебной документации</w:t>
            </w:r>
          </w:p>
          <w:p w14:paraId="014E63B8" w14:textId="77777777" w:rsidR="00292BDF" w:rsidRDefault="00A977EE">
            <w:pPr>
              <w:rPr>
                <w:rFonts w:ascii="Times New Roman" w:hAnsi="Times New Roman"/>
                <w:sz w:val="24"/>
              </w:rPr>
            </w:pPr>
            <w:r>
              <w:rPr>
                <w:rFonts w:ascii="Times New Roman" w:hAnsi="Times New Roman"/>
                <w:sz w:val="24"/>
              </w:rPr>
              <w:t xml:space="preserve">7.Подготовка рабочего места для проведения лабораторных исследований </w:t>
            </w:r>
          </w:p>
          <w:p w14:paraId="3754360D" w14:textId="77777777" w:rsidR="00292BDF" w:rsidRDefault="00292BDF">
            <w:pPr>
              <w:rPr>
                <w:rFonts w:ascii="Times New Roman" w:hAnsi="Times New Roman"/>
                <w:sz w:val="24"/>
              </w:rPr>
            </w:pPr>
          </w:p>
        </w:tc>
      </w:tr>
      <w:tr w:rsidR="00292BDF" w14:paraId="43724C26"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9BE2854" w14:textId="77777777" w:rsidR="00292BDF" w:rsidRDefault="00A977EE">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5F1DE6BF" w14:textId="77777777" w:rsidR="00292BDF" w:rsidRDefault="00A977EE">
            <w:pPr>
              <w:rPr>
                <w:rFonts w:ascii="Times New Roman" w:hAnsi="Times New Roman"/>
                <w:sz w:val="24"/>
              </w:rPr>
            </w:pPr>
            <w:r>
              <w:rPr>
                <w:rFonts w:ascii="Times New Roman" w:hAnsi="Times New Roman"/>
                <w:sz w:val="24"/>
              </w:rPr>
              <w:t>Виды работ</w:t>
            </w:r>
          </w:p>
          <w:p w14:paraId="192A0B20" w14:textId="77777777" w:rsidR="00292BDF" w:rsidRDefault="00A977EE">
            <w:pPr>
              <w:rPr>
                <w:rFonts w:ascii="Times New Roman" w:hAnsi="Times New Roman"/>
                <w:sz w:val="24"/>
              </w:rPr>
            </w:pPr>
            <w:r>
              <w:rPr>
                <w:rFonts w:ascii="Times New Roman" w:hAnsi="Times New Roman"/>
                <w:sz w:val="24"/>
              </w:rPr>
              <w:lastRenderedPageBreak/>
              <w:t xml:space="preserve"> 1.Выполнение расчетов параметров технологического процесса, работы оборудования, характеристик исходного сырья и продукции при производстве цветных металлов и сплавов;</w:t>
            </w:r>
          </w:p>
          <w:p w14:paraId="7CF98704" w14:textId="77777777" w:rsidR="00292BDF" w:rsidRDefault="00A977EE">
            <w:pPr>
              <w:rPr>
                <w:rFonts w:ascii="Times New Roman" w:hAnsi="Times New Roman"/>
                <w:sz w:val="24"/>
              </w:rPr>
            </w:pPr>
            <w:r>
              <w:rPr>
                <w:rFonts w:ascii="Times New Roman" w:hAnsi="Times New Roman"/>
                <w:sz w:val="24"/>
              </w:rPr>
              <w:t>2 Осуществления подготовки исходного сырья к переработке;</w:t>
            </w:r>
          </w:p>
          <w:p w14:paraId="0BBD8DBB" w14:textId="77777777" w:rsidR="00292BDF" w:rsidRDefault="00A977EE">
            <w:pPr>
              <w:rPr>
                <w:rFonts w:ascii="Times New Roman" w:hAnsi="Times New Roman"/>
                <w:sz w:val="24"/>
              </w:rPr>
            </w:pPr>
            <w:r>
              <w:rPr>
                <w:rFonts w:ascii="Times New Roman" w:hAnsi="Times New Roman"/>
                <w:sz w:val="24"/>
              </w:rPr>
              <w:t>3. Ведение технологического процесса производства цветных металлов и сплава в соответствии с требованиями технологических инструкций и с использованием автоматизированной системы управления технологическим процессом (АСУПТ);</w:t>
            </w:r>
          </w:p>
          <w:p w14:paraId="01F2FA5B" w14:textId="43F8FA28" w:rsidR="00292BDF" w:rsidRDefault="00A977EE">
            <w:pPr>
              <w:rPr>
                <w:rFonts w:ascii="Times New Roman" w:hAnsi="Times New Roman"/>
                <w:sz w:val="24"/>
              </w:rPr>
            </w:pPr>
            <w:r>
              <w:rPr>
                <w:rFonts w:ascii="Times New Roman" w:hAnsi="Times New Roman"/>
                <w:sz w:val="24"/>
              </w:rPr>
              <w:t>4. Контроль</w:t>
            </w:r>
            <w:r w:rsidR="001F0718">
              <w:rPr>
                <w:rFonts w:ascii="Times New Roman" w:hAnsi="Times New Roman"/>
                <w:sz w:val="24"/>
              </w:rPr>
              <w:t xml:space="preserve"> </w:t>
            </w:r>
            <w:r>
              <w:rPr>
                <w:rFonts w:ascii="Times New Roman" w:hAnsi="Times New Roman"/>
                <w:sz w:val="24"/>
              </w:rPr>
              <w:t>и корректировки параметров технологического процесса и качества продукции в производстве цветных металлов и сплавов;</w:t>
            </w:r>
          </w:p>
          <w:p w14:paraId="617B2A1B" w14:textId="77777777" w:rsidR="00292BDF" w:rsidRDefault="00A977EE">
            <w:pPr>
              <w:rPr>
                <w:rFonts w:ascii="Times New Roman" w:hAnsi="Times New Roman"/>
                <w:sz w:val="24"/>
              </w:rPr>
            </w:pPr>
            <w:r>
              <w:rPr>
                <w:rFonts w:ascii="Times New Roman" w:hAnsi="Times New Roman"/>
                <w:sz w:val="24"/>
              </w:rPr>
              <w:t>5.Осуществления эксплуатации и обслуживания основного и вспомогательного технологического оборудования и агрегатов в производстве цветных металлов и сплавов ;</w:t>
            </w:r>
          </w:p>
          <w:p w14:paraId="4D0B3EBA" w14:textId="77777777" w:rsidR="00292BDF" w:rsidRDefault="00A977EE">
            <w:pPr>
              <w:rPr>
                <w:rFonts w:ascii="Times New Roman" w:hAnsi="Times New Roman"/>
                <w:sz w:val="24"/>
              </w:rPr>
            </w:pPr>
            <w:r>
              <w:rPr>
                <w:rFonts w:ascii="Times New Roman" w:hAnsi="Times New Roman"/>
                <w:sz w:val="24"/>
              </w:rPr>
              <w:t>6. Проведение проверки технического состояния основного и вспомогательного оборудования, 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r>
      <w:tr w:rsidR="00292BDF" w14:paraId="3A722CBB"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12E01AD6" w14:textId="77777777" w:rsidR="00292BDF" w:rsidRDefault="00A977EE">
            <w:pPr>
              <w:rPr>
                <w:rFonts w:ascii="Times New Roman" w:hAnsi="Times New Roman"/>
                <w:sz w:val="24"/>
              </w:rPr>
            </w:pPr>
            <w:r>
              <w:rPr>
                <w:rFonts w:ascii="Times New Roman" w:hAnsi="Times New Roman"/>
                <w:sz w:val="24"/>
              </w:rPr>
              <w:lastRenderedPageBreak/>
              <w:t>Промежуточная аттестация</w:t>
            </w:r>
          </w:p>
        </w:tc>
      </w:tr>
      <w:tr w:rsidR="00292BDF" w14:paraId="088C5727"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492AC31F" w14:textId="77777777" w:rsidR="00292BDF" w:rsidRDefault="00A977EE">
            <w:pPr>
              <w:jc w:val="right"/>
              <w:rPr>
                <w:rFonts w:ascii="Times New Roman" w:hAnsi="Times New Roman"/>
                <w:sz w:val="24"/>
              </w:rPr>
            </w:pPr>
            <w:r>
              <w:rPr>
                <w:rFonts w:ascii="Times New Roman" w:hAnsi="Times New Roman"/>
                <w:b/>
                <w:sz w:val="24"/>
              </w:rPr>
              <w:t>Всего   1342 ак.ч.</w:t>
            </w:r>
          </w:p>
        </w:tc>
      </w:tr>
    </w:tbl>
    <w:p w14:paraId="0AF8334F" w14:textId="77777777" w:rsidR="00292BDF" w:rsidRDefault="00292BDF">
      <w:pPr>
        <w:pStyle w:val="112"/>
        <w:jc w:val="both"/>
        <w:rPr>
          <w:rFonts w:ascii="Times New Roman" w:hAnsi="Times New Roman"/>
        </w:rPr>
      </w:pPr>
    </w:p>
    <w:p w14:paraId="6ED523C1" w14:textId="77777777" w:rsidR="00292BDF" w:rsidRDefault="00A977EE">
      <w:pPr>
        <w:pStyle w:val="112"/>
        <w:jc w:val="both"/>
        <w:rPr>
          <w:rFonts w:ascii="Times New Roman" w:hAnsi="Times New Roman"/>
          <w:i/>
        </w:rPr>
      </w:pPr>
      <w:r>
        <w:rPr>
          <w:rFonts w:ascii="Times New Roman" w:hAnsi="Times New Roman"/>
        </w:rPr>
        <w:t xml:space="preserve">2.4. Курсовой работа (проект) </w:t>
      </w:r>
    </w:p>
    <w:p w14:paraId="01C99CF3" w14:textId="77777777" w:rsidR="00292BDF" w:rsidRDefault="00A977EE">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2E96D73E" w14:textId="77777777" w:rsidR="00292BDF" w:rsidRDefault="00A977EE">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6BCC2B82" w14:textId="77777777" w:rsidR="00292BDF" w:rsidRDefault="00A977EE">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12ADFDBC" w14:textId="77777777" w:rsidR="00292BDF" w:rsidRDefault="00A977EE">
      <w:pPr>
        <w:rPr>
          <w:rFonts w:ascii="Times New Roman" w:hAnsi="Times New Roman"/>
          <w:sz w:val="24"/>
        </w:rPr>
      </w:pPr>
      <w:r>
        <w:rPr>
          <w:rFonts w:ascii="Times New Roman" w:hAnsi="Times New Roman"/>
          <w:sz w:val="24"/>
        </w:rPr>
        <w:t>Тематика курсовых проектов (работ):</w:t>
      </w:r>
    </w:p>
    <w:p w14:paraId="37EBD12A" w14:textId="77777777" w:rsidR="00292BDF" w:rsidRDefault="00A977EE">
      <w:pPr>
        <w:rPr>
          <w:rFonts w:ascii="Times New Roman" w:hAnsi="Times New Roman"/>
          <w:sz w:val="24"/>
        </w:rPr>
      </w:pPr>
      <w:r>
        <w:rPr>
          <w:rFonts w:ascii="Times New Roman" w:hAnsi="Times New Roman"/>
          <w:sz w:val="24"/>
        </w:rPr>
        <w:t>1.Проектирование аппарата для дробления бокситов в схеме Байера.</w:t>
      </w:r>
    </w:p>
    <w:p w14:paraId="6CC4171D" w14:textId="77777777" w:rsidR="00292BDF" w:rsidRDefault="00A977EE">
      <w:pPr>
        <w:rPr>
          <w:rFonts w:ascii="Times New Roman" w:hAnsi="Times New Roman"/>
          <w:sz w:val="24"/>
        </w:rPr>
      </w:pPr>
      <w:r>
        <w:rPr>
          <w:rFonts w:ascii="Times New Roman" w:hAnsi="Times New Roman"/>
          <w:sz w:val="24"/>
        </w:rPr>
        <w:t>2.Проектирование аппарата для размола шихты в схеме Байера.</w:t>
      </w:r>
    </w:p>
    <w:p w14:paraId="39B7B217" w14:textId="77777777" w:rsidR="00292BDF" w:rsidRDefault="00A977EE">
      <w:pPr>
        <w:rPr>
          <w:rFonts w:ascii="Times New Roman" w:hAnsi="Times New Roman"/>
          <w:sz w:val="24"/>
        </w:rPr>
      </w:pPr>
      <w:r>
        <w:rPr>
          <w:rFonts w:ascii="Times New Roman" w:hAnsi="Times New Roman"/>
          <w:sz w:val="24"/>
        </w:rPr>
        <w:t>3.Проектирование аппарата для выщелачивания в схеме Байера.</w:t>
      </w:r>
    </w:p>
    <w:p w14:paraId="5737EE40" w14:textId="77777777" w:rsidR="00292BDF" w:rsidRDefault="00A977EE">
      <w:pPr>
        <w:rPr>
          <w:rFonts w:ascii="Times New Roman" w:hAnsi="Times New Roman"/>
          <w:sz w:val="24"/>
        </w:rPr>
      </w:pPr>
      <w:r>
        <w:rPr>
          <w:rFonts w:ascii="Times New Roman" w:hAnsi="Times New Roman"/>
          <w:sz w:val="24"/>
        </w:rPr>
        <w:t>4. Проектирование аппарата для промывки красного шлама.</w:t>
      </w:r>
    </w:p>
    <w:p w14:paraId="17BBFB8C" w14:textId="77777777" w:rsidR="00292BDF" w:rsidRDefault="00A977EE">
      <w:pPr>
        <w:rPr>
          <w:rFonts w:ascii="Times New Roman" w:hAnsi="Times New Roman"/>
          <w:sz w:val="24"/>
        </w:rPr>
      </w:pPr>
      <w:r>
        <w:rPr>
          <w:rFonts w:ascii="Times New Roman" w:hAnsi="Times New Roman"/>
          <w:sz w:val="24"/>
        </w:rPr>
        <w:t>5.Проектирование аппарата для контрольной фильтрации алюминатных растворов в схеме Байера.</w:t>
      </w:r>
    </w:p>
    <w:p w14:paraId="21ADEBB9" w14:textId="77777777" w:rsidR="00292BDF" w:rsidRDefault="00A977EE">
      <w:pPr>
        <w:rPr>
          <w:rFonts w:ascii="Times New Roman" w:hAnsi="Times New Roman"/>
          <w:sz w:val="24"/>
        </w:rPr>
      </w:pPr>
      <w:r>
        <w:rPr>
          <w:rFonts w:ascii="Times New Roman" w:hAnsi="Times New Roman"/>
          <w:sz w:val="24"/>
        </w:rPr>
        <w:t>6.Проектирование аппарата для разложения алюминатных растворов в схеме Байера.</w:t>
      </w:r>
    </w:p>
    <w:p w14:paraId="2838E516" w14:textId="77777777" w:rsidR="00292BDF" w:rsidRDefault="00A977EE">
      <w:pPr>
        <w:rPr>
          <w:rFonts w:ascii="Times New Roman" w:hAnsi="Times New Roman"/>
          <w:sz w:val="24"/>
        </w:rPr>
      </w:pPr>
      <w:r>
        <w:rPr>
          <w:rFonts w:ascii="Times New Roman" w:hAnsi="Times New Roman"/>
          <w:sz w:val="24"/>
        </w:rPr>
        <w:t>7.Проектирование аппарата для фильтрации товарного гидроксида алюминия.</w:t>
      </w:r>
    </w:p>
    <w:p w14:paraId="29B93E68" w14:textId="77777777" w:rsidR="00292BDF" w:rsidRDefault="00A977EE">
      <w:pPr>
        <w:rPr>
          <w:rFonts w:ascii="Times New Roman" w:hAnsi="Times New Roman"/>
          <w:sz w:val="24"/>
        </w:rPr>
      </w:pPr>
      <w:r>
        <w:rPr>
          <w:rFonts w:ascii="Times New Roman" w:hAnsi="Times New Roman"/>
          <w:sz w:val="24"/>
        </w:rPr>
        <w:t>8.Проектирование аппарата для фильтрации затравочного гидроксида алюминия.</w:t>
      </w:r>
    </w:p>
    <w:p w14:paraId="429BE536" w14:textId="77777777" w:rsidR="00292BDF" w:rsidRDefault="00A977EE">
      <w:pPr>
        <w:rPr>
          <w:rFonts w:ascii="Times New Roman" w:hAnsi="Times New Roman"/>
          <w:sz w:val="24"/>
        </w:rPr>
      </w:pPr>
      <w:r>
        <w:rPr>
          <w:rFonts w:ascii="Times New Roman" w:hAnsi="Times New Roman"/>
          <w:sz w:val="24"/>
        </w:rPr>
        <w:t>9.Проектирование аппарата для выпарки алюминатно-щелочных растворов.</w:t>
      </w:r>
    </w:p>
    <w:p w14:paraId="71B522C1" w14:textId="77777777" w:rsidR="00292BDF" w:rsidRDefault="00A977EE">
      <w:pPr>
        <w:rPr>
          <w:rFonts w:ascii="Times New Roman" w:hAnsi="Times New Roman"/>
          <w:sz w:val="24"/>
        </w:rPr>
      </w:pPr>
      <w:r>
        <w:rPr>
          <w:rFonts w:ascii="Times New Roman" w:hAnsi="Times New Roman"/>
          <w:sz w:val="24"/>
        </w:rPr>
        <w:br w:type="page"/>
      </w:r>
    </w:p>
    <w:p w14:paraId="4D0333A8" w14:textId="77777777" w:rsidR="00292BDF" w:rsidRDefault="00292BDF">
      <w:pPr>
        <w:rPr>
          <w:rFonts w:ascii="Times New Roman" w:hAnsi="Times New Roman"/>
          <w:sz w:val="24"/>
        </w:rPr>
      </w:pPr>
    </w:p>
    <w:p w14:paraId="0EE1A374" w14:textId="77777777" w:rsidR="00292BDF" w:rsidRDefault="00292BDF">
      <w:pPr>
        <w:rPr>
          <w:rFonts w:ascii="Times New Roman" w:hAnsi="Times New Roman"/>
          <w:sz w:val="24"/>
        </w:rPr>
      </w:pPr>
    </w:p>
    <w:p w14:paraId="01485071" w14:textId="77777777" w:rsidR="00292BDF" w:rsidRDefault="00A977EE">
      <w:pPr>
        <w:pStyle w:val="1ff0"/>
        <w:rPr>
          <w:rFonts w:ascii="Times New Roman" w:hAnsi="Times New Roman"/>
        </w:rPr>
      </w:pPr>
      <w:r>
        <w:rPr>
          <w:rFonts w:ascii="Times New Roman" w:hAnsi="Times New Roman"/>
        </w:rPr>
        <w:t>3. Условия реализации профессионального модуля</w:t>
      </w:r>
    </w:p>
    <w:p w14:paraId="4E42B479"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7012735A" w14:textId="77777777" w:rsidR="00292BDF" w:rsidRDefault="00A977EE">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0EE0307F" w14:textId="272A8F7B" w:rsidR="00292BDF" w:rsidRDefault="00A977EE">
      <w:pPr>
        <w:ind w:firstLine="709"/>
        <w:jc w:val="both"/>
        <w:rPr>
          <w:rFonts w:ascii="Times New Roman" w:hAnsi="Times New Roman"/>
          <w:sz w:val="24"/>
        </w:rPr>
      </w:pPr>
      <w:r>
        <w:rPr>
          <w:rFonts w:ascii="Times New Roman" w:hAnsi="Times New Roman"/>
          <w:sz w:val="24"/>
        </w:rPr>
        <w:t>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оснащенные в соответствии с приложением 3 ПОП-П.</w:t>
      </w:r>
    </w:p>
    <w:p w14:paraId="49B121B9" w14:textId="576DB7A1" w:rsidR="00292BDF" w:rsidRDefault="00A977EE">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w:t>
      </w:r>
      <w:r w:rsidR="0075426F">
        <w:rPr>
          <w:rFonts w:ascii="Times New Roman" w:hAnsi="Times New Roman"/>
          <w:sz w:val="24"/>
        </w:rPr>
        <w:t>я»</w:t>
      </w:r>
      <w:r>
        <w:rPr>
          <w:rFonts w:ascii="Times New Roman" w:hAnsi="Times New Roman"/>
          <w:sz w:val="24"/>
        </w:rPr>
        <w:t>, оснащенная в соответствии с приложением 3 ПОП-П.</w:t>
      </w:r>
    </w:p>
    <w:p w14:paraId="3DF71A94" w14:textId="77777777" w:rsidR="00292BDF" w:rsidRDefault="00292BDF">
      <w:pPr>
        <w:spacing w:after="200" w:line="276" w:lineRule="auto"/>
        <w:rPr>
          <w:rFonts w:ascii="Times New Roman" w:hAnsi="Times New Roman"/>
          <w:b/>
          <w:sz w:val="24"/>
        </w:rPr>
      </w:pPr>
    </w:p>
    <w:p w14:paraId="4BC362E7" w14:textId="77777777" w:rsidR="00292BDF" w:rsidRDefault="00A977EE">
      <w:pPr>
        <w:pStyle w:val="112"/>
        <w:rPr>
          <w:rFonts w:ascii="Times New Roman" w:hAnsi="Times New Roman"/>
        </w:rPr>
      </w:pPr>
      <w:r>
        <w:rPr>
          <w:rFonts w:ascii="Times New Roman" w:hAnsi="Times New Roman"/>
        </w:rPr>
        <w:t>3.2. Учебно-методическое обеспечение</w:t>
      </w:r>
    </w:p>
    <w:p w14:paraId="21B6082B"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421B3" w14:textId="77777777" w:rsidR="00292BDF" w:rsidRDefault="00292BDF">
      <w:pPr>
        <w:pStyle w:val="afffffffff"/>
        <w:spacing w:line="276" w:lineRule="auto"/>
        <w:ind w:left="0" w:firstLine="709"/>
        <w:jc w:val="both"/>
        <w:rPr>
          <w:rFonts w:ascii="Times New Roman" w:hAnsi="Times New Roman"/>
          <w:sz w:val="24"/>
        </w:rPr>
      </w:pPr>
    </w:p>
    <w:p w14:paraId="1F6DC631"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1590A6F" w14:textId="77777777" w:rsidR="00292BDF" w:rsidRDefault="00A977EE">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Наименование.</w:t>
      </w:r>
    </w:p>
    <w:p w14:paraId="5FF22CD9"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Мысик, Р. К.  Литейные сплавы на основе тяжелых цветных металлов : учебное пособие для среднего профессионального образования / Р. К. Мысик, А. В. Сулицин, С. В. Брусницын. — Москва : Издательство Юрайт, 2024. — 140 с. — (Профессиональное образование). — ISBN 978-5-534-16010-9. — Текст : электронный // Образовательная платформа Юрайт [сайт]. — URL: https://urait.ru/bcode/544874.</w:t>
      </w:r>
    </w:p>
    <w:p w14:paraId="68AF6994"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2. Технология металлов и сплавов : учебное пособие для среднего профессионального образования / ответственные редакторы А. П. Кушнир, В. Б. Лившиц. — Москва : Издательство Юрайт, 2024. — 310 с. — (Профессиональное образование). — ISBN 978-5-534-11111-8. — Текст : электронный // Образовательная платформа Юрайт [сайт]. — URL: https://urait.ru/bcode/541296.</w:t>
      </w:r>
    </w:p>
    <w:p w14:paraId="177FF38D" w14:textId="77777777" w:rsidR="00292BDF" w:rsidRDefault="00292BDF">
      <w:pPr>
        <w:spacing w:after="200" w:line="276" w:lineRule="auto"/>
        <w:ind w:firstLine="709"/>
        <w:jc w:val="both"/>
        <w:rPr>
          <w:rFonts w:ascii="Times New Roman" w:hAnsi="Times New Roman"/>
          <w:i/>
          <w:sz w:val="24"/>
        </w:rPr>
      </w:pPr>
    </w:p>
    <w:p w14:paraId="22AF389F" w14:textId="77777777" w:rsidR="00292BDF" w:rsidRDefault="00292BDF">
      <w:pPr>
        <w:spacing w:after="200" w:line="276" w:lineRule="auto"/>
        <w:ind w:firstLine="709"/>
        <w:jc w:val="both"/>
        <w:rPr>
          <w:rFonts w:ascii="Times New Roman" w:hAnsi="Times New Roman"/>
          <w:i/>
          <w:sz w:val="24"/>
        </w:rPr>
      </w:pPr>
    </w:p>
    <w:p w14:paraId="371C01C8" w14:textId="77777777" w:rsidR="00292BDF" w:rsidRDefault="00292BDF">
      <w:pPr>
        <w:spacing w:after="200" w:line="276" w:lineRule="auto"/>
        <w:ind w:firstLine="709"/>
        <w:jc w:val="both"/>
        <w:rPr>
          <w:rFonts w:ascii="Times New Roman" w:hAnsi="Times New Roman"/>
          <w:i/>
          <w:sz w:val="24"/>
        </w:rPr>
      </w:pPr>
    </w:p>
    <w:p w14:paraId="487D1D36" w14:textId="77777777" w:rsidR="00292BDF" w:rsidRDefault="00292BDF">
      <w:pPr>
        <w:spacing w:after="200" w:line="276" w:lineRule="auto"/>
        <w:ind w:firstLine="709"/>
        <w:jc w:val="both"/>
        <w:rPr>
          <w:rFonts w:ascii="Times New Roman" w:hAnsi="Times New Roman"/>
          <w:i/>
          <w:sz w:val="24"/>
        </w:rPr>
      </w:pPr>
    </w:p>
    <w:p w14:paraId="02D68C5E" w14:textId="77777777" w:rsidR="00292BDF" w:rsidRDefault="00292BDF">
      <w:pPr>
        <w:spacing w:after="200" w:line="276" w:lineRule="auto"/>
        <w:ind w:firstLine="709"/>
        <w:jc w:val="both"/>
        <w:rPr>
          <w:rFonts w:ascii="Times New Roman" w:hAnsi="Times New Roman"/>
          <w:i/>
          <w:sz w:val="24"/>
        </w:rPr>
      </w:pPr>
    </w:p>
    <w:p w14:paraId="7BD3AD43" w14:textId="77777777" w:rsidR="00292BDF" w:rsidRDefault="00292BDF">
      <w:pPr>
        <w:spacing w:after="200" w:line="276" w:lineRule="auto"/>
        <w:ind w:firstLine="709"/>
        <w:jc w:val="both"/>
        <w:rPr>
          <w:rFonts w:ascii="Times New Roman" w:hAnsi="Times New Roman"/>
          <w:i/>
          <w:sz w:val="24"/>
        </w:rPr>
      </w:pPr>
    </w:p>
    <w:p w14:paraId="02AAEF9D" w14:textId="77777777" w:rsidR="00292BDF" w:rsidRDefault="00292BDF">
      <w:pPr>
        <w:spacing w:after="200" w:line="276" w:lineRule="auto"/>
        <w:ind w:firstLine="709"/>
        <w:jc w:val="both"/>
        <w:rPr>
          <w:rFonts w:ascii="Times New Roman" w:hAnsi="Times New Roman"/>
          <w:i/>
          <w:sz w:val="24"/>
        </w:rPr>
      </w:pPr>
    </w:p>
    <w:p w14:paraId="72B6FF6C" w14:textId="77777777" w:rsidR="00292BDF" w:rsidRDefault="00292BDF">
      <w:pPr>
        <w:spacing w:after="200" w:line="276" w:lineRule="auto"/>
        <w:ind w:firstLine="709"/>
        <w:jc w:val="both"/>
        <w:rPr>
          <w:rFonts w:ascii="Times New Roman" w:hAnsi="Times New Roman"/>
          <w:i/>
          <w:sz w:val="24"/>
        </w:rPr>
      </w:pPr>
    </w:p>
    <w:p w14:paraId="7171C493" w14:textId="77777777" w:rsidR="00292BDF" w:rsidRDefault="00A977EE">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348F335D" w14:textId="77777777" w:rsidR="00292BDF" w:rsidRDefault="00292BDF">
      <w:pPr>
        <w:jc w:val="right"/>
        <w:rPr>
          <w:rFonts w:ascii="Times New Roman" w:hAnsi="Times New Roman"/>
          <w:sz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3"/>
        <w:gridCol w:w="4961"/>
        <w:gridCol w:w="3515"/>
      </w:tblGrid>
      <w:tr w:rsidR="00292BDF" w14:paraId="1D4F1AEE" w14:textId="77777777" w:rsidTr="007B0251">
        <w:trPr>
          <w:trHeight w:val="1098"/>
        </w:trPr>
        <w:tc>
          <w:tcPr>
            <w:tcW w:w="1163" w:type="dxa"/>
            <w:tcBorders>
              <w:top w:val="single" w:sz="4" w:space="0" w:color="000000"/>
              <w:left w:val="single" w:sz="4" w:space="0" w:color="000000"/>
              <w:bottom w:val="single" w:sz="4" w:space="0" w:color="000000"/>
              <w:right w:val="single" w:sz="4" w:space="0" w:color="000000"/>
            </w:tcBorders>
          </w:tcPr>
          <w:p w14:paraId="74B24947" w14:textId="77777777" w:rsidR="00292BDF" w:rsidRDefault="00A977EE">
            <w:pPr>
              <w:jc w:val="center"/>
              <w:rPr>
                <w:rFonts w:ascii="Times New Roman" w:hAnsi="Times New Roman"/>
                <w:b/>
                <w:sz w:val="24"/>
              </w:rPr>
            </w:pPr>
            <w:r>
              <w:rPr>
                <w:rFonts w:ascii="Times New Roman" w:hAnsi="Times New Roman"/>
                <w:b/>
                <w:sz w:val="24"/>
              </w:rPr>
              <w:t>Код ПК, ОК</w:t>
            </w:r>
          </w:p>
        </w:tc>
        <w:tc>
          <w:tcPr>
            <w:tcW w:w="4961" w:type="dxa"/>
            <w:tcBorders>
              <w:top w:val="single" w:sz="4" w:space="0" w:color="000000"/>
              <w:left w:val="single" w:sz="4" w:space="0" w:color="000000"/>
              <w:bottom w:val="single" w:sz="4" w:space="0" w:color="000000"/>
              <w:right w:val="single" w:sz="4" w:space="0" w:color="000000"/>
            </w:tcBorders>
            <w:vAlign w:val="center"/>
          </w:tcPr>
          <w:p w14:paraId="76B22878" w14:textId="77777777" w:rsidR="00292BDF" w:rsidRDefault="00A977EE">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515" w:type="dxa"/>
            <w:tcBorders>
              <w:top w:val="single" w:sz="4" w:space="0" w:color="000000"/>
              <w:left w:val="single" w:sz="4" w:space="0" w:color="000000"/>
              <w:bottom w:val="single" w:sz="4" w:space="0" w:color="000000"/>
              <w:right w:val="single" w:sz="4" w:space="0" w:color="000000"/>
            </w:tcBorders>
            <w:vAlign w:val="center"/>
          </w:tcPr>
          <w:p w14:paraId="2BC77137" w14:textId="77777777" w:rsidR="00292BDF" w:rsidRDefault="00A977EE">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9"/>
            </w:r>
          </w:p>
        </w:tc>
      </w:tr>
      <w:tr w:rsidR="00292BDF" w14:paraId="62E45DCC" w14:textId="77777777" w:rsidTr="007B0251">
        <w:trPr>
          <w:trHeight w:val="698"/>
        </w:trPr>
        <w:tc>
          <w:tcPr>
            <w:tcW w:w="1163" w:type="dxa"/>
            <w:tcBorders>
              <w:top w:val="single" w:sz="4" w:space="0" w:color="000000"/>
              <w:left w:val="single" w:sz="4" w:space="0" w:color="000000"/>
              <w:bottom w:val="single" w:sz="4" w:space="0" w:color="000000"/>
              <w:right w:val="single" w:sz="4" w:space="0" w:color="000000"/>
            </w:tcBorders>
          </w:tcPr>
          <w:p w14:paraId="7EC8EF07" w14:textId="6A1B4980" w:rsidR="00292BDF" w:rsidRDefault="00A977EE">
            <w:pPr>
              <w:rPr>
                <w:rFonts w:ascii="Times New Roman" w:hAnsi="Times New Roman"/>
                <w:sz w:val="24"/>
              </w:rPr>
            </w:pPr>
            <w:r>
              <w:rPr>
                <w:rFonts w:ascii="Times New Roman" w:hAnsi="Times New Roman"/>
                <w:sz w:val="24"/>
              </w:rPr>
              <w:t xml:space="preserve">ПК 2.1. </w:t>
            </w:r>
          </w:p>
        </w:tc>
        <w:tc>
          <w:tcPr>
            <w:tcW w:w="4961" w:type="dxa"/>
            <w:tcBorders>
              <w:top w:val="single" w:sz="4" w:space="0" w:color="000000"/>
              <w:left w:val="single" w:sz="4" w:space="0" w:color="000000"/>
              <w:bottom w:val="single" w:sz="4" w:space="0" w:color="000000"/>
              <w:right w:val="single" w:sz="4" w:space="0" w:color="000000"/>
            </w:tcBorders>
          </w:tcPr>
          <w:p w14:paraId="7D86E630" w14:textId="77777777" w:rsidR="00292BDF" w:rsidRDefault="00A977EE">
            <w:pPr>
              <w:rPr>
                <w:rFonts w:ascii="Times New Roman" w:hAnsi="Times New Roman"/>
                <w:sz w:val="24"/>
              </w:rPr>
            </w:pPr>
            <w:r>
              <w:rPr>
                <w:rFonts w:ascii="Times New Roman" w:hAnsi="Times New Roman"/>
                <w:sz w:val="24"/>
              </w:rPr>
              <w:t xml:space="preserve"> Выполняет необходимые типовые расчеты</w:t>
            </w:r>
          </w:p>
        </w:tc>
        <w:tc>
          <w:tcPr>
            <w:tcW w:w="3515" w:type="dxa"/>
            <w:vMerge w:val="restart"/>
            <w:tcBorders>
              <w:top w:val="single" w:sz="4" w:space="0" w:color="000000"/>
              <w:left w:val="single" w:sz="4" w:space="0" w:color="000000"/>
              <w:bottom w:val="single" w:sz="4" w:space="0" w:color="000000"/>
              <w:right w:val="single" w:sz="4" w:space="0" w:color="000000"/>
            </w:tcBorders>
          </w:tcPr>
          <w:p w14:paraId="3B39A903" w14:textId="77777777" w:rsidR="00292BDF" w:rsidRDefault="00A977EE">
            <w:pPr>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2E15AF62" w14:textId="77777777" w:rsidR="00292BDF" w:rsidRDefault="00292BDF">
            <w:pPr>
              <w:rPr>
                <w:rFonts w:ascii="Times New Roman" w:hAnsi="Times New Roman"/>
                <w:sz w:val="24"/>
              </w:rPr>
            </w:pPr>
          </w:p>
          <w:p w14:paraId="10F60D88" w14:textId="77777777" w:rsidR="00292BDF" w:rsidRDefault="00A977EE">
            <w:pPr>
              <w:rPr>
                <w:rFonts w:ascii="Times New Roman" w:hAnsi="Times New Roman"/>
                <w:sz w:val="24"/>
              </w:rPr>
            </w:pPr>
            <w:r>
              <w:rPr>
                <w:rFonts w:ascii="Times New Roman" w:hAnsi="Times New Roman"/>
                <w:sz w:val="24"/>
              </w:rPr>
              <w:t>Отчеты по учебной и производственной практике.</w:t>
            </w:r>
          </w:p>
          <w:p w14:paraId="4A71E675" w14:textId="77777777" w:rsidR="00292BDF" w:rsidRDefault="00A977EE">
            <w:pPr>
              <w:rPr>
                <w:rFonts w:ascii="Times New Roman" w:hAnsi="Times New Roman"/>
                <w:sz w:val="24"/>
              </w:rPr>
            </w:pPr>
            <w:r>
              <w:rPr>
                <w:rFonts w:ascii="Times New Roman" w:hAnsi="Times New Roman"/>
                <w:sz w:val="24"/>
              </w:rPr>
              <w:t>Дифференцированный зачет по производственной практике профессионального модуля.</w:t>
            </w:r>
          </w:p>
          <w:p w14:paraId="0EA2FE5C" w14:textId="77777777" w:rsidR="00292BDF" w:rsidRDefault="00292BDF">
            <w:pPr>
              <w:rPr>
                <w:rFonts w:ascii="Times New Roman" w:hAnsi="Times New Roman"/>
                <w:sz w:val="24"/>
              </w:rPr>
            </w:pPr>
          </w:p>
          <w:p w14:paraId="1E04B976" w14:textId="77777777" w:rsidR="00292BDF" w:rsidRDefault="00A977EE">
            <w:pPr>
              <w:rPr>
                <w:rFonts w:ascii="Times New Roman" w:hAnsi="Times New Roman"/>
                <w:sz w:val="24"/>
              </w:rPr>
            </w:pPr>
            <w:r>
              <w:rPr>
                <w:rFonts w:ascii="Times New Roman" w:hAnsi="Times New Roman"/>
                <w:sz w:val="24"/>
              </w:rPr>
              <w:t>Дифференцированный зачет по учебным практикам профессионального модуля.</w:t>
            </w:r>
          </w:p>
          <w:p w14:paraId="364B9386" w14:textId="77777777" w:rsidR="00292BDF" w:rsidRDefault="00292BDF">
            <w:pPr>
              <w:rPr>
                <w:rFonts w:ascii="Times New Roman" w:hAnsi="Times New Roman"/>
                <w:sz w:val="24"/>
              </w:rPr>
            </w:pPr>
          </w:p>
          <w:p w14:paraId="0C67433D" w14:textId="77777777" w:rsidR="00292BDF" w:rsidRDefault="00A977EE">
            <w:pPr>
              <w:rPr>
                <w:rFonts w:ascii="Times New Roman" w:hAnsi="Times New Roman"/>
                <w:sz w:val="24"/>
              </w:rPr>
            </w:pPr>
            <w:r>
              <w:rPr>
                <w:rFonts w:ascii="Times New Roman" w:hAnsi="Times New Roman"/>
                <w:sz w:val="24"/>
              </w:rPr>
              <w:t>Экзамен квалификационный.</w:t>
            </w:r>
          </w:p>
          <w:p w14:paraId="708B408B" w14:textId="77777777" w:rsidR="00292BDF" w:rsidRDefault="00A977EE">
            <w:pPr>
              <w:rPr>
                <w:rFonts w:ascii="Times New Roman" w:hAnsi="Times New Roman"/>
                <w:sz w:val="24"/>
              </w:rPr>
            </w:pPr>
            <w:r>
              <w:rPr>
                <w:rFonts w:ascii="Times New Roman" w:hAnsi="Times New Roman"/>
                <w:sz w:val="24"/>
              </w:rPr>
              <w:t>Государственная итоговая аттестация: дипломное проектирование и демонстрационный экзамен.</w:t>
            </w:r>
          </w:p>
          <w:p w14:paraId="2937F5FB" w14:textId="77777777" w:rsidR="00292BDF" w:rsidRDefault="00292BDF">
            <w:pPr>
              <w:rPr>
                <w:rFonts w:ascii="Times New Roman" w:hAnsi="Times New Roman"/>
                <w:sz w:val="24"/>
              </w:rPr>
            </w:pPr>
          </w:p>
        </w:tc>
      </w:tr>
      <w:tr w:rsidR="00292BDF" w14:paraId="4D012251"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6DEF3D1D" w14:textId="57F4EC54" w:rsidR="00292BDF" w:rsidRDefault="00A977EE">
            <w:pPr>
              <w:rPr>
                <w:rFonts w:ascii="Times New Roman" w:hAnsi="Times New Roman"/>
                <w:sz w:val="24"/>
              </w:rPr>
            </w:pPr>
            <w:r>
              <w:rPr>
                <w:rFonts w:ascii="Times New Roman" w:hAnsi="Times New Roman"/>
                <w:sz w:val="24"/>
              </w:rPr>
              <w:t xml:space="preserve">ПК 2.2. </w:t>
            </w:r>
          </w:p>
        </w:tc>
        <w:tc>
          <w:tcPr>
            <w:tcW w:w="4961" w:type="dxa"/>
            <w:tcBorders>
              <w:top w:val="single" w:sz="4" w:space="0" w:color="000000"/>
              <w:left w:val="single" w:sz="4" w:space="0" w:color="000000"/>
              <w:bottom w:val="single" w:sz="4" w:space="0" w:color="000000"/>
              <w:right w:val="single" w:sz="4" w:space="0" w:color="000000"/>
            </w:tcBorders>
          </w:tcPr>
          <w:p w14:paraId="0E0871DB" w14:textId="77777777" w:rsidR="00292BDF" w:rsidRDefault="00A977EE">
            <w:pPr>
              <w:rPr>
                <w:rFonts w:ascii="Times New Roman" w:hAnsi="Times New Roman"/>
                <w:sz w:val="24"/>
              </w:rPr>
            </w:pPr>
            <w:r>
              <w:rPr>
                <w:rFonts w:ascii="Times New Roman" w:hAnsi="Times New Roman"/>
                <w:sz w:val="24"/>
              </w:rPr>
              <w:t>Выполняет подбор и подготовку исходного сырья к переработке в соответствии с нормативной документации</w:t>
            </w:r>
          </w:p>
        </w:tc>
        <w:tc>
          <w:tcPr>
            <w:tcW w:w="3515" w:type="dxa"/>
            <w:vMerge/>
            <w:tcBorders>
              <w:top w:val="single" w:sz="4" w:space="0" w:color="000000"/>
              <w:left w:val="single" w:sz="4" w:space="0" w:color="000000"/>
              <w:bottom w:val="single" w:sz="4" w:space="0" w:color="000000"/>
              <w:right w:val="single" w:sz="4" w:space="0" w:color="000000"/>
            </w:tcBorders>
          </w:tcPr>
          <w:p w14:paraId="75049CD2" w14:textId="77777777" w:rsidR="00292BDF" w:rsidRDefault="00292BDF"/>
        </w:tc>
      </w:tr>
      <w:tr w:rsidR="00292BDF" w14:paraId="2387601B"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3F8E6B59" w14:textId="50834B84" w:rsidR="00292BDF" w:rsidRDefault="00A977EE">
            <w:pPr>
              <w:rPr>
                <w:rFonts w:ascii="Times New Roman" w:hAnsi="Times New Roman"/>
                <w:sz w:val="24"/>
              </w:rPr>
            </w:pPr>
            <w:r>
              <w:rPr>
                <w:rFonts w:ascii="Times New Roman" w:hAnsi="Times New Roman"/>
                <w:sz w:val="24"/>
              </w:rPr>
              <w:t xml:space="preserve">ПК 2.3. </w:t>
            </w:r>
          </w:p>
        </w:tc>
        <w:tc>
          <w:tcPr>
            <w:tcW w:w="4961" w:type="dxa"/>
            <w:tcBorders>
              <w:top w:val="single" w:sz="4" w:space="0" w:color="000000"/>
              <w:left w:val="single" w:sz="4" w:space="0" w:color="000000"/>
              <w:bottom w:val="single" w:sz="4" w:space="0" w:color="000000"/>
              <w:right w:val="single" w:sz="4" w:space="0" w:color="000000"/>
            </w:tcBorders>
          </w:tcPr>
          <w:p w14:paraId="55B8FAB7" w14:textId="77777777" w:rsidR="00292BDF" w:rsidRDefault="00A977EE">
            <w:pPr>
              <w:rPr>
                <w:rFonts w:ascii="Times New Roman" w:hAnsi="Times New Roman"/>
                <w:sz w:val="24"/>
              </w:rPr>
            </w:pPr>
            <w:r>
              <w:rPr>
                <w:rFonts w:ascii="Times New Roman" w:hAnsi="Times New Roman"/>
                <w:sz w:val="24"/>
              </w:rPr>
              <w:t>Безошибочно ведет технологический процесс по результатам анализов, показаниям контрольно-измерительных приборов (КИП).</w:t>
            </w:r>
          </w:p>
          <w:p w14:paraId="34771FF7" w14:textId="77777777" w:rsidR="00292BDF" w:rsidRDefault="00292BDF">
            <w:pPr>
              <w:rPr>
                <w:rFonts w:ascii="Times New Roman" w:hAnsi="Times New Roman"/>
                <w:sz w:val="24"/>
              </w:rPr>
            </w:pPr>
          </w:p>
        </w:tc>
        <w:tc>
          <w:tcPr>
            <w:tcW w:w="3515" w:type="dxa"/>
            <w:vMerge/>
            <w:tcBorders>
              <w:top w:val="single" w:sz="4" w:space="0" w:color="000000"/>
              <w:left w:val="single" w:sz="4" w:space="0" w:color="000000"/>
              <w:bottom w:val="single" w:sz="4" w:space="0" w:color="000000"/>
              <w:right w:val="single" w:sz="4" w:space="0" w:color="000000"/>
            </w:tcBorders>
          </w:tcPr>
          <w:p w14:paraId="59120645" w14:textId="77777777" w:rsidR="00292BDF" w:rsidRDefault="00292BDF"/>
        </w:tc>
      </w:tr>
      <w:tr w:rsidR="00292BDF" w14:paraId="14159803"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1B7EB9E3" w14:textId="0AA0A915" w:rsidR="00292BDF" w:rsidRDefault="00A977EE">
            <w:pPr>
              <w:rPr>
                <w:rFonts w:ascii="Times New Roman" w:hAnsi="Times New Roman"/>
                <w:sz w:val="24"/>
              </w:rPr>
            </w:pPr>
            <w:r>
              <w:rPr>
                <w:rFonts w:ascii="Times New Roman" w:hAnsi="Times New Roman"/>
                <w:sz w:val="24"/>
              </w:rPr>
              <w:t xml:space="preserve">ПК 2.4. </w:t>
            </w:r>
          </w:p>
        </w:tc>
        <w:tc>
          <w:tcPr>
            <w:tcW w:w="4961" w:type="dxa"/>
            <w:tcBorders>
              <w:top w:val="single" w:sz="4" w:space="0" w:color="000000"/>
              <w:left w:val="single" w:sz="4" w:space="0" w:color="000000"/>
              <w:bottom w:val="single" w:sz="4" w:space="0" w:color="000000"/>
              <w:right w:val="single" w:sz="4" w:space="0" w:color="000000"/>
            </w:tcBorders>
          </w:tcPr>
          <w:p w14:paraId="67ADF747" w14:textId="77777777" w:rsidR="00292BDF" w:rsidRDefault="00A977EE">
            <w:pPr>
              <w:rPr>
                <w:rFonts w:ascii="Times New Roman" w:hAnsi="Times New Roman"/>
                <w:sz w:val="24"/>
              </w:rPr>
            </w:pPr>
            <w:r>
              <w:rPr>
                <w:rFonts w:ascii="Times New Roman" w:hAnsi="Times New Roman"/>
                <w:sz w:val="24"/>
              </w:rPr>
              <w:t>Контролирует и регулирует технологический процесс в соответствии заданным параметрам</w:t>
            </w:r>
          </w:p>
        </w:tc>
        <w:tc>
          <w:tcPr>
            <w:tcW w:w="3515" w:type="dxa"/>
            <w:vMerge/>
            <w:tcBorders>
              <w:top w:val="single" w:sz="4" w:space="0" w:color="000000"/>
              <w:left w:val="single" w:sz="4" w:space="0" w:color="000000"/>
              <w:bottom w:val="single" w:sz="4" w:space="0" w:color="000000"/>
              <w:right w:val="single" w:sz="4" w:space="0" w:color="000000"/>
            </w:tcBorders>
          </w:tcPr>
          <w:p w14:paraId="17F45961" w14:textId="77777777" w:rsidR="00292BDF" w:rsidRDefault="00292BDF"/>
        </w:tc>
      </w:tr>
      <w:tr w:rsidR="00292BDF" w14:paraId="0F463F08"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1B75604B" w14:textId="5D290B3A" w:rsidR="00292BDF" w:rsidRDefault="00A977EE">
            <w:pPr>
              <w:rPr>
                <w:rFonts w:ascii="Times New Roman" w:hAnsi="Times New Roman"/>
                <w:sz w:val="24"/>
              </w:rPr>
            </w:pPr>
            <w:r>
              <w:rPr>
                <w:rFonts w:ascii="Times New Roman" w:hAnsi="Times New Roman"/>
                <w:sz w:val="24"/>
              </w:rPr>
              <w:t xml:space="preserve">ПК 2.5. </w:t>
            </w:r>
          </w:p>
        </w:tc>
        <w:tc>
          <w:tcPr>
            <w:tcW w:w="4961" w:type="dxa"/>
            <w:tcBorders>
              <w:top w:val="single" w:sz="4" w:space="0" w:color="000000"/>
              <w:left w:val="single" w:sz="4" w:space="0" w:color="000000"/>
              <w:bottom w:val="single" w:sz="4" w:space="0" w:color="000000"/>
              <w:right w:val="single" w:sz="4" w:space="0" w:color="000000"/>
            </w:tcBorders>
          </w:tcPr>
          <w:p w14:paraId="00FBCF61" w14:textId="77777777" w:rsidR="00292BDF" w:rsidRDefault="00A977EE">
            <w:pPr>
              <w:rPr>
                <w:rFonts w:ascii="Times New Roman" w:hAnsi="Times New Roman"/>
                <w:sz w:val="24"/>
              </w:rPr>
            </w:pPr>
            <w:r>
              <w:rPr>
                <w:rFonts w:ascii="Times New Roman" w:hAnsi="Times New Roman"/>
                <w:sz w:val="24"/>
              </w:rPr>
              <w:t>Грамотно производит текущее обслуживание коммуникаций, основного и вспомогательного технологического оборудования.</w:t>
            </w:r>
          </w:p>
          <w:p w14:paraId="574F5D35" w14:textId="77777777" w:rsidR="00292BDF" w:rsidRDefault="00292BDF">
            <w:pPr>
              <w:rPr>
                <w:rFonts w:ascii="Times New Roman" w:hAnsi="Times New Roman"/>
                <w:sz w:val="24"/>
              </w:rPr>
            </w:pPr>
          </w:p>
        </w:tc>
        <w:tc>
          <w:tcPr>
            <w:tcW w:w="3515" w:type="dxa"/>
            <w:vMerge/>
            <w:tcBorders>
              <w:top w:val="single" w:sz="4" w:space="0" w:color="000000"/>
              <w:left w:val="single" w:sz="4" w:space="0" w:color="000000"/>
              <w:bottom w:val="single" w:sz="4" w:space="0" w:color="000000"/>
              <w:right w:val="single" w:sz="4" w:space="0" w:color="000000"/>
            </w:tcBorders>
          </w:tcPr>
          <w:p w14:paraId="1AB79119" w14:textId="77777777" w:rsidR="00292BDF" w:rsidRDefault="00292BDF"/>
        </w:tc>
      </w:tr>
      <w:tr w:rsidR="00292BDF" w14:paraId="0A6BF51A"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14ECCC4F" w14:textId="39A3D4D7" w:rsidR="00292BDF" w:rsidRDefault="00A977EE">
            <w:pPr>
              <w:rPr>
                <w:rFonts w:ascii="Times New Roman" w:hAnsi="Times New Roman"/>
                <w:sz w:val="24"/>
              </w:rPr>
            </w:pPr>
            <w:r>
              <w:rPr>
                <w:rFonts w:ascii="Times New Roman" w:hAnsi="Times New Roman"/>
                <w:sz w:val="24"/>
              </w:rPr>
              <w:t xml:space="preserve">ПК 2.6. </w:t>
            </w:r>
          </w:p>
        </w:tc>
        <w:tc>
          <w:tcPr>
            <w:tcW w:w="4961" w:type="dxa"/>
            <w:tcBorders>
              <w:top w:val="single" w:sz="4" w:space="0" w:color="000000"/>
              <w:left w:val="single" w:sz="4" w:space="0" w:color="000000"/>
              <w:bottom w:val="single" w:sz="4" w:space="0" w:color="000000"/>
              <w:right w:val="single" w:sz="4" w:space="0" w:color="000000"/>
            </w:tcBorders>
          </w:tcPr>
          <w:p w14:paraId="5B66A13A" w14:textId="77777777" w:rsidR="00292BDF" w:rsidRDefault="00A977EE">
            <w:pPr>
              <w:rPr>
                <w:rFonts w:ascii="Times New Roman" w:hAnsi="Times New Roman"/>
                <w:sz w:val="24"/>
              </w:rPr>
            </w:pPr>
            <w:r>
              <w:rPr>
                <w:rFonts w:ascii="Times New Roman" w:hAnsi="Times New Roman"/>
                <w:sz w:val="24"/>
              </w:rPr>
              <w:t>Имеет представление о управляющих программах для работы основного и вспомогательного технологического оборудования</w:t>
            </w:r>
          </w:p>
          <w:p w14:paraId="0B44268F" w14:textId="77777777" w:rsidR="00292BDF" w:rsidRDefault="00A977EE">
            <w:pPr>
              <w:rPr>
                <w:rFonts w:ascii="Times New Roman" w:hAnsi="Times New Roman"/>
                <w:sz w:val="24"/>
              </w:rPr>
            </w:pPr>
            <w:r>
              <w:rPr>
                <w:rFonts w:ascii="Times New Roman" w:hAnsi="Times New Roman"/>
                <w:sz w:val="24"/>
              </w:rPr>
              <w:t>Контролирует, выявляет и устраняет неисправности в работе основного и вспомогательного технологического оборудования</w:t>
            </w:r>
          </w:p>
        </w:tc>
        <w:tc>
          <w:tcPr>
            <w:tcW w:w="3515" w:type="dxa"/>
            <w:vMerge/>
            <w:tcBorders>
              <w:top w:val="single" w:sz="4" w:space="0" w:color="000000"/>
              <w:left w:val="single" w:sz="4" w:space="0" w:color="000000"/>
              <w:bottom w:val="single" w:sz="4" w:space="0" w:color="000000"/>
              <w:right w:val="single" w:sz="4" w:space="0" w:color="000000"/>
            </w:tcBorders>
          </w:tcPr>
          <w:p w14:paraId="5087F26C" w14:textId="77777777" w:rsidR="00292BDF" w:rsidRDefault="00292BDF"/>
        </w:tc>
      </w:tr>
      <w:tr w:rsidR="00292BDF" w14:paraId="78191D2B"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6AA68E15" w14:textId="3811594A" w:rsidR="00292BDF" w:rsidRDefault="00A977EE">
            <w:pPr>
              <w:rPr>
                <w:rFonts w:ascii="Times New Roman" w:hAnsi="Times New Roman"/>
                <w:sz w:val="24"/>
              </w:rPr>
            </w:pPr>
            <w:r>
              <w:rPr>
                <w:rFonts w:ascii="Times New Roman" w:hAnsi="Times New Roman"/>
                <w:sz w:val="24"/>
              </w:rPr>
              <w:t xml:space="preserve">ОК 01. </w:t>
            </w:r>
          </w:p>
        </w:tc>
        <w:tc>
          <w:tcPr>
            <w:tcW w:w="4961" w:type="dxa"/>
            <w:tcBorders>
              <w:top w:val="single" w:sz="4" w:space="0" w:color="000000"/>
              <w:left w:val="single" w:sz="4" w:space="0" w:color="000000"/>
              <w:bottom w:val="single" w:sz="4" w:space="0" w:color="000000"/>
              <w:right w:val="single" w:sz="4" w:space="0" w:color="000000"/>
            </w:tcBorders>
          </w:tcPr>
          <w:p w14:paraId="12A598D8" w14:textId="77777777" w:rsidR="00292BDF" w:rsidRDefault="00A977EE">
            <w:pPr>
              <w:rPr>
                <w:rFonts w:ascii="Times New Roman" w:hAnsi="Times New Roman"/>
                <w:sz w:val="24"/>
              </w:rPr>
            </w:pPr>
            <w:r>
              <w:rPr>
                <w:rFonts w:ascii="Times New Roman" w:hAnsi="Times New Roman"/>
                <w:sz w:val="24"/>
              </w:rPr>
              <w:t>Распознает задачу или проблему в профессиональном контексте; анализирует задачу или проблему и выделяет ее составные части; определяет этапы решения задачи; выявляет и эффективно ведет поиск информации, необходимой для решения задачи или проблемы.</w:t>
            </w:r>
          </w:p>
        </w:tc>
        <w:tc>
          <w:tcPr>
            <w:tcW w:w="3515" w:type="dxa"/>
            <w:tcBorders>
              <w:top w:val="single" w:sz="4" w:space="0" w:color="000000"/>
              <w:left w:val="single" w:sz="4" w:space="0" w:color="000000"/>
              <w:bottom w:val="single" w:sz="4" w:space="0" w:color="000000"/>
              <w:right w:val="single" w:sz="4" w:space="0" w:color="000000"/>
            </w:tcBorders>
            <w:vAlign w:val="center"/>
          </w:tcPr>
          <w:p w14:paraId="75E54871" w14:textId="77777777" w:rsidR="00292BDF" w:rsidRDefault="00A977EE">
            <w:pPr>
              <w:rPr>
                <w:rFonts w:ascii="Times New Roman" w:hAnsi="Times New Roman"/>
                <w:sz w:val="24"/>
              </w:rPr>
            </w:pPr>
            <w:r>
              <w:rPr>
                <w:rFonts w:ascii="Times New Roman" w:hAnsi="Times New Roman"/>
                <w:sz w:val="24"/>
              </w:rPr>
              <w:t>Экспертное наблюдение за деятельностью обучающегося в процессе освоения основной профессиональной образовательной программы.</w:t>
            </w:r>
          </w:p>
        </w:tc>
      </w:tr>
      <w:tr w:rsidR="00292BDF" w14:paraId="1F3B469F"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76810037" w14:textId="6AA431A4" w:rsidR="00292BDF" w:rsidRDefault="00A977EE">
            <w:pPr>
              <w:rPr>
                <w:rFonts w:ascii="Times New Roman" w:hAnsi="Times New Roman"/>
                <w:sz w:val="24"/>
              </w:rPr>
            </w:pPr>
            <w:r>
              <w:rPr>
                <w:rFonts w:ascii="Times New Roman" w:hAnsi="Times New Roman"/>
                <w:sz w:val="24"/>
              </w:rPr>
              <w:t xml:space="preserve">0К 02. </w:t>
            </w:r>
          </w:p>
        </w:tc>
        <w:tc>
          <w:tcPr>
            <w:tcW w:w="4961" w:type="dxa"/>
            <w:tcBorders>
              <w:top w:val="single" w:sz="4" w:space="0" w:color="000000"/>
              <w:left w:val="single" w:sz="4" w:space="0" w:color="000000"/>
              <w:bottom w:val="single" w:sz="4" w:space="0" w:color="000000"/>
              <w:right w:val="single" w:sz="4" w:space="0" w:color="000000"/>
            </w:tcBorders>
          </w:tcPr>
          <w:p w14:paraId="4DF23916" w14:textId="77777777" w:rsidR="00292BDF" w:rsidRDefault="00A977EE">
            <w:pPr>
              <w:rPr>
                <w:rFonts w:ascii="Times New Roman" w:hAnsi="Times New Roman"/>
                <w:sz w:val="24"/>
              </w:rPr>
            </w:pPr>
            <w:r>
              <w:rPr>
                <w:rFonts w:ascii="Times New Roman" w:hAnsi="Times New Roman"/>
                <w:sz w:val="24"/>
              </w:rPr>
              <w:t xml:space="preserve">Применяет средства информационных технологий для решения профессиональных задач; использует современное программное обеспечение, </w:t>
            </w:r>
          </w:p>
          <w:p w14:paraId="6084EB9D" w14:textId="77777777" w:rsidR="00292BDF" w:rsidRDefault="00A977EE">
            <w:pPr>
              <w:rPr>
                <w:rFonts w:ascii="Times New Roman" w:hAnsi="Times New Roman"/>
                <w:sz w:val="24"/>
              </w:rPr>
            </w:pPr>
            <w:r>
              <w:rPr>
                <w:rFonts w:ascii="Times New Roman" w:hAnsi="Times New Roman"/>
                <w:sz w:val="24"/>
              </w:rPr>
              <w:t xml:space="preserve">определяет необходимые источники информации; структурирует получаемую </w:t>
            </w:r>
            <w:r>
              <w:rPr>
                <w:rFonts w:ascii="Times New Roman" w:hAnsi="Times New Roman"/>
                <w:sz w:val="24"/>
              </w:rPr>
              <w:lastRenderedPageBreak/>
              <w:t>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515" w:type="dxa"/>
            <w:tcBorders>
              <w:top w:val="single" w:sz="4" w:space="0" w:color="000000"/>
              <w:left w:val="single" w:sz="4" w:space="0" w:color="000000"/>
              <w:bottom w:val="single" w:sz="4" w:space="0" w:color="000000"/>
              <w:right w:val="single" w:sz="4" w:space="0" w:color="000000"/>
            </w:tcBorders>
            <w:vAlign w:val="center"/>
          </w:tcPr>
          <w:p w14:paraId="664FD214" w14:textId="77777777" w:rsidR="00292BDF" w:rsidRDefault="00A977EE">
            <w:pPr>
              <w:rPr>
                <w:rFonts w:ascii="Times New Roman" w:hAnsi="Times New Roman"/>
                <w:sz w:val="24"/>
              </w:rPr>
            </w:pPr>
            <w:r>
              <w:rPr>
                <w:rFonts w:ascii="Times New Roman" w:hAnsi="Times New Roman"/>
                <w:sz w:val="24"/>
              </w:rPr>
              <w:lastRenderedPageBreak/>
              <w:t xml:space="preserve">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w:t>
            </w:r>
            <w:r>
              <w:rPr>
                <w:rFonts w:ascii="Times New Roman" w:hAnsi="Times New Roman"/>
                <w:sz w:val="24"/>
              </w:rPr>
              <w:lastRenderedPageBreak/>
              <w:t>самостоятельной работы. Оценка уровня подготовки обучающимися докладов, сообщений, рефератов.</w:t>
            </w:r>
          </w:p>
        </w:tc>
      </w:tr>
      <w:tr w:rsidR="00292BDF" w14:paraId="296A99A5"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4011172E" w14:textId="052B568E" w:rsidR="00292BDF" w:rsidRDefault="00A977EE">
            <w:pPr>
              <w:rPr>
                <w:rFonts w:ascii="Times New Roman" w:hAnsi="Times New Roman"/>
                <w:sz w:val="24"/>
              </w:rPr>
            </w:pPr>
            <w:r>
              <w:rPr>
                <w:rFonts w:ascii="Times New Roman" w:hAnsi="Times New Roman"/>
                <w:sz w:val="24"/>
              </w:rPr>
              <w:lastRenderedPageBreak/>
              <w:t xml:space="preserve">ОК 04. </w:t>
            </w:r>
          </w:p>
        </w:tc>
        <w:tc>
          <w:tcPr>
            <w:tcW w:w="4961" w:type="dxa"/>
            <w:tcBorders>
              <w:top w:val="single" w:sz="4" w:space="0" w:color="000000"/>
              <w:left w:val="single" w:sz="4" w:space="0" w:color="000000"/>
              <w:bottom w:val="single" w:sz="4" w:space="0" w:color="000000"/>
              <w:right w:val="single" w:sz="4" w:space="0" w:color="000000"/>
            </w:tcBorders>
          </w:tcPr>
          <w:p w14:paraId="6AB31C3F" w14:textId="77777777" w:rsidR="00292BDF" w:rsidRDefault="00A977EE">
            <w:pPr>
              <w:rPr>
                <w:rFonts w:ascii="Times New Roman" w:hAnsi="Times New Roman"/>
                <w:sz w:val="24"/>
              </w:rPr>
            </w:pPr>
            <w:r>
              <w:rPr>
                <w:rFonts w:ascii="Times New Roman" w:hAnsi="Times New Roman"/>
                <w:sz w:val="24"/>
              </w:rPr>
              <w:t xml:space="preserve"> Эффективно взаимодействует с коллегами, руководством в ходе профессиональной деятельности.</w:t>
            </w:r>
          </w:p>
        </w:tc>
        <w:tc>
          <w:tcPr>
            <w:tcW w:w="3515" w:type="dxa"/>
            <w:tcBorders>
              <w:top w:val="single" w:sz="4" w:space="0" w:color="000000"/>
              <w:left w:val="single" w:sz="4" w:space="0" w:color="000000"/>
              <w:bottom w:val="single" w:sz="4" w:space="0" w:color="000000"/>
              <w:right w:val="single" w:sz="4" w:space="0" w:color="000000"/>
            </w:tcBorders>
            <w:vAlign w:val="center"/>
          </w:tcPr>
          <w:p w14:paraId="744F833C" w14:textId="77777777" w:rsidR="00292BDF" w:rsidRDefault="00A977EE">
            <w:pPr>
              <w:rPr>
                <w:rFonts w:ascii="Times New Roman" w:hAnsi="Times New Roman"/>
                <w:sz w:val="24"/>
              </w:rPr>
            </w:pPr>
            <w:r>
              <w:rPr>
                <w:rFonts w:ascii="Times New Roman" w:hAnsi="Times New Roman"/>
                <w:sz w:val="24"/>
              </w:rPr>
              <w:t>Экспертное наблюдение за организацией коллективной деятельности. Наблюдение за обучающимися во время групповой работы.</w:t>
            </w:r>
          </w:p>
        </w:tc>
      </w:tr>
      <w:tr w:rsidR="00292BDF" w14:paraId="108B6CC8"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79952ABA" w14:textId="5E6FE183" w:rsidR="00292BDF" w:rsidRDefault="00A977EE">
            <w:pPr>
              <w:rPr>
                <w:rFonts w:ascii="Times New Roman" w:hAnsi="Times New Roman"/>
                <w:sz w:val="24"/>
              </w:rPr>
            </w:pPr>
            <w:r>
              <w:rPr>
                <w:rFonts w:ascii="Times New Roman" w:hAnsi="Times New Roman"/>
                <w:sz w:val="24"/>
              </w:rPr>
              <w:t>ОК 05</w:t>
            </w:r>
          </w:p>
        </w:tc>
        <w:tc>
          <w:tcPr>
            <w:tcW w:w="4961" w:type="dxa"/>
            <w:tcBorders>
              <w:top w:val="single" w:sz="4" w:space="0" w:color="000000"/>
              <w:left w:val="single" w:sz="4" w:space="0" w:color="000000"/>
              <w:bottom w:val="single" w:sz="4" w:space="0" w:color="000000"/>
              <w:right w:val="single" w:sz="4" w:space="0" w:color="000000"/>
            </w:tcBorders>
          </w:tcPr>
          <w:p w14:paraId="6A950EF7" w14:textId="77777777" w:rsidR="00292BDF" w:rsidRDefault="00A977EE">
            <w:pPr>
              <w:rPr>
                <w:rFonts w:ascii="Times New Roman" w:hAnsi="Times New Roman"/>
                <w:sz w:val="24"/>
              </w:rPr>
            </w:pPr>
            <w:r>
              <w:rPr>
                <w:rFonts w:ascii="Times New Roman" w:hAnsi="Times New Roman"/>
                <w:sz w:val="24"/>
              </w:rPr>
              <w:t>Грамотно излагает свои мысли и оформляет документы по профессиональной тематике на государственном языке, проявляет взаимоуважение в рабочем коллективе.</w:t>
            </w:r>
          </w:p>
        </w:tc>
        <w:tc>
          <w:tcPr>
            <w:tcW w:w="3515" w:type="dxa"/>
            <w:tcBorders>
              <w:top w:val="single" w:sz="4" w:space="0" w:color="000000"/>
              <w:left w:val="single" w:sz="4" w:space="0" w:color="000000"/>
              <w:bottom w:val="single" w:sz="4" w:space="0" w:color="000000"/>
              <w:right w:val="single" w:sz="4" w:space="0" w:color="000000"/>
            </w:tcBorders>
            <w:vAlign w:val="center"/>
          </w:tcPr>
          <w:p w14:paraId="736BFB0F" w14:textId="77777777" w:rsidR="00292BDF" w:rsidRDefault="00A977EE">
            <w:pPr>
              <w:rPr>
                <w:rFonts w:ascii="Times New Roman" w:hAnsi="Times New Roman"/>
                <w:sz w:val="24"/>
              </w:rPr>
            </w:pPr>
            <w:r>
              <w:rPr>
                <w:rFonts w:ascii="Times New Roman" w:hAnsi="Times New Roman"/>
                <w:sz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292BDF" w14:paraId="2B7B2FB0"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4FD8F1B9" w14:textId="2E49C0A2" w:rsidR="00292BDF" w:rsidRDefault="00A977EE">
            <w:pPr>
              <w:rPr>
                <w:rFonts w:ascii="Times New Roman" w:hAnsi="Times New Roman"/>
                <w:sz w:val="24"/>
              </w:rPr>
            </w:pPr>
            <w:r>
              <w:rPr>
                <w:rFonts w:ascii="Times New Roman" w:hAnsi="Times New Roman"/>
                <w:sz w:val="24"/>
              </w:rPr>
              <w:t xml:space="preserve">ОК 07. </w:t>
            </w:r>
          </w:p>
        </w:tc>
        <w:tc>
          <w:tcPr>
            <w:tcW w:w="4961" w:type="dxa"/>
            <w:tcBorders>
              <w:top w:val="single" w:sz="4" w:space="0" w:color="000000"/>
              <w:left w:val="single" w:sz="4" w:space="0" w:color="000000"/>
              <w:bottom w:val="single" w:sz="4" w:space="0" w:color="000000"/>
              <w:right w:val="single" w:sz="4" w:space="0" w:color="000000"/>
            </w:tcBorders>
          </w:tcPr>
          <w:p w14:paraId="50BE2178" w14:textId="77777777" w:rsidR="00292BDF" w:rsidRDefault="00A977EE">
            <w:pPr>
              <w:rPr>
                <w:rFonts w:ascii="Times New Roman" w:hAnsi="Times New Roman"/>
                <w:sz w:val="24"/>
              </w:rPr>
            </w:pPr>
            <w:r>
              <w:rPr>
                <w:rFonts w:ascii="Times New Roman" w:hAnsi="Times New Roman"/>
                <w:sz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p w14:paraId="2916DB93" w14:textId="77777777" w:rsidR="00292BDF" w:rsidRDefault="00A977EE">
            <w:pPr>
              <w:rPr>
                <w:rFonts w:ascii="Times New Roman" w:hAnsi="Times New Roman"/>
                <w:sz w:val="24"/>
              </w:rPr>
            </w:pPr>
            <w:r>
              <w:rPr>
                <w:rFonts w:ascii="Times New Roman" w:hAnsi="Times New Roman"/>
                <w:sz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515" w:type="dxa"/>
            <w:tcBorders>
              <w:top w:val="single" w:sz="4" w:space="0" w:color="000000"/>
              <w:left w:val="single" w:sz="4" w:space="0" w:color="000000"/>
              <w:bottom w:val="single" w:sz="4" w:space="0" w:color="000000"/>
              <w:right w:val="single" w:sz="4" w:space="0" w:color="000000"/>
            </w:tcBorders>
            <w:vAlign w:val="center"/>
          </w:tcPr>
          <w:p w14:paraId="6CF26E37" w14:textId="77777777" w:rsidR="00292BDF" w:rsidRDefault="00A977EE">
            <w:pPr>
              <w:rPr>
                <w:rFonts w:ascii="Times New Roman" w:hAnsi="Times New Roman"/>
                <w:sz w:val="24"/>
              </w:rPr>
            </w:pPr>
            <w:r>
              <w:rPr>
                <w:rFonts w:ascii="Times New Roman" w:hAnsi="Times New Roman"/>
                <w:sz w:val="24"/>
              </w:rPr>
              <w:t xml:space="preserve">Экспертное наблюдение за обучающимися во время экологических мероприятий: экологических акций и рейдов. </w:t>
            </w:r>
          </w:p>
        </w:tc>
      </w:tr>
      <w:tr w:rsidR="00292BDF" w14:paraId="2CE2A835"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2FE14895" w14:textId="3D34D12F" w:rsidR="00292BDF" w:rsidRDefault="00A977EE">
            <w:pPr>
              <w:rPr>
                <w:rFonts w:ascii="Times New Roman" w:hAnsi="Times New Roman"/>
                <w:sz w:val="24"/>
              </w:rPr>
            </w:pPr>
            <w:r>
              <w:rPr>
                <w:rFonts w:ascii="Times New Roman" w:hAnsi="Times New Roman"/>
                <w:sz w:val="24"/>
              </w:rPr>
              <w:t xml:space="preserve">ОК 08. </w:t>
            </w:r>
          </w:p>
        </w:tc>
        <w:tc>
          <w:tcPr>
            <w:tcW w:w="4961" w:type="dxa"/>
            <w:tcBorders>
              <w:top w:val="single" w:sz="4" w:space="0" w:color="000000"/>
              <w:left w:val="single" w:sz="4" w:space="0" w:color="000000"/>
              <w:bottom w:val="single" w:sz="4" w:space="0" w:color="000000"/>
              <w:right w:val="single" w:sz="4" w:space="0" w:color="000000"/>
            </w:tcBorders>
          </w:tcPr>
          <w:p w14:paraId="70AA4734" w14:textId="77777777" w:rsidR="00292BDF" w:rsidRDefault="00A977EE">
            <w:pPr>
              <w:rPr>
                <w:rFonts w:ascii="Times New Roman" w:hAnsi="Times New Roman"/>
                <w:sz w:val="24"/>
              </w:rPr>
            </w:pPr>
            <w:r>
              <w:rPr>
                <w:rFonts w:ascii="Times New Roman" w:hAnsi="Times New Roman"/>
                <w:sz w:val="24"/>
              </w:rPr>
              <w:t>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515" w:type="dxa"/>
            <w:tcBorders>
              <w:top w:val="single" w:sz="4" w:space="0" w:color="000000"/>
              <w:left w:val="single" w:sz="4" w:space="0" w:color="000000"/>
              <w:bottom w:val="single" w:sz="4" w:space="0" w:color="000000"/>
              <w:right w:val="single" w:sz="4" w:space="0" w:color="000000"/>
            </w:tcBorders>
            <w:vAlign w:val="center"/>
          </w:tcPr>
          <w:p w14:paraId="4F7A963E" w14:textId="77777777" w:rsidR="00292BDF" w:rsidRDefault="00A977EE">
            <w:pPr>
              <w:rPr>
                <w:rFonts w:ascii="Times New Roman" w:hAnsi="Times New Roman"/>
                <w:sz w:val="24"/>
              </w:rPr>
            </w:pPr>
            <w:r>
              <w:rPr>
                <w:rFonts w:ascii="Times New Roman" w:hAnsi="Times New Roman"/>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292BDF" w14:paraId="0513B308"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0E5BD15F" w14:textId="085197AF" w:rsidR="00292BDF" w:rsidRDefault="00A977EE">
            <w:pPr>
              <w:rPr>
                <w:rFonts w:ascii="Times New Roman" w:hAnsi="Times New Roman"/>
                <w:sz w:val="24"/>
              </w:rPr>
            </w:pPr>
            <w:r>
              <w:rPr>
                <w:rFonts w:ascii="Times New Roman" w:hAnsi="Times New Roman"/>
                <w:sz w:val="24"/>
              </w:rPr>
              <w:t xml:space="preserve">ОК 09. </w:t>
            </w:r>
          </w:p>
        </w:tc>
        <w:tc>
          <w:tcPr>
            <w:tcW w:w="4961" w:type="dxa"/>
            <w:tcBorders>
              <w:top w:val="single" w:sz="4" w:space="0" w:color="000000"/>
              <w:left w:val="single" w:sz="4" w:space="0" w:color="000000"/>
              <w:bottom w:val="single" w:sz="4" w:space="0" w:color="000000"/>
              <w:right w:val="single" w:sz="4" w:space="0" w:color="000000"/>
            </w:tcBorders>
          </w:tcPr>
          <w:p w14:paraId="737BF45D" w14:textId="77777777" w:rsidR="00292BDF" w:rsidRDefault="00A977EE">
            <w:pPr>
              <w:rPr>
                <w:rFonts w:ascii="Times New Roman" w:hAnsi="Times New Roman"/>
                <w:sz w:val="24"/>
              </w:rPr>
            </w:pPr>
            <w:r>
              <w:rPr>
                <w:rFonts w:ascii="Times New Roman" w:hAnsi="Times New Roman"/>
                <w:sz w:val="24"/>
              </w:rPr>
              <w:t xml:space="preserve">Понимает общий смысл четко произнесенных высказываний на профессиональные темы; </w:t>
            </w:r>
          </w:p>
          <w:p w14:paraId="755A7F3B" w14:textId="77777777" w:rsidR="00292BDF" w:rsidRDefault="00A977EE">
            <w:pPr>
              <w:rPr>
                <w:rFonts w:ascii="Times New Roman" w:hAnsi="Times New Roman"/>
                <w:sz w:val="24"/>
              </w:rPr>
            </w:pPr>
            <w:r>
              <w:rPr>
                <w:rFonts w:ascii="Times New Roman" w:hAnsi="Times New Roman"/>
                <w:sz w:val="24"/>
              </w:rPr>
              <w:t xml:space="preserve">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w:t>
            </w:r>
          </w:p>
          <w:p w14:paraId="2BCFE68F" w14:textId="77777777" w:rsidR="00292BDF" w:rsidRDefault="00A977EE">
            <w:pPr>
              <w:rPr>
                <w:rFonts w:ascii="Times New Roman" w:hAnsi="Times New Roman"/>
                <w:sz w:val="24"/>
              </w:rPr>
            </w:pPr>
            <w:r>
              <w:rPr>
                <w:rFonts w:ascii="Times New Roman" w:hAnsi="Times New Roman"/>
                <w:sz w:val="24"/>
              </w:rPr>
              <w:t>пишет простые связные сообщения на знакомые или интересующие профессиональные темы.</w:t>
            </w:r>
          </w:p>
        </w:tc>
        <w:tc>
          <w:tcPr>
            <w:tcW w:w="3515" w:type="dxa"/>
            <w:tcBorders>
              <w:top w:val="single" w:sz="4" w:space="0" w:color="000000"/>
              <w:left w:val="single" w:sz="4" w:space="0" w:color="000000"/>
              <w:bottom w:val="single" w:sz="4" w:space="0" w:color="000000"/>
              <w:right w:val="single" w:sz="4" w:space="0" w:color="000000"/>
            </w:tcBorders>
            <w:vAlign w:val="center"/>
          </w:tcPr>
          <w:p w14:paraId="61CCB39F" w14:textId="77777777" w:rsidR="00292BDF" w:rsidRDefault="00A977EE">
            <w:pPr>
              <w:rPr>
                <w:rFonts w:ascii="Times New Roman" w:hAnsi="Times New Roman"/>
                <w:sz w:val="24"/>
              </w:rPr>
            </w:pPr>
            <w:r>
              <w:rPr>
                <w:rFonts w:ascii="Times New Roman" w:hAnsi="Times New Roman"/>
                <w:sz w:val="24"/>
              </w:rPr>
              <w:t>Экспертное наблюдение за обучающимися во время учебных занятий и предметных олимпиад, при подготовке курсовых дипломных проектов.</w:t>
            </w:r>
          </w:p>
        </w:tc>
      </w:tr>
    </w:tbl>
    <w:p w14:paraId="5FC7EC55" w14:textId="77777777" w:rsidR="00292BDF" w:rsidRDefault="00292BDF">
      <w:pPr>
        <w:rPr>
          <w:rFonts w:ascii="Times New Roman" w:hAnsi="Times New Roman"/>
          <w:b/>
          <w:sz w:val="18"/>
        </w:rPr>
      </w:pPr>
    </w:p>
    <w:p w14:paraId="1C644815" w14:textId="369A75D7" w:rsidR="001F66C2" w:rsidRDefault="00A977EE" w:rsidP="001F66C2">
      <w:pPr>
        <w:jc w:val="right"/>
        <w:rPr>
          <w:rFonts w:ascii="Times New Roman" w:hAnsi="Times New Roman"/>
          <w:b/>
          <w:sz w:val="24"/>
        </w:rPr>
      </w:pPr>
      <w:r>
        <w:rPr>
          <w:rFonts w:ascii="Times New Roman" w:hAnsi="Times New Roman"/>
          <w:b/>
          <w:sz w:val="24"/>
        </w:rPr>
        <w:br w:type="page"/>
      </w:r>
      <w:r w:rsidR="001F66C2">
        <w:rPr>
          <w:rFonts w:ascii="Times New Roman" w:hAnsi="Times New Roman"/>
          <w:b/>
          <w:sz w:val="24"/>
        </w:rPr>
        <w:lastRenderedPageBreak/>
        <w:t>Приложение 1.4</w:t>
      </w:r>
    </w:p>
    <w:p w14:paraId="4E2E139D" w14:textId="77777777" w:rsidR="001F66C2" w:rsidRDefault="001F66C2" w:rsidP="001F66C2">
      <w:pPr>
        <w:jc w:val="right"/>
        <w:rPr>
          <w:rFonts w:ascii="Times New Roman" w:hAnsi="Times New Roman"/>
          <w:b/>
          <w:sz w:val="24"/>
        </w:rPr>
      </w:pPr>
      <w:r>
        <w:rPr>
          <w:rFonts w:ascii="Times New Roman" w:hAnsi="Times New Roman"/>
          <w:b/>
          <w:sz w:val="24"/>
        </w:rPr>
        <w:t xml:space="preserve">к ПОП по специальности </w:t>
      </w:r>
    </w:p>
    <w:p w14:paraId="58B33A89" w14:textId="77777777" w:rsidR="001F66C2" w:rsidRDefault="001F66C2" w:rsidP="001F66C2">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ED98510" w14:textId="77777777" w:rsidR="001F66C2" w:rsidRDefault="001F66C2" w:rsidP="001F66C2">
      <w:pPr>
        <w:jc w:val="right"/>
        <w:rPr>
          <w:rFonts w:ascii="Times New Roman" w:hAnsi="Times New Roman"/>
          <w:b/>
          <w:sz w:val="24"/>
        </w:rPr>
      </w:pPr>
      <w:r>
        <w:rPr>
          <w:rFonts w:ascii="Times New Roman" w:hAnsi="Times New Roman"/>
          <w:b/>
          <w:sz w:val="24"/>
        </w:rPr>
        <w:t>(по видам производства)</w:t>
      </w:r>
    </w:p>
    <w:p w14:paraId="29D2BB36" w14:textId="77777777" w:rsidR="001F66C2" w:rsidRDefault="001F66C2" w:rsidP="001F66C2">
      <w:pPr>
        <w:jc w:val="right"/>
        <w:rPr>
          <w:rFonts w:ascii="Times New Roman" w:hAnsi="Times New Roman"/>
          <w:i/>
          <w:sz w:val="24"/>
          <w:vertAlign w:val="superscript"/>
        </w:rPr>
      </w:pPr>
      <w:r>
        <w:rPr>
          <w:rFonts w:ascii="Times New Roman" w:hAnsi="Times New Roman"/>
          <w:i/>
          <w:sz w:val="24"/>
          <w:vertAlign w:val="superscript"/>
        </w:rPr>
        <w:t xml:space="preserve"> </w:t>
      </w:r>
    </w:p>
    <w:p w14:paraId="1464DEF6" w14:textId="77777777" w:rsidR="001F66C2" w:rsidRDefault="001F66C2" w:rsidP="001F66C2">
      <w:pPr>
        <w:jc w:val="right"/>
        <w:rPr>
          <w:rFonts w:ascii="Times New Roman" w:hAnsi="Times New Roman"/>
          <w:b/>
          <w:color w:val="0070C0"/>
          <w:sz w:val="24"/>
        </w:rPr>
      </w:pPr>
    </w:p>
    <w:p w14:paraId="7CCA3CC2" w14:textId="77777777" w:rsidR="001F66C2" w:rsidRDefault="001F66C2" w:rsidP="001F66C2">
      <w:pPr>
        <w:jc w:val="right"/>
        <w:rPr>
          <w:rFonts w:ascii="Times New Roman" w:hAnsi="Times New Roman"/>
          <w:b/>
          <w:color w:val="0070C0"/>
          <w:sz w:val="24"/>
        </w:rPr>
      </w:pPr>
    </w:p>
    <w:p w14:paraId="7589E3EC" w14:textId="77777777" w:rsidR="001F66C2" w:rsidRDefault="001F66C2" w:rsidP="001F66C2">
      <w:pPr>
        <w:jc w:val="right"/>
        <w:rPr>
          <w:rFonts w:ascii="Times New Roman" w:hAnsi="Times New Roman"/>
          <w:b/>
          <w:color w:val="0070C0"/>
          <w:sz w:val="24"/>
        </w:rPr>
      </w:pPr>
    </w:p>
    <w:p w14:paraId="45F9C1E8" w14:textId="77777777" w:rsidR="001F66C2" w:rsidRDefault="001F66C2" w:rsidP="001F66C2">
      <w:pPr>
        <w:jc w:val="right"/>
        <w:rPr>
          <w:rFonts w:ascii="Times New Roman" w:hAnsi="Times New Roman"/>
          <w:b/>
          <w:color w:val="0070C0"/>
          <w:sz w:val="24"/>
        </w:rPr>
      </w:pPr>
    </w:p>
    <w:p w14:paraId="1990ADC9" w14:textId="77777777" w:rsidR="001F66C2" w:rsidRDefault="001F66C2" w:rsidP="001F66C2">
      <w:pPr>
        <w:jc w:val="right"/>
        <w:rPr>
          <w:rFonts w:ascii="Times New Roman" w:hAnsi="Times New Roman"/>
          <w:b/>
          <w:color w:val="0070C0"/>
          <w:sz w:val="24"/>
        </w:rPr>
      </w:pPr>
    </w:p>
    <w:p w14:paraId="5E67BCF4" w14:textId="77777777" w:rsidR="001F66C2" w:rsidRDefault="001F66C2" w:rsidP="001F66C2">
      <w:pPr>
        <w:jc w:val="right"/>
        <w:rPr>
          <w:rFonts w:ascii="Times New Roman" w:hAnsi="Times New Roman"/>
          <w:b/>
          <w:color w:val="0070C0"/>
          <w:sz w:val="24"/>
        </w:rPr>
      </w:pPr>
    </w:p>
    <w:p w14:paraId="4CC8BAAD" w14:textId="77777777" w:rsidR="001F66C2" w:rsidRDefault="001F66C2" w:rsidP="001F66C2">
      <w:pPr>
        <w:jc w:val="right"/>
        <w:rPr>
          <w:rFonts w:ascii="Times New Roman" w:hAnsi="Times New Roman"/>
          <w:b/>
          <w:color w:val="0070C0"/>
          <w:sz w:val="24"/>
        </w:rPr>
      </w:pPr>
    </w:p>
    <w:p w14:paraId="4BAE571D" w14:textId="77777777" w:rsidR="001F66C2" w:rsidRDefault="001F66C2" w:rsidP="001F66C2">
      <w:pPr>
        <w:jc w:val="right"/>
        <w:rPr>
          <w:rFonts w:ascii="Times New Roman" w:hAnsi="Times New Roman"/>
          <w:b/>
          <w:color w:val="0070C0"/>
          <w:sz w:val="24"/>
        </w:rPr>
      </w:pPr>
    </w:p>
    <w:p w14:paraId="7A50CC52" w14:textId="77777777" w:rsidR="001F66C2" w:rsidRDefault="001F66C2" w:rsidP="001F66C2">
      <w:pPr>
        <w:jc w:val="right"/>
        <w:rPr>
          <w:rFonts w:ascii="Times New Roman" w:hAnsi="Times New Roman"/>
          <w:b/>
          <w:color w:val="0070C0"/>
          <w:sz w:val="24"/>
        </w:rPr>
      </w:pPr>
    </w:p>
    <w:p w14:paraId="08BB6F5C" w14:textId="77777777" w:rsidR="001F66C2" w:rsidRDefault="001F66C2" w:rsidP="001F66C2">
      <w:pPr>
        <w:jc w:val="right"/>
        <w:rPr>
          <w:rFonts w:ascii="Times New Roman" w:hAnsi="Times New Roman"/>
          <w:b/>
          <w:color w:val="0070C0"/>
          <w:sz w:val="24"/>
        </w:rPr>
      </w:pPr>
    </w:p>
    <w:p w14:paraId="19ABE2C8" w14:textId="77777777" w:rsidR="001F66C2" w:rsidRDefault="001F66C2" w:rsidP="001F66C2">
      <w:pPr>
        <w:jc w:val="right"/>
        <w:rPr>
          <w:rFonts w:ascii="Times New Roman" w:hAnsi="Times New Roman"/>
          <w:b/>
          <w:color w:val="0070C0"/>
          <w:sz w:val="24"/>
        </w:rPr>
      </w:pPr>
    </w:p>
    <w:p w14:paraId="7227DBA2" w14:textId="77777777" w:rsidR="001F66C2" w:rsidRDefault="001F66C2" w:rsidP="001F66C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E21D2E7" w14:textId="77777777" w:rsidR="001F66C2" w:rsidRDefault="001F66C2" w:rsidP="001F66C2">
      <w:pPr>
        <w:jc w:val="center"/>
        <w:rPr>
          <w:rFonts w:ascii="Times New Roman" w:hAnsi="Times New Roman"/>
          <w:b/>
          <w:sz w:val="24"/>
        </w:rPr>
      </w:pPr>
    </w:p>
    <w:p w14:paraId="72A4EE43" w14:textId="338B00FD" w:rsidR="001F66C2" w:rsidRDefault="001F66C2" w:rsidP="001F66C2">
      <w:pPr>
        <w:pStyle w:val="afffffff9"/>
        <w:jc w:val="center"/>
        <w:rPr>
          <w:rFonts w:ascii="Times New Roman" w:hAnsi="Times New Roman"/>
          <w:b/>
          <w:color w:val="000000" w:themeColor="text1"/>
        </w:rPr>
      </w:pPr>
      <w:r>
        <w:rPr>
          <w:rFonts w:ascii="Times New Roman" w:hAnsi="Times New Roman"/>
          <w:b/>
          <w:color w:val="000000" w:themeColor="text1"/>
        </w:rPr>
        <w:t xml:space="preserve">ПМн.02 «ПОДГОТОВКА И ВЕДЕНИЕ ТЕХНОЛОГИЧЕСКОГО ПРОЦЕССА ПРОИЗВОДСТВА </w:t>
      </w:r>
      <w:r w:rsidRPr="001F66C2">
        <w:rPr>
          <w:rFonts w:ascii="Times New Roman" w:hAnsi="Times New Roman"/>
          <w:b/>
          <w:bCs/>
          <w:color w:val="auto"/>
        </w:rPr>
        <w:t xml:space="preserve">В ЛИТЕЙНОМ ПРОИЗВОДСТВЕ ЧЕРНЫХ И ЦВЕТНЫХ МЕТАЛЛОВ </w:t>
      </w:r>
      <w:r>
        <w:rPr>
          <w:rFonts w:ascii="Times New Roman" w:hAnsi="Times New Roman"/>
          <w:b/>
          <w:color w:val="000000" w:themeColor="text1"/>
        </w:rPr>
        <w:t>(ПО ВЫБОРУ)»</w:t>
      </w:r>
    </w:p>
    <w:p w14:paraId="3C557468" w14:textId="77777777" w:rsidR="001F66C2" w:rsidRDefault="001F66C2" w:rsidP="001F66C2">
      <w:pPr>
        <w:spacing w:line="360" w:lineRule="auto"/>
        <w:jc w:val="center"/>
        <w:rPr>
          <w:rFonts w:ascii="Times New Roman" w:hAnsi="Times New Roman"/>
          <w:sz w:val="24"/>
        </w:rPr>
      </w:pPr>
    </w:p>
    <w:p w14:paraId="355F7B32" w14:textId="77777777" w:rsidR="001F66C2" w:rsidRDefault="001F66C2" w:rsidP="001F66C2">
      <w:pPr>
        <w:spacing w:line="360" w:lineRule="auto"/>
        <w:jc w:val="center"/>
        <w:rPr>
          <w:rFonts w:ascii="Times New Roman" w:hAnsi="Times New Roman"/>
          <w:sz w:val="24"/>
        </w:rPr>
      </w:pPr>
    </w:p>
    <w:p w14:paraId="2B05F698" w14:textId="77777777" w:rsidR="001F66C2" w:rsidRDefault="001F66C2" w:rsidP="001F66C2">
      <w:pPr>
        <w:spacing w:line="360" w:lineRule="auto"/>
        <w:jc w:val="center"/>
        <w:rPr>
          <w:rFonts w:ascii="Times New Roman" w:hAnsi="Times New Roman"/>
          <w:sz w:val="24"/>
        </w:rPr>
      </w:pPr>
    </w:p>
    <w:p w14:paraId="1ED1FF5C" w14:textId="77777777" w:rsidR="001F66C2" w:rsidRDefault="001F66C2" w:rsidP="001F66C2">
      <w:pPr>
        <w:spacing w:line="360" w:lineRule="auto"/>
        <w:jc w:val="center"/>
        <w:rPr>
          <w:rFonts w:ascii="Times New Roman" w:hAnsi="Times New Roman"/>
          <w:sz w:val="24"/>
        </w:rPr>
      </w:pPr>
    </w:p>
    <w:p w14:paraId="793E339A" w14:textId="77777777" w:rsidR="001F66C2" w:rsidRDefault="001F66C2" w:rsidP="001F66C2">
      <w:pPr>
        <w:spacing w:line="360" w:lineRule="auto"/>
        <w:jc w:val="center"/>
        <w:rPr>
          <w:rFonts w:ascii="Times New Roman" w:hAnsi="Times New Roman"/>
          <w:sz w:val="24"/>
        </w:rPr>
      </w:pPr>
    </w:p>
    <w:p w14:paraId="624E8A36" w14:textId="77777777" w:rsidR="001F66C2" w:rsidRDefault="001F66C2" w:rsidP="001F66C2">
      <w:pPr>
        <w:spacing w:line="360" w:lineRule="auto"/>
        <w:jc w:val="center"/>
        <w:rPr>
          <w:rFonts w:ascii="Times New Roman" w:hAnsi="Times New Roman"/>
          <w:sz w:val="24"/>
        </w:rPr>
      </w:pPr>
    </w:p>
    <w:p w14:paraId="7A192FC7" w14:textId="77777777" w:rsidR="001F66C2" w:rsidRDefault="001F66C2" w:rsidP="001F66C2">
      <w:pPr>
        <w:spacing w:line="360" w:lineRule="auto"/>
        <w:jc w:val="center"/>
        <w:rPr>
          <w:rFonts w:ascii="Times New Roman" w:hAnsi="Times New Roman"/>
          <w:sz w:val="24"/>
        </w:rPr>
      </w:pPr>
    </w:p>
    <w:p w14:paraId="334AD04B" w14:textId="77777777" w:rsidR="001F66C2" w:rsidRDefault="001F66C2" w:rsidP="001F66C2">
      <w:pPr>
        <w:spacing w:line="360" w:lineRule="auto"/>
        <w:jc w:val="center"/>
        <w:rPr>
          <w:rFonts w:ascii="Times New Roman" w:hAnsi="Times New Roman"/>
          <w:sz w:val="24"/>
        </w:rPr>
      </w:pPr>
    </w:p>
    <w:p w14:paraId="58258F68" w14:textId="77777777" w:rsidR="001F66C2" w:rsidRDefault="001F66C2" w:rsidP="001F66C2">
      <w:pPr>
        <w:spacing w:line="360" w:lineRule="auto"/>
        <w:jc w:val="center"/>
        <w:rPr>
          <w:rFonts w:ascii="Times New Roman" w:hAnsi="Times New Roman"/>
          <w:sz w:val="24"/>
        </w:rPr>
      </w:pPr>
    </w:p>
    <w:p w14:paraId="33FB7188" w14:textId="77777777" w:rsidR="001F66C2" w:rsidRDefault="001F66C2" w:rsidP="001F66C2">
      <w:pPr>
        <w:spacing w:line="360" w:lineRule="auto"/>
        <w:jc w:val="center"/>
        <w:rPr>
          <w:rFonts w:ascii="Times New Roman" w:hAnsi="Times New Roman"/>
          <w:sz w:val="24"/>
        </w:rPr>
      </w:pPr>
    </w:p>
    <w:p w14:paraId="503F45B2" w14:textId="77777777" w:rsidR="001F66C2" w:rsidRDefault="001F66C2" w:rsidP="001F66C2">
      <w:pPr>
        <w:spacing w:line="360" w:lineRule="auto"/>
        <w:jc w:val="center"/>
        <w:rPr>
          <w:rFonts w:ascii="Times New Roman" w:hAnsi="Times New Roman"/>
          <w:sz w:val="24"/>
        </w:rPr>
      </w:pPr>
    </w:p>
    <w:p w14:paraId="2661AEF5" w14:textId="77777777" w:rsidR="001F66C2" w:rsidRDefault="001F66C2" w:rsidP="001F66C2">
      <w:pPr>
        <w:spacing w:line="360" w:lineRule="auto"/>
        <w:jc w:val="center"/>
        <w:rPr>
          <w:rFonts w:ascii="Times New Roman" w:hAnsi="Times New Roman"/>
          <w:sz w:val="24"/>
        </w:rPr>
      </w:pPr>
    </w:p>
    <w:p w14:paraId="0C81B90F" w14:textId="77777777" w:rsidR="001F66C2" w:rsidRDefault="001F66C2" w:rsidP="001F66C2">
      <w:pPr>
        <w:spacing w:line="360" w:lineRule="auto"/>
        <w:jc w:val="center"/>
        <w:rPr>
          <w:rFonts w:ascii="Times New Roman" w:hAnsi="Times New Roman"/>
          <w:sz w:val="24"/>
        </w:rPr>
      </w:pPr>
    </w:p>
    <w:p w14:paraId="67A535EF" w14:textId="77777777" w:rsidR="001F66C2" w:rsidRDefault="001F66C2" w:rsidP="001F66C2">
      <w:pPr>
        <w:spacing w:line="360" w:lineRule="auto"/>
        <w:jc w:val="center"/>
        <w:rPr>
          <w:rFonts w:ascii="Times New Roman" w:hAnsi="Times New Roman"/>
          <w:sz w:val="24"/>
        </w:rPr>
      </w:pPr>
    </w:p>
    <w:p w14:paraId="48130896" w14:textId="77777777" w:rsidR="001F66C2" w:rsidRDefault="001F66C2" w:rsidP="001F66C2">
      <w:pPr>
        <w:jc w:val="center"/>
        <w:rPr>
          <w:rFonts w:ascii="Times New Roman" w:hAnsi="Times New Roman"/>
          <w:b/>
          <w:sz w:val="24"/>
        </w:rPr>
      </w:pPr>
      <w:r>
        <w:rPr>
          <w:rFonts w:ascii="Times New Roman" w:hAnsi="Times New Roman"/>
          <w:b/>
          <w:sz w:val="24"/>
        </w:rPr>
        <w:t>2024 г.</w:t>
      </w:r>
    </w:p>
    <w:p w14:paraId="1D3D3883" w14:textId="77777777" w:rsidR="001F66C2" w:rsidRDefault="001F66C2" w:rsidP="001F66C2">
      <w:pPr>
        <w:rPr>
          <w:rFonts w:ascii="Times New Roman" w:hAnsi="Times New Roman"/>
          <w:b/>
          <w:sz w:val="24"/>
        </w:rPr>
      </w:pPr>
      <w:r>
        <w:br w:type="page"/>
      </w:r>
    </w:p>
    <w:p w14:paraId="50ADC125" w14:textId="77777777" w:rsidR="001F66C2" w:rsidRDefault="001F66C2" w:rsidP="001F66C2">
      <w:pPr>
        <w:sectPr w:rsidR="001F66C2">
          <w:headerReference w:type="even" r:id="rId49"/>
          <w:headerReference w:type="default" r:id="rId50"/>
          <w:pgSz w:w="11906" w:h="16838"/>
          <w:pgMar w:top="1134" w:right="567" w:bottom="1134" w:left="1701" w:header="709" w:footer="709" w:gutter="0"/>
          <w:cols w:space="720"/>
        </w:sectPr>
      </w:pPr>
    </w:p>
    <w:p w14:paraId="4BE26698"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4786AE88" w14:textId="77777777" w:rsidR="00463E4E" w:rsidRDefault="00463E4E" w:rsidP="00463E4E">
      <w:pPr>
        <w:rPr>
          <w:rFonts w:cstheme="minorBidi"/>
          <w:szCs w:val="22"/>
        </w:rPr>
      </w:pPr>
    </w:p>
    <w:p w14:paraId="14E28507"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51" w:anchor="_Toc156820309" w:history="1">
        <w:r>
          <w:rPr>
            <w:rStyle w:val="afffffff"/>
          </w:rPr>
          <w:t>1. Общая характеристика</w:t>
        </w:r>
        <w:r>
          <w:rPr>
            <w:rStyle w:val="afffffff"/>
            <w:webHidden/>
            <w:color w:val="auto"/>
          </w:rPr>
          <w:tab/>
        </w:r>
      </w:hyperlink>
    </w:p>
    <w:p w14:paraId="51162D6A" w14:textId="0D45179F" w:rsidR="00463E4E" w:rsidRDefault="00FB7458" w:rsidP="00642A85">
      <w:pPr>
        <w:pStyle w:val="21"/>
        <w:jc w:val="both"/>
        <w:rPr>
          <w:rFonts w:asciiTheme="minorHAnsi" w:eastAsiaTheme="minorEastAsia" w:hAnsiTheme="minorHAnsi" w:cstheme="minorBidi"/>
          <w:i w:val="0"/>
          <w:sz w:val="22"/>
          <w:szCs w:val="22"/>
        </w:rPr>
      </w:pPr>
      <w:hyperlink r:id="rId52" w:anchor="_Toc156820310" w:history="1">
        <w:r w:rsidR="00463E4E">
          <w:rPr>
            <w:rStyle w:val="afffffff"/>
            <w:i w:val="0"/>
            <w:iCs/>
          </w:rPr>
          <w:t>1.1. Цель и место профессионального модуля «</w:t>
        </w:r>
        <w:r w:rsidR="00642A85">
          <w:rPr>
            <w:rStyle w:val="afffffff"/>
            <w:i w:val="0"/>
            <w:iCs/>
          </w:rPr>
          <w:t xml:space="preserve">ПМн. 02 </w:t>
        </w:r>
        <w:r w:rsidR="00642A85" w:rsidRPr="00642A85">
          <w:rPr>
            <w:i w:val="0"/>
            <w:iCs/>
          </w:rPr>
          <w:t>Подготовка и ведение технологического процесса производства в литейном производстве черных и цветных металлов</w:t>
        </w:r>
        <w:r w:rsidR="00642A85" w:rsidRPr="00642A85">
          <w:rPr>
            <w:i w:val="0"/>
            <w:iCs/>
            <w:color w:val="000000" w:themeColor="text1"/>
          </w:rPr>
          <w:t xml:space="preserve"> (по выбору)</w:t>
        </w:r>
        <w:r w:rsidR="00463E4E">
          <w:rPr>
            <w:rStyle w:val="afffffff"/>
            <w:i w:val="0"/>
            <w:iCs/>
          </w:rPr>
          <w:t>»  в структуре образовательной программы</w:t>
        </w:r>
        <w:r w:rsidR="00463E4E">
          <w:rPr>
            <w:rStyle w:val="afffffff"/>
            <w:i w:val="0"/>
            <w:iCs/>
            <w:webHidden/>
            <w:color w:val="auto"/>
          </w:rPr>
          <w:tab/>
        </w:r>
      </w:hyperlink>
    </w:p>
    <w:p w14:paraId="5AD92D79" w14:textId="77777777" w:rsidR="00463E4E" w:rsidRDefault="00FB7458" w:rsidP="00463E4E">
      <w:pPr>
        <w:pStyle w:val="21"/>
        <w:rPr>
          <w:rFonts w:asciiTheme="minorHAnsi" w:eastAsiaTheme="minorEastAsia" w:hAnsiTheme="minorHAnsi" w:cstheme="minorBidi"/>
          <w:i w:val="0"/>
          <w:iCs/>
          <w:sz w:val="22"/>
          <w:szCs w:val="22"/>
        </w:rPr>
      </w:pPr>
      <w:hyperlink r:id="rId53"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58B25F5C" w14:textId="77777777" w:rsidR="00463E4E" w:rsidRDefault="00FB7458" w:rsidP="00463E4E">
      <w:pPr>
        <w:pStyle w:val="1ff5"/>
        <w:rPr>
          <w:rFonts w:asciiTheme="minorHAnsi" w:eastAsiaTheme="minorEastAsia" w:hAnsiTheme="minorHAnsi" w:cstheme="minorBidi"/>
          <w:b w:val="0"/>
          <w:szCs w:val="22"/>
        </w:rPr>
      </w:pPr>
      <w:hyperlink r:id="rId54"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4E01358C" w14:textId="77777777" w:rsidR="00463E4E" w:rsidRDefault="00FB7458" w:rsidP="00463E4E">
      <w:pPr>
        <w:pStyle w:val="21"/>
        <w:rPr>
          <w:rFonts w:asciiTheme="minorHAnsi" w:eastAsiaTheme="minorEastAsia" w:hAnsiTheme="minorHAnsi" w:cstheme="minorBidi"/>
          <w:i w:val="0"/>
          <w:sz w:val="22"/>
          <w:szCs w:val="22"/>
        </w:rPr>
      </w:pPr>
      <w:hyperlink r:id="rId55"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1F700FA2" w14:textId="77777777" w:rsidR="00463E4E" w:rsidRDefault="00FB7458" w:rsidP="00463E4E">
      <w:pPr>
        <w:pStyle w:val="21"/>
        <w:rPr>
          <w:rFonts w:asciiTheme="minorHAnsi" w:eastAsiaTheme="minorEastAsia" w:hAnsiTheme="minorHAnsi" w:cstheme="minorBidi"/>
          <w:i w:val="0"/>
          <w:iCs/>
          <w:sz w:val="22"/>
          <w:szCs w:val="22"/>
        </w:rPr>
      </w:pPr>
      <w:hyperlink r:id="rId56"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2914702D" w14:textId="77777777" w:rsidR="00463E4E" w:rsidRDefault="00FB7458" w:rsidP="00463E4E">
      <w:pPr>
        <w:pStyle w:val="21"/>
        <w:rPr>
          <w:rFonts w:asciiTheme="minorHAnsi" w:eastAsiaTheme="minorEastAsia" w:hAnsiTheme="minorHAnsi" w:cstheme="minorBidi"/>
          <w:i w:val="0"/>
          <w:iCs/>
          <w:sz w:val="22"/>
          <w:szCs w:val="22"/>
        </w:rPr>
      </w:pPr>
      <w:hyperlink r:id="rId57"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10203C47" w14:textId="77777777" w:rsidR="00463E4E" w:rsidRDefault="00FB7458" w:rsidP="00463E4E">
      <w:pPr>
        <w:pStyle w:val="21"/>
        <w:rPr>
          <w:rFonts w:asciiTheme="minorHAnsi" w:eastAsiaTheme="minorEastAsia" w:hAnsiTheme="minorHAnsi" w:cstheme="minorBidi"/>
          <w:i w:val="0"/>
          <w:iCs/>
          <w:sz w:val="22"/>
          <w:szCs w:val="22"/>
        </w:rPr>
      </w:pPr>
      <w:hyperlink r:id="rId58"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3FB51FAC" w14:textId="77777777" w:rsidR="00463E4E" w:rsidRDefault="00FB7458" w:rsidP="00463E4E">
      <w:pPr>
        <w:pStyle w:val="1ff5"/>
        <w:rPr>
          <w:rFonts w:asciiTheme="minorHAnsi" w:eastAsiaTheme="minorEastAsia" w:hAnsiTheme="minorHAnsi" w:cstheme="minorBidi"/>
          <w:b w:val="0"/>
          <w:szCs w:val="22"/>
        </w:rPr>
      </w:pPr>
      <w:hyperlink r:id="rId59"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228CE5F3" w14:textId="77777777" w:rsidR="00463E4E" w:rsidRDefault="00FB7458" w:rsidP="00463E4E">
      <w:pPr>
        <w:pStyle w:val="21"/>
        <w:rPr>
          <w:rFonts w:asciiTheme="minorHAnsi" w:eastAsiaTheme="minorEastAsia" w:hAnsiTheme="minorHAnsi" w:cstheme="minorBidi"/>
          <w:i w:val="0"/>
          <w:sz w:val="22"/>
          <w:szCs w:val="22"/>
        </w:rPr>
      </w:pPr>
      <w:hyperlink r:id="rId60"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125E544D" w14:textId="77777777" w:rsidR="00463E4E" w:rsidRDefault="00FB7458" w:rsidP="00463E4E">
      <w:pPr>
        <w:pStyle w:val="21"/>
        <w:rPr>
          <w:rFonts w:asciiTheme="minorHAnsi" w:eastAsiaTheme="minorEastAsia" w:hAnsiTheme="minorHAnsi" w:cstheme="minorBidi"/>
          <w:i w:val="0"/>
          <w:iCs/>
          <w:sz w:val="22"/>
          <w:szCs w:val="22"/>
        </w:rPr>
      </w:pPr>
      <w:hyperlink r:id="rId61"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47D4CA37" w14:textId="77777777" w:rsidR="00463E4E" w:rsidRDefault="00FB7458" w:rsidP="00463E4E">
      <w:pPr>
        <w:pStyle w:val="1ff5"/>
        <w:rPr>
          <w:rFonts w:asciiTheme="minorHAnsi" w:eastAsiaTheme="minorEastAsia" w:hAnsiTheme="minorHAnsi" w:cstheme="minorBidi"/>
          <w:b w:val="0"/>
          <w:szCs w:val="22"/>
        </w:rPr>
      </w:pPr>
      <w:hyperlink r:id="rId62"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614A1485" w14:textId="6E817C2B" w:rsidR="00463E4E" w:rsidRDefault="00463E4E" w:rsidP="00463E4E">
      <w:pPr>
        <w:pStyle w:val="1ff0"/>
      </w:pPr>
      <w:r>
        <w:fldChar w:fldCharType="end"/>
      </w:r>
    </w:p>
    <w:p w14:paraId="78856552" w14:textId="77777777" w:rsidR="00463E4E" w:rsidRDefault="00463E4E">
      <w:pPr>
        <w:rPr>
          <w:rFonts w:ascii="Times New Roman Полужирный" w:hAnsi="Times New Roman Полужирный"/>
          <w:b/>
          <w:caps/>
          <w:sz w:val="24"/>
        </w:rPr>
      </w:pPr>
      <w:r>
        <w:br w:type="page"/>
      </w:r>
    </w:p>
    <w:p w14:paraId="58C090D7" w14:textId="77777777" w:rsidR="00463E4E" w:rsidRDefault="00463E4E" w:rsidP="00463E4E">
      <w:pPr>
        <w:pStyle w:val="1ff0"/>
        <w:rPr>
          <w:rFonts w:asciiTheme="minorHAnsi" w:hAnsiTheme="minorHAnsi"/>
        </w:rPr>
      </w:pPr>
    </w:p>
    <w:p w14:paraId="34D79430" w14:textId="163DF0C3" w:rsidR="001F66C2" w:rsidRPr="00642A85" w:rsidRDefault="001F66C2" w:rsidP="00463E4E">
      <w:pPr>
        <w:pStyle w:val="1ff0"/>
        <w:rPr>
          <w:rFonts w:ascii="Times New Roman" w:hAnsi="Times New Roman"/>
          <w:szCs w:val="24"/>
        </w:rPr>
      </w:pPr>
      <w:r>
        <w:t xml:space="preserve">1. </w:t>
      </w:r>
      <w:r>
        <w:rPr>
          <w:rFonts w:ascii="Times New Roman" w:hAnsi="Times New Roman"/>
        </w:rPr>
        <w:t xml:space="preserve">Общая характеристика ПРИМЕРНОЙ РАБОЧЕЙ ПРОГРАММЫ </w:t>
      </w:r>
      <w:r w:rsidRPr="00642A85">
        <w:rPr>
          <w:rFonts w:ascii="Times New Roman" w:hAnsi="Times New Roman"/>
          <w:szCs w:val="24"/>
        </w:rPr>
        <w:t>ПРОФЕССИОНАЛЬНОГО МОДУЛЯ</w:t>
      </w:r>
    </w:p>
    <w:p w14:paraId="5A1E9FDB" w14:textId="77777777" w:rsidR="001F66C2" w:rsidRPr="00642A85" w:rsidRDefault="001F66C2" w:rsidP="001F66C2">
      <w:pPr>
        <w:pStyle w:val="afffffff9"/>
        <w:jc w:val="center"/>
        <w:rPr>
          <w:rFonts w:ascii="Times New Roman" w:hAnsi="Times New Roman"/>
          <w:b/>
          <w:color w:val="000000" w:themeColor="text1"/>
          <w:sz w:val="24"/>
          <w:szCs w:val="24"/>
        </w:rPr>
      </w:pPr>
      <w:r w:rsidRPr="00642A85">
        <w:rPr>
          <w:rFonts w:ascii="Times New Roman" w:hAnsi="Times New Roman"/>
          <w:b/>
          <w:color w:val="000000" w:themeColor="text1"/>
          <w:sz w:val="24"/>
          <w:szCs w:val="24"/>
        </w:rPr>
        <w:t xml:space="preserve">ПМн.02 «ПОДГОТОВКА И ВЕДЕНИЕ ТЕХНОЛОГИЧЕСКОГО ПРОЦЕССА ПРОИЗВОДСТВА </w:t>
      </w:r>
      <w:r w:rsidRPr="00642A85">
        <w:rPr>
          <w:rFonts w:ascii="Times New Roman" w:hAnsi="Times New Roman"/>
          <w:b/>
          <w:bCs/>
          <w:color w:val="auto"/>
          <w:sz w:val="24"/>
          <w:szCs w:val="24"/>
        </w:rPr>
        <w:t xml:space="preserve">В ЛИТЕЙНОМ ПРОИЗВОДСТВЕ ЧЕРНЫХ И ЦВЕТНЫХ МЕТАЛЛОВ </w:t>
      </w:r>
      <w:r w:rsidRPr="00642A85">
        <w:rPr>
          <w:rFonts w:ascii="Times New Roman" w:hAnsi="Times New Roman"/>
          <w:b/>
          <w:color w:val="000000" w:themeColor="text1"/>
          <w:sz w:val="24"/>
          <w:szCs w:val="24"/>
        </w:rPr>
        <w:t>(ПО ВЫБОРУ)»</w:t>
      </w:r>
    </w:p>
    <w:p w14:paraId="7DADDB45" w14:textId="77777777" w:rsidR="001F66C2" w:rsidRDefault="001F66C2" w:rsidP="001F66C2">
      <w:pPr>
        <w:pStyle w:val="1ff0"/>
        <w:rPr>
          <w:rFonts w:asciiTheme="minorHAnsi" w:hAnsiTheme="minorHAnsi"/>
        </w:rPr>
      </w:pPr>
    </w:p>
    <w:p w14:paraId="11C1E779" w14:textId="77777777" w:rsidR="001F66C2" w:rsidRDefault="001F66C2" w:rsidP="001F66C2">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56D9B4BE" w14:textId="61A6EC97" w:rsidR="001F66C2" w:rsidRDefault="001F66C2" w:rsidP="001F66C2">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Цель модуля: освоение вида деятельности «</w:t>
      </w:r>
      <w:r>
        <w:rPr>
          <w:rFonts w:ascii="Times New Roman" w:hAnsi="Times New Roman"/>
          <w:sz w:val="24"/>
        </w:rPr>
        <w:t>Подготовка и ведение технологического процесса производства в литейном производстве черных и цветных металлов</w:t>
      </w:r>
      <w:r>
        <w:rPr>
          <w:rFonts w:ascii="Times New Roman" w:hAnsi="Times New Roman"/>
          <w:color w:val="000000" w:themeColor="text1"/>
          <w:sz w:val="24"/>
        </w:rPr>
        <w:t xml:space="preserve"> (по выбору)». </w:t>
      </w:r>
    </w:p>
    <w:p w14:paraId="78F7C82B" w14:textId="77777777" w:rsidR="001F66C2" w:rsidRDefault="001F66C2" w:rsidP="001F66C2">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54C71015" w14:textId="77777777" w:rsidR="001F66C2" w:rsidRDefault="001F66C2" w:rsidP="001F66C2">
      <w:pPr>
        <w:spacing w:line="276" w:lineRule="auto"/>
        <w:ind w:firstLine="709"/>
        <w:jc w:val="both"/>
        <w:rPr>
          <w:rFonts w:ascii="Times New Roman" w:hAnsi="Times New Roman"/>
          <w:sz w:val="24"/>
        </w:rPr>
      </w:pPr>
    </w:p>
    <w:p w14:paraId="73C0D635" w14:textId="77777777" w:rsidR="001F66C2" w:rsidRDefault="001F66C2" w:rsidP="001F66C2">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47E6B4A0" w14:textId="77777777" w:rsidR="001F66C2" w:rsidRDefault="001F66C2" w:rsidP="001F66C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AC4440" w14:textId="77777777" w:rsidR="001F66C2" w:rsidRDefault="001F66C2" w:rsidP="001F66C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0"/>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1F66C2" w14:paraId="36E8657A" w14:textId="77777777" w:rsidTr="009D19A8">
        <w:tc>
          <w:tcPr>
            <w:tcW w:w="1114" w:type="dxa"/>
            <w:tcBorders>
              <w:top w:val="single" w:sz="4" w:space="0" w:color="000000"/>
              <w:left w:val="single" w:sz="4" w:space="0" w:color="000000"/>
              <w:bottom w:val="single" w:sz="4" w:space="0" w:color="000000"/>
              <w:right w:val="single" w:sz="4" w:space="0" w:color="000000"/>
            </w:tcBorders>
          </w:tcPr>
          <w:p w14:paraId="03C33B32" w14:textId="77777777" w:rsidR="001F66C2" w:rsidRDefault="001F66C2" w:rsidP="009D19A8">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73C2AF06" w14:textId="77777777" w:rsidR="001F66C2" w:rsidRDefault="001F66C2" w:rsidP="009D19A8">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0EC16C6C" w14:textId="77777777" w:rsidR="001F66C2" w:rsidRDefault="001F66C2" w:rsidP="009D19A8">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2D692CCC" w14:textId="77777777" w:rsidR="001F66C2" w:rsidRDefault="001F66C2" w:rsidP="009D19A8">
            <w:pPr>
              <w:jc w:val="center"/>
              <w:rPr>
                <w:rFonts w:ascii="Times New Roman" w:hAnsi="Times New Roman"/>
                <w:b/>
                <w:i/>
                <w:sz w:val="24"/>
              </w:rPr>
            </w:pPr>
            <w:r>
              <w:rPr>
                <w:rFonts w:ascii="Times New Roman" w:hAnsi="Times New Roman"/>
                <w:b/>
                <w:sz w:val="24"/>
              </w:rPr>
              <w:t>Владеть навыками</w:t>
            </w:r>
          </w:p>
        </w:tc>
      </w:tr>
      <w:tr w:rsidR="001F66C2" w14:paraId="46263EF5" w14:textId="77777777" w:rsidTr="009D19A8">
        <w:trPr>
          <w:trHeight w:val="2760"/>
        </w:trPr>
        <w:tc>
          <w:tcPr>
            <w:tcW w:w="1114" w:type="dxa"/>
            <w:tcBorders>
              <w:top w:val="single" w:sz="4" w:space="0" w:color="000000"/>
              <w:left w:val="single" w:sz="4" w:space="0" w:color="000000"/>
              <w:bottom w:val="single" w:sz="4" w:space="0" w:color="000000"/>
              <w:right w:val="single" w:sz="4" w:space="0" w:color="000000"/>
            </w:tcBorders>
          </w:tcPr>
          <w:p w14:paraId="0C89CB38" w14:textId="77777777" w:rsidR="001F66C2" w:rsidRDefault="001F66C2" w:rsidP="009D19A8">
            <w:pPr>
              <w:rPr>
                <w:rFonts w:ascii="Times New Roman" w:hAnsi="Times New Roman"/>
                <w:sz w:val="24"/>
              </w:rPr>
            </w:pPr>
            <w:r>
              <w:rPr>
                <w:rFonts w:ascii="Times New Roman" w:hAnsi="Times New Roman"/>
                <w:sz w:val="24"/>
              </w:rPr>
              <w:t>ОК.01</w:t>
            </w:r>
          </w:p>
          <w:p w14:paraId="1D45EB47" w14:textId="77777777" w:rsidR="001F66C2" w:rsidRDefault="001F66C2" w:rsidP="009D19A8">
            <w:pPr>
              <w:rPr>
                <w:rFonts w:ascii="Times New Roman" w:hAnsi="Times New Roman"/>
                <w:sz w:val="24"/>
              </w:rPr>
            </w:pPr>
            <w:r>
              <w:rPr>
                <w:rFonts w:ascii="Times New Roman" w:hAnsi="Times New Roman"/>
                <w:sz w:val="24"/>
              </w:rPr>
              <w:t>ОК.02</w:t>
            </w:r>
          </w:p>
          <w:p w14:paraId="1E5FC4A8" w14:textId="77777777" w:rsidR="001F66C2" w:rsidRDefault="001F66C2" w:rsidP="009D19A8">
            <w:pPr>
              <w:rPr>
                <w:rFonts w:ascii="Times New Roman" w:hAnsi="Times New Roman"/>
                <w:sz w:val="24"/>
              </w:rPr>
            </w:pPr>
            <w:r>
              <w:rPr>
                <w:rFonts w:ascii="Times New Roman" w:hAnsi="Times New Roman"/>
                <w:sz w:val="24"/>
              </w:rPr>
              <w:t>ОК.04</w:t>
            </w:r>
          </w:p>
          <w:p w14:paraId="5B082DE8" w14:textId="77777777" w:rsidR="001F66C2" w:rsidRDefault="001F66C2" w:rsidP="009D19A8">
            <w:pPr>
              <w:rPr>
                <w:rFonts w:ascii="Times New Roman" w:hAnsi="Times New Roman"/>
                <w:sz w:val="24"/>
              </w:rPr>
            </w:pPr>
            <w:r>
              <w:rPr>
                <w:rFonts w:ascii="Times New Roman" w:hAnsi="Times New Roman"/>
                <w:sz w:val="24"/>
              </w:rPr>
              <w:t>ОК.05</w:t>
            </w:r>
          </w:p>
          <w:p w14:paraId="63D6050E" w14:textId="77777777" w:rsidR="001F66C2" w:rsidRDefault="001F66C2" w:rsidP="009D19A8">
            <w:pPr>
              <w:rPr>
                <w:rFonts w:ascii="Times New Roman" w:hAnsi="Times New Roman"/>
                <w:sz w:val="24"/>
              </w:rPr>
            </w:pPr>
            <w:r>
              <w:rPr>
                <w:rFonts w:ascii="Times New Roman" w:hAnsi="Times New Roman"/>
                <w:sz w:val="24"/>
              </w:rPr>
              <w:t>ОК.07</w:t>
            </w:r>
          </w:p>
          <w:p w14:paraId="248CD9E2" w14:textId="77777777" w:rsidR="001F66C2" w:rsidRDefault="001F66C2" w:rsidP="009D19A8">
            <w:pPr>
              <w:rPr>
                <w:rFonts w:ascii="Times New Roman" w:hAnsi="Times New Roman"/>
                <w:sz w:val="24"/>
              </w:rPr>
            </w:pPr>
            <w:r>
              <w:rPr>
                <w:rFonts w:ascii="Times New Roman" w:hAnsi="Times New Roman"/>
                <w:sz w:val="24"/>
              </w:rPr>
              <w:t>ОК.08</w:t>
            </w:r>
          </w:p>
          <w:p w14:paraId="4A8F66E0" w14:textId="77777777" w:rsidR="001F66C2" w:rsidRDefault="001F66C2" w:rsidP="009D19A8">
            <w:pPr>
              <w:rPr>
                <w:rFonts w:ascii="Times New Roman" w:hAnsi="Times New Roman"/>
                <w:sz w:val="24"/>
              </w:rPr>
            </w:pPr>
            <w:r>
              <w:rPr>
                <w:rFonts w:ascii="Times New Roman" w:hAnsi="Times New Roman"/>
                <w:sz w:val="24"/>
              </w:rPr>
              <w:t>ОК.09</w:t>
            </w:r>
          </w:p>
          <w:p w14:paraId="7A6A8CEB" w14:textId="77777777" w:rsidR="001F66C2" w:rsidRDefault="001F66C2" w:rsidP="009D19A8">
            <w:pPr>
              <w:rPr>
                <w:rFonts w:ascii="Times New Roman" w:hAnsi="Times New Roman"/>
                <w:sz w:val="24"/>
              </w:rPr>
            </w:pPr>
            <w:r>
              <w:rPr>
                <w:rFonts w:ascii="Times New Roman" w:hAnsi="Times New Roman"/>
                <w:sz w:val="24"/>
              </w:rPr>
              <w:t>ПК 2.1</w:t>
            </w:r>
          </w:p>
          <w:p w14:paraId="64AD02A3" w14:textId="77777777" w:rsidR="001F66C2" w:rsidRDefault="001F66C2" w:rsidP="009D19A8">
            <w:pPr>
              <w:rPr>
                <w:rFonts w:ascii="Times New Roman" w:hAnsi="Times New Roman"/>
                <w:sz w:val="24"/>
              </w:rPr>
            </w:pPr>
            <w:r>
              <w:rPr>
                <w:rFonts w:ascii="Times New Roman" w:hAnsi="Times New Roman"/>
                <w:sz w:val="24"/>
              </w:rPr>
              <w:t>ПК 2.2</w:t>
            </w:r>
          </w:p>
          <w:p w14:paraId="5C4B1D60" w14:textId="77777777" w:rsidR="001F66C2" w:rsidRDefault="001F66C2" w:rsidP="009D19A8">
            <w:pPr>
              <w:rPr>
                <w:rFonts w:ascii="Times New Roman" w:hAnsi="Times New Roman"/>
                <w:sz w:val="24"/>
              </w:rPr>
            </w:pPr>
            <w:r>
              <w:rPr>
                <w:rFonts w:ascii="Times New Roman" w:hAnsi="Times New Roman"/>
                <w:sz w:val="24"/>
              </w:rPr>
              <w:t>ПК 2.3</w:t>
            </w:r>
          </w:p>
          <w:p w14:paraId="48B2D6DF" w14:textId="77777777" w:rsidR="001F66C2" w:rsidRDefault="001F66C2" w:rsidP="009D19A8">
            <w:pPr>
              <w:rPr>
                <w:rFonts w:ascii="Times New Roman" w:hAnsi="Times New Roman"/>
                <w:sz w:val="24"/>
              </w:rPr>
            </w:pPr>
            <w:r>
              <w:rPr>
                <w:rFonts w:ascii="Times New Roman" w:hAnsi="Times New Roman"/>
                <w:sz w:val="24"/>
              </w:rPr>
              <w:t>ПК 2.4</w:t>
            </w:r>
          </w:p>
          <w:p w14:paraId="0FEA118A" w14:textId="77777777" w:rsidR="001F66C2" w:rsidRDefault="001F66C2" w:rsidP="009D19A8">
            <w:pPr>
              <w:rPr>
                <w:rFonts w:ascii="Times New Roman" w:hAnsi="Times New Roman"/>
                <w:sz w:val="24"/>
              </w:rPr>
            </w:pPr>
            <w:r>
              <w:rPr>
                <w:rFonts w:ascii="Times New Roman" w:hAnsi="Times New Roman"/>
                <w:sz w:val="24"/>
              </w:rPr>
              <w:t>ПК 2.5</w:t>
            </w:r>
          </w:p>
          <w:p w14:paraId="21AF9D85" w14:textId="77777777" w:rsidR="001F66C2" w:rsidRDefault="001F66C2" w:rsidP="009D19A8">
            <w:pPr>
              <w:rPr>
                <w:rFonts w:ascii="Times New Roman" w:hAnsi="Times New Roman"/>
                <w:sz w:val="24"/>
              </w:rPr>
            </w:pPr>
            <w:r>
              <w:rPr>
                <w:rFonts w:ascii="Times New Roman" w:hAnsi="Times New Roman"/>
                <w:sz w:val="24"/>
              </w:rPr>
              <w:t>ПК 2.6</w:t>
            </w:r>
          </w:p>
          <w:p w14:paraId="693ACE9B" w14:textId="77777777" w:rsidR="001F66C2" w:rsidRDefault="001F66C2" w:rsidP="009D19A8">
            <w:pPr>
              <w:rPr>
                <w:rFonts w:ascii="Times New Roman" w:hAnsi="Times New Roman"/>
                <w:sz w:val="24"/>
              </w:rPr>
            </w:pPr>
          </w:p>
          <w:p w14:paraId="1015019A" w14:textId="77777777" w:rsidR="001F66C2" w:rsidRDefault="001F66C2" w:rsidP="009D19A8">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vAlign w:val="bottom"/>
          </w:tcPr>
          <w:p w14:paraId="4EE9CA2E"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xml:space="preserve">рассчитывать по принятой методологии основные параметры технологического процесса,  показатели работы оборудования; </w:t>
            </w:r>
          </w:p>
          <w:p w14:paraId="79FE19A7"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Calibri" w:hAnsi="Calibri"/>
                <w:szCs w:val="22"/>
              </w:rPr>
            </w:pPr>
            <w:r>
              <w:rPr>
                <w:rFonts w:ascii="Times New Roman" w:hAnsi="Times New Roman"/>
                <w:sz w:val="24"/>
                <w:szCs w:val="24"/>
              </w:rPr>
              <w:t>- использовать программное обеспечение в профессиональной деятельности, применять компьютерные технологии;</w:t>
            </w:r>
            <w:r>
              <w:t xml:space="preserve"> </w:t>
            </w:r>
          </w:p>
          <w:p w14:paraId="242B1EC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t xml:space="preserve">- </w:t>
            </w:r>
            <w:r>
              <w:rPr>
                <w:rFonts w:ascii="Times New Roman" w:hAnsi="Times New Roman"/>
                <w:sz w:val="24"/>
                <w:szCs w:val="24"/>
              </w:rPr>
              <w:t xml:space="preserve">осуществлять операции по подготовке шихтовых материалов к плавке; </w:t>
            </w:r>
          </w:p>
          <w:p w14:paraId="254926C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анализировать качество сырья и готовой продукции;</w:t>
            </w:r>
          </w:p>
          <w:p w14:paraId="0261F372"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xml:space="preserve"> - подбирать и рассчитывать состав шихтовых материалов;</w:t>
            </w:r>
          </w:p>
          <w:p w14:paraId="02C50AA6"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lastRenderedPageBreak/>
              <w:t>- осуществлять операции по подготовке шихтовых материалов к плавке;</w:t>
            </w:r>
          </w:p>
          <w:p w14:paraId="5C36388E"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выбирать наиболее эффективное оборудование и исходные материалы для производства отливок;</w:t>
            </w:r>
          </w:p>
          <w:p w14:paraId="27247D8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устанавливать и осуществлять рациональные режимы технологических операций изготовления отливок;</w:t>
            </w:r>
          </w:p>
          <w:p w14:paraId="3DF10727"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использовать программное обеспечение в профессиональной деятельности, применять компьютерные технологии;</w:t>
            </w:r>
          </w:p>
          <w:p w14:paraId="62AC2BD9"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xml:space="preserve">- контролировать исходный материал; </w:t>
            </w:r>
          </w:p>
          <w:p w14:paraId="021B0505"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осуществлять контроль за выполнением технологического процесса производства отливок;</w:t>
            </w:r>
          </w:p>
          <w:p w14:paraId="619C347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разрабатывать требования повышения качества выпускаемых отливок и создавать условия их</w:t>
            </w:r>
            <w:r>
              <w:t xml:space="preserve"> </w:t>
            </w:r>
            <w:r>
              <w:rPr>
                <w:rFonts w:ascii="Times New Roman" w:hAnsi="Times New Roman"/>
                <w:sz w:val="24"/>
                <w:szCs w:val="24"/>
              </w:rPr>
              <w:t>реализации;</w:t>
            </w:r>
          </w:p>
          <w:p w14:paraId="40963E35"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выявлять причины образования дефектов и разрабатывать мероприятия по их устранению и исправлению в отливках;</w:t>
            </w:r>
          </w:p>
          <w:p w14:paraId="5EDD5AD5"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выбирать приемы обслуживания оборудования в зависимости от его типа и назначения;</w:t>
            </w:r>
          </w:p>
          <w:p w14:paraId="6CF28693"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определять основные параметры механического режима;</w:t>
            </w:r>
          </w:p>
          <w:p w14:paraId="2F21B681"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отслеживать показания КИП, анализировать их, вносить коррективы в процесс ;</w:t>
            </w:r>
          </w:p>
          <w:p w14:paraId="5CD1F55B" w14:textId="3B634B81" w:rsidR="001F66C2" w:rsidRDefault="008C6071" w:rsidP="008C6071">
            <w:pPr>
              <w:rPr>
                <w:rFonts w:ascii="Times New Roman" w:hAnsi="Times New Roman"/>
                <w:sz w:val="24"/>
              </w:rPr>
            </w:pPr>
            <w:r>
              <w:rPr>
                <w:rFonts w:ascii="Times New Roman" w:hAnsi="Times New Roman"/>
                <w:sz w:val="24"/>
                <w:szCs w:val="24"/>
              </w:rPr>
              <w:t xml:space="preserve"> - регистрировать и обрабатывать данные </w:t>
            </w:r>
            <w:r>
              <w:rPr>
                <w:rFonts w:ascii="Times New Roman" w:hAnsi="Times New Roman"/>
                <w:sz w:val="24"/>
                <w:szCs w:val="24"/>
              </w:rPr>
              <w:lastRenderedPageBreak/>
              <w:t>технологических процессов</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578C90B" w14:textId="4DF8699D" w:rsidR="001F66C2" w:rsidRDefault="008C6071" w:rsidP="009D19A8">
            <w:pPr>
              <w:rPr>
                <w:rFonts w:ascii="Times New Roman" w:hAnsi="Times New Roman"/>
                <w:i/>
                <w:sz w:val="24"/>
              </w:rPr>
            </w:pPr>
            <w:r>
              <w:rPr>
                <w:rFonts w:ascii="Times New Roman" w:hAnsi="Times New Roman"/>
                <w:sz w:val="24"/>
                <w:szCs w:val="24"/>
              </w:rPr>
              <w:lastRenderedPageBreak/>
              <w:t xml:space="preserve">литейные свойства металлов и сплавов, закономерности процессов формирования структуры и свойств литых отливок; методы расчета оптимальных составов шихты и параметров технологического процесса изготовления отливок; виды сырья; способы подготовки сырья ; физические и химические свойства   сырья и металлов ; способы и технология переработки сырьевых материалов; оптимальные технологии выплавки </w:t>
            </w:r>
            <w:r>
              <w:rPr>
                <w:rFonts w:ascii="Times New Roman" w:hAnsi="Times New Roman"/>
                <w:sz w:val="24"/>
                <w:szCs w:val="24"/>
              </w:rPr>
              <w:lastRenderedPageBreak/>
              <w:t xml:space="preserve">литейных сплавов и изготовления отливок, способов получения литейных форм и стержней; общие сведения об автоматических системах управления технологическими процессами выплавки литейных сплавов и изготовления отливок; требования стандартов и технических условий, порядок отбора проб в соответствии с технологическим процессом; критерии и методы контроля исходных материалов литейного производства (в том числе с использованием микропроцессорной техники); основные этапы технологического процесса отливок из черных и цветных металлов и сплавов (в том числе с использованием микропроцессорной техники); технологию обработки отливок (в том числе с использованием микропроцессорной техники); основные причины образования дефектов и способы их устранения; назначение, конструкцию и принцип действия технологического оборудования литейных цехов; функции и возможности использования информационных технологий в профессиональной деятельности; признаки </w:t>
            </w:r>
            <w:r>
              <w:rPr>
                <w:rFonts w:ascii="Times New Roman" w:hAnsi="Times New Roman"/>
                <w:sz w:val="24"/>
                <w:szCs w:val="24"/>
              </w:rPr>
              <w:lastRenderedPageBreak/>
              <w:t>нормально работающего оборудования ; способы устранения неисправностей в работе оборудования, причины основных неполадок в работе технологического оборудования, меры их предупреждения и устранения; причины возможных аварий, планы их ликвидации</w:t>
            </w:r>
          </w:p>
        </w:tc>
        <w:tc>
          <w:tcPr>
            <w:tcW w:w="2792" w:type="dxa"/>
            <w:tcBorders>
              <w:top w:val="single" w:sz="4" w:space="0" w:color="000000"/>
              <w:left w:val="single" w:sz="4" w:space="0" w:color="000000"/>
              <w:bottom w:val="single" w:sz="4" w:space="0" w:color="000000"/>
              <w:right w:val="single" w:sz="4" w:space="0" w:color="000000"/>
            </w:tcBorders>
          </w:tcPr>
          <w:p w14:paraId="2DB0592E" w14:textId="77777777" w:rsidR="008C6071" w:rsidRDefault="008C6071" w:rsidP="008C6071">
            <w:pPr>
              <w:ind w:right="34"/>
              <w:jc w:val="both"/>
              <w:rPr>
                <w:rFonts w:ascii="Times New Roman" w:hAnsi="Times New Roman"/>
                <w:sz w:val="24"/>
                <w:szCs w:val="24"/>
              </w:rPr>
            </w:pPr>
            <w:r>
              <w:rPr>
                <w:rFonts w:ascii="Times New Roman" w:eastAsia="Calibri" w:hAnsi="Times New Roman"/>
                <w:sz w:val="24"/>
                <w:szCs w:val="24"/>
                <w:lang w:eastAsia="zh-CN"/>
              </w:rPr>
              <w:lastRenderedPageBreak/>
              <w:t>выполнения расчетов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 и цветных металлов;</w:t>
            </w:r>
          </w:p>
          <w:p w14:paraId="615A1306" w14:textId="77777777" w:rsidR="008C6071" w:rsidRDefault="008C6071" w:rsidP="008C6071">
            <w:pPr>
              <w:ind w:right="34"/>
              <w:jc w:val="both"/>
              <w:rPr>
                <w:rFonts w:ascii="Times New Roman" w:hAnsi="Times New Roman"/>
                <w:sz w:val="24"/>
                <w:szCs w:val="24"/>
              </w:rPr>
            </w:pPr>
            <w:r>
              <w:rPr>
                <w:rFonts w:ascii="Times New Roman" w:hAnsi="Times New Roman"/>
                <w:sz w:val="24"/>
                <w:szCs w:val="24"/>
              </w:rPr>
              <w:t>- осуществления подготовки исходного сырья, шихтовых, формовочных материалов к переработке;</w:t>
            </w:r>
          </w:p>
          <w:p w14:paraId="5798BACC" w14:textId="77777777" w:rsidR="008C6071" w:rsidRDefault="008C6071" w:rsidP="008C6071">
            <w:pPr>
              <w:ind w:right="34"/>
              <w:jc w:val="both"/>
              <w:rPr>
                <w:rFonts w:ascii="Times New Roman" w:hAnsi="Times New Roman"/>
                <w:sz w:val="24"/>
                <w:szCs w:val="24"/>
              </w:rPr>
            </w:pPr>
            <w:r>
              <w:rPr>
                <w:rFonts w:ascii="Times New Roman" w:hAnsi="Times New Roman"/>
                <w:sz w:val="24"/>
                <w:szCs w:val="24"/>
              </w:rPr>
              <w:t xml:space="preserve">- ведения технологического процесса плавки </w:t>
            </w:r>
            <w:r>
              <w:rPr>
                <w:rFonts w:ascii="Times New Roman" w:hAnsi="Times New Roman"/>
                <w:sz w:val="24"/>
                <w:szCs w:val="24"/>
              </w:rPr>
              <w:lastRenderedPageBreak/>
              <w:t>металла, изготовления литейной формы, производства отливок из черных и цветных металлов, в соответствии с требованиями технологических инструкций  контроля выполнения мероприятий корректирующего и предупреждающего действия по устранению причин возникновения некачественной (бракованной) продукции;</w:t>
            </w:r>
          </w:p>
          <w:p w14:paraId="19431A59" w14:textId="77777777" w:rsidR="008C6071" w:rsidRDefault="008C6071" w:rsidP="008C6071">
            <w:pPr>
              <w:ind w:right="34"/>
              <w:jc w:val="both"/>
              <w:rPr>
                <w:rFonts w:ascii="Times New Roman" w:hAnsi="Times New Roman"/>
                <w:sz w:val="24"/>
                <w:szCs w:val="24"/>
              </w:rPr>
            </w:pPr>
            <w:r>
              <w:rPr>
                <w:rFonts w:ascii="Times New Roman" w:hAnsi="Times New Roman"/>
                <w:sz w:val="24"/>
                <w:szCs w:val="24"/>
              </w:rPr>
              <w:t>- осуществления эксплуатации и обслуживания плавильного, литейного технологического оборудования в производстве отливок из черных и цветных металлов;</w:t>
            </w:r>
          </w:p>
          <w:p w14:paraId="3F15E606" w14:textId="3E5693EF" w:rsidR="001F66C2" w:rsidRDefault="008C6071" w:rsidP="008C6071">
            <w:pPr>
              <w:rPr>
                <w:rFonts w:ascii="Times New Roman" w:hAnsi="Times New Roman"/>
                <w:i/>
                <w:sz w:val="24"/>
              </w:rPr>
            </w:pPr>
            <w:r>
              <w:rPr>
                <w:rFonts w:ascii="Times New Roman" w:hAnsi="Times New Roman"/>
                <w:sz w:val="24"/>
                <w:szCs w:val="24"/>
              </w:rPr>
              <w:t>- проведения проверки 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r>
    </w:tbl>
    <w:p w14:paraId="444A217C" w14:textId="77777777" w:rsidR="001F66C2" w:rsidRDefault="001F66C2" w:rsidP="001F66C2">
      <w:pPr>
        <w:ind w:firstLine="709"/>
        <w:rPr>
          <w:rFonts w:ascii="Times New Roman" w:hAnsi="Times New Roman"/>
          <w:sz w:val="24"/>
        </w:rPr>
      </w:pPr>
    </w:p>
    <w:p w14:paraId="6AF35BC6" w14:textId="77777777" w:rsidR="001F66C2" w:rsidRDefault="001F66C2" w:rsidP="001F66C2">
      <w:pPr>
        <w:ind w:firstLine="709"/>
        <w:rPr>
          <w:rFonts w:ascii="Times New Roman" w:hAnsi="Times New Roman"/>
          <w:sz w:val="24"/>
        </w:rPr>
      </w:pPr>
    </w:p>
    <w:p w14:paraId="1514B0F2" w14:textId="77777777" w:rsidR="001F66C2" w:rsidRDefault="001F66C2" w:rsidP="001F66C2">
      <w:pPr>
        <w:pStyle w:val="1ff0"/>
        <w:rPr>
          <w:rFonts w:ascii="Times New Roman" w:hAnsi="Times New Roman"/>
        </w:rPr>
      </w:pPr>
      <w:r>
        <w:rPr>
          <w:rFonts w:ascii="Times New Roman" w:hAnsi="Times New Roman"/>
        </w:rPr>
        <w:t>2. Структура и содержание профессионального модуля</w:t>
      </w:r>
    </w:p>
    <w:p w14:paraId="55D4EAB0" w14:textId="77777777" w:rsidR="001F66C2" w:rsidRDefault="001F66C2" w:rsidP="001F66C2">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66C2" w14:paraId="7E637792"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3C334F" w14:textId="77777777" w:rsidR="001F66C2" w:rsidRDefault="001F66C2" w:rsidP="009D19A8">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4894193" w14:textId="77777777" w:rsidR="001F66C2" w:rsidRDefault="001F66C2" w:rsidP="009D19A8">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0A5A979" w14:textId="77777777" w:rsidR="001F66C2" w:rsidRDefault="001F66C2" w:rsidP="009D19A8">
            <w:pPr>
              <w:jc w:val="center"/>
              <w:rPr>
                <w:rFonts w:ascii="Times New Roman" w:hAnsi="Times New Roman"/>
                <w:b/>
                <w:sz w:val="24"/>
              </w:rPr>
            </w:pPr>
            <w:r>
              <w:rPr>
                <w:rFonts w:ascii="Times New Roman" w:hAnsi="Times New Roman"/>
                <w:b/>
                <w:sz w:val="24"/>
              </w:rPr>
              <w:t>В т.ч. в форме практ. подготовки</w:t>
            </w:r>
          </w:p>
        </w:tc>
      </w:tr>
      <w:tr w:rsidR="001F66C2" w14:paraId="2674FD34"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EF1C77" w14:textId="77777777" w:rsidR="001F66C2" w:rsidRDefault="001F66C2" w:rsidP="009D19A8">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823E7F6" w14:textId="77777777" w:rsidR="001F66C2" w:rsidRDefault="001F66C2" w:rsidP="009D19A8">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34867CF8" w14:textId="436AE53E" w:rsidR="001F66C2" w:rsidRDefault="008C6071" w:rsidP="009D19A8">
            <w:pPr>
              <w:jc w:val="center"/>
              <w:rPr>
                <w:rFonts w:ascii="Times New Roman" w:hAnsi="Times New Roman"/>
                <w:sz w:val="24"/>
              </w:rPr>
            </w:pPr>
            <w:r>
              <w:rPr>
                <w:rFonts w:ascii="Times New Roman" w:hAnsi="Times New Roman"/>
                <w:sz w:val="24"/>
              </w:rPr>
              <w:t>342</w:t>
            </w:r>
          </w:p>
        </w:tc>
      </w:tr>
      <w:tr w:rsidR="001F66C2" w14:paraId="03A00772"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2275D3" w14:textId="77777777" w:rsidR="001F66C2" w:rsidRDefault="001F66C2" w:rsidP="009D19A8">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520F19DC" w14:textId="77777777" w:rsidR="001F66C2" w:rsidRDefault="001F66C2" w:rsidP="009D19A8">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85FF0A7" w14:textId="77777777" w:rsidR="001F66C2" w:rsidRDefault="001F66C2" w:rsidP="009D19A8">
            <w:pPr>
              <w:jc w:val="center"/>
              <w:rPr>
                <w:rFonts w:ascii="Times New Roman" w:hAnsi="Times New Roman"/>
                <w:sz w:val="24"/>
              </w:rPr>
            </w:pPr>
            <w:r>
              <w:rPr>
                <w:rFonts w:ascii="Times New Roman" w:hAnsi="Times New Roman"/>
                <w:sz w:val="24"/>
              </w:rPr>
              <w:t>ХХ</w:t>
            </w:r>
          </w:p>
        </w:tc>
      </w:tr>
      <w:tr w:rsidR="001F66C2" w14:paraId="5BE04B2E"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4A4C8C" w14:textId="77777777" w:rsidR="001F66C2" w:rsidRDefault="001F66C2" w:rsidP="009D19A8">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667702D" w14:textId="77777777" w:rsidR="001F66C2" w:rsidRDefault="001F66C2" w:rsidP="009D19A8">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947359B" w14:textId="77777777" w:rsidR="001F66C2" w:rsidRDefault="001F66C2" w:rsidP="009D19A8">
            <w:pPr>
              <w:jc w:val="center"/>
              <w:rPr>
                <w:rFonts w:ascii="Times New Roman" w:hAnsi="Times New Roman"/>
                <w:sz w:val="24"/>
              </w:rPr>
            </w:pPr>
            <w:r>
              <w:rPr>
                <w:rFonts w:ascii="Times New Roman" w:hAnsi="Times New Roman"/>
                <w:sz w:val="24"/>
              </w:rPr>
              <w:t>-</w:t>
            </w:r>
          </w:p>
        </w:tc>
      </w:tr>
      <w:tr w:rsidR="001F66C2" w14:paraId="3AEC38A5"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B115AD" w14:textId="77777777" w:rsidR="001F66C2" w:rsidRDefault="001F66C2" w:rsidP="009D19A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2997241" w14:textId="77777777" w:rsidR="001F66C2" w:rsidRDefault="001F66C2" w:rsidP="009D19A8">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3C0EA60" w14:textId="77777777" w:rsidR="001F66C2" w:rsidRDefault="001F66C2" w:rsidP="009D19A8">
            <w:pPr>
              <w:jc w:val="center"/>
              <w:rPr>
                <w:rFonts w:ascii="Times New Roman" w:hAnsi="Times New Roman"/>
                <w:sz w:val="24"/>
              </w:rPr>
            </w:pPr>
            <w:r>
              <w:rPr>
                <w:rFonts w:ascii="Times New Roman" w:hAnsi="Times New Roman"/>
                <w:sz w:val="24"/>
              </w:rPr>
              <w:t>540</w:t>
            </w:r>
          </w:p>
        </w:tc>
      </w:tr>
      <w:tr w:rsidR="001F66C2" w14:paraId="09EAFE4A"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45EEA1" w14:textId="77777777" w:rsidR="001F66C2" w:rsidRDefault="001F66C2" w:rsidP="009D19A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E06469" w14:textId="77777777" w:rsidR="001F66C2" w:rsidRDefault="001F66C2" w:rsidP="009D19A8">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47790CC0" w14:textId="77777777" w:rsidR="001F66C2" w:rsidRDefault="001F66C2" w:rsidP="009D19A8">
            <w:pPr>
              <w:jc w:val="center"/>
              <w:rPr>
                <w:rFonts w:ascii="Times New Roman" w:hAnsi="Times New Roman"/>
                <w:i/>
                <w:sz w:val="24"/>
              </w:rPr>
            </w:pPr>
            <w:r>
              <w:rPr>
                <w:rFonts w:ascii="Times New Roman" w:hAnsi="Times New Roman"/>
                <w:i/>
                <w:sz w:val="24"/>
              </w:rPr>
              <w:t>144</w:t>
            </w:r>
          </w:p>
        </w:tc>
      </w:tr>
      <w:tr w:rsidR="001F66C2" w14:paraId="1963BF43"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72A1CE0" w14:textId="77777777" w:rsidR="001F66C2" w:rsidRDefault="001F66C2" w:rsidP="009D19A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5A2757F" w14:textId="77777777" w:rsidR="001F66C2" w:rsidRDefault="001F66C2" w:rsidP="009D19A8">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048264DA" w14:textId="77777777" w:rsidR="001F66C2" w:rsidRDefault="001F66C2" w:rsidP="009D19A8">
            <w:pPr>
              <w:jc w:val="center"/>
              <w:rPr>
                <w:rFonts w:ascii="Times New Roman" w:hAnsi="Times New Roman"/>
                <w:i/>
                <w:sz w:val="24"/>
              </w:rPr>
            </w:pPr>
            <w:r>
              <w:rPr>
                <w:rFonts w:ascii="Times New Roman" w:hAnsi="Times New Roman"/>
                <w:i/>
                <w:sz w:val="24"/>
              </w:rPr>
              <w:t>396</w:t>
            </w:r>
          </w:p>
        </w:tc>
      </w:tr>
      <w:tr w:rsidR="001F66C2" w14:paraId="1CA9B71D"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AD2C6E" w14:textId="77777777" w:rsidR="001F66C2" w:rsidRDefault="001F66C2" w:rsidP="009D19A8">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88E4F8D" w14:textId="77777777" w:rsidR="001F66C2" w:rsidRDefault="001F66C2" w:rsidP="009D19A8">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68EBB06" w14:textId="77777777" w:rsidR="001F66C2" w:rsidRDefault="001F66C2" w:rsidP="009D19A8">
            <w:pPr>
              <w:jc w:val="center"/>
              <w:rPr>
                <w:rFonts w:ascii="Times New Roman" w:hAnsi="Times New Roman"/>
                <w:sz w:val="24"/>
              </w:rPr>
            </w:pPr>
            <w:r>
              <w:rPr>
                <w:rFonts w:ascii="Times New Roman" w:hAnsi="Times New Roman"/>
                <w:sz w:val="24"/>
              </w:rPr>
              <w:t>ХХ</w:t>
            </w:r>
          </w:p>
        </w:tc>
      </w:tr>
      <w:tr w:rsidR="001F66C2" w14:paraId="734210A1"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E29686" w14:textId="77777777" w:rsidR="001F66C2" w:rsidRDefault="001F66C2" w:rsidP="009D19A8">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0B554FE" w14:textId="77777777" w:rsidR="001F66C2" w:rsidRDefault="001F66C2" w:rsidP="009D19A8">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578A6498" w14:textId="3631CA73" w:rsidR="001F66C2" w:rsidRDefault="008C6071" w:rsidP="009D19A8">
            <w:pPr>
              <w:jc w:val="center"/>
              <w:rPr>
                <w:rFonts w:ascii="Times New Roman" w:hAnsi="Times New Roman"/>
                <w:b/>
                <w:sz w:val="24"/>
              </w:rPr>
            </w:pPr>
            <w:r>
              <w:rPr>
                <w:rFonts w:ascii="Times New Roman" w:hAnsi="Times New Roman"/>
                <w:b/>
                <w:sz w:val="24"/>
              </w:rPr>
              <w:t>882</w:t>
            </w:r>
          </w:p>
        </w:tc>
      </w:tr>
    </w:tbl>
    <w:p w14:paraId="0B00C742" w14:textId="77777777" w:rsidR="001F66C2" w:rsidRDefault="001F66C2" w:rsidP="001F66C2">
      <w:pPr>
        <w:rPr>
          <w:rFonts w:ascii="Times New Roman" w:hAnsi="Times New Roman"/>
          <w:i/>
          <w:sz w:val="24"/>
        </w:rPr>
      </w:pPr>
    </w:p>
    <w:p w14:paraId="37E8D484" w14:textId="77777777" w:rsidR="001F66C2" w:rsidRDefault="001F66C2" w:rsidP="001F66C2">
      <w:pPr>
        <w:pStyle w:val="112"/>
        <w:rPr>
          <w:rFonts w:ascii="Times New Roman" w:hAnsi="Times New Roman"/>
        </w:rPr>
      </w:pPr>
    </w:p>
    <w:p w14:paraId="7A2DA5DD" w14:textId="77777777" w:rsidR="001F66C2" w:rsidRDefault="001F66C2" w:rsidP="001F66C2">
      <w:pPr>
        <w:pStyle w:val="112"/>
        <w:rPr>
          <w:rFonts w:ascii="Times New Roman" w:hAnsi="Times New Roman"/>
        </w:rPr>
      </w:pPr>
      <w:r>
        <w:rPr>
          <w:rFonts w:ascii="Times New Roman" w:hAnsi="Times New Roman"/>
        </w:rPr>
        <w:t xml:space="preserve">2.2. Структура профессионального модуля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544"/>
        <w:gridCol w:w="709"/>
        <w:gridCol w:w="851"/>
        <w:gridCol w:w="708"/>
        <w:gridCol w:w="709"/>
        <w:gridCol w:w="566"/>
        <w:gridCol w:w="287"/>
        <w:gridCol w:w="706"/>
        <w:gridCol w:w="709"/>
      </w:tblGrid>
      <w:tr w:rsidR="001F66C2" w14:paraId="492AF260" w14:textId="77777777" w:rsidTr="00B442E4">
        <w:trPr>
          <w:trHeight w:val="3271"/>
        </w:trPr>
        <w:tc>
          <w:tcPr>
            <w:tcW w:w="987" w:type="dxa"/>
            <w:tcBorders>
              <w:top w:val="single" w:sz="4" w:space="0" w:color="000000"/>
              <w:left w:val="single" w:sz="4" w:space="0" w:color="000000"/>
              <w:bottom w:val="single" w:sz="4" w:space="0" w:color="000000"/>
              <w:right w:val="single" w:sz="4" w:space="0" w:color="000000"/>
            </w:tcBorders>
          </w:tcPr>
          <w:p w14:paraId="44410E4A"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0ECE023B"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103840A4"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Всего, час.</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591497B0"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В т.ч. в форме практической подготовки</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60C190D" w14:textId="77777777" w:rsidR="001F66C2" w:rsidRPr="00B442E4" w:rsidRDefault="001F66C2" w:rsidP="009D19A8">
            <w:pPr>
              <w:ind w:left="113" w:right="113"/>
              <w:jc w:val="center"/>
              <w:rPr>
                <w:rFonts w:ascii="Times New Roman" w:hAnsi="Times New Roman"/>
                <w:sz w:val="24"/>
                <w:szCs w:val="24"/>
              </w:rPr>
            </w:pPr>
            <w:r w:rsidRPr="00B442E4">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1929C099"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802Учебные занятия</w:t>
            </w:r>
          </w:p>
        </w:tc>
        <w:tc>
          <w:tcPr>
            <w:tcW w:w="566" w:type="dxa"/>
            <w:tcBorders>
              <w:top w:val="single" w:sz="4" w:space="0" w:color="000000"/>
              <w:left w:val="single" w:sz="4" w:space="0" w:color="000000"/>
              <w:bottom w:val="single" w:sz="4" w:space="0" w:color="000000"/>
              <w:right w:val="single" w:sz="4" w:space="0" w:color="000000"/>
            </w:tcBorders>
            <w:textDirection w:val="btLr"/>
            <w:vAlign w:val="center"/>
          </w:tcPr>
          <w:p w14:paraId="71CE5BE3"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Курсовая работа (проект)</w:t>
            </w:r>
          </w:p>
        </w:tc>
        <w:tc>
          <w:tcPr>
            <w:tcW w:w="287" w:type="dxa"/>
            <w:tcBorders>
              <w:top w:val="single" w:sz="4" w:space="0" w:color="000000"/>
              <w:left w:val="single" w:sz="4" w:space="0" w:color="000000"/>
              <w:bottom w:val="single" w:sz="4" w:space="0" w:color="000000"/>
              <w:right w:val="single" w:sz="4" w:space="0" w:color="000000"/>
            </w:tcBorders>
            <w:textDirection w:val="btLr"/>
            <w:vAlign w:val="center"/>
          </w:tcPr>
          <w:p w14:paraId="14A7F70C"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Самостоятельная работа</w:t>
            </w:r>
            <w:r w:rsidRPr="00B442E4">
              <w:rPr>
                <w:rFonts w:ascii="Times New Roman" w:hAnsi="Times New Roman"/>
                <w:sz w:val="24"/>
                <w:szCs w:val="24"/>
                <w:vertAlign w:val="superscript"/>
              </w:rPr>
              <w:footnoteReference w:id="11"/>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ABD4A46"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AD71AC7"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Производственная практика</w:t>
            </w:r>
          </w:p>
        </w:tc>
      </w:tr>
      <w:tr w:rsidR="001F66C2" w14:paraId="28877CDF" w14:textId="77777777" w:rsidTr="00B442E4">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0FA11B8E"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32AABF6C"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B7E6BD9"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BFC46F7"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3B311F"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51D83F5D"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6</w:t>
            </w:r>
          </w:p>
        </w:tc>
        <w:tc>
          <w:tcPr>
            <w:tcW w:w="566" w:type="dxa"/>
            <w:tcBorders>
              <w:top w:val="single" w:sz="4" w:space="0" w:color="000000"/>
              <w:left w:val="single" w:sz="4" w:space="0" w:color="000000"/>
              <w:bottom w:val="single" w:sz="4" w:space="0" w:color="000000"/>
              <w:right w:val="single" w:sz="4" w:space="0" w:color="000000"/>
            </w:tcBorders>
            <w:vAlign w:val="center"/>
          </w:tcPr>
          <w:p w14:paraId="7003A91A"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7</w:t>
            </w:r>
          </w:p>
        </w:tc>
        <w:tc>
          <w:tcPr>
            <w:tcW w:w="287" w:type="dxa"/>
            <w:tcBorders>
              <w:top w:val="single" w:sz="4" w:space="0" w:color="000000"/>
              <w:left w:val="single" w:sz="4" w:space="0" w:color="000000"/>
              <w:bottom w:val="single" w:sz="4" w:space="0" w:color="000000"/>
              <w:right w:val="single" w:sz="4" w:space="0" w:color="000000"/>
            </w:tcBorders>
            <w:vAlign w:val="center"/>
          </w:tcPr>
          <w:p w14:paraId="577B2DE0"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8</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9BC5B7"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CC112"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10</w:t>
            </w:r>
          </w:p>
        </w:tc>
      </w:tr>
      <w:tr w:rsidR="00B442E4" w14:paraId="5466E2A8" w14:textId="77777777" w:rsidTr="00B442E4">
        <w:tc>
          <w:tcPr>
            <w:tcW w:w="987" w:type="dxa"/>
            <w:vMerge w:val="restart"/>
            <w:tcBorders>
              <w:top w:val="single" w:sz="4" w:space="0" w:color="000000"/>
              <w:left w:val="single" w:sz="4" w:space="0" w:color="000000"/>
              <w:bottom w:val="single" w:sz="4" w:space="0" w:color="000000"/>
              <w:right w:val="single" w:sz="4" w:space="0" w:color="000000"/>
            </w:tcBorders>
          </w:tcPr>
          <w:p w14:paraId="70CE4CBA"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ОК.01</w:t>
            </w:r>
          </w:p>
          <w:p w14:paraId="356273FB"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ОК.02</w:t>
            </w:r>
          </w:p>
          <w:p w14:paraId="1D083A21"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ОК.04</w:t>
            </w:r>
          </w:p>
          <w:p w14:paraId="5FAAC493"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lastRenderedPageBreak/>
              <w:t>ОК.05</w:t>
            </w:r>
          </w:p>
          <w:p w14:paraId="35442B45"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ОК.07</w:t>
            </w:r>
          </w:p>
          <w:p w14:paraId="133CD72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ОК.08</w:t>
            </w:r>
          </w:p>
          <w:p w14:paraId="20179C69"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ОК.09</w:t>
            </w:r>
          </w:p>
          <w:p w14:paraId="44D8316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2.1</w:t>
            </w:r>
          </w:p>
          <w:p w14:paraId="34ECEEC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2.2</w:t>
            </w:r>
          </w:p>
          <w:p w14:paraId="0091FDE7"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2.3</w:t>
            </w:r>
          </w:p>
          <w:p w14:paraId="7BC628B5"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2.4</w:t>
            </w:r>
          </w:p>
          <w:p w14:paraId="7C14A4E2"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2.5</w:t>
            </w:r>
          </w:p>
          <w:p w14:paraId="3F066484"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2.6</w:t>
            </w:r>
          </w:p>
          <w:p w14:paraId="734B03E0" w14:textId="77777777" w:rsidR="00B442E4" w:rsidRPr="00B442E4" w:rsidRDefault="00B442E4" w:rsidP="00B442E4">
            <w:pPr>
              <w:rPr>
                <w:rFonts w:ascii="Times New Roman" w:hAnsi="Times New Roman"/>
                <w:sz w:val="24"/>
                <w:szCs w:val="24"/>
              </w:rPr>
            </w:pPr>
          </w:p>
          <w:p w14:paraId="1FE0A61B"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08512BDC" w14:textId="021EB09B" w:rsidR="00B442E4" w:rsidRPr="00B442E4" w:rsidRDefault="00B442E4" w:rsidP="00B442E4">
            <w:pPr>
              <w:rPr>
                <w:rFonts w:ascii="Times New Roman" w:hAnsi="Times New Roman"/>
                <w:sz w:val="24"/>
                <w:szCs w:val="24"/>
              </w:rPr>
            </w:pPr>
            <w:r w:rsidRPr="00B442E4">
              <w:rPr>
                <w:rFonts w:ascii="Times New Roman" w:hAnsi="Times New Roman"/>
                <w:sz w:val="24"/>
                <w:szCs w:val="24"/>
              </w:rPr>
              <w:lastRenderedPageBreak/>
              <w:t>Раздел 1. Выбор исходных материалов для производства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2D0C466E" w14:textId="420FCFC9"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120</w:t>
            </w:r>
          </w:p>
        </w:tc>
        <w:tc>
          <w:tcPr>
            <w:tcW w:w="851" w:type="dxa"/>
            <w:tcBorders>
              <w:top w:val="single" w:sz="4" w:space="0" w:color="000000"/>
              <w:left w:val="single" w:sz="4" w:space="0" w:color="000000"/>
              <w:bottom w:val="single" w:sz="4" w:space="0" w:color="000000"/>
              <w:right w:val="single" w:sz="4" w:space="0" w:color="000000"/>
            </w:tcBorders>
            <w:vAlign w:val="center"/>
          </w:tcPr>
          <w:p w14:paraId="4AF6A395" w14:textId="5671A19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50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EE58C0" w14:textId="57FF992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120</w:t>
            </w:r>
          </w:p>
        </w:tc>
        <w:tc>
          <w:tcPr>
            <w:tcW w:w="709" w:type="dxa"/>
            <w:tcBorders>
              <w:top w:val="single" w:sz="4" w:space="0" w:color="000000"/>
              <w:left w:val="single" w:sz="4" w:space="0" w:color="000000"/>
              <w:bottom w:val="single" w:sz="4" w:space="0" w:color="000000"/>
              <w:right w:val="single" w:sz="4" w:space="0" w:color="000000"/>
            </w:tcBorders>
            <w:vAlign w:val="center"/>
          </w:tcPr>
          <w:p w14:paraId="3CCFC4D9" w14:textId="07D10AA6"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50</w:t>
            </w:r>
          </w:p>
        </w:tc>
        <w:tc>
          <w:tcPr>
            <w:tcW w:w="566" w:type="dxa"/>
            <w:tcBorders>
              <w:top w:val="single" w:sz="4" w:space="0" w:color="000000"/>
              <w:left w:val="single" w:sz="4" w:space="0" w:color="000000"/>
              <w:bottom w:val="single" w:sz="4" w:space="0" w:color="000000"/>
              <w:right w:val="single" w:sz="4" w:space="0" w:color="000000"/>
            </w:tcBorders>
          </w:tcPr>
          <w:p w14:paraId="09BF7F7E" w14:textId="7777777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х</w:t>
            </w:r>
          </w:p>
        </w:tc>
        <w:tc>
          <w:tcPr>
            <w:tcW w:w="287" w:type="dxa"/>
            <w:tcBorders>
              <w:top w:val="single" w:sz="4" w:space="0" w:color="000000"/>
              <w:left w:val="single" w:sz="4" w:space="0" w:color="000000"/>
              <w:bottom w:val="single" w:sz="4" w:space="0" w:color="000000"/>
              <w:right w:val="single" w:sz="4" w:space="0" w:color="000000"/>
            </w:tcBorders>
          </w:tcPr>
          <w:p w14:paraId="128AC344" w14:textId="7777777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71CDE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F5450D" w14:textId="77777777" w:rsidR="00B442E4" w:rsidRPr="00B442E4" w:rsidRDefault="00B442E4" w:rsidP="00B442E4">
            <w:pPr>
              <w:jc w:val="center"/>
              <w:rPr>
                <w:rFonts w:ascii="Times New Roman" w:hAnsi="Times New Roman"/>
                <w:sz w:val="24"/>
                <w:szCs w:val="24"/>
              </w:rPr>
            </w:pPr>
          </w:p>
        </w:tc>
      </w:tr>
      <w:tr w:rsidR="00B442E4" w14:paraId="068CFA1C"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A122632"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754FF380" w14:textId="5FDE91BE"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2 Порядок выполнения расчетов для проведения технологических процессов изготовления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173D5D34" w14:textId="30BB3CA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282D565B" w14:textId="302A244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5698F4" w14:textId="4AA8D028"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0B36B5D1" w14:textId="7BD22C8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42</w:t>
            </w:r>
          </w:p>
        </w:tc>
        <w:tc>
          <w:tcPr>
            <w:tcW w:w="566" w:type="dxa"/>
            <w:tcBorders>
              <w:top w:val="single" w:sz="4" w:space="0" w:color="000000"/>
              <w:left w:val="single" w:sz="4" w:space="0" w:color="000000"/>
              <w:bottom w:val="single" w:sz="4" w:space="0" w:color="000000"/>
              <w:right w:val="single" w:sz="4" w:space="0" w:color="000000"/>
            </w:tcBorders>
          </w:tcPr>
          <w:p w14:paraId="4CE9B910" w14:textId="02F0B241"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3D6D861C" w14:textId="7777777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BEBE35"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93CF86" w14:textId="77777777" w:rsidR="00B442E4" w:rsidRPr="00B442E4" w:rsidRDefault="00B442E4" w:rsidP="00B442E4">
            <w:pPr>
              <w:jc w:val="center"/>
              <w:rPr>
                <w:rFonts w:ascii="Times New Roman" w:hAnsi="Times New Roman"/>
                <w:sz w:val="24"/>
                <w:szCs w:val="24"/>
              </w:rPr>
            </w:pPr>
          </w:p>
        </w:tc>
      </w:tr>
      <w:tr w:rsidR="00B442E4" w14:paraId="1D174619"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963C103"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32F07CD0" w14:textId="08544E76"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3 Анализ свойств и структуры материала</w:t>
            </w:r>
          </w:p>
        </w:tc>
        <w:tc>
          <w:tcPr>
            <w:tcW w:w="709" w:type="dxa"/>
            <w:tcBorders>
              <w:top w:val="single" w:sz="4" w:space="0" w:color="000000"/>
              <w:left w:val="single" w:sz="4" w:space="0" w:color="000000"/>
              <w:bottom w:val="single" w:sz="4" w:space="0" w:color="000000"/>
              <w:right w:val="single" w:sz="4" w:space="0" w:color="000000"/>
            </w:tcBorders>
            <w:vAlign w:val="center"/>
          </w:tcPr>
          <w:p w14:paraId="4EF1008B" w14:textId="5D48654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0EAEAB31" w14:textId="7E9D60B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EA3058" w14:textId="2B0B0E1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7C4D8CFC" w14:textId="34D718D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4626AAC3"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5471E78F"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CD484B"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5B3BF0" w14:textId="77777777" w:rsidR="00B442E4" w:rsidRPr="00B442E4" w:rsidRDefault="00B442E4" w:rsidP="00B442E4">
            <w:pPr>
              <w:jc w:val="center"/>
              <w:rPr>
                <w:rFonts w:ascii="Times New Roman" w:hAnsi="Times New Roman"/>
                <w:sz w:val="24"/>
                <w:szCs w:val="24"/>
              </w:rPr>
            </w:pPr>
          </w:p>
        </w:tc>
      </w:tr>
      <w:tr w:rsidR="00B442E4" w14:paraId="025C8932"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0E8F3BE"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23DB7E84" w14:textId="0CBDCAD1"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4 Рациональные режимы технологических операций изготовления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36915429" w14:textId="2B4DE7A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110</w:t>
            </w:r>
          </w:p>
        </w:tc>
        <w:tc>
          <w:tcPr>
            <w:tcW w:w="851" w:type="dxa"/>
            <w:tcBorders>
              <w:top w:val="single" w:sz="4" w:space="0" w:color="000000"/>
              <w:left w:val="single" w:sz="4" w:space="0" w:color="000000"/>
              <w:bottom w:val="single" w:sz="4" w:space="0" w:color="000000"/>
              <w:right w:val="single" w:sz="4" w:space="0" w:color="000000"/>
            </w:tcBorders>
            <w:vAlign w:val="center"/>
          </w:tcPr>
          <w:p w14:paraId="00568A4E" w14:textId="47FC450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60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048AE9" w14:textId="5E3E87F1"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70</w:t>
            </w:r>
          </w:p>
        </w:tc>
        <w:tc>
          <w:tcPr>
            <w:tcW w:w="709" w:type="dxa"/>
            <w:tcBorders>
              <w:top w:val="single" w:sz="4" w:space="0" w:color="000000"/>
              <w:left w:val="single" w:sz="4" w:space="0" w:color="000000"/>
              <w:bottom w:val="single" w:sz="4" w:space="0" w:color="000000"/>
              <w:right w:val="single" w:sz="4" w:space="0" w:color="000000"/>
            </w:tcBorders>
            <w:vAlign w:val="center"/>
          </w:tcPr>
          <w:p w14:paraId="3051C571" w14:textId="5C7F3CC8"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60</w:t>
            </w:r>
          </w:p>
        </w:tc>
        <w:tc>
          <w:tcPr>
            <w:tcW w:w="566" w:type="dxa"/>
            <w:tcBorders>
              <w:top w:val="single" w:sz="4" w:space="0" w:color="000000"/>
              <w:left w:val="single" w:sz="4" w:space="0" w:color="000000"/>
              <w:bottom w:val="single" w:sz="4" w:space="0" w:color="000000"/>
              <w:right w:val="single" w:sz="4" w:space="0" w:color="000000"/>
            </w:tcBorders>
          </w:tcPr>
          <w:p w14:paraId="4C105C1E" w14:textId="19D5B6D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2AAAD5AC"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D3FB1A"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55098F" w14:textId="77777777" w:rsidR="00B442E4" w:rsidRPr="00B442E4" w:rsidRDefault="00B442E4" w:rsidP="00B442E4">
            <w:pPr>
              <w:jc w:val="center"/>
              <w:rPr>
                <w:rFonts w:ascii="Times New Roman" w:hAnsi="Times New Roman"/>
                <w:sz w:val="24"/>
                <w:szCs w:val="24"/>
              </w:rPr>
            </w:pPr>
          </w:p>
        </w:tc>
      </w:tr>
      <w:tr w:rsidR="00B442E4" w14:paraId="63382228"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3307F943"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53F25EBA" w14:textId="46B56C49"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5</w:t>
            </w:r>
            <w:r>
              <w:rPr>
                <w:rFonts w:ascii="Times New Roman" w:hAnsi="Times New Roman"/>
                <w:sz w:val="24"/>
                <w:szCs w:val="24"/>
              </w:rPr>
              <w:t xml:space="preserve"> </w:t>
            </w:r>
            <w:r w:rsidRPr="00B442E4">
              <w:rPr>
                <w:rFonts w:ascii="Times New Roman" w:hAnsi="Times New Roman"/>
                <w:sz w:val="24"/>
                <w:szCs w:val="24"/>
              </w:rPr>
              <w:t>Расчеты основных технико-экономических показателей производства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1428D8D2" w14:textId="4BAAFBC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7E129C32" w14:textId="580D8F6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FF14F0" w14:textId="25DBFF44"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16D30EE3" w14:textId="2CBAE9E2"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39EEC9D2"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18C14F57"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0D6C1C"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F94E27" w14:textId="77777777" w:rsidR="00B442E4" w:rsidRPr="00B442E4" w:rsidRDefault="00B442E4" w:rsidP="00B442E4">
            <w:pPr>
              <w:jc w:val="center"/>
              <w:rPr>
                <w:rFonts w:ascii="Times New Roman" w:hAnsi="Times New Roman"/>
                <w:sz w:val="24"/>
                <w:szCs w:val="24"/>
              </w:rPr>
            </w:pPr>
          </w:p>
        </w:tc>
      </w:tr>
      <w:tr w:rsidR="00B442E4" w14:paraId="734D9D17"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9507F64"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0034127F" w14:textId="13630F80"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6 Оформление конструкторской и технологической документации</w:t>
            </w:r>
          </w:p>
        </w:tc>
        <w:tc>
          <w:tcPr>
            <w:tcW w:w="709" w:type="dxa"/>
            <w:tcBorders>
              <w:top w:val="single" w:sz="4" w:space="0" w:color="000000"/>
              <w:left w:val="single" w:sz="4" w:space="0" w:color="000000"/>
              <w:bottom w:val="single" w:sz="4" w:space="0" w:color="000000"/>
              <w:right w:val="single" w:sz="4" w:space="0" w:color="000000"/>
            </w:tcBorders>
            <w:vAlign w:val="center"/>
          </w:tcPr>
          <w:p w14:paraId="68B64C94" w14:textId="2398C9F1"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851" w:type="dxa"/>
            <w:tcBorders>
              <w:top w:val="single" w:sz="4" w:space="0" w:color="000000"/>
              <w:left w:val="single" w:sz="4" w:space="0" w:color="000000"/>
              <w:bottom w:val="single" w:sz="4" w:space="0" w:color="000000"/>
              <w:right w:val="single" w:sz="4" w:space="0" w:color="000000"/>
            </w:tcBorders>
            <w:vAlign w:val="center"/>
          </w:tcPr>
          <w:p w14:paraId="34A4BDAF" w14:textId="3787F2F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0DA45D" w14:textId="03DC8CF4"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709" w:type="dxa"/>
            <w:tcBorders>
              <w:top w:val="single" w:sz="4" w:space="0" w:color="000000"/>
              <w:left w:val="single" w:sz="4" w:space="0" w:color="000000"/>
              <w:bottom w:val="single" w:sz="4" w:space="0" w:color="000000"/>
              <w:right w:val="single" w:sz="4" w:space="0" w:color="000000"/>
            </w:tcBorders>
            <w:vAlign w:val="center"/>
          </w:tcPr>
          <w:p w14:paraId="396749B2" w14:textId="597630A2"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30</w:t>
            </w:r>
          </w:p>
        </w:tc>
        <w:tc>
          <w:tcPr>
            <w:tcW w:w="566" w:type="dxa"/>
            <w:tcBorders>
              <w:top w:val="single" w:sz="4" w:space="0" w:color="000000"/>
              <w:left w:val="single" w:sz="4" w:space="0" w:color="000000"/>
              <w:bottom w:val="single" w:sz="4" w:space="0" w:color="000000"/>
              <w:right w:val="single" w:sz="4" w:space="0" w:color="000000"/>
            </w:tcBorders>
          </w:tcPr>
          <w:p w14:paraId="4A82F732"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1D522896"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EBB9C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43562C" w14:textId="77777777" w:rsidR="00B442E4" w:rsidRPr="00B442E4" w:rsidRDefault="00B442E4" w:rsidP="00B442E4">
            <w:pPr>
              <w:jc w:val="center"/>
              <w:rPr>
                <w:rFonts w:ascii="Times New Roman" w:hAnsi="Times New Roman"/>
                <w:sz w:val="24"/>
                <w:szCs w:val="24"/>
              </w:rPr>
            </w:pPr>
          </w:p>
        </w:tc>
      </w:tr>
      <w:tr w:rsidR="00B442E4" w14:paraId="351ACC9B"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39063A9"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554BF7E0" w14:textId="74A18719"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7 Основы входного контроля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5E713007" w14:textId="50E36D2A"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851" w:type="dxa"/>
            <w:tcBorders>
              <w:top w:val="single" w:sz="4" w:space="0" w:color="000000"/>
              <w:left w:val="single" w:sz="4" w:space="0" w:color="000000"/>
              <w:bottom w:val="single" w:sz="4" w:space="0" w:color="000000"/>
              <w:right w:val="single" w:sz="4" w:space="0" w:color="000000"/>
            </w:tcBorders>
            <w:vAlign w:val="center"/>
          </w:tcPr>
          <w:p w14:paraId="374C6CB6" w14:textId="3FDFD014"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F358BD" w14:textId="3F18176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709" w:type="dxa"/>
            <w:tcBorders>
              <w:top w:val="single" w:sz="4" w:space="0" w:color="000000"/>
              <w:left w:val="single" w:sz="4" w:space="0" w:color="000000"/>
              <w:bottom w:val="single" w:sz="4" w:space="0" w:color="000000"/>
              <w:right w:val="single" w:sz="4" w:space="0" w:color="000000"/>
            </w:tcBorders>
            <w:vAlign w:val="center"/>
          </w:tcPr>
          <w:p w14:paraId="579FFD3C" w14:textId="4BA7F09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2FC2D7F1"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60E2F6AA"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1DC7D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88C5D8" w14:textId="77777777" w:rsidR="00B442E4" w:rsidRPr="00B442E4" w:rsidRDefault="00B442E4" w:rsidP="00B442E4">
            <w:pPr>
              <w:jc w:val="center"/>
              <w:rPr>
                <w:rFonts w:ascii="Times New Roman" w:hAnsi="Times New Roman"/>
                <w:sz w:val="24"/>
                <w:szCs w:val="24"/>
              </w:rPr>
            </w:pPr>
          </w:p>
        </w:tc>
      </w:tr>
      <w:tr w:rsidR="00B442E4" w14:paraId="60CD9308"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02827AE"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7F872216" w14:textId="027D00D4"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8 Основы контроля за выполнением технологического процесса производства черных и цветных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7E33AB10" w14:textId="5F83894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1F36756F" w14:textId="5435AAC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743D71A" w14:textId="1A477F9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509FC7A0" w14:textId="09160BC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1CBA3465"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2E78D66B"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C6848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D7686B" w14:textId="77777777" w:rsidR="00B442E4" w:rsidRPr="00B442E4" w:rsidRDefault="00B442E4" w:rsidP="00B442E4">
            <w:pPr>
              <w:jc w:val="center"/>
              <w:rPr>
                <w:rFonts w:ascii="Times New Roman" w:hAnsi="Times New Roman"/>
                <w:sz w:val="24"/>
                <w:szCs w:val="24"/>
              </w:rPr>
            </w:pPr>
          </w:p>
        </w:tc>
      </w:tr>
      <w:tr w:rsidR="001F66C2" w14:paraId="5206F2DC"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7B833943"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7438AC48" w14:textId="77777777" w:rsidR="001F66C2" w:rsidRPr="00B442E4" w:rsidRDefault="001F66C2" w:rsidP="009D19A8">
            <w:pP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3D364A8E"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tcPr>
          <w:p w14:paraId="66D701ED"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71C0DB" w14:textId="77777777" w:rsidR="001F66C2" w:rsidRPr="00B442E4" w:rsidRDefault="001F66C2"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640070A4" w14:textId="77777777" w:rsidR="001F66C2" w:rsidRPr="00B442E4" w:rsidRDefault="001F66C2"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EE30AC"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CE224E" w14:textId="77777777" w:rsidR="001F66C2" w:rsidRPr="00B442E4" w:rsidRDefault="001F66C2" w:rsidP="009D19A8">
            <w:pPr>
              <w:jc w:val="center"/>
              <w:rPr>
                <w:rFonts w:ascii="Times New Roman" w:hAnsi="Times New Roman"/>
                <w:sz w:val="24"/>
                <w:szCs w:val="24"/>
              </w:rPr>
            </w:pPr>
          </w:p>
        </w:tc>
      </w:tr>
      <w:tr w:rsidR="001F66C2" w14:paraId="57B618AC"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F9FCABE"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031DFA5" w14:textId="77777777" w:rsidR="001F66C2" w:rsidRPr="00B442E4" w:rsidRDefault="001F66C2" w:rsidP="009D19A8">
            <w:pPr>
              <w:rPr>
                <w:rFonts w:ascii="Times New Roman" w:hAnsi="Times New Roman"/>
                <w:sz w:val="24"/>
                <w:szCs w:val="24"/>
                <w:u w:val="single"/>
              </w:rPr>
            </w:pPr>
            <w:r w:rsidRPr="00B442E4">
              <w:rPr>
                <w:rFonts w:ascii="Times New Roman" w:hAnsi="Times New Roman"/>
                <w:sz w:val="24"/>
                <w:szCs w:val="24"/>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745DAA42"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tcPr>
          <w:p w14:paraId="4859A6B4"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5D23A1" w14:textId="77777777" w:rsidR="001F66C2" w:rsidRPr="00B442E4" w:rsidRDefault="001F66C2"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3A2CA1F8" w14:textId="77777777" w:rsidR="001F66C2" w:rsidRPr="00B442E4" w:rsidRDefault="001F66C2"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4E6FB3" w14:textId="77777777" w:rsidR="001F66C2" w:rsidRPr="00B442E4" w:rsidRDefault="001F66C2"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20003E"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396</w:t>
            </w:r>
          </w:p>
        </w:tc>
      </w:tr>
      <w:tr w:rsidR="001F66C2" w14:paraId="0A3520E1" w14:textId="77777777" w:rsidTr="00B442E4">
        <w:tc>
          <w:tcPr>
            <w:tcW w:w="987" w:type="dxa"/>
            <w:vMerge/>
            <w:tcBorders>
              <w:top w:val="single" w:sz="4" w:space="0" w:color="000000"/>
              <w:left w:val="single" w:sz="4" w:space="0" w:color="000000"/>
              <w:bottom w:val="single" w:sz="4" w:space="0" w:color="000000"/>
              <w:right w:val="single" w:sz="4" w:space="0" w:color="000000"/>
            </w:tcBorders>
          </w:tcPr>
          <w:p w14:paraId="7FDD69A1"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C2A3BF3" w14:textId="77777777" w:rsidR="001F66C2" w:rsidRPr="00B442E4" w:rsidRDefault="001F66C2" w:rsidP="009D19A8">
            <w:pPr>
              <w:rPr>
                <w:rFonts w:ascii="Times New Roman" w:hAnsi="Times New Roman"/>
                <w:sz w:val="24"/>
                <w:szCs w:val="24"/>
              </w:rPr>
            </w:pPr>
            <w:r w:rsidRPr="00B442E4">
              <w:rPr>
                <w:rFonts w:ascii="Times New Roman" w:hAnsi="Times New Roman"/>
                <w:sz w:val="24"/>
                <w:szCs w:val="24"/>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2B4AB9DD" w14:textId="77777777" w:rsidR="001F66C2" w:rsidRPr="00B442E4" w:rsidRDefault="001F66C2" w:rsidP="009D19A8">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CC90C01" w14:textId="77777777" w:rsidR="001F66C2" w:rsidRPr="00B442E4" w:rsidRDefault="001F66C2" w:rsidP="009D19A8">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DE6F75" w14:textId="77777777" w:rsidR="001F66C2" w:rsidRPr="00B442E4" w:rsidRDefault="001F66C2"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2B66C754" w14:textId="77777777" w:rsidR="001F66C2" w:rsidRPr="00B442E4" w:rsidRDefault="001F66C2"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F9A3AE" w14:textId="77777777" w:rsidR="001F66C2" w:rsidRPr="00B442E4" w:rsidRDefault="001F66C2"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090C99" w14:textId="77777777" w:rsidR="001F66C2" w:rsidRPr="00B442E4" w:rsidRDefault="001F66C2" w:rsidP="009D19A8">
            <w:pPr>
              <w:jc w:val="center"/>
              <w:rPr>
                <w:rFonts w:ascii="Times New Roman" w:hAnsi="Times New Roman"/>
                <w:sz w:val="24"/>
                <w:szCs w:val="24"/>
              </w:rPr>
            </w:pPr>
          </w:p>
        </w:tc>
      </w:tr>
      <w:tr w:rsidR="001F66C2" w14:paraId="025D4306" w14:textId="77777777" w:rsidTr="00B442E4">
        <w:trPr>
          <w:trHeight w:val="217"/>
        </w:trPr>
        <w:tc>
          <w:tcPr>
            <w:tcW w:w="987" w:type="dxa"/>
            <w:tcBorders>
              <w:top w:val="single" w:sz="4" w:space="0" w:color="000000"/>
              <w:left w:val="single" w:sz="4" w:space="0" w:color="000000"/>
              <w:bottom w:val="single" w:sz="4" w:space="0" w:color="000000"/>
              <w:right w:val="single" w:sz="4" w:space="0" w:color="000000"/>
            </w:tcBorders>
          </w:tcPr>
          <w:p w14:paraId="333AFC4E"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78EE0863" w14:textId="77777777" w:rsidR="001F66C2" w:rsidRPr="00B442E4" w:rsidRDefault="001F66C2" w:rsidP="009D19A8">
            <w:pPr>
              <w:rPr>
                <w:rFonts w:ascii="Times New Roman" w:hAnsi="Times New Roman"/>
                <w:sz w:val="24"/>
                <w:szCs w:val="24"/>
              </w:rPr>
            </w:pPr>
            <w:r w:rsidRPr="00B442E4">
              <w:rPr>
                <w:rFonts w:ascii="Times New Roman" w:hAnsi="Times New Roman"/>
                <w:sz w:val="24"/>
                <w:szCs w:val="24"/>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5EC4A5D0"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 xml:space="preserve">1342 </w:t>
            </w:r>
          </w:p>
        </w:tc>
        <w:tc>
          <w:tcPr>
            <w:tcW w:w="851" w:type="dxa"/>
            <w:tcBorders>
              <w:top w:val="single" w:sz="4" w:space="0" w:color="000000"/>
              <w:left w:val="single" w:sz="4" w:space="0" w:color="000000"/>
              <w:bottom w:val="single" w:sz="4" w:space="0" w:color="000000"/>
              <w:right w:val="single" w:sz="4" w:space="0" w:color="000000"/>
            </w:tcBorders>
          </w:tcPr>
          <w:p w14:paraId="391A1379" w14:textId="3C6CC27F"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8</w:t>
            </w:r>
            <w:r w:rsidR="008C6071" w:rsidRPr="00B442E4">
              <w:rPr>
                <w:rFonts w:ascii="Times New Roman" w:hAnsi="Times New Roman"/>
                <w:b/>
                <w:bCs/>
                <w:sz w:val="24"/>
                <w:szCs w:val="24"/>
              </w:rPr>
              <w:t>82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69ECEA" w14:textId="4CE2F4AA" w:rsidR="001F66C2" w:rsidRPr="00B442E4" w:rsidRDefault="00B442E4" w:rsidP="009D19A8">
            <w:pPr>
              <w:jc w:val="center"/>
              <w:rPr>
                <w:rFonts w:ascii="Times New Roman" w:hAnsi="Times New Roman"/>
                <w:b/>
                <w:bCs/>
                <w:sz w:val="24"/>
                <w:szCs w:val="24"/>
              </w:rPr>
            </w:pPr>
            <w:r w:rsidRPr="00B442E4">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52B28C52" w14:textId="52B9B6C9" w:rsidR="001F66C2" w:rsidRPr="00B442E4" w:rsidRDefault="00B442E4" w:rsidP="009D19A8">
            <w:pPr>
              <w:jc w:val="center"/>
              <w:rPr>
                <w:rFonts w:ascii="Times New Roman" w:hAnsi="Times New Roman"/>
                <w:b/>
                <w:bCs/>
                <w:sz w:val="24"/>
                <w:szCs w:val="24"/>
              </w:rPr>
            </w:pPr>
            <w:r w:rsidRPr="00B442E4">
              <w:rPr>
                <w:rFonts w:ascii="Times New Roman" w:hAnsi="Times New Roman"/>
                <w:b/>
                <w:bCs/>
                <w:sz w:val="24"/>
                <w:szCs w:val="24"/>
              </w:rPr>
              <w:t>342</w:t>
            </w:r>
          </w:p>
        </w:tc>
        <w:tc>
          <w:tcPr>
            <w:tcW w:w="566" w:type="dxa"/>
            <w:tcBorders>
              <w:top w:val="single" w:sz="4" w:space="0" w:color="000000"/>
              <w:left w:val="single" w:sz="4" w:space="0" w:color="000000"/>
              <w:bottom w:val="single" w:sz="4" w:space="0" w:color="000000"/>
              <w:right w:val="single" w:sz="4" w:space="0" w:color="000000"/>
            </w:tcBorders>
          </w:tcPr>
          <w:p w14:paraId="26BE1249" w14:textId="76FA4743" w:rsidR="001F66C2" w:rsidRPr="00B442E4" w:rsidRDefault="008C6071" w:rsidP="009D19A8">
            <w:pPr>
              <w:jc w:val="center"/>
              <w:rPr>
                <w:rFonts w:ascii="Times New Roman" w:hAnsi="Times New Roman"/>
                <w:b/>
                <w:bCs/>
                <w:sz w:val="24"/>
                <w:szCs w:val="24"/>
              </w:rPr>
            </w:pPr>
            <w:r w:rsidRPr="00B442E4">
              <w:rPr>
                <w:rFonts w:ascii="Times New Roman" w:hAnsi="Times New Roman"/>
                <w:b/>
                <w:bCs/>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64D054F5"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Х</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581E10"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86043B"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396</w:t>
            </w:r>
          </w:p>
        </w:tc>
      </w:tr>
    </w:tbl>
    <w:p w14:paraId="4EE0ECC2" w14:textId="77777777" w:rsidR="001F66C2" w:rsidRDefault="001F66C2" w:rsidP="001F66C2">
      <w:pPr>
        <w:spacing w:after="200" w:line="276" w:lineRule="auto"/>
        <w:rPr>
          <w:rFonts w:ascii="Times New Roman" w:hAnsi="Times New Roman"/>
          <w:b/>
          <w:i/>
          <w:color w:val="0070C0"/>
          <w:sz w:val="24"/>
        </w:rPr>
      </w:pPr>
    </w:p>
    <w:p w14:paraId="25E7B56F" w14:textId="77777777" w:rsidR="001F66C2" w:rsidRDefault="001F66C2" w:rsidP="001F66C2">
      <w:pPr>
        <w:pStyle w:val="112"/>
        <w:rPr>
          <w:rFonts w:ascii="Times New Roman" w:hAnsi="Times New Roman"/>
        </w:rPr>
      </w:pPr>
      <w:r>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81"/>
        <w:gridCol w:w="7406"/>
      </w:tblGrid>
      <w:tr w:rsidR="00F94910" w:rsidRPr="00C3569B" w14:paraId="197B04DA" w14:textId="77777777" w:rsidTr="00F94910">
        <w:trPr>
          <w:trHeight w:val="1204"/>
        </w:trPr>
        <w:tc>
          <w:tcPr>
            <w:tcW w:w="1008" w:type="pct"/>
            <w:vAlign w:val="center"/>
          </w:tcPr>
          <w:p w14:paraId="5D499FB3" w14:textId="77777777" w:rsidR="00F94910" w:rsidRPr="00C3569B" w:rsidRDefault="00F94910" w:rsidP="009D19A8">
            <w:pPr>
              <w:jc w:val="center"/>
              <w:rPr>
                <w:rFonts w:ascii="Times New Roman" w:hAnsi="Times New Roman"/>
                <w:b/>
              </w:rPr>
            </w:pPr>
            <w:r>
              <w:rPr>
                <w:rFonts w:ascii="Times New Roman" w:hAnsi="Times New Roman"/>
                <w:b/>
              </w:rPr>
              <w:t>Наименование разделов и тем</w:t>
            </w:r>
          </w:p>
        </w:tc>
        <w:tc>
          <w:tcPr>
            <w:tcW w:w="3992" w:type="pct"/>
            <w:gridSpan w:val="2"/>
            <w:vAlign w:val="center"/>
          </w:tcPr>
          <w:p w14:paraId="6C8084FE" w14:textId="77777777" w:rsidR="00F94910" w:rsidRPr="00C3569B" w:rsidRDefault="00F94910" w:rsidP="009D19A8">
            <w:pPr>
              <w:suppressAutoHyphens/>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F94910" w:rsidRPr="00C3569B" w14:paraId="0A1F341F" w14:textId="77777777" w:rsidTr="00F94910">
        <w:tc>
          <w:tcPr>
            <w:tcW w:w="5000" w:type="pct"/>
            <w:gridSpan w:val="3"/>
          </w:tcPr>
          <w:p w14:paraId="1F75ED59" w14:textId="3A6AE0DC" w:rsidR="00F94910" w:rsidRPr="00C3569B" w:rsidRDefault="00F94910" w:rsidP="009D19A8">
            <w:pPr>
              <w:rPr>
                <w:rFonts w:ascii="Times New Roman" w:hAnsi="Times New Roman"/>
                <w:b/>
                <w:bCs/>
              </w:rPr>
            </w:pPr>
            <w:r w:rsidRPr="00C3569B">
              <w:rPr>
                <w:rFonts w:ascii="Times New Roman" w:hAnsi="Times New Roman"/>
                <w:b/>
                <w:bCs/>
              </w:rPr>
              <w:t>Раздел 1.  Выбор исходных материалов для производства отливок</w:t>
            </w:r>
            <w:r>
              <w:rPr>
                <w:rFonts w:ascii="Times New Roman" w:hAnsi="Times New Roman"/>
                <w:b/>
                <w:bCs/>
              </w:rPr>
              <w:t xml:space="preserve"> 12</w:t>
            </w:r>
            <w:r w:rsidR="00E600F4">
              <w:rPr>
                <w:rFonts w:ascii="Times New Roman" w:hAnsi="Times New Roman"/>
                <w:b/>
                <w:bCs/>
              </w:rPr>
              <w:t>0</w:t>
            </w:r>
            <w:r>
              <w:rPr>
                <w:rFonts w:ascii="Times New Roman" w:hAnsi="Times New Roman"/>
                <w:b/>
                <w:bCs/>
              </w:rPr>
              <w:t xml:space="preserve"> ак.ч.</w:t>
            </w:r>
          </w:p>
        </w:tc>
      </w:tr>
      <w:tr w:rsidR="00F94910" w:rsidRPr="00C3569B" w14:paraId="49F44125" w14:textId="77777777" w:rsidTr="00F94910">
        <w:trPr>
          <w:trHeight w:val="279"/>
        </w:trPr>
        <w:tc>
          <w:tcPr>
            <w:tcW w:w="5000" w:type="pct"/>
            <w:gridSpan w:val="3"/>
          </w:tcPr>
          <w:p w14:paraId="6A1F32FF" w14:textId="77777777" w:rsidR="00F94910" w:rsidRPr="00C3569B" w:rsidRDefault="00F94910" w:rsidP="009D19A8">
            <w:pPr>
              <w:rPr>
                <w:rFonts w:ascii="Times New Roman" w:hAnsi="Times New Roman"/>
                <w:b/>
                <w:bCs/>
              </w:rPr>
            </w:pPr>
            <w:r w:rsidRPr="00C3569B">
              <w:rPr>
                <w:rFonts w:ascii="Times New Roman" w:hAnsi="Times New Roman"/>
                <w:b/>
                <w:bCs/>
              </w:rPr>
              <w:t>МДКн 02.01  Выбор исходных материалов для производства отливок</w:t>
            </w:r>
          </w:p>
        </w:tc>
      </w:tr>
      <w:tr w:rsidR="00F94910" w:rsidRPr="00C3569B" w14:paraId="4D3F688F" w14:textId="77777777" w:rsidTr="00F94910">
        <w:trPr>
          <w:trHeight w:val="296"/>
        </w:trPr>
        <w:tc>
          <w:tcPr>
            <w:tcW w:w="1008" w:type="pct"/>
            <w:vMerge w:val="restart"/>
          </w:tcPr>
          <w:p w14:paraId="3A74007C"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1.1. </w:t>
            </w:r>
            <w:r w:rsidRPr="00C3569B">
              <w:rPr>
                <w:rFonts w:ascii="Times New Roman" w:hAnsi="Times New Roman"/>
                <w:lang w:eastAsia="en-US"/>
              </w:rPr>
              <w:t>Исходные материалы для производства отливок ( классификация, назначение компонентов)</w:t>
            </w:r>
            <w:r w:rsidRPr="00C3569B">
              <w:rPr>
                <w:rFonts w:ascii="Times New Roman" w:hAnsi="Times New Roman"/>
                <w:b/>
                <w:bCs/>
              </w:rPr>
              <w:t xml:space="preserve"> </w:t>
            </w:r>
          </w:p>
          <w:p w14:paraId="0F4358EF" w14:textId="77777777" w:rsidR="00F94910" w:rsidRPr="00C3569B" w:rsidRDefault="00F94910" w:rsidP="009D19A8">
            <w:pPr>
              <w:rPr>
                <w:rFonts w:ascii="Times New Roman" w:hAnsi="Times New Roman"/>
                <w:b/>
                <w:bCs/>
              </w:rPr>
            </w:pPr>
          </w:p>
          <w:p w14:paraId="25B79208" w14:textId="77777777" w:rsidR="00F94910" w:rsidRPr="00C3569B" w:rsidRDefault="00F94910" w:rsidP="009D19A8">
            <w:pPr>
              <w:rPr>
                <w:rFonts w:ascii="Times New Roman" w:hAnsi="Times New Roman"/>
                <w:b/>
                <w:bCs/>
              </w:rPr>
            </w:pPr>
          </w:p>
          <w:p w14:paraId="0E6A0225" w14:textId="77777777" w:rsidR="00F94910" w:rsidRPr="00C3569B" w:rsidRDefault="00F94910" w:rsidP="009D19A8">
            <w:pPr>
              <w:rPr>
                <w:rFonts w:ascii="Times New Roman" w:hAnsi="Times New Roman"/>
                <w:b/>
                <w:bCs/>
              </w:rPr>
            </w:pPr>
          </w:p>
          <w:p w14:paraId="13E0F2A0" w14:textId="77777777" w:rsidR="00F94910" w:rsidRPr="00C3569B" w:rsidRDefault="00F94910" w:rsidP="009D19A8">
            <w:pPr>
              <w:rPr>
                <w:rFonts w:ascii="Times New Roman" w:hAnsi="Times New Roman"/>
                <w:b/>
                <w:bCs/>
              </w:rPr>
            </w:pPr>
          </w:p>
          <w:p w14:paraId="37C8ABE8" w14:textId="77777777" w:rsidR="00F94910" w:rsidRPr="00C3569B" w:rsidRDefault="00F94910" w:rsidP="009D19A8">
            <w:pPr>
              <w:rPr>
                <w:rFonts w:ascii="Times New Roman" w:hAnsi="Times New Roman"/>
                <w:b/>
                <w:bCs/>
              </w:rPr>
            </w:pPr>
          </w:p>
          <w:p w14:paraId="2877BD92" w14:textId="77777777" w:rsidR="00F94910" w:rsidRPr="00C3569B" w:rsidRDefault="00F94910" w:rsidP="009D19A8">
            <w:pPr>
              <w:rPr>
                <w:rFonts w:ascii="Times New Roman" w:hAnsi="Times New Roman"/>
                <w:b/>
                <w:bCs/>
              </w:rPr>
            </w:pPr>
          </w:p>
        </w:tc>
        <w:tc>
          <w:tcPr>
            <w:tcW w:w="3992" w:type="pct"/>
            <w:gridSpan w:val="2"/>
          </w:tcPr>
          <w:p w14:paraId="14B05F29" w14:textId="77777777" w:rsidR="00F94910" w:rsidRPr="00C3569B" w:rsidRDefault="00F94910" w:rsidP="009D19A8">
            <w:pPr>
              <w:rPr>
                <w:rFonts w:ascii="Times New Roman" w:hAnsi="Times New Roman"/>
                <w:b/>
              </w:rPr>
            </w:pPr>
            <w:r w:rsidRPr="00C3569B">
              <w:rPr>
                <w:rFonts w:ascii="Times New Roman" w:hAnsi="Times New Roman"/>
                <w:b/>
                <w:bCs/>
              </w:rPr>
              <w:t xml:space="preserve">Содержание </w:t>
            </w:r>
          </w:p>
        </w:tc>
      </w:tr>
      <w:tr w:rsidR="00F94910" w:rsidRPr="00C3569B" w14:paraId="5F906024" w14:textId="77777777" w:rsidTr="00F94910">
        <w:trPr>
          <w:trHeight w:val="357"/>
        </w:trPr>
        <w:tc>
          <w:tcPr>
            <w:tcW w:w="1008" w:type="pct"/>
            <w:vMerge/>
          </w:tcPr>
          <w:p w14:paraId="149B066D" w14:textId="77777777" w:rsidR="00F94910" w:rsidRPr="00C3569B" w:rsidRDefault="00F94910" w:rsidP="009D19A8">
            <w:pPr>
              <w:rPr>
                <w:rFonts w:ascii="Times New Roman" w:hAnsi="Times New Roman"/>
                <w:b/>
                <w:bCs/>
              </w:rPr>
            </w:pPr>
          </w:p>
        </w:tc>
        <w:tc>
          <w:tcPr>
            <w:tcW w:w="3992" w:type="pct"/>
            <w:gridSpan w:val="2"/>
          </w:tcPr>
          <w:p w14:paraId="1A523A39" w14:textId="77777777" w:rsidR="00F94910" w:rsidRPr="00C3569B" w:rsidRDefault="00F94910" w:rsidP="009D19A8">
            <w:pPr>
              <w:pStyle w:val="af5"/>
              <w:rPr>
                <w:sz w:val="22"/>
                <w:szCs w:val="22"/>
              </w:rPr>
            </w:pPr>
            <w:r w:rsidRPr="00C3569B">
              <w:rPr>
                <w:b/>
                <w:sz w:val="22"/>
                <w:szCs w:val="22"/>
              </w:rPr>
              <w:t>1.</w:t>
            </w:r>
            <w:r w:rsidRPr="00C3569B">
              <w:rPr>
                <w:sz w:val="22"/>
                <w:szCs w:val="22"/>
              </w:rPr>
              <w:t xml:space="preserve">  </w:t>
            </w:r>
            <w:r w:rsidRPr="00C3569B">
              <w:rPr>
                <w:sz w:val="22"/>
                <w:szCs w:val="22"/>
                <w:lang w:eastAsia="en-US"/>
              </w:rPr>
              <w:t>Исходные материалы для производства отливок  из стали и чугуна, цветных металлов</w:t>
            </w:r>
            <w:r w:rsidRPr="00C3569B">
              <w:rPr>
                <w:sz w:val="22"/>
                <w:szCs w:val="22"/>
              </w:rPr>
              <w:t xml:space="preserve"> </w:t>
            </w:r>
          </w:p>
        </w:tc>
      </w:tr>
      <w:tr w:rsidR="00F94910" w:rsidRPr="00EC0174" w14:paraId="7BDF3FB4" w14:textId="77777777" w:rsidTr="00F94910">
        <w:trPr>
          <w:trHeight w:val="239"/>
        </w:trPr>
        <w:tc>
          <w:tcPr>
            <w:tcW w:w="1008" w:type="pct"/>
            <w:vMerge/>
          </w:tcPr>
          <w:p w14:paraId="40C53133" w14:textId="77777777" w:rsidR="00F94910" w:rsidRPr="00C3569B" w:rsidRDefault="00F94910" w:rsidP="009D19A8">
            <w:pPr>
              <w:rPr>
                <w:rFonts w:ascii="Times New Roman" w:hAnsi="Times New Roman"/>
                <w:b/>
                <w:bCs/>
              </w:rPr>
            </w:pPr>
          </w:p>
        </w:tc>
        <w:tc>
          <w:tcPr>
            <w:tcW w:w="3992" w:type="pct"/>
            <w:gridSpan w:val="2"/>
          </w:tcPr>
          <w:p w14:paraId="67FD4F7C"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В том числе практических занятий и лабораторных работ</w:t>
            </w:r>
          </w:p>
        </w:tc>
      </w:tr>
      <w:tr w:rsidR="00F94910" w:rsidRPr="00EC0174" w14:paraId="46BFEDBC" w14:textId="77777777" w:rsidTr="00F94910">
        <w:trPr>
          <w:trHeight w:val="161"/>
        </w:trPr>
        <w:tc>
          <w:tcPr>
            <w:tcW w:w="1008" w:type="pct"/>
            <w:vMerge/>
          </w:tcPr>
          <w:p w14:paraId="3E9BDFAA" w14:textId="77777777" w:rsidR="00F94910" w:rsidRPr="00C3569B" w:rsidRDefault="00F94910" w:rsidP="009D19A8">
            <w:pPr>
              <w:rPr>
                <w:rFonts w:ascii="Times New Roman" w:hAnsi="Times New Roman"/>
                <w:b/>
                <w:bCs/>
              </w:rPr>
            </w:pPr>
          </w:p>
        </w:tc>
        <w:tc>
          <w:tcPr>
            <w:tcW w:w="3992" w:type="pct"/>
            <w:gridSpan w:val="2"/>
          </w:tcPr>
          <w:p w14:paraId="7CE05F96"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Практическое занятие №1</w:t>
            </w:r>
            <w:r w:rsidRPr="00EC0174">
              <w:rPr>
                <w:rFonts w:ascii="Times New Roman" w:hAnsi="Times New Roman"/>
              </w:rPr>
              <w:t xml:space="preserve"> Составление схемы «Исходные материалы для производства  отливок  из стали» </w:t>
            </w:r>
          </w:p>
        </w:tc>
      </w:tr>
      <w:tr w:rsidR="00F94910" w:rsidRPr="00EC0174" w14:paraId="45E458AB" w14:textId="77777777" w:rsidTr="00F94910">
        <w:trPr>
          <w:trHeight w:val="161"/>
        </w:trPr>
        <w:tc>
          <w:tcPr>
            <w:tcW w:w="1008" w:type="pct"/>
            <w:vMerge/>
          </w:tcPr>
          <w:p w14:paraId="4C102308" w14:textId="77777777" w:rsidR="00F94910" w:rsidRPr="00C3569B" w:rsidRDefault="00F94910" w:rsidP="009D19A8">
            <w:pPr>
              <w:rPr>
                <w:rFonts w:ascii="Times New Roman" w:hAnsi="Times New Roman"/>
                <w:b/>
                <w:bCs/>
              </w:rPr>
            </w:pPr>
          </w:p>
        </w:tc>
        <w:tc>
          <w:tcPr>
            <w:tcW w:w="3992" w:type="pct"/>
            <w:gridSpan w:val="2"/>
          </w:tcPr>
          <w:p w14:paraId="221CCCAA"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Практическое занятие №2</w:t>
            </w:r>
            <w:r w:rsidRPr="00EC0174">
              <w:rPr>
                <w:rFonts w:ascii="Times New Roman" w:hAnsi="Times New Roman"/>
              </w:rPr>
              <w:t xml:space="preserve">   Составление схемы «Исходные материалы для производства  отливок  из чугуна»</w:t>
            </w:r>
          </w:p>
        </w:tc>
      </w:tr>
      <w:tr w:rsidR="00F94910" w:rsidRPr="00EC0174" w14:paraId="60B6138A" w14:textId="77777777" w:rsidTr="00F94910">
        <w:trPr>
          <w:trHeight w:val="519"/>
        </w:trPr>
        <w:tc>
          <w:tcPr>
            <w:tcW w:w="1008" w:type="pct"/>
            <w:vMerge/>
          </w:tcPr>
          <w:p w14:paraId="642A79D3" w14:textId="77777777" w:rsidR="00F94910" w:rsidRPr="00C3569B" w:rsidRDefault="00F94910" w:rsidP="009D19A8">
            <w:pPr>
              <w:rPr>
                <w:rFonts w:ascii="Times New Roman" w:hAnsi="Times New Roman"/>
                <w:b/>
                <w:bCs/>
              </w:rPr>
            </w:pPr>
          </w:p>
        </w:tc>
        <w:tc>
          <w:tcPr>
            <w:tcW w:w="3992" w:type="pct"/>
            <w:gridSpan w:val="2"/>
          </w:tcPr>
          <w:p w14:paraId="4C908E76"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Практическое занятие №3</w:t>
            </w:r>
            <w:r w:rsidRPr="00EC0174">
              <w:rPr>
                <w:rFonts w:ascii="Times New Roman" w:hAnsi="Times New Roman"/>
              </w:rPr>
              <w:t xml:space="preserve">    Составление схемы «Исходные материалы для производства  отливок  из сплавов цветных металлов»</w:t>
            </w:r>
          </w:p>
        </w:tc>
      </w:tr>
      <w:tr w:rsidR="00F94910" w:rsidRPr="00EC0174" w14:paraId="500AB587" w14:textId="77777777" w:rsidTr="00F94910">
        <w:trPr>
          <w:trHeight w:val="161"/>
        </w:trPr>
        <w:tc>
          <w:tcPr>
            <w:tcW w:w="1008" w:type="pct"/>
            <w:vMerge w:val="restart"/>
          </w:tcPr>
          <w:p w14:paraId="44188AB2"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1.2.  </w:t>
            </w:r>
            <w:r w:rsidRPr="00C3569B">
              <w:rPr>
                <w:rFonts w:ascii="Times New Roman" w:hAnsi="Times New Roman"/>
                <w:lang w:eastAsia="en-US"/>
              </w:rPr>
              <w:t xml:space="preserve">  Литейные свойства металлов и сплавов</w:t>
            </w:r>
            <w:r w:rsidRPr="00C3569B">
              <w:rPr>
                <w:lang w:eastAsia="en-US"/>
              </w:rPr>
              <w:t xml:space="preserve">                                           </w:t>
            </w:r>
          </w:p>
          <w:p w14:paraId="7C8DA846" w14:textId="77777777" w:rsidR="00F94910" w:rsidRPr="00C3569B" w:rsidRDefault="00F94910" w:rsidP="009D19A8">
            <w:pPr>
              <w:rPr>
                <w:rFonts w:ascii="Times New Roman" w:hAnsi="Times New Roman"/>
                <w:b/>
                <w:bCs/>
              </w:rPr>
            </w:pPr>
          </w:p>
          <w:p w14:paraId="617D8EEC" w14:textId="77777777" w:rsidR="00F94910" w:rsidRPr="00C3569B" w:rsidRDefault="00F94910" w:rsidP="009D19A8">
            <w:pPr>
              <w:rPr>
                <w:rFonts w:ascii="Times New Roman" w:hAnsi="Times New Roman"/>
                <w:b/>
                <w:bCs/>
              </w:rPr>
            </w:pPr>
          </w:p>
          <w:p w14:paraId="28E0D990" w14:textId="77777777" w:rsidR="00F94910" w:rsidRPr="00C3569B" w:rsidRDefault="00F94910" w:rsidP="009D19A8">
            <w:pPr>
              <w:rPr>
                <w:rFonts w:ascii="Times New Roman" w:hAnsi="Times New Roman"/>
                <w:b/>
                <w:bCs/>
              </w:rPr>
            </w:pPr>
          </w:p>
          <w:p w14:paraId="55073D62" w14:textId="77777777" w:rsidR="00F94910" w:rsidRPr="00C3569B" w:rsidRDefault="00F94910" w:rsidP="009D19A8">
            <w:pPr>
              <w:rPr>
                <w:rFonts w:ascii="Times New Roman" w:hAnsi="Times New Roman"/>
                <w:b/>
                <w:bCs/>
              </w:rPr>
            </w:pPr>
          </w:p>
          <w:p w14:paraId="11CAAACD" w14:textId="77777777" w:rsidR="00F94910" w:rsidRPr="00C3569B" w:rsidRDefault="00F94910" w:rsidP="009D19A8">
            <w:pPr>
              <w:rPr>
                <w:rFonts w:ascii="Times New Roman" w:hAnsi="Times New Roman"/>
                <w:b/>
                <w:bCs/>
              </w:rPr>
            </w:pPr>
          </w:p>
          <w:p w14:paraId="270737EA" w14:textId="77777777" w:rsidR="00F94910" w:rsidRPr="00C3569B" w:rsidRDefault="00F94910" w:rsidP="009D19A8">
            <w:pPr>
              <w:rPr>
                <w:rFonts w:ascii="Times New Roman" w:hAnsi="Times New Roman"/>
                <w:b/>
                <w:bCs/>
              </w:rPr>
            </w:pPr>
          </w:p>
          <w:p w14:paraId="5AF8E3BF" w14:textId="77777777" w:rsidR="00F94910" w:rsidRPr="00C3569B" w:rsidRDefault="00F94910" w:rsidP="009D19A8">
            <w:pPr>
              <w:rPr>
                <w:rFonts w:ascii="Times New Roman" w:hAnsi="Times New Roman"/>
                <w:b/>
                <w:bCs/>
              </w:rPr>
            </w:pPr>
          </w:p>
          <w:p w14:paraId="19460B21" w14:textId="77777777" w:rsidR="00F94910" w:rsidRPr="00C3569B" w:rsidRDefault="00F94910" w:rsidP="009D19A8">
            <w:pPr>
              <w:rPr>
                <w:rFonts w:ascii="Times New Roman" w:hAnsi="Times New Roman"/>
                <w:b/>
                <w:bCs/>
              </w:rPr>
            </w:pPr>
          </w:p>
          <w:p w14:paraId="2F25A451" w14:textId="77777777" w:rsidR="00F94910" w:rsidRPr="00C3569B" w:rsidRDefault="00F94910" w:rsidP="009D19A8">
            <w:pPr>
              <w:rPr>
                <w:rFonts w:ascii="Times New Roman" w:hAnsi="Times New Roman"/>
                <w:b/>
                <w:bCs/>
              </w:rPr>
            </w:pPr>
          </w:p>
        </w:tc>
        <w:tc>
          <w:tcPr>
            <w:tcW w:w="3992" w:type="pct"/>
            <w:gridSpan w:val="2"/>
          </w:tcPr>
          <w:p w14:paraId="521D7B29"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Содержание</w:t>
            </w:r>
          </w:p>
        </w:tc>
      </w:tr>
      <w:tr w:rsidR="00F94910" w:rsidRPr="00EC0174" w14:paraId="3D20CFAB" w14:textId="77777777" w:rsidTr="00F94910">
        <w:trPr>
          <w:trHeight w:val="1339"/>
        </w:trPr>
        <w:tc>
          <w:tcPr>
            <w:tcW w:w="1008" w:type="pct"/>
            <w:vMerge/>
          </w:tcPr>
          <w:p w14:paraId="45E2C985" w14:textId="77777777" w:rsidR="00F94910" w:rsidRPr="00C3569B" w:rsidRDefault="00F94910" w:rsidP="009D19A8">
            <w:pPr>
              <w:rPr>
                <w:rFonts w:ascii="Times New Roman" w:hAnsi="Times New Roman"/>
                <w:b/>
                <w:bCs/>
              </w:rPr>
            </w:pPr>
          </w:p>
        </w:tc>
        <w:tc>
          <w:tcPr>
            <w:tcW w:w="3992" w:type="pct"/>
            <w:gridSpan w:val="2"/>
          </w:tcPr>
          <w:p w14:paraId="2859C61D" w14:textId="77777777" w:rsidR="00F94910" w:rsidRPr="00EC0174" w:rsidRDefault="00F94910" w:rsidP="009D19A8">
            <w:pPr>
              <w:pStyle w:val="af5"/>
              <w:rPr>
                <w:sz w:val="22"/>
                <w:szCs w:val="22"/>
              </w:rPr>
            </w:pPr>
            <w:r w:rsidRPr="00EC0174">
              <w:rPr>
                <w:sz w:val="22"/>
                <w:szCs w:val="22"/>
              </w:rPr>
              <w:t>Литейные свойства металлов, сплавов .</w:t>
            </w:r>
          </w:p>
          <w:p w14:paraId="1712155D" w14:textId="77777777" w:rsidR="00F94910" w:rsidRPr="00EC0174" w:rsidRDefault="00F94910" w:rsidP="009D19A8">
            <w:pPr>
              <w:pStyle w:val="af5"/>
              <w:rPr>
                <w:sz w:val="22"/>
                <w:szCs w:val="22"/>
              </w:rPr>
            </w:pPr>
            <w:r w:rsidRPr="00EC0174">
              <w:rPr>
                <w:sz w:val="22"/>
                <w:szCs w:val="22"/>
              </w:rPr>
              <w:t>Жидкотекучесть, факторы, влияющие на жидкотекучесть</w:t>
            </w:r>
          </w:p>
          <w:p w14:paraId="2BCA478F" w14:textId="77777777" w:rsidR="00F94910" w:rsidRPr="00EC0174" w:rsidRDefault="00F94910" w:rsidP="009D19A8">
            <w:pPr>
              <w:pStyle w:val="af5"/>
              <w:rPr>
                <w:sz w:val="22"/>
                <w:szCs w:val="22"/>
              </w:rPr>
            </w:pPr>
            <w:r w:rsidRPr="00EC0174">
              <w:rPr>
                <w:sz w:val="22"/>
                <w:szCs w:val="22"/>
              </w:rPr>
              <w:t>Усадка, линейная и объемная усадка, факторы, влияющие на усадку.</w:t>
            </w:r>
          </w:p>
          <w:p w14:paraId="0A280A53" w14:textId="77777777" w:rsidR="00F94910" w:rsidRPr="00EC0174" w:rsidRDefault="00F94910" w:rsidP="009D19A8">
            <w:pPr>
              <w:pStyle w:val="af5"/>
              <w:rPr>
                <w:sz w:val="22"/>
                <w:szCs w:val="22"/>
              </w:rPr>
            </w:pPr>
            <w:r w:rsidRPr="00EC0174">
              <w:rPr>
                <w:sz w:val="22"/>
                <w:szCs w:val="22"/>
              </w:rPr>
              <w:t>Ликвация в отливках, виды ликвации, факторы,  влияющие на ликвацию, меры устранения ликвации в отливках</w:t>
            </w:r>
          </w:p>
        </w:tc>
      </w:tr>
      <w:tr w:rsidR="00F94910" w:rsidRPr="00EC0174" w14:paraId="4BDBDAEA" w14:textId="77777777" w:rsidTr="00F94910">
        <w:trPr>
          <w:trHeight w:val="161"/>
        </w:trPr>
        <w:tc>
          <w:tcPr>
            <w:tcW w:w="1008" w:type="pct"/>
            <w:vMerge/>
          </w:tcPr>
          <w:p w14:paraId="2ECBB1D5" w14:textId="77777777" w:rsidR="00F94910" w:rsidRPr="00C3569B" w:rsidRDefault="00F94910" w:rsidP="009D19A8">
            <w:pPr>
              <w:rPr>
                <w:rFonts w:ascii="Times New Roman" w:hAnsi="Times New Roman"/>
                <w:b/>
                <w:bCs/>
              </w:rPr>
            </w:pPr>
          </w:p>
        </w:tc>
        <w:tc>
          <w:tcPr>
            <w:tcW w:w="3992" w:type="pct"/>
            <w:gridSpan w:val="2"/>
          </w:tcPr>
          <w:p w14:paraId="577202A2" w14:textId="77777777" w:rsidR="00F94910" w:rsidRPr="00EC0174" w:rsidRDefault="00F94910" w:rsidP="009D19A8">
            <w:pPr>
              <w:pStyle w:val="af5"/>
              <w:rPr>
                <w:sz w:val="22"/>
                <w:szCs w:val="22"/>
              </w:rPr>
            </w:pPr>
            <w:r w:rsidRPr="00EC0174">
              <w:rPr>
                <w:b/>
                <w:bCs/>
                <w:sz w:val="22"/>
                <w:szCs w:val="22"/>
              </w:rPr>
              <w:t>В том числе практических занятий и лабораторных работ</w:t>
            </w:r>
          </w:p>
        </w:tc>
      </w:tr>
      <w:tr w:rsidR="00F94910" w:rsidRPr="00EC0174" w14:paraId="2A1AB9AB" w14:textId="77777777" w:rsidTr="00F94910">
        <w:trPr>
          <w:trHeight w:val="161"/>
        </w:trPr>
        <w:tc>
          <w:tcPr>
            <w:tcW w:w="1008" w:type="pct"/>
            <w:vMerge/>
          </w:tcPr>
          <w:p w14:paraId="4C6A2996" w14:textId="77777777" w:rsidR="00F94910" w:rsidRPr="00C3569B" w:rsidRDefault="00F94910" w:rsidP="009D19A8">
            <w:pPr>
              <w:rPr>
                <w:rFonts w:ascii="Times New Roman" w:hAnsi="Times New Roman"/>
                <w:b/>
                <w:bCs/>
              </w:rPr>
            </w:pPr>
          </w:p>
        </w:tc>
        <w:tc>
          <w:tcPr>
            <w:tcW w:w="3992" w:type="pct"/>
            <w:gridSpan w:val="2"/>
          </w:tcPr>
          <w:p w14:paraId="1FCA2C85" w14:textId="77777777" w:rsidR="00F94910" w:rsidRPr="00EC0174" w:rsidRDefault="00F94910" w:rsidP="009D19A8">
            <w:pPr>
              <w:pStyle w:val="af5"/>
              <w:rPr>
                <w:sz w:val="22"/>
                <w:szCs w:val="22"/>
              </w:rPr>
            </w:pPr>
            <w:r w:rsidRPr="00EC0174">
              <w:rPr>
                <w:b/>
                <w:sz w:val="22"/>
                <w:szCs w:val="22"/>
              </w:rPr>
              <w:t>Практическое занятие № 4</w:t>
            </w:r>
            <w:r w:rsidRPr="00EC0174">
              <w:rPr>
                <w:sz w:val="22"/>
                <w:szCs w:val="22"/>
              </w:rPr>
              <w:t xml:space="preserve">   </w:t>
            </w:r>
            <w:r w:rsidRPr="00EC0174">
              <w:rPr>
                <w:sz w:val="22"/>
                <w:szCs w:val="22"/>
                <w:lang w:eastAsia="en-US"/>
              </w:rPr>
              <w:t>Составление таблицы по теме: «Литейные свойства металлов»</w:t>
            </w:r>
          </w:p>
        </w:tc>
      </w:tr>
      <w:tr w:rsidR="00F94910" w:rsidRPr="00EC0174" w14:paraId="512E73FE" w14:textId="77777777" w:rsidTr="00F94910">
        <w:trPr>
          <w:trHeight w:val="161"/>
        </w:trPr>
        <w:tc>
          <w:tcPr>
            <w:tcW w:w="1008" w:type="pct"/>
            <w:vMerge/>
          </w:tcPr>
          <w:p w14:paraId="5E51964F" w14:textId="77777777" w:rsidR="00F94910" w:rsidRPr="00C3569B" w:rsidRDefault="00F94910" w:rsidP="009D19A8">
            <w:pPr>
              <w:rPr>
                <w:rFonts w:ascii="Times New Roman" w:hAnsi="Times New Roman"/>
                <w:b/>
                <w:bCs/>
              </w:rPr>
            </w:pPr>
          </w:p>
        </w:tc>
        <w:tc>
          <w:tcPr>
            <w:tcW w:w="3992" w:type="pct"/>
            <w:gridSpan w:val="2"/>
          </w:tcPr>
          <w:p w14:paraId="7B002F95" w14:textId="77777777" w:rsidR="00F94910" w:rsidRPr="00EC0174" w:rsidRDefault="00F94910" w:rsidP="009D19A8">
            <w:pPr>
              <w:pStyle w:val="af5"/>
              <w:rPr>
                <w:sz w:val="22"/>
                <w:szCs w:val="22"/>
              </w:rPr>
            </w:pPr>
            <w:r w:rsidRPr="00EC0174">
              <w:rPr>
                <w:b/>
                <w:sz w:val="22"/>
                <w:szCs w:val="22"/>
              </w:rPr>
              <w:t>Лабораторная работа №1</w:t>
            </w:r>
            <w:r w:rsidRPr="00EC0174">
              <w:rPr>
                <w:sz w:val="22"/>
                <w:szCs w:val="22"/>
              </w:rPr>
              <w:t xml:space="preserve">  </w:t>
            </w:r>
            <w:r w:rsidRPr="00EC0174">
              <w:rPr>
                <w:sz w:val="22"/>
                <w:szCs w:val="22"/>
                <w:lang w:eastAsia="en-US"/>
              </w:rPr>
              <w:t>Исследование зависимости жидкотекучести от состава сплава</w:t>
            </w:r>
            <w:r w:rsidRPr="00EC0174">
              <w:rPr>
                <w:sz w:val="22"/>
                <w:szCs w:val="22"/>
              </w:rPr>
              <w:t xml:space="preserve"> </w:t>
            </w:r>
          </w:p>
        </w:tc>
      </w:tr>
      <w:tr w:rsidR="00F94910" w:rsidRPr="00EC0174" w14:paraId="013F9AAF" w14:textId="77777777" w:rsidTr="00F94910">
        <w:trPr>
          <w:trHeight w:val="339"/>
        </w:trPr>
        <w:tc>
          <w:tcPr>
            <w:tcW w:w="1008" w:type="pct"/>
            <w:vMerge/>
          </w:tcPr>
          <w:p w14:paraId="7E24C3B1" w14:textId="77777777" w:rsidR="00F94910" w:rsidRPr="00C3569B" w:rsidRDefault="00F94910" w:rsidP="009D19A8">
            <w:pPr>
              <w:rPr>
                <w:rFonts w:ascii="Times New Roman" w:hAnsi="Times New Roman"/>
                <w:b/>
                <w:bCs/>
              </w:rPr>
            </w:pPr>
          </w:p>
        </w:tc>
        <w:tc>
          <w:tcPr>
            <w:tcW w:w="3992" w:type="pct"/>
            <w:gridSpan w:val="2"/>
          </w:tcPr>
          <w:p w14:paraId="63745722" w14:textId="77777777" w:rsidR="00F94910" w:rsidRPr="00EC0174" w:rsidRDefault="00F94910" w:rsidP="009D19A8">
            <w:pPr>
              <w:pStyle w:val="af5"/>
              <w:rPr>
                <w:sz w:val="22"/>
                <w:szCs w:val="22"/>
              </w:rPr>
            </w:pPr>
            <w:r w:rsidRPr="00EC0174">
              <w:rPr>
                <w:b/>
                <w:sz w:val="22"/>
                <w:szCs w:val="22"/>
              </w:rPr>
              <w:t>Лабораторная работа №2</w:t>
            </w:r>
            <w:r w:rsidRPr="00EC0174">
              <w:rPr>
                <w:sz w:val="22"/>
                <w:szCs w:val="22"/>
              </w:rPr>
              <w:t xml:space="preserve">   №2  Определение свободной и затрудненной усадки </w:t>
            </w:r>
          </w:p>
        </w:tc>
      </w:tr>
      <w:tr w:rsidR="00F94910" w:rsidRPr="00EC0174" w14:paraId="1D4B639F" w14:textId="77777777" w:rsidTr="00F94910">
        <w:trPr>
          <w:trHeight w:val="58"/>
        </w:trPr>
        <w:tc>
          <w:tcPr>
            <w:tcW w:w="1008" w:type="pct"/>
            <w:vMerge w:val="restart"/>
          </w:tcPr>
          <w:p w14:paraId="001DCB33"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1.3 </w:t>
            </w:r>
            <w:r w:rsidRPr="00EC0174">
              <w:rPr>
                <w:rFonts w:ascii="Times New Roman" w:hAnsi="Times New Roman"/>
              </w:rPr>
              <w:t>Классификация,</w:t>
            </w:r>
            <w:r w:rsidRPr="00C3569B">
              <w:rPr>
                <w:rFonts w:ascii="Times New Roman" w:hAnsi="Times New Roman"/>
                <w:b/>
                <w:bCs/>
              </w:rPr>
              <w:t xml:space="preserve"> </w:t>
            </w:r>
            <w:r w:rsidRPr="00EC0174">
              <w:rPr>
                <w:rFonts w:ascii="Times New Roman" w:hAnsi="Times New Roman"/>
              </w:rPr>
              <w:t>свойства, область применения стали, чугуна, сплавов цветных металлов</w:t>
            </w:r>
          </w:p>
          <w:p w14:paraId="120909AC" w14:textId="77777777" w:rsidR="00F94910" w:rsidRPr="00C3569B" w:rsidRDefault="00F94910" w:rsidP="009D19A8">
            <w:pPr>
              <w:rPr>
                <w:rFonts w:ascii="Times New Roman" w:hAnsi="Times New Roman"/>
              </w:rPr>
            </w:pPr>
          </w:p>
          <w:p w14:paraId="7FC4B58D" w14:textId="77777777" w:rsidR="00F94910" w:rsidRPr="00C3569B" w:rsidRDefault="00F94910" w:rsidP="009D19A8">
            <w:pPr>
              <w:rPr>
                <w:rFonts w:ascii="Times New Roman" w:hAnsi="Times New Roman"/>
                <w:b/>
                <w:bCs/>
              </w:rPr>
            </w:pPr>
          </w:p>
        </w:tc>
        <w:tc>
          <w:tcPr>
            <w:tcW w:w="3992" w:type="pct"/>
            <w:gridSpan w:val="2"/>
          </w:tcPr>
          <w:p w14:paraId="3875E127"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Содержание</w:t>
            </w:r>
          </w:p>
        </w:tc>
      </w:tr>
      <w:tr w:rsidR="00F94910" w:rsidRPr="00EC0174" w14:paraId="48A1E1F8" w14:textId="77777777" w:rsidTr="00F94910">
        <w:trPr>
          <w:trHeight w:val="826"/>
        </w:trPr>
        <w:tc>
          <w:tcPr>
            <w:tcW w:w="1008" w:type="pct"/>
            <w:vMerge/>
          </w:tcPr>
          <w:p w14:paraId="7039850E" w14:textId="77777777" w:rsidR="00F94910" w:rsidRPr="00C3569B" w:rsidRDefault="00F94910" w:rsidP="009D19A8">
            <w:pPr>
              <w:rPr>
                <w:rFonts w:ascii="Times New Roman" w:hAnsi="Times New Roman"/>
                <w:b/>
                <w:bCs/>
              </w:rPr>
            </w:pPr>
          </w:p>
        </w:tc>
        <w:tc>
          <w:tcPr>
            <w:tcW w:w="3992" w:type="pct"/>
            <w:gridSpan w:val="2"/>
          </w:tcPr>
          <w:p w14:paraId="69B25010"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марки, свойства и область применения стали</w:t>
            </w:r>
          </w:p>
          <w:p w14:paraId="78B657E4"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марки, свойства и область применения чугуна</w:t>
            </w:r>
          </w:p>
          <w:p w14:paraId="0656BD1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марки, свойства и область применения сплавов цветных металлов</w:t>
            </w:r>
          </w:p>
        </w:tc>
      </w:tr>
      <w:tr w:rsidR="00F94910" w:rsidRPr="00EC0174" w14:paraId="27151652" w14:textId="77777777" w:rsidTr="00F94910">
        <w:trPr>
          <w:trHeight w:val="277"/>
        </w:trPr>
        <w:tc>
          <w:tcPr>
            <w:tcW w:w="1008" w:type="pct"/>
            <w:vMerge/>
          </w:tcPr>
          <w:p w14:paraId="0566B82C" w14:textId="77777777" w:rsidR="00F94910" w:rsidRPr="00C3569B" w:rsidRDefault="00F94910" w:rsidP="009D19A8">
            <w:pPr>
              <w:rPr>
                <w:rFonts w:ascii="Times New Roman" w:hAnsi="Times New Roman"/>
                <w:b/>
                <w:bCs/>
              </w:rPr>
            </w:pPr>
          </w:p>
        </w:tc>
        <w:tc>
          <w:tcPr>
            <w:tcW w:w="3992" w:type="pct"/>
            <w:gridSpan w:val="2"/>
          </w:tcPr>
          <w:p w14:paraId="50B411A0"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В том числе практических занятий и лабораторных работ</w:t>
            </w:r>
          </w:p>
        </w:tc>
      </w:tr>
      <w:tr w:rsidR="00F94910" w:rsidRPr="00EC0174" w14:paraId="0DE1825E" w14:textId="77777777" w:rsidTr="00F94910">
        <w:trPr>
          <w:trHeight w:val="58"/>
        </w:trPr>
        <w:tc>
          <w:tcPr>
            <w:tcW w:w="1008" w:type="pct"/>
            <w:vMerge/>
          </w:tcPr>
          <w:p w14:paraId="6F06108B" w14:textId="77777777" w:rsidR="00F94910" w:rsidRPr="00C3569B" w:rsidRDefault="00F94910" w:rsidP="009D19A8">
            <w:pPr>
              <w:rPr>
                <w:rFonts w:ascii="Times New Roman" w:hAnsi="Times New Roman"/>
                <w:b/>
                <w:bCs/>
              </w:rPr>
            </w:pPr>
          </w:p>
        </w:tc>
        <w:tc>
          <w:tcPr>
            <w:tcW w:w="3992" w:type="pct"/>
            <w:gridSpan w:val="2"/>
          </w:tcPr>
          <w:p w14:paraId="56B58CA5"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rPr>
              <w:t xml:space="preserve">Практическое занятие №5 </w:t>
            </w:r>
            <w:r w:rsidRPr="00EC0174">
              <w:rPr>
                <w:rFonts w:ascii="Times New Roman" w:hAnsi="Times New Roman"/>
                <w:b/>
                <w:bCs/>
                <w:shd w:val="clear" w:color="auto" w:fill="FFFFFF"/>
              </w:rPr>
              <w:t xml:space="preserve"> </w:t>
            </w:r>
            <w:r w:rsidRPr="00EC0174">
              <w:rPr>
                <w:rFonts w:ascii="Times New Roman" w:hAnsi="Times New Roman"/>
              </w:rPr>
              <w:t>Расшифровка разных видов марок стали</w:t>
            </w:r>
          </w:p>
        </w:tc>
      </w:tr>
      <w:tr w:rsidR="00F94910" w:rsidRPr="00EC0174" w14:paraId="6EAE5CCA" w14:textId="77777777" w:rsidTr="00F94910">
        <w:trPr>
          <w:trHeight w:val="58"/>
        </w:trPr>
        <w:tc>
          <w:tcPr>
            <w:tcW w:w="1008" w:type="pct"/>
            <w:vMerge/>
          </w:tcPr>
          <w:p w14:paraId="1F52FD42" w14:textId="77777777" w:rsidR="00F94910" w:rsidRPr="00C3569B" w:rsidRDefault="00F94910" w:rsidP="009D19A8">
            <w:pPr>
              <w:rPr>
                <w:rFonts w:ascii="Times New Roman" w:hAnsi="Times New Roman"/>
                <w:b/>
                <w:bCs/>
              </w:rPr>
            </w:pPr>
          </w:p>
        </w:tc>
        <w:tc>
          <w:tcPr>
            <w:tcW w:w="3992" w:type="pct"/>
            <w:gridSpan w:val="2"/>
          </w:tcPr>
          <w:p w14:paraId="4DCA8DCA"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№6</w:t>
            </w:r>
            <w:r w:rsidRPr="00EC0174">
              <w:rPr>
                <w:rFonts w:ascii="Times New Roman" w:hAnsi="Times New Roman"/>
              </w:rPr>
              <w:t xml:space="preserve"> Расшифровка разных видов марок чугуна</w:t>
            </w:r>
          </w:p>
        </w:tc>
      </w:tr>
      <w:tr w:rsidR="00F94910" w:rsidRPr="00EC0174" w14:paraId="60AE78F4" w14:textId="77777777" w:rsidTr="00F94910">
        <w:trPr>
          <w:trHeight w:val="58"/>
        </w:trPr>
        <w:tc>
          <w:tcPr>
            <w:tcW w:w="1008" w:type="pct"/>
            <w:vMerge/>
          </w:tcPr>
          <w:p w14:paraId="322AAC7E" w14:textId="77777777" w:rsidR="00F94910" w:rsidRPr="00C3569B" w:rsidRDefault="00F94910" w:rsidP="009D19A8">
            <w:pPr>
              <w:rPr>
                <w:rFonts w:ascii="Times New Roman" w:hAnsi="Times New Roman"/>
                <w:b/>
                <w:bCs/>
              </w:rPr>
            </w:pPr>
          </w:p>
        </w:tc>
        <w:tc>
          <w:tcPr>
            <w:tcW w:w="3992" w:type="pct"/>
            <w:gridSpan w:val="2"/>
          </w:tcPr>
          <w:p w14:paraId="2A282209"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№7</w:t>
            </w:r>
            <w:r w:rsidRPr="00EC0174">
              <w:rPr>
                <w:rFonts w:ascii="Times New Roman" w:hAnsi="Times New Roman"/>
                <w:b/>
                <w:bCs/>
                <w:shd w:val="clear" w:color="auto" w:fill="FFFFFF"/>
              </w:rPr>
              <w:t xml:space="preserve"> </w:t>
            </w:r>
            <w:r w:rsidRPr="00EC0174">
              <w:rPr>
                <w:rFonts w:ascii="Times New Roman" w:hAnsi="Times New Roman"/>
              </w:rPr>
              <w:t>Расшифровка разных видов марок сплавов цветных металлов</w:t>
            </w:r>
          </w:p>
        </w:tc>
      </w:tr>
      <w:tr w:rsidR="00F94910" w:rsidRPr="00EC0174" w14:paraId="3EB7969A" w14:textId="77777777" w:rsidTr="00F94910">
        <w:trPr>
          <w:trHeight w:val="58"/>
        </w:trPr>
        <w:tc>
          <w:tcPr>
            <w:tcW w:w="1008" w:type="pct"/>
            <w:vMerge/>
          </w:tcPr>
          <w:p w14:paraId="2062FFA2" w14:textId="77777777" w:rsidR="00F94910" w:rsidRPr="00C3569B" w:rsidRDefault="00F94910" w:rsidP="009D19A8">
            <w:pPr>
              <w:rPr>
                <w:rFonts w:ascii="Times New Roman" w:hAnsi="Times New Roman"/>
                <w:b/>
                <w:bCs/>
              </w:rPr>
            </w:pPr>
          </w:p>
        </w:tc>
        <w:tc>
          <w:tcPr>
            <w:tcW w:w="3992" w:type="pct"/>
            <w:gridSpan w:val="2"/>
          </w:tcPr>
          <w:p w14:paraId="10F5BF46"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№3</w:t>
            </w:r>
            <w:r w:rsidRPr="00EC0174">
              <w:rPr>
                <w:rFonts w:ascii="Times New Roman" w:hAnsi="Times New Roman"/>
              </w:rPr>
              <w:t xml:space="preserve">   Микроанализ сплавов цветных металлов</w:t>
            </w:r>
          </w:p>
        </w:tc>
      </w:tr>
      <w:tr w:rsidR="00F94910" w:rsidRPr="00EC0174" w14:paraId="3A43A66F" w14:textId="77777777" w:rsidTr="00F94910">
        <w:trPr>
          <w:trHeight w:val="58"/>
        </w:trPr>
        <w:tc>
          <w:tcPr>
            <w:tcW w:w="1008" w:type="pct"/>
            <w:vMerge/>
          </w:tcPr>
          <w:p w14:paraId="2419784D" w14:textId="77777777" w:rsidR="00F94910" w:rsidRPr="00C3569B" w:rsidRDefault="00F94910" w:rsidP="009D19A8">
            <w:pPr>
              <w:rPr>
                <w:rFonts w:ascii="Times New Roman" w:hAnsi="Times New Roman"/>
                <w:b/>
                <w:bCs/>
              </w:rPr>
            </w:pPr>
          </w:p>
        </w:tc>
        <w:tc>
          <w:tcPr>
            <w:tcW w:w="3992" w:type="pct"/>
            <w:gridSpan w:val="2"/>
          </w:tcPr>
          <w:p w14:paraId="0028DA19"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№4</w:t>
            </w:r>
            <w:r w:rsidRPr="00EC0174">
              <w:rPr>
                <w:rFonts w:ascii="Times New Roman" w:hAnsi="Times New Roman"/>
              </w:rPr>
              <w:t xml:space="preserve">   Микроанализ стали</w:t>
            </w:r>
          </w:p>
        </w:tc>
      </w:tr>
      <w:tr w:rsidR="00F94910" w:rsidRPr="00EC0174" w14:paraId="7C87E6A1" w14:textId="77777777" w:rsidTr="00F94910">
        <w:trPr>
          <w:trHeight w:val="58"/>
        </w:trPr>
        <w:tc>
          <w:tcPr>
            <w:tcW w:w="1008" w:type="pct"/>
            <w:vMerge/>
          </w:tcPr>
          <w:p w14:paraId="5054B064" w14:textId="77777777" w:rsidR="00F94910" w:rsidRPr="00C3569B" w:rsidRDefault="00F94910" w:rsidP="009D19A8">
            <w:pPr>
              <w:rPr>
                <w:rFonts w:ascii="Times New Roman" w:hAnsi="Times New Roman"/>
                <w:b/>
                <w:bCs/>
              </w:rPr>
            </w:pPr>
          </w:p>
        </w:tc>
        <w:tc>
          <w:tcPr>
            <w:tcW w:w="3992" w:type="pct"/>
            <w:gridSpan w:val="2"/>
          </w:tcPr>
          <w:p w14:paraId="5BFFB9CD"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Лабораторная работа №5</w:t>
            </w:r>
            <w:r w:rsidRPr="00EC0174">
              <w:rPr>
                <w:rFonts w:ascii="Times New Roman" w:hAnsi="Times New Roman"/>
              </w:rPr>
              <w:t xml:space="preserve">   Микроанализ чугуна</w:t>
            </w:r>
          </w:p>
        </w:tc>
      </w:tr>
      <w:tr w:rsidR="00F94910" w:rsidRPr="00EC0174" w14:paraId="50FEDF40" w14:textId="77777777" w:rsidTr="00F94910">
        <w:trPr>
          <w:trHeight w:val="296"/>
        </w:trPr>
        <w:tc>
          <w:tcPr>
            <w:tcW w:w="1008" w:type="pct"/>
            <w:vMerge w:val="restart"/>
          </w:tcPr>
          <w:p w14:paraId="04A7A3AE" w14:textId="77777777" w:rsidR="00F94910" w:rsidRPr="00EC0174" w:rsidRDefault="00F94910" w:rsidP="009D19A8">
            <w:pPr>
              <w:rPr>
                <w:rFonts w:ascii="Times New Roman" w:hAnsi="Times New Roman"/>
                <w:bCs/>
              </w:rPr>
            </w:pPr>
            <w:r w:rsidRPr="00C3569B">
              <w:rPr>
                <w:rFonts w:ascii="Times New Roman" w:hAnsi="Times New Roman"/>
                <w:b/>
                <w:bCs/>
              </w:rPr>
              <w:t xml:space="preserve">Тема 1.4. </w:t>
            </w:r>
            <w:r w:rsidRPr="00C3569B">
              <w:rPr>
                <w:rFonts w:ascii="Times New Roman" w:hAnsi="Times New Roman"/>
                <w:b/>
              </w:rPr>
              <w:t xml:space="preserve"> </w:t>
            </w:r>
            <w:r w:rsidRPr="00EC0174">
              <w:rPr>
                <w:rFonts w:ascii="Times New Roman" w:hAnsi="Times New Roman"/>
                <w:bCs/>
              </w:rPr>
              <w:t>Металлическая шихта</w:t>
            </w:r>
          </w:p>
          <w:p w14:paraId="2E3F00FC" w14:textId="77777777" w:rsidR="00F94910" w:rsidRPr="00C3569B" w:rsidRDefault="00F94910" w:rsidP="009D19A8">
            <w:pPr>
              <w:rPr>
                <w:rFonts w:ascii="Times New Roman" w:hAnsi="Times New Roman"/>
                <w:b/>
                <w:bCs/>
              </w:rPr>
            </w:pPr>
          </w:p>
        </w:tc>
        <w:tc>
          <w:tcPr>
            <w:tcW w:w="3992" w:type="pct"/>
            <w:gridSpan w:val="2"/>
          </w:tcPr>
          <w:p w14:paraId="421594EB"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Содержание</w:t>
            </w:r>
          </w:p>
        </w:tc>
      </w:tr>
      <w:tr w:rsidR="00F94910" w:rsidRPr="00EC0174" w14:paraId="1219D562" w14:textId="77777777" w:rsidTr="00F94910">
        <w:trPr>
          <w:trHeight w:val="454"/>
        </w:trPr>
        <w:tc>
          <w:tcPr>
            <w:tcW w:w="1008" w:type="pct"/>
            <w:vMerge/>
          </w:tcPr>
          <w:p w14:paraId="5CC778F5" w14:textId="77777777" w:rsidR="00F94910" w:rsidRPr="00C3569B" w:rsidRDefault="00F94910" w:rsidP="009D19A8">
            <w:pPr>
              <w:rPr>
                <w:rFonts w:ascii="Times New Roman" w:hAnsi="Times New Roman"/>
                <w:b/>
                <w:bCs/>
              </w:rPr>
            </w:pPr>
          </w:p>
        </w:tc>
        <w:tc>
          <w:tcPr>
            <w:tcW w:w="3992" w:type="pct"/>
            <w:gridSpan w:val="2"/>
          </w:tcPr>
          <w:p w14:paraId="6B783F9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 xml:space="preserve"> Металлическая шихта (основные компоненты шихты, классификация и маркировка шихты)</w:t>
            </w:r>
          </w:p>
          <w:p w14:paraId="7F2D90D2" w14:textId="77777777" w:rsidR="00F94910" w:rsidRPr="00EC0174" w:rsidRDefault="00F94910" w:rsidP="009D19A8">
            <w:pPr>
              <w:shd w:val="clear" w:color="auto" w:fill="FFFFFF"/>
              <w:rPr>
                <w:rFonts w:ascii="Times New Roman" w:hAnsi="Times New Roman"/>
                <w:b/>
              </w:rPr>
            </w:pPr>
            <w:r w:rsidRPr="00EC0174">
              <w:rPr>
                <w:rFonts w:ascii="Times New Roman" w:hAnsi="Times New Roman"/>
              </w:rPr>
              <w:t>Методы расчета шихты.</w:t>
            </w:r>
          </w:p>
        </w:tc>
      </w:tr>
      <w:tr w:rsidR="00F94910" w:rsidRPr="00EC0174" w14:paraId="22B6E2D4" w14:textId="77777777" w:rsidTr="00F94910">
        <w:trPr>
          <w:trHeight w:val="309"/>
        </w:trPr>
        <w:tc>
          <w:tcPr>
            <w:tcW w:w="1008" w:type="pct"/>
            <w:vMerge/>
          </w:tcPr>
          <w:p w14:paraId="041BC548" w14:textId="77777777" w:rsidR="00F94910" w:rsidRPr="00C3569B" w:rsidRDefault="00F94910" w:rsidP="009D19A8">
            <w:pPr>
              <w:rPr>
                <w:rFonts w:ascii="Times New Roman" w:hAnsi="Times New Roman"/>
                <w:b/>
                <w:bCs/>
              </w:rPr>
            </w:pPr>
          </w:p>
        </w:tc>
        <w:tc>
          <w:tcPr>
            <w:tcW w:w="3992" w:type="pct"/>
            <w:gridSpan w:val="2"/>
          </w:tcPr>
          <w:p w14:paraId="386C02DE"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rPr>
              <w:t xml:space="preserve"> </w:t>
            </w:r>
            <w:r w:rsidRPr="00EC0174">
              <w:rPr>
                <w:rFonts w:ascii="Times New Roman" w:hAnsi="Times New Roman"/>
                <w:b/>
                <w:bCs/>
              </w:rPr>
              <w:t>В том числе практических занятий и лабораторных работ</w:t>
            </w:r>
          </w:p>
        </w:tc>
      </w:tr>
      <w:tr w:rsidR="00F94910" w:rsidRPr="00EC0174" w14:paraId="6F0B5A05" w14:textId="77777777" w:rsidTr="00F94910">
        <w:trPr>
          <w:trHeight w:val="271"/>
        </w:trPr>
        <w:tc>
          <w:tcPr>
            <w:tcW w:w="1008" w:type="pct"/>
            <w:vMerge/>
          </w:tcPr>
          <w:p w14:paraId="5D28B33C" w14:textId="77777777" w:rsidR="00F94910" w:rsidRPr="00C3569B" w:rsidRDefault="00F94910" w:rsidP="009D19A8">
            <w:pPr>
              <w:rPr>
                <w:rFonts w:ascii="Times New Roman" w:hAnsi="Times New Roman"/>
                <w:b/>
                <w:bCs/>
              </w:rPr>
            </w:pPr>
          </w:p>
        </w:tc>
        <w:tc>
          <w:tcPr>
            <w:tcW w:w="3992" w:type="pct"/>
            <w:gridSpan w:val="2"/>
          </w:tcPr>
          <w:p w14:paraId="7D70E4ED"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№6</w:t>
            </w:r>
            <w:r w:rsidRPr="00EC0174">
              <w:rPr>
                <w:rFonts w:ascii="Times New Roman" w:hAnsi="Times New Roman"/>
              </w:rPr>
              <w:t xml:space="preserve"> Изготовление металлической шихты для производства отливки из стали</w:t>
            </w:r>
          </w:p>
        </w:tc>
      </w:tr>
      <w:tr w:rsidR="00F94910" w:rsidRPr="00EC0174" w14:paraId="6A44056B" w14:textId="77777777" w:rsidTr="00F94910">
        <w:trPr>
          <w:trHeight w:val="233"/>
        </w:trPr>
        <w:tc>
          <w:tcPr>
            <w:tcW w:w="1008" w:type="pct"/>
            <w:vMerge/>
          </w:tcPr>
          <w:p w14:paraId="218970D2" w14:textId="77777777" w:rsidR="00F94910" w:rsidRPr="00C3569B" w:rsidRDefault="00F94910" w:rsidP="009D19A8">
            <w:pPr>
              <w:rPr>
                <w:rFonts w:ascii="Times New Roman" w:hAnsi="Times New Roman"/>
                <w:b/>
                <w:bCs/>
              </w:rPr>
            </w:pPr>
          </w:p>
        </w:tc>
        <w:tc>
          <w:tcPr>
            <w:tcW w:w="3992" w:type="pct"/>
            <w:gridSpan w:val="2"/>
          </w:tcPr>
          <w:p w14:paraId="30B9FDA2"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№7</w:t>
            </w:r>
            <w:r w:rsidRPr="00EC0174">
              <w:rPr>
                <w:rFonts w:ascii="Times New Roman" w:hAnsi="Times New Roman"/>
              </w:rPr>
              <w:t xml:space="preserve"> Изготовление металлической шихты для производства отливки из чугуна</w:t>
            </w:r>
          </w:p>
        </w:tc>
      </w:tr>
      <w:tr w:rsidR="00F94910" w:rsidRPr="00EC0174" w14:paraId="1DF8D880" w14:textId="77777777" w:rsidTr="00F94910">
        <w:trPr>
          <w:trHeight w:val="478"/>
        </w:trPr>
        <w:tc>
          <w:tcPr>
            <w:tcW w:w="1008" w:type="pct"/>
            <w:vMerge/>
          </w:tcPr>
          <w:p w14:paraId="4E90C458" w14:textId="77777777" w:rsidR="00F94910" w:rsidRPr="00C3569B" w:rsidRDefault="00F94910" w:rsidP="009D19A8">
            <w:pPr>
              <w:rPr>
                <w:rFonts w:ascii="Times New Roman" w:hAnsi="Times New Roman"/>
                <w:b/>
                <w:bCs/>
              </w:rPr>
            </w:pPr>
          </w:p>
        </w:tc>
        <w:tc>
          <w:tcPr>
            <w:tcW w:w="3992" w:type="pct"/>
            <w:gridSpan w:val="2"/>
          </w:tcPr>
          <w:p w14:paraId="22C9421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№8</w:t>
            </w:r>
            <w:r w:rsidRPr="00EC0174">
              <w:rPr>
                <w:rFonts w:ascii="Times New Roman" w:hAnsi="Times New Roman"/>
              </w:rPr>
              <w:t xml:space="preserve"> Изготовление металлической шихты для производства отливки из сплава цветных металлов</w:t>
            </w:r>
          </w:p>
        </w:tc>
      </w:tr>
      <w:tr w:rsidR="00F94910" w:rsidRPr="00C3569B" w14:paraId="0E186691" w14:textId="77777777" w:rsidTr="00F94910">
        <w:trPr>
          <w:trHeight w:val="273"/>
        </w:trPr>
        <w:tc>
          <w:tcPr>
            <w:tcW w:w="5000" w:type="pct"/>
            <w:gridSpan w:val="3"/>
          </w:tcPr>
          <w:p w14:paraId="6E967B2B" w14:textId="77777777" w:rsidR="00F94910" w:rsidRPr="00C3569B" w:rsidRDefault="00F94910" w:rsidP="009D19A8">
            <w:pPr>
              <w:rPr>
                <w:rFonts w:ascii="Times New Roman" w:hAnsi="Times New Roman"/>
                <w:b/>
                <w:i/>
              </w:rPr>
            </w:pPr>
            <w:r w:rsidRPr="00C3569B">
              <w:rPr>
                <w:rFonts w:ascii="Times New Roman" w:hAnsi="Times New Roman"/>
                <w:b/>
                <w:bCs/>
              </w:rPr>
              <w:t xml:space="preserve">Примерная тематика самостоятельной учебной работы при изучении </w:t>
            </w:r>
            <w:r w:rsidRPr="00C3569B">
              <w:rPr>
                <w:rFonts w:ascii="Times New Roman" w:hAnsi="Times New Roman"/>
                <w:b/>
                <w:bCs/>
                <w:i/>
              </w:rPr>
              <w:t>раздела №1</w:t>
            </w:r>
          </w:p>
          <w:p w14:paraId="1E000434"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1 Подготовка к практическим занятиям и лабораторным работам</w:t>
            </w:r>
          </w:p>
          <w:p w14:paraId="01AE01CE"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2 Подготовить устный доклад по теме: «Свойства металлов и сплавов»</w:t>
            </w:r>
          </w:p>
          <w:p w14:paraId="0B87F72F"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3 Подготовить презентацию по теме: «Применение металлов и сплавов»</w:t>
            </w:r>
          </w:p>
          <w:p w14:paraId="7A227427"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4.Составление  глоссария  по пройденным темам</w:t>
            </w:r>
          </w:p>
          <w:p w14:paraId="16CF0834"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5.Подготовить устное сообщение по теме: «Марки стали, чугуна и сплавов цветных металлов»</w:t>
            </w:r>
          </w:p>
          <w:p w14:paraId="1F7A69D1"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6 Составление конспекта по теме: «Литейные свойства металлов и сплавов»</w:t>
            </w:r>
          </w:p>
          <w:p w14:paraId="363A2FDF"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7 Подготовить презентацию по теме: «Классификация, свойства, область применения стали, чугуна, сплавов цветных металлов»</w:t>
            </w:r>
          </w:p>
          <w:p w14:paraId="714B59A5"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8 Подготовить реферат по теме: «Металлическая шихта»</w:t>
            </w:r>
          </w:p>
          <w:p w14:paraId="72BB14C3" w14:textId="77777777" w:rsidR="00F94910" w:rsidRPr="00C3569B" w:rsidRDefault="00F94910" w:rsidP="009D19A8">
            <w:pPr>
              <w:shd w:val="clear" w:color="auto" w:fill="FFFFFF"/>
              <w:rPr>
                <w:rFonts w:ascii="Times New Roman" w:hAnsi="Times New Roman"/>
                <w:b/>
                <w:bCs/>
              </w:rPr>
            </w:pPr>
            <w:r w:rsidRPr="00C3569B">
              <w:rPr>
                <w:rFonts w:ascii="Times New Roman" w:hAnsi="Times New Roman"/>
              </w:rPr>
              <w:lastRenderedPageBreak/>
              <w:t>9 Подготовить презентацию по теме: «Металлическая шихта (основные компоненты шихты, классификация и маркировка шихты)»</w:t>
            </w:r>
          </w:p>
        </w:tc>
      </w:tr>
      <w:tr w:rsidR="00F94910" w:rsidRPr="00C3569B" w14:paraId="4313A22F" w14:textId="77777777" w:rsidTr="00F94910">
        <w:trPr>
          <w:trHeight w:val="309"/>
        </w:trPr>
        <w:tc>
          <w:tcPr>
            <w:tcW w:w="5000" w:type="pct"/>
            <w:gridSpan w:val="3"/>
          </w:tcPr>
          <w:p w14:paraId="5923878A" w14:textId="77777777" w:rsidR="00F94910" w:rsidRPr="00C3569B" w:rsidRDefault="00F94910" w:rsidP="009D19A8">
            <w:pPr>
              <w:rPr>
                <w:rFonts w:ascii="Times New Roman" w:hAnsi="Times New Roman"/>
                <w:b/>
                <w:bCs/>
              </w:rPr>
            </w:pPr>
            <w:r w:rsidRPr="00C3569B">
              <w:rPr>
                <w:rFonts w:ascii="Times New Roman" w:hAnsi="Times New Roman"/>
                <w:b/>
                <w:bCs/>
              </w:rPr>
              <w:lastRenderedPageBreak/>
              <w:t xml:space="preserve">Раздел 2. </w:t>
            </w:r>
            <w:r w:rsidRPr="00C3569B">
              <w:rPr>
                <w:rFonts w:ascii="Times New Roman" w:hAnsi="Times New Roman"/>
                <w:b/>
              </w:rPr>
              <w:t xml:space="preserve">  Порядок выполнения расчетов для проведения технологических процессов изготовления отливок </w:t>
            </w:r>
            <w:r>
              <w:rPr>
                <w:rFonts w:ascii="Times New Roman" w:hAnsi="Times New Roman"/>
                <w:b/>
              </w:rPr>
              <w:t xml:space="preserve"> 100 ак.ч.</w:t>
            </w:r>
          </w:p>
        </w:tc>
      </w:tr>
      <w:tr w:rsidR="00F94910" w:rsidRPr="00C3569B" w14:paraId="6A51BF2E" w14:textId="77777777" w:rsidTr="00F94910">
        <w:trPr>
          <w:trHeight w:val="257"/>
        </w:trPr>
        <w:tc>
          <w:tcPr>
            <w:tcW w:w="5000" w:type="pct"/>
            <w:gridSpan w:val="3"/>
          </w:tcPr>
          <w:p w14:paraId="6341B1E0" w14:textId="77777777" w:rsidR="00F94910" w:rsidRPr="00C3569B" w:rsidRDefault="00F94910" w:rsidP="009D19A8">
            <w:pPr>
              <w:rPr>
                <w:rFonts w:ascii="Times New Roman" w:hAnsi="Times New Roman"/>
                <w:b/>
                <w:bCs/>
              </w:rPr>
            </w:pPr>
            <w:r w:rsidRPr="00C3569B">
              <w:rPr>
                <w:rFonts w:ascii="Times New Roman" w:hAnsi="Times New Roman"/>
                <w:b/>
                <w:bCs/>
              </w:rPr>
              <w:t>МДКн 02.02   Порядок выполнения расчетов для проведения технологических процессов изготовления отливок</w:t>
            </w:r>
          </w:p>
        </w:tc>
      </w:tr>
      <w:tr w:rsidR="00F94910" w:rsidRPr="00C3569B" w14:paraId="5C4DA9A0" w14:textId="77777777" w:rsidTr="00F94910">
        <w:trPr>
          <w:trHeight w:val="274"/>
        </w:trPr>
        <w:tc>
          <w:tcPr>
            <w:tcW w:w="1008" w:type="pct"/>
            <w:vMerge w:val="restart"/>
          </w:tcPr>
          <w:p w14:paraId="5D203BA0" w14:textId="77777777" w:rsidR="00F94910" w:rsidRPr="00EC0174" w:rsidRDefault="00F94910" w:rsidP="009D19A8">
            <w:pPr>
              <w:shd w:val="clear" w:color="auto" w:fill="FFFFFF"/>
              <w:rPr>
                <w:rFonts w:ascii="Times New Roman" w:hAnsi="Times New Roman"/>
                <w:bCs/>
              </w:rPr>
            </w:pPr>
            <w:r w:rsidRPr="00C3569B">
              <w:rPr>
                <w:rFonts w:ascii="Times New Roman" w:hAnsi="Times New Roman"/>
                <w:b/>
                <w:bCs/>
              </w:rPr>
              <w:t>Тема 2.1.</w:t>
            </w:r>
            <w:r w:rsidRPr="00C3569B">
              <w:rPr>
                <w:rFonts w:ascii="Times New Roman" w:hAnsi="Times New Roman"/>
                <w:b/>
              </w:rPr>
              <w:t xml:space="preserve">  </w:t>
            </w:r>
            <w:r w:rsidRPr="00EC0174">
              <w:rPr>
                <w:rFonts w:ascii="Times New Roman" w:hAnsi="Times New Roman"/>
                <w:bCs/>
              </w:rPr>
              <w:t>Расчет технологических процессов изготовления отливок</w:t>
            </w:r>
          </w:p>
          <w:p w14:paraId="389C42E4" w14:textId="77777777" w:rsidR="00F94910" w:rsidRPr="00EC0174" w:rsidRDefault="00F94910" w:rsidP="009D19A8">
            <w:pPr>
              <w:rPr>
                <w:rFonts w:ascii="Times New Roman" w:hAnsi="Times New Roman"/>
                <w:bCs/>
              </w:rPr>
            </w:pPr>
          </w:p>
          <w:p w14:paraId="5DBEEF88" w14:textId="77777777" w:rsidR="00F94910" w:rsidRPr="00EC0174" w:rsidRDefault="00F94910" w:rsidP="009D19A8">
            <w:pPr>
              <w:rPr>
                <w:rFonts w:ascii="Times New Roman" w:hAnsi="Times New Roman"/>
                <w:bCs/>
              </w:rPr>
            </w:pPr>
          </w:p>
          <w:p w14:paraId="00F811EC" w14:textId="77777777" w:rsidR="00F94910" w:rsidRPr="00C3569B" w:rsidRDefault="00F94910" w:rsidP="009D19A8">
            <w:pPr>
              <w:rPr>
                <w:rFonts w:ascii="Times New Roman" w:hAnsi="Times New Roman"/>
                <w:b/>
                <w:bCs/>
              </w:rPr>
            </w:pPr>
          </w:p>
          <w:p w14:paraId="47D43239" w14:textId="77777777" w:rsidR="00F94910" w:rsidRPr="00C3569B" w:rsidRDefault="00F94910" w:rsidP="009D19A8">
            <w:pPr>
              <w:rPr>
                <w:rFonts w:ascii="Times New Roman" w:hAnsi="Times New Roman"/>
                <w:b/>
                <w:bCs/>
              </w:rPr>
            </w:pPr>
          </w:p>
          <w:p w14:paraId="329783FC" w14:textId="77777777" w:rsidR="00F94910" w:rsidRPr="00C3569B" w:rsidRDefault="00F94910" w:rsidP="009D19A8">
            <w:pPr>
              <w:rPr>
                <w:rFonts w:ascii="Times New Roman" w:hAnsi="Times New Roman"/>
                <w:b/>
                <w:bCs/>
              </w:rPr>
            </w:pPr>
          </w:p>
          <w:p w14:paraId="79AF203A" w14:textId="77777777" w:rsidR="00F94910" w:rsidRPr="00C3569B" w:rsidRDefault="00F94910" w:rsidP="009D19A8">
            <w:pPr>
              <w:rPr>
                <w:rFonts w:ascii="Times New Roman" w:hAnsi="Times New Roman"/>
                <w:b/>
                <w:bCs/>
              </w:rPr>
            </w:pPr>
          </w:p>
          <w:p w14:paraId="4E744E6D" w14:textId="77777777" w:rsidR="00F94910" w:rsidRPr="00C3569B" w:rsidRDefault="00F94910" w:rsidP="009D19A8">
            <w:pPr>
              <w:rPr>
                <w:rFonts w:ascii="Times New Roman" w:hAnsi="Times New Roman"/>
                <w:b/>
                <w:bCs/>
              </w:rPr>
            </w:pPr>
          </w:p>
          <w:p w14:paraId="5EF18117" w14:textId="77777777" w:rsidR="00F94910" w:rsidRPr="00C3569B" w:rsidRDefault="00F94910" w:rsidP="009D19A8">
            <w:pPr>
              <w:rPr>
                <w:rFonts w:ascii="Times New Roman" w:hAnsi="Times New Roman"/>
                <w:b/>
                <w:bCs/>
              </w:rPr>
            </w:pPr>
          </w:p>
          <w:p w14:paraId="71F232DC" w14:textId="77777777" w:rsidR="00F94910" w:rsidRPr="00C3569B" w:rsidRDefault="00F94910" w:rsidP="009D19A8">
            <w:pPr>
              <w:rPr>
                <w:rFonts w:ascii="Times New Roman" w:hAnsi="Times New Roman"/>
                <w:b/>
                <w:bCs/>
              </w:rPr>
            </w:pPr>
          </w:p>
          <w:p w14:paraId="73960426" w14:textId="77777777" w:rsidR="00F94910" w:rsidRPr="00C3569B" w:rsidRDefault="00F94910" w:rsidP="009D19A8">
            <w:pPr>
              <w:rPr>
                <w:rFonts w:ascii="Times New Roman" w:hAnsi="Times New Roman"/>
                <w:b/>
                <w:bCs/>
              </w:rPr>
            </w:pPr>
          </w:p>
          <w:p w14:paraId="5D2A2B1A" w14:textId="77777777" w:rsidR="00F94910" w:rsidRPr="00C3569B" w:rsidRDefault="00F94910" w:rsidP="009D19A8">
            <w:pPr>
              <w:rPr>
                <w:rFonts w:ascii="Times New Roman" w:hAnsi="Times New Roman"/>
                <w:b/>
                <w:bCs/>
              </w:rPr>
            </w:pPr>
          </w:p>
          <w:p w14:paraId="35C463AE" w14:textId="77777777" w:rsidR="00F94910" w:rsidRPr="00C3569B" w:rsidRDefault="00F94910" w:rsidP="009D19A8">
            <w:pPr>
              <w:rPr>
                <w:rFonts w:ascii="Times New Roman" w:hAnsi="Times New Roman"/>
                <w:b/>
                <w:bCs/>
              </w:rPr>
            </w:pPr>
          </w:p>
          <w:p w14:paraId="4A30DEE1" w14:textId="77777777" w:rsidR="00F94910" w:rsidRPr="00C3569B" w:rsidRDefault="00F94910" w:rsidP="009D19A8">
            <w:pPr>
              <w:rPr>
                <w:rFonts w:ascii="Times New Roman" w:hAnsi="Times New Roman"/>
                <w:b/>
                <w:bCs/>
              </w:rPr>
            </w:pPr>
          </w:p>
        </w:tc>
        <w:tc>
          <w:tcPr>
            <w:tcW w:w="3992" w:type="pct"/>
            <w:gridSpan w:val="2"/>
          </w:tcPr>
          <w:p w14:paraId="4FE34151" w14:textId="77777777" w:rsidR="00F94910" w:rsidRPr="00C3569B" w:rsidRDefault="00F94910" w:rsidP="009D19A8">
            <w:pPr>
              <w:rPr>
                <w:rFonts w:ascii="Times New Roman" w:hAnsi="Times New Roman"/>
                <w:b/>
              </w:rPr>
            </w:pPr>
            <w:r w:rsidRPr="00C3569B">
              <w:rPr>
                <w:rFonts w:ascii="Times New Roman" w:hAnsi="Times New Roman"/>
                <w:b/>
                <w:bCs/>
              </w:rPr>
              <w:t xml:space="preserve">Содержание </w:t>
            </w:r>
          </w:p>
        </w:tc>
      </w:tr>
      <w:tr w:rsidR="00F94910" w:rsidRPr="00C3569B" w14:paraId="00764A39" w14:textId="77777777" w:rsidTr="00F94910">
        <w:tc>
          <w:tcPr>
            <w:tcW w:w="1008" w:type="pct"/>
            <w:vMerge/>
          </w:tcPr>
          <w:p w14:paraId="2A7139DD" w14:textId="77777777" w:rsidR="00F94910" w:rsidRPr="00C3569B" w:rsidRDefault="00F94910" w:rsidP="009D19A8">
            <w:pPr>
              <w:rPr>
                <w:rFonts w:ascii="Times New Roman" w:hAnsi="Times New Roman"/>
                <w:b/>
                <w:bCs/>
              </w:rPr>
            </w:pPr>
          </w:p>
        </w:tc>
        <w:tc>
          <w:tcPr>
            <w:tcW w:w="3992" w:type="pct"/>
            <w:gridSpan w:val="2"/>
          </w:tcPr>
          <w:p w14:paraId="54C5ABD9" w14:textId="77777777" w:rsidR="00F94910" w:rsidRPr="00C3569B" w:rsidRDefault="00F94910" w:rsidP="009D19A8">
            <w:pPr>
              <w:shd w:val="clear" w:color="auto" w:fill="FFFFFF"/>
              <w:rPr>
                <w:rFonts w:ascii="Times New Roman" w:hAnsi="Times New Roman"/>
              </w:rPr>
            </w:pPr>
            <w:r w:rsidRPr="00C3569B">
              <w:rPr>
                <w:rFonts w:ascii="Times New Roman" w:hAnsi="Times New Roman"/>
                <w:b/>
              </w:rPr>
              <w:t xml:space="preserve">1. </w:t>
            </w:r>
            <w:r w:rsidRPr="00C3569B">
              <w:rPr>
                <w:rFonts w:ascii="Times New Roman" w:hAnsi="Times New Roman"/>
              </w:rPr>
              <w:t xml:space="preserve">  Технологические приемы получения отливок. Принципы конструирования литейной формы</w:t>
            </w:r>
          </w:p>
          <w:p w14:paraId="3E5E987F"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Технологичность литых деталей (толщина стенки отливки и радиусы переходов, сопряжений стенок литых изделий).</w:t>
            </w:r>
          </w:p>
          <w:p w14:paraId="4E0D12DB"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Определение положения отливки при заливке и назначение разъема формы .</w:t>
            </w:r>
          </w:p>
          <w:p w14:paraId="669949C7" w14:textId="41A1B78F" w:rsidR="00F94910" w:rsidRPr="00C3569B" w:rsidRDefault="00F94910" w:rsidP="009D19A8">
            <w:pPr>
              <w:shd w:val="clear" w:color="auto" w:fill="FFFFFF"/>
              <w:rPr>
                <w:rFonts w:ascii="Times New Roman" w:hAnsi="Times New Roman"/>
              </w:rPr>
            </w:pPr>
            <w:r w:rsidRPr="00C3569B">
              <w:rPr>
                <w:rFonts w:ascii="Times New Roman" w:hAnsi="Times New Roman"/>
              </w:rPr>
              <w:t>Припуски на механическую обработку отливок, определение общего припуска. Точность отливки, классы точности.</w:t>
            </w:r>
            <w:r w:rsidR="001F0718">
              <w:rPr>
                <w:rFonts w:ascii="Times New Roman" w:hAnsi="Times New Roman"/>
              </w:rPr>
              <w:t xml:space="preserve"> </w:t>
            </w:r>
            <w:r w:rsidRPr="00C3569B">
              <w:rPr>
                <w:rFonts w:ascii="Times New Roman" w:hAnsi="Times New Roman"/>
              </w:rPr>
              <w:t>Факторы влияющие на точность размеров отливки.</w:t>
            </w:r>
          </w:p>
          <w:p w14:paraId="21B0388D"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Принципы конструирования литейных стержней.</w:t>
            </w:r>
          </w:p>
        </w:tc>
      </w:tr>
      <w:tr w:rsidR="00F94910" w:rsidRPr="00EC0174" w14:paraId="7A646E72" w14:textId="77777777" w:rsidTr="00F94910">
        <w:tc>
          <w:tcPr>
            <w:tcW w:w="1008" w:type="pct"/>
            <w:vMerge/>
          </w:tcPr>
          <w:p w14:paraId="550A2DBE" w14:textId="77777777" w:rsidR="00F94910" w:rsidRPr="00C3569B" w:rsidRDefault="00F94910" w:rsidP="009D19A8">
            <w:pPr>
              <w:rPr>
                <w:rFonts w:ascii="Times New Roman" w:hAnsi="Times New Roman"/>
                <w:b/>
                <w:bCs/>
              </w:rPr>
            </w:pPr>
          </w:p>
        </w:tc>
        <w:tc>
          <w:tcPr>
            <w:tcW w:w="3992" w:type="pct"/>
            <w:gridSpan w:val="2"/>
          </w:tcPr>
          <w:p w14:paraId="0289C558"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В том числе практических и лабораторных занятий</w:t>
            </w:r>
          </w:p>
        </w:tc>
      </w:tr>
      <w:tr w:rsidR="00F94910" w:rsidRPr="00EC0174" w14:paraId="02AED9DA" w14:textId="77777777" w:rsidTr="00F94910">
        <w:tc>
          <w:tcPr>
            <w:tcW w:w="1008" w:type="pct"/>
            <w:vMerge/>
          </w:tcPr>
          <w:p w14:paraId="79EE156E" w14:textId="77777777" w:rsidR="00F94910" w:rsidRPr="00C3569B" w:rsidRDefault="00F94910" w:rsidP="009D19A8">
            <w:pPr>
              <w:rPr>
                <w:rFonts w:ascii="Times New Roman" w:hAnsi="Times New Roman"/>
                <w:b/>
                <w:bCs/>
              </w:rPr>
            </w:pPr>
          </w:p>
        </w:tc>
        <w:tc>
          <w:tcPr>
            <w:tcW w:w="3992" w:type="pct"/>
            <w:gridSpan w:val="2"/>
          </w:tcPr>
          <w:p w14:paraId="3DB92435"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№1</w:t>
            </w:r>
            <w:r w:rsidRPr="00EC0174">
              <w:rPr>
                <w:rFonts w:ascii="Times New Roman" w:hAnsi="Times New Roman"/>
              </w:rPr>
              <w:t xml:space="preserve">  Определение технологичности отливки</w:t>
            </w:r>
          </w:p>
        </w:tc>
      </w:tr>
      <w:tr w:rsidR="00F94910" w:rsidRPr="00EC0174" w14:paraId="1BCC7FDF" w14:textId="77777777" w:rsidTr="00F94910">
        <w:tc>
          <w:tcPr>
            <w:tcW w:w="1008" w:type="pct"/>
            <w:vMerge/>
          </w:tcPr>
          <w:p w14:paraId="08E83672" w14:textId="77777777" w:rsidR="00F94910" w:rsidRPr="00C3569B" w:rsidRDefault="00F94910" w:rsidP="009D19A8">
            <w:pPr>
              <w:rPr>
                <w:rFonts w:ascii="Times New Roman" w:hAnsi="Times New Roman"/>
                <w:b/>
                <w:bCs/>
              </w:rPr>
            </w:pPr>
          </w:p>
        </w:tc>
        <w:tc>
          <w:tcPr>
            <w:tcW w:w="3992" w:type="pct"/>
            <w:gridSpan w:val="2"/>
          </w:tcPr>
          <w:p w14:paraId="4F7D7A5F"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№2</w:t>
            </w:r>
            <w:r w:rsidRPr="00EC0174">
              <w:rPr>
                <w:rFonts w:ascii="Times New Roman" w:hAnsi="Times New Roman"/>
              </w:rPr>
              <w:t xml:space="preserve">  Определение положения отливки при заливке и назначение разъема формы</w:t>
            </w:r>
          </w:p>
        </w:tc>
      </w:tr>
      <w:tr w:rsidR="00F94910" w:rsidRPr="00EC0174" w14:paraId="5EB6034A" w14:textId="77777777" w:rsidTr="00F94910">
        <w:tc>
          <w:tcPr>
            <w:tcW w:w="1008" w:type="pct"/>
            <w:vMerge/>
          </w:tcPr>
          <w:p w14:paraId="0F5251C0" w14:textId="77777777" w:rsidR="00F94910" w:rsidRPr="00C3569B" w:rsidRDefault="00F94910" w:rsidP="009D19A8">
            <w:pPr>
              <w:rPr>
                <w:rFonts w:ascii="Times New Roman" w:hAnsi="Times New Roman"/>
                <w:b/>
                <w:bCs/>
              </w:rPr>
            </w:pPr>
          </w:p>
        </w:tc>
        <w:tc>
          <w:tcPr>
            <w:tcW w:w="3992" w:type="pct"/>
            <w:gridSpan w:val="2"/>
          </w:tcPr>
          <w:p w14:paraId="6416EE04"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№3 </w:t>
            </w:r>
            <w:r w:rsidRPr="00EC0174">
              <w:rPr>
                <w:rFonts w:ascii="Times New Roman" w:hAnsi="Times New Roman"/>
                <w:b/>
                <w:bCs/>
                <w:shd w:val="clear" w:color="auto" w:fill="FFFFFF"/>
              </w:rPr>
              <w:t xml:space="preserve"> </w:t>
            </w:r>
            <w:r w:rsidRPr="00EC0174">
              <w:rPr>
                <w:rFonts w:ascii="Times New Roman" w:hAnsi="Times New Roman"/>
              </w:rPr>
              <w:t>Определение припуска на механическую обработку отливок, определение общего припуска</w:t>
            </w:r>
          </w:p>
        </w:tc>
      </w:tr>
      <w:tr w:rsidR="00F94910" w:rsidRPr="00EC0174" w14:paraId="133F186E" w14:textId="77777777" w:rsidTr="00F94910">
        <w:tc>
          <w:tcPr>
            <w:tcW w:w="1008" w:type="pct"/>
            <w:vMerge/>
          </w:tcPr>
          <w:p w14:paraId="07A9270C" w14:textId="77777777" w:rsidR="00F94910" w:rsidRPr="00C3569B" w:rsidRDefault="00F94910" w:rsidP="009D19A8">
            <w:pPr>
              <w:rPr>
                <w:rFonts w:ascii="Times New Roman" w:hAnsi="Times New Roman"/>
                <w:b/>
                <w:bCs/>
              </w:rPr>
            </w:pPr>
          </w:p>
        </w:tc>
        <w:tc>
          <w:tcPr>
            <w:tcW w:w="3992" w:type="pct"/>
            <w:gridSpan w:val="2"/>
          </w:tcPr>
          <w:p w14:paraId="7F4B9FD1"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№4</w:t>
            </w:r>
            <w:r w:rsidRPr="00EC0174">
              <w:rPr>
                <w:rFonts w:ascii="Times New Roman" w:hAnsi="Times New Roman"/>
                <w:b/>
                <w:bCs/>
                <w:shd w:val="clear" w:color="auto" w:fill="FFFFFF"/>
              </w:rPr>
              <w:t xml:space="preserve"> </w:t>
            </w:r>
            <w:r w:rsidRPr="00EC0174">
              <w:rPr>
                <w:rFonts w:ascii="Times New Roman" w:hAnsi="Times New Roman"/>
              </w:rPr>
              <w:t>Определение точности отливки</w:t>
            </w:r>
          </w:p>
        </w:tc>
      </w:tr>
      <w:tr w:rsidR="00F94910" w:rsidRPr="00EC0174" w14:paraId="7481A034" w14:textId="77777777" w:rsidTr="00F94910">
        <w:tc>
          <w:tcPr>
            <w:tcW w:w="1008" w:type="pct"/>
            <w:vMerge/>
          </w:tcPr>
          <w:p w14:paraId="7698DF0B" w14:textId="77777777" w:rsidR="00F94910" w:rsidRPr="00C3569B" w:rsidRDefault="00F94910" w:rsidP="009D19A8">
            <w:pPr>
              <w:rPr>
                <w:rFonts w:ascii="Times New Roman" w:hAnsi="Times New Roman"/>
                <w:b/>
                <w:bCs/>
              </w:rPr>
            </w:pPr>
          </w:p>
        </w:tc>
        <w:tc>
          <w:tcPr>
            <w:tcW w:w="3992" w:type="pct"/>
            <w:gridSpan w:val="2"/>
          </w:tcPr>
          <w:p w14:paraId="61B193D8"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№5 </w:t>
            </w:r>
            <w:r w:rsidRPr="00EC0174">
              <w:rPr>
                <w:rFonts w:ascii="Times New Roman" w:hAnsi="Times New Roman"/>
                <w:b/>
                <w:bCs/>
                <w:shd w:val="clear" w:color="auto" w:fill="FFFFFF"/>
              </w:rPr>
              <w:t xml:space="preserve"> </w:t>
            </w:r>
            <w:r w:rsidRPr="00EC0174">
              <w:rPr>
                <w:rFonts w:ascii="Times New Roman" w:hAnsi="Times New Roman"/>
              </w:rPr>
              <w:t xml:space="preserve">  Конструирование литейных стержней</w:t>
            </w:r>
          </w:p>
        </w:tc>
      </w:tr>
      <w:tr w:rsidR="00F94910" w:rsidRPr="00EC0174" w14:paraId="0AE19252" w14:textId="77777777" w:rsidTr="00F94910">
        <w:tc>
          <w:tcPr>
            <w:tcW w:w="1008" w:type="pct"/>
            <w:vMerge/>
          </w:tcPr>
          <w:p w14:paraId="2BEBE9D2" w14:textId="77777777" w:rsidR="00F94910" w:rsidRPr="00C3569B" w:rsidRDefault="00F94910" w:rsidP="009D19A8">
            <w:pPr>
              <w:rPr>
                <w:rFonts w:ascii="Times New Roman" w:hAnsi="Times New Roman"/>
                <w:b/>
                <w:bCs/>
              </w:rPr>
            </w:pPr>
          </w:p>
        </w:tc>
        <w:tc>
          <w:tcPr>
            <w:tcW w:w="3992" w:type="pct"/>
            <w:gridSpan w:val="2"/>
          </w:tcPr>
          <w:p w14:paraId="1475EBBE"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 xml:space="preserve">Практическое занятие №6 </w:t>
            </w:r>
            <w:r w:rsidRPr="00EC0174">
              <w:rPr>
                <w:rFonts w:ascii="Times New Roman" w:hAnsi="Times New Roman"/>
                <w:b/>
                <w:bCs/>
                <w:shd w:val="clear" w:color="auto" w:fill="FFFFFF"/>
              </w:rPr>
              <w:t xml:space="preserve"> </w:t>
            </w:r>
            <w:r w:rsidRPr="00EC0174">
              <w:rPr>
                <w:rFonts w:ascii="Times New Roman" w:hAnsi="Times New Roman"/>
              </w:rPr>
              <w:t>Получение отливки в разовые и постоянные формы</w:t>
            </w:r>
          </w:p>
        </w:tc>
      </w:tr>
      <w:tr w:rsidR="00F94910" w:rsidRPr="00EC0174" w14:paraId="2DD0A5E6" w14:textId="77777777" w:rsidTr="00F94910">
        <w:trPr>
          <w:trHeight w:val="240"/>
        </w:trPr>
        <w:tc>
          <w:tcPr>
            <w:tcW w:w="1008" w:type="pct"/>
            <w:vMerge w:val="restart"/>
          </w:tcPr>
          <w:p w14:paraId="0AB71368" w14:textId="77777777" w:rsidR="00F94910" w:rsidRPr="00EC0174" w:rsidRDefault="00F94910" w:rsidP="009D19A8">
            <w:pPr>
              <w:rPr>
                <w:rFonts w:ascii="Times New Roman" w:hAnsi="Times New Roman"/>
                <w:bCs/>
              </w:rPr>
            </w:pPr>
            <w:r w:rsidRPr="00C3569B">
              <w:rPr>
                <w:rFonts w:ascii="Times New Roman" w:hAnsi="Times New Roman"/>
                <w:b/>
              </w:rPr>
              <w:t xml:space="preserve">Тема 2.2.  </w:t>
            </w:r>
            <w:r w:rsidRPr="00EC0174">
              <w:rPr>
                <w:rFonts w:ascii="Times New Roman" w:hAnsi="Times New Roman"/>
                <w:bCs/>
              </w:rPr>
              <w:t>Расчет литниковой системы и ее элементов</w:t>
            </w:r>
          </w:p>
          <w:p w14:paraId="2C70386D" w14:textId="77777777" w:rsidR="00F94910" w:rsidRPr="00EC0174" w:rsidRDefault="00F94910" w:rsidP="009D19A8">
            <w:pPr>
              <w:rPr>
                <w:rFonts w:ascii="Times New Roman" w:hAnsi="Times New Roman"/>
                <w:bCs/>
              </w:rPr>
            </w:pPr>
          </w:p>
          <w:p w14:paraId="6831778D" w14:textId="77777777" w:rsidR="00F94910" w:rsidRPr="00C3569B" w:rsidRDefault="00F94910" w:rsidP="009D19A8">
            <w:pPr>
              <w:rPr>
                <w:rFonts w:ascii="Times New Roman" w:hAnsi="Times New Roman"/>
                <w:b/>
              </w:rPr>
            </w:pPr>
          </w:p>
          <w:p w14:paraId="4CC440C7" w14:textId="77777777" w:rsidR="00F94910" w:rsidRPr="00C3569B" w:rsidRDefault="00F94910" w:rsidP="009D19A8">
            <w:pPr>
              <w:rPr>
                <w:rFonts w:ascii="Times New Roman" w:hAnsi="Times New Roman"/>
                <w:b/>
              </w:rPr>
            </w:pPr>
          </w:p>
          <w:p w14:paraId="1FF5E2FE" w14:textId="77777777" w:rsidR="00F94910" w:rsidRPr="00C3569B" w:rsidRDefault="00F94910" w:rsidP="009D19A8">
            <w:pPr>
              <w:rPr>
                <w:rFonts w:ascii="Times New Roman" w:hAnsi="Times New Roman"/>
                <w:b/>
              </w:rPr>
            </w:pPr>
          </w:p>
          <w:p w14:paraId="3711F5CD" w14:textId="77777777" w:rsidR="00F94910" w:rsidRPr="00C3569B" w:rsidRDefault="00F94910" w:rsidP="009D19A8">
            <w:pPr>
              <w:rPr>
                <w:rFonts w:ascii="Times New Roman" w:hAnsi="Times New Roman"/>
                <w:b/>
              </w:rPr>
            </w:pPr>
          </w:p>
          <w:p w14:paraId="470F96E8" w14:textId="77777777" w:rsidR="00F94910" w:rsidRPr="00C3569B" w:rsidRDefault="00F94910" w:rsidP="009D19A8">
            <w:pPr>
              <w:rPr>
                <w:rFonts w:ascii="Times New Roman" w:hAnsi="Times New Roman"/>
                <w:b/>
              </w:rPr>
            </w:pPr>
          </w:p>
          <w:p w14:paraId="3C1D2F87" w14:textId="77777777" w:rsidR="00F94910" w:rsidRPr="00C3569B" w:rsidRDefault="00F94910" w:rsidP="009D19A8">
            <w:pPr>
              <w:rPr>
                <w:rFonts w:ascii="Times New Roman" w:hAnsi="Times New Roman"/>
                <w:b/>
                <w:bCs/>
              </w:rPr>
            </w:pPr>
          </w:p>
        </w:tc>
        <w:tc>
          <w:tcPr>
            <w:tcW w:w="3992" w:type="pct"/>
            <w:gridSpan w:val="2"/>
          </w:tcPr>
          <w:p w14:paraId="46B52170" w14:textId="77777777" w:rsidR="00F94910" w:rsidRPr="00EC0174" w:rsidRDefault="00F94910" w:rsidP="009D19A8">
            <w:pPr>
              <w:rPr>
                <w:rFonts w:ascii="Times New Roman" w:hAnsi="Times New Roman"/>
                <w:bCs/>
              </w:rPr>
            </w:pPr>
            <w:r w:rsidRPr="00EC0174">
              <w:rPr>
                <w:rFonts w:ascii="Times New Roman" w:hAnsi="Times New Roman"/>
                <w:b/>
                <w:bCs/>
              </w:rPr>
              <w:t>Содержание</w:t>
            </w:r>
          </w:p>
        </w:tc>
      </w:tr>
      <w:tr w:rsidR="00F94910" w:rsidRPr="00EC0174" w14:paraId="2AA04D38" w14:textId="77777777" w:rsidTr="00F94910">
        <w:trPr>
          <w:trHeight w:val="123"/>
        </w:trPr>
        <w:tc>
          <w:tcPr>
            <w:tcW w:w="1008" w:type="pct"/>
            <w:vMerge/>
          </w:tcPr>
          <w:p w14:paraId="387924B9" w14:textId="77777777" w:rsidR="00F94910" w:rsidRPr="00C3569B" w:rsidRDefault="00F94910" w:rsidP="009D19A8">
            <w:pPr>
              <w:rPr>
                <w:rFonts w:ascii="Times New Roman" w:hAnsi="Times New Roman"/>
                <w:b/>
                <w:bCs/>
              </w:rPr>
            </w:pPr>
          </w:p>
        </w:tc>
        <w:tc>
          <w:tcPr>
            <w:tcW w:w="3992" w:type="pct"/>
            <w:gridSpan w:val="2"/>
          </w:tcPr>
          <w:p w14:paraId="1A82A194"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Литниковая система (элементы, назначение, конструкции). Требования к литниковой системе.</w:t>
            </w:r>
          </w:p>
          <w:p w14:paraId="207D7279"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Способы подвода расплава в форму, выбор места расположения питателей.</w:t>
            </w:r>
          </w:p>
          <w:p w14:paraId="079D5F48"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 xml:space="preserve">Методы расчета литниковых систем для отливок из чугуна, стали, сплавов цветных металлов </w:t>
            </w:r>
          </w:p>
          <w:p w14:paraId="3B5D0008"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Особенности конструкций литниковых систем для отливок из чугуна, стали, алюминиевых сплавов, латуни, меди .Конструирование и расчет прибылей.</w:t>
            </w:r>
          </w:p>
          <w:p w14:paraId="79D7198E"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Конструирование и расчет питающих бобышек и выпоров для чугунного литья.</w:t>
            </w:r>
          </w:p>
          <w:p w14:paraId="4BFC56F2" w14:textId="00D54139" w:rsidR="00F94910" w:rsidRPr="00EC0174" w:rsidRDefault="00F94910" w:rsidP="009D19A8">
            <w:pPr>
              <w:pStyle w:val="3"/>
              <w:spacing w:before="0" w:after="0"/>
              <w:rPr>
                <w:sz w:val="22"/>
                <w:szCs w:val="22"/>
              </w:rPr>
            </w:pPr>
            <w:r w:rsidRPr="00EC0174">
              <w:rPr>
                <w:rFonts w:ascii="Times New Roman" w:hAnsi="Times New Roman"/>
                <w:b w:val="0"/>
                <w:sz w:val="22"/>
                <w:szCs w:val="22"/>
              </w:rPr>
              <w:t>Определение габаритов опок и количество отливок в форме.</w:t>
            </w:r>
            <w:r w:rsidR="001F0718">
              <w:rPr>
                <w:rFonts w:ascii="Times New Roman" w:hAnsi="Times New Roman"/>
                <w:b w:val="0"/>
                <w:sz w:val="22"/>
                <w:szCs w:val="22"/>
              </w:rPr>
              <w:t xml:space="preserve"> </w:t>
            </w:r>
            <w:r w:rsidRPr="00EC0174">
              <w:rPr>
                <w:rFonts w:ascii="Times New Roman" w:hAnsi="Times New Roman"/>
                <w:b w:val="0"/>
                <w:sz w:val="22"/>
                <w:szCs w:val="22"/>
              </w:rPr>
              <w:t>Расчет подъемной силы металла. Расчет груза.</w:t>
            </w:r>
            <w:r w:rsidR="001F0718">
              <w:rPr>
                <w:rFonts w:ascii="Times New Roman" w:hAnsi="Times New Roman"/>
                <w:b w:val="0"/>
                <w:sz w:val="22"/>
                <w:szCs w:val="22"/>
              </w:rPr>
              <w:t xml:space="preserve"> </w:t>
            </w:r>
            <w:r w:rsidRPr="00EC0174">
              <w:rPr>
                <w:rFonts w:ascii="Times New Roman" w:hAnsi="Times New Roman"/>
                <w:b w:val="0"/>
                <w:sz w:val="22"/>
                <w:szCs w:val="22"/>
              </w:rPr>
              <w:t>Литниковая система (элементы, назначение, конструкции). Требования к литниковой системе.</w:t>
            </w:r>
          </w:p>
        </w:tc>
      </w:tr>
      <w:tr w:rsidR="00F94910" w:rsidRPr="00EC0174" w14:paraId="1F3C0709" w14:textId="77777777" w:rsidTr="00F94910">
        <w:trPr>
          <w:trHeight w:val="123"/>
        </w:trPr>
        <w:tc>
          <w:tcPr>
            <w:tcW w:w="1008" w:type="pct"/>
            <w:vMerge/>
          </w:tcPr>
          <w:p w14:paraId="62BF25DF" w14:textId="77777777" w:rsidR="00F94910" w:rsidRPr="00C3569B" w:rsidRDefault="00F94910" w:rsidP="009D19A8">
            <w:pPr>
              <w:rPr>
                <w:rFonts w:ascii="Times New Roman" w:hAnsi="Times New Roman"/>
                <w:b/>
                <w:bCs/>
              </w:rPr>
            </w:pPr>
          </w:p>
        </w:tc>
        <w:tc>
          <w:tcPr>
            <w:tcW w:w="3992" w:type="pct"/>
            <w:gridSpan w:val="2"/>
          </w:tcPr>
          <w:p w14:paraId="5A1CD59E" w14:textId="77777777" w:rsidR="00F94910" w:rsidRPr="00EC0174" w:rsidRDefault="00F94910" w:rsidP="009D19A8">
            <w:pPr>
              <w:rPr>
                <w:rFonts w:ascii="Times New Roman" w:hAnsi="Times New Roman"/>
                <w:bCs/>
              </w:rPr>
            </w:pPr>
            <w:r w:rsidRPr="00EC0174">
              <w:rPr>
                <w:rFonts w:ascii="Times New Roman" w:hAnsi="Times New Roman"/>
                <w:b/>
                <w:bCs/>
              </w:rPr>
              <w:t>В том числе практических и лабораторных занятий</w:t>
            </w:r>
          </w:p>
        </w:tc>
      </w:tr>
      <w:tr w:rsidR="00F94910" w:rsidRPr="00EC0174" w14:paraId="51943021" w14:textId="77777777" w:rsidTr="00F94910">
        <w:trPr>
          <w:trHeight w:val="123"/>
        </w:trPr>
        <w:tc>
          <w:tcPr>
            <w:tcW w:w="1008" w:type="pct"/>
            <w:vMerge/>
          </w:tcPr>
          <w:p w14:paraId="5CE6A8AD" w14:textId="77777777" w:rsidR="00F94910" w:rsidRPr="00C3569B" w:rsidRDefault="00F94910" w:rsidP="009D19A8">
            <w:pPr>
              <w:rPr>
                <w:rFonts w:ascii="Times New Roman" w:hAnsi="Times New Roman"/>
                <w:b/>
                <w:bCs/>
              </w:rPr>
            </w:pPr>
          </w:p>
        </w:tc>
        <w:tc>
          <w:tcPr>
            <w:tcW w:w="3992" w:type="pct"/>
            <w:gridSpan w:val="2"/>
          </w:tcPr>
          <w:p w14:paraId="17E1EED5"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Практическое занятие №7</w:t>
            </w:r>
            <w:r w:rsidRPr="00EC0174">
              <w:rPr>
                <w:rFonts w:ascii="Times New Roman" w:hAnsi="Times New Roman"/>
              </w:rPr>
              <w:t xml:space="preserve"> Определение элементов литниковой системы и конструкций </w:t>
            </w:r>
          </w:p>
        </w:tc>
      </w:tr>
      <w:tr w:rsidR="00F94910" w:rsidRPr="00EC0174" w14:paraId="435FC5AF" w14:textId="77777777" w:rsidTr="00F94910">
        <w:trPr>
          <w:trHeight w:val="123"/>
        </w:trPr>
        <w:tc>
          <w:tcPr>
            <w:tcW w:w="1008" w:type="pct"/>
            <w:vMerge/>
          </w:tcPr>
          <w:p w14:paraId="3D073828" w14:textId="77777777" w:rsidR="00F94910" w:rsidRPr="00C3569B" w:rsidRDefault="00F94910" w:rsidP="009D19A8">
            <w:pPr>
              <w:rPr>
                <w:rFonts w:ascii="Times New Roman" w:hAnsi="Times New Roman"/>
                <w:b/>
                <w:bCs/>
              </w:rPr>
            </w:pPr>
          </w:p>
        </w:tc>
        <w:tc>
          <w:tcPr>
            <w:tcW w:w="3992" w:type="pct"/>
            <w:gridSpan w:val="2"/>
          </w:tcPr>
          <w:p w14:paraId="59022C06"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Практическое занятие №8</w:t>
            </w:r>
            <w:r w:rsidRPr="00EC0174">
              <w:rPr>
                <w:rFonts w:ascii="Times New Roman" w:hAnsi="Times New Roman"/>
              </w:rPr>
              <w:t xml:space="preserve">   Определение места подвода металла к отливки</w:t>
            </w:r>
          </w:p>
        </w:tc>
      </w:tr>
      <w:tr w:rsidR="00F94910" w:rsidRPr="00EC0174" w14:paraId="4F8339DB" w14:textId="77777777" w:rsidTr="00F94910">
        <w:tc>
          <w:tcPr>
            <w:tcW w:w="1008" w:type="pct"/>
            <w:vMerge/>
          </w:tcPr>
          <w:p w14:paraId="4C2FACCE" w14:textId="77777777" w:rsidR="00F94910" w:rsidRPr="00C3569B" w:rsidRDefault="00F94910" w:rsidP="009D19A8">
            <w:pPr>
              <w:rPr>
                <w:rFonts w:ascii="Times New Roman" w:hAnsi="Times New Roman"/>
                <w:b/>
                <w:bCs/>
              </w:rPr>
            </w:pPr>
          </w:p>
        </w:tc>
        <w:tc>
          <w:tcPr>
            <w:tcW w:w="3992" w:type="pct"/>
            <w:gridSpan w:val="2"/>
          </w:tcPr>
          <w:p w14:paraId="5C0539B2"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Практическое занятие №9</w:t>
            </w:r>
            <w:r w:rsidRPr="00EC0174">
              <w:rPr>
                <w:rFonts w:ascii="Times New Roman" w:hAnsi="Times New Roman"/>
                <w:b/>
                <w:bCs/>
                <w:shd w:val="clear" w:color="auto" w:fill="FFFFFF"/>
              </w:rPr>
              <w:t xml:space="preserve"> </w:t>
            </w:r>
            <w:r w:rsidRPr="00EC0174">
              <w:rPr>
                <w:rFonts w:ascii="Times New Roman" w:hAnsi="Times New Roman"/>
              </w:rPr>
              <w:t xml:space="preserve"> Выбор типа литниковой системы</w:t>
            </w:r>
          </w:p>
        </w:tc>
      </w:tr>
      <w:tr w:rsidR="00F94910" w:rsidRPr="00EC0174" w14:paraId="38FE48BC" w14:textId="77777777" w:rsidTr="00F94910">
        <w:trPr>
          <w:trHeight w:val="247"/>
        </w:trPr>
        <w:tc>
          <w:tcPr>
            <w:tcW w:w="1008" w:type="pct"/>
            <w:vMerge/>
          </w:tcPr>
          <w:p w14:paraId="784F5861" w14:textId="77777777" w:rsidR="00F94910" w:rsidRPr="00C3569B" w:rsidRDefault="00F94910" w:rsidP="009D19A8">
            <w:pPr>
              <w:rPr>
                <w:rFonts w:ascii="Times New Roman" w:hAnsi="Times New Roman"/>
                <w:b/>
                <w:bCs/>
              </w:rPr>
            </w:pPr>
          </w:p>
        </w:tc>
        <w:tc>
          <w:tcPr>
            <w:tcW w:w="3992" w:type="pct"/>
            <w:gridSpan w:val="2"/>
          </w:tcPr>
          <w:p w14:paraId="16FE6891"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 xml:space="preserve">Практическое занятие №10 </w:t>
            </w:r>
            <w:r w:rsidRPr="00EC0174">
              <w:rPr>
                <w:rFonts w:ascii="Times New Roman" w:hAnsi="Times New Roman"/>
                <w:b/>
                <w:bCs/>
                <w:shd w:val="clear" w:color="auto" w:fill="FFFFFF"/>
              </w:rPr>
              <w:t xml:space="preserve"> </w:t>
            </w:r>
            <w:r w:rsidRPr="00EC0174">
              <w:rPr>
                <w:rFonts w:ascii="Times New Roman" w:hAnsi="Times New Roman"/>
              </w:rPr>
              <w:t xml:space="preserve"> Расчет элементов литниковой системы для отливок из чугуна по методу Дубицкого Г.М (по времени заливки)</w:t>
            </w:r>
          </w:p>
        </w:tc>
      </w:tr>
      <w:tr w:rsidR="00F94910" w:rsidRPr="00EC0174" w14:paraId="358574A6" w14:textId="77777777" w:rsidTr="00F94910">
        <w:trPr>
          <w:trHeight w:val="247"/>
        </w:trPr>
        <w:tc>
          <w:tcPr>
            <w:tcW w:w="1008" w:type="pct"/>
            <w:vMerge/>
          </w:tcPr>
          <w:p w14:paraId="0E3927C5" w14:textId="77777777" w:rsidR="00F94910" w:rsidRPr="00C3569B" w:rsidRDefault="00F94910" w:rsidP="009D19A8">
            <w:pPr>
              <w:rPr>
                <w:rFonts w:ascii="Times New Roman" w:hAnsi="Times New Roman"/>
                <w:b/>
                <w:bCs/>
              </w:rPr>
            </w:pPr>
          </w:p>
        </w:tc>
        <w:tc>
          <w:tcPr>
            <w:tcW w:w="3992" w:type="pct"/>
            <w:gridSpan w:val="2"/>
          </w:tcPr>
          <w:p w14:paraId="41B77161"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№11 </w:t>
            </w:r>
            <w:r w:rsidRPr="00EC0174">
              <w:rPr>
                <w:rFonts w:ascii="Times New Roman" w:hAnsi="Times New Roman"/>
                <w:b/>
                <w:bCs/>
                <w:shd w:val="clear" w:color="auto" w:fill="FFFFFF"/>
              </w:rPr>
              <w:t xml:space="preserve"> </w:t>
            </w:r>
            <w:r w:rsidRPr="00EC0174">
              <w:rPr>
                <w:rFonts w:ascii="Times New Roman" w:hAnsi="Times New Roman"/>
              </w:rPr>
              <w:t>Расчет элементов литниковой системы для отливок из чугуна графическим методом</w:t>
            </w:r>
          </w:p>
        </w:tc>
      </w:tr>
      <w:tr w:rsidR="00F94910" w:rsidRPr="00EC0174" w14:paraId="3B03285C" w14:textId="77777777" w:rsidTr="00F94910">
        <w:trPr>
          <w:trHeight w:val="247"/>
        </w:trPr>
        <w:tc>
          <w:tcPr>
            <w:tcW w:w="1008" w:type="pct"/>
            <w:vMerge/>
          </w:tcPr>
          <w:p w14:paraId="5BD8D90C" w14:textId="77777777" w:rsidR="00F94910" w:rsidRPr="00C3569B" w:rsidRDefault="00F94910" w:rsidP="009D19A8">
            <w:pPr>
              <w:rPr>
                <w:rFonts w:ascii="Times New Roman" w:hAnsi="Times New Roman"/>
                <w:b/>
                <w:bCs/>
              </w:rPr>
            </w:pPr>
          </w:p>
        </w:tc>
        <w:tc>
          <w:tcPr>
            <w:tcW w:w="3992" w:type="pct"/>
            <w:gridSpan w:val="2"/>
          </w:tcPr>
          <w:p w14:paraId="290B8BE9"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№12</w:t>
            </w:r>
            <w:r w:rsidRPr="00EC0174">
              <w:rPr>
                <w:rFonts w:ascii="Times New Roman" w:hAnsi="Times New Roman"/>
                <w:b/>
                <w:bCs/>
                <w:shd w:val="clear" w:color="auto" w:fill="FFFFFF"/>
              </w:rPr>
              <w:t xml:space="preserve"> </w:t>
            </w:r>
            <w:r w:rsidRPr="00EC0174">
              <w:rPr>
                <w:rFonts w:ascii="Times New Roman" w:hAnsi="Times New Roman"/>
              </w:rPr>
              <w:t>Расчет боковой литниковой системы</w:t>
            </w:r>
          </w:p>
        </w:tc>
      </w:tr>
      <w:tr w:rsidR="00F94910" w:rsidRPr="00EC0174" w14:paraId="4F41039F" w14:textId="77777777" w:rsidTr="00F94910">
        <w:trPr>
          <w:trHeight w:val="247"/>
        </w:trPr>
        <w:tc>
          <w:tcPr>
            <w:tcW w:w="1008" w:type="pct"/>
            <w:vMerge/>
          </w:tcPr>
          <w:p w14:paraId="03302C8A" w14:textId="77777777" w:rsidR="00F94910" w:rsidRPr="00C3569B" w:rsidRDefault="00F94910" w:rsidP="009D19A8">
            <w:pPr>
              <w:rPr>
                <w:rFonts w:ascii="Times New Roman" w:hAnsi="Times New Roman"/>
                <w:b/>
                <w:bCs/>
              </w:rPr>
            </w:pPr>
          </w:p>
        </w:tc>
        <w:tc>
          <w:tcPr>
            <w:tcW w:w="3992" w:type="pct"/>
            <w:gridSpan w:val="2"/>
          </w:tcPr>
          <w:p w14:paraId="6A2958D0"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№13 </w:t>
            </w:r>
            <w:r w:rsidRPr="00EC0174">
              <w:rPr>
                <w:rFonts w:ascii="Times New Roman" w:hAnsi="Times New Roman"/>
                <w:b/>
                <w:bCs/>
                <w:shd w:val="clear" w:color="auto" w:fill="FFFFFF"/>
              </w:rPr>
              <w:t xml:space="preserve"> </w:t>
            </w:r>
            <w:r w:rsidRPr="00EC0174">
              <w:rPr>
                <w:rFonts w:ascii="Times New Roman" w:hAnsi="Times New Roman"/>
              </w:rPr>
              <w:t>Расчет сифонной литниковой системы</w:t>
            </w:r>
          </w:p>
        </w:tc>
      </w:tr>
      <w:tr w:rsidR="00F94910" w:rsidRPr="00EC0174" w14:paraId="287EA3E0" w14:textId="77777777" w:rsidTr="00F94910">
        <w:trPr>
          <w:trHeight w:val="247"/>
        </w:trPr>
        <w:tc>
          <w:tcPr>
            <w:tcW w:w="1008" w:type="pct"/>
            <w:vMerge/>
          </w:tcPr>
          <w:p w14:paraId="0C34D65D" w14:textId="77777777" w:rsidR="00F94910" w:rsidRPr="00C3569B" w:rsidRDefault="00F94910" w:rsidP="009D19A8">
            <w:pPr>
              <w:rPr>
                <w:rFonts w:ascii="Times New Roman" w:hAnsi="Times New Roman"/>
                <w:b/>
                <w:bCs/>
              </w:rPr>
            </w:pPr>
          </w:p>
        </w:tc>
        <w:tc>
          <w:tcPr>
            <w:tcW w:w="3992" w:type="pct"/>
            <w:gridSpan w:val="2"/>
          </w:tcPr>
          <w:p w14:paraId="62105AF7"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№14 </w:t>
            </w:r>
            <w:r w:rsidRPr="00EC0174">
              <w:rPr>
                <w:rFonts w:ascii="Times New Roman" w:hAnsi="Times New Roman"/>
                <w:b/>
                <w:bCs/>
                <w:shd w:val="clear" w:color="auto" w:fill="FFFFFF"/>
              </w:rPr>
              <w:t xml:space="preserve"> </w:t>
            </w:r>
            <w:r w:rsidRPr="00EC0174">
              <w:rPr>
                <w:rFonts w:ascii="Times New Roman" w:hAnsi="Times New Roman"/>
              </w:rPr>
              <w:t>Расчет верхней литниковой системы</w:t>
            </w:r>
          </w:p>
        </w:tc>
      </w:tr>
      <w:tr w:rsidR="00F94910" w:rsidRPr="00EC0174" w14:paraId="2BEF0067" w14:textId="77777777" w:rsidTr="00F94910">
        <w:trPr>
          <w:trHeight w:val="247"/>
        </w:trPr>
        <w:tc>
          <w:tcPr>
            <w:tcW w:w="1008" w:type="pct"/>
            <w:vMerge/>
          </w:tcPr>
          <w:p w14:paraId="1D61A2AB" w14:textId="77777777" w:rsidR="00F94910" w:rsidRPr="00C3569B" w:rsidRDefault="00F94910" w:rsidP="009D19A8">
            <w:pPr>
              <w:rPr>
                <w:rFonts w:ascii="Times New Roman" w:hAnsi="Times New Roman"/>
                <w:b/>
                <w:bCs/>
              </w:rPr>
            </w:pPr>
          </w:p>
        </w:tc>
        <w:tc>
          <w:tcPr>
            <w:tcW w:w="3992" w:type="pct"/>
            <w:gridSpan w:val="2"/>
          </w:tcPr>
          <w:p w14:paraId="45AA28E0"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№15 </w:t>
            </w:r>
            <w:r w:rsidRPr="00EC0174">
              <w:rPr>
                <w:rFonts w:ascii="Times New Roman" w:hAnsi="Times New Roman"/>
                <w:b/>
                <w:bCs/>
                <w:shd w:val="clear" w:color="auto" w:fill="FFFFFF"/>
              </w:rPr>
              <w:t xml:space="preserve"> </w:t>
            </w:r>
            <w:r w:rsidRPr="00EC0174">
              <w:rPr>
                <w:rFonts w:ascii="Times New Roman" w:hAnsi="Times New Roman"/>
                <w:shd w:val="clear" w:color="auto" w:fill="FFFFFF"/>
              </w:rPr>
              <w:t>Р</w:t>
            </w:r>
            <w:r w:rsidRPr="00EC0174">
              <w:rPr>
                <w:rFonts w:ascii="Times New Roman" w:hAnsi="Times New Roman"/>
              </w:rPr>
              <w:t>асчет дождевой литниковой системы</w:t>
            </w:r>
          </w:p>
        </w:tc>
      </w:tr>
      <w:tr w:rsidR="00F94910" w:rsidRPr="00EC0174" w14:paraId="2EA7175D" w14:textId="77777777" w:rsidTr="00F94910">
        <w:trPr>
          <w:trHeight w:val="247"/>
        </w:trPr>
        <w:tc>
          <w:tcPr>
            <w:tcW w:w="1008" w:type="pct"/>
            <w:vMerge/>
          </w:tcPr>
          <w:p w14:paraId="0AEF3FE5" w14:textId="77777777" w:rsidR="00F94910" w:rsidRPr="00C3569B" w:rsidRDefault="00F94910" w:rsidP="009D19A8">
            <w:pPr>
              <w:rPr>
                <w:rFonts w:ascii="Times New Roman" w:hAnsi="Times New Roman"/>
                <w:b/>
                <w:bCs/>
              </w:rPr>
            </w:pPr>
          </w:p>
        </w:tc>
        <w:tc>
          <w:tcPr>
            <w:tcW w:w="3992" w:type="pct"/>
            <w:gridSpan w:val="2"/>
          </w:tcPr>
          <w:p w14:paraId="1772EAD1"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№16 </w:t>
            </w:r>
            <w:r w:rsidRPr="00EC0174">
              <w:rPr>
                <w:rFonts w:ascii="Times New Roman" w:hAnsi="Times New Roman"/>
                <w:b/>
                <w:bCs/>
                <w:shd w:val="clear" w:color="auto" w:fill="FFFFFF"/>
              </w:rPr>
              <w:t xml:space="preserve"> </w:t>
            </w:r>
            <w:r w:rsidRPr="00EC0174">
              <w:rPr>
                <w:rFonts w:ascii="Times New Roman" w:hAnsi="Times New Roman"/>
              </w:rPr>
              <w:t xml:space="preserve"> Расчет ярусной литниковой системы</w:t>
            </w:r>
          </w:p>
        </w:tc>
      </w:tr>
      <w:tr w:rsidR="00F94910" w:rsidRPr="00EC0174" w14:paraId="699C93CD" w14:textId="77777777" w:rsidTr="00F94910">
        <w:trPr>
          <w:trHeight w:val="247"/>
        </w:trPr>
        <w:tc>
          <w:tcPr>
            <w:tcW w:w="1008" w:type="pct"/>
            <w:vMerge/>
          </w:tcPr>
          <w:p w14:paraId="5B38108B" w14:textId="77777777" w:rsidR="00F94910" w:rsidRPr="00C3569B" w:rsidRDefault="00F94910" w:rsidP="009D19A8">
            <w:pPr>
              <w:rPr>
                <w:rFonts w:ascii="Times New Roman" w:hAnsi="Times New Roman"/>
                <w:b/>
                <w:bCs/>
              </w:rPr>
            </w:pPr>
          </w:p>
        </w:tc>
        <w:tc>
          <w:tcPr>
            <w:tcW w:w="3992" w:type="pct"/>
            <w:gridSpan w:val="2"/>
          </w:tcPr>
          <w:p w14:paraId="10DF8276"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№17 </w:t>
            </w:r>
            <w:r w:rsidRPr="00EC0174">
              <w:rPr>
                <w:rFonts w:ascii="Times New Roman" w:hAnsi="Times New Roman"/>
                <w:b/>
                <w:bCs/>
                <w:shd w:val="clear" w:color="auto" w:fill="FFFFFF"/>
              </w:rPr>
              <w:t xml:space="preserve"> </w:t>
            </w:r>
            <w:r w:rsidRPr="00EC0174">
              <w:rPr>
                <w:rFonts w:ascii="Times New Roman" w:hAnsi="Times New Roman"/>
              </w:rPr>
              <w:t>Расчет дроссельных литниковых систем</w:t>
            </w:r>
          </w:p>
        </w:tc>
      </w:tr>
      <w:tr w:rsidR="00F94910" w:rsidRPr="00EC0174" w14:paraId="44ED5234" w14:textId="77777777" w:rsidTr="00F94910">
        <w:trPr>
          <w:trHeight w:val="247"/>
        </w:trPr>
        <w:tc>
          <w:tcPr>
            <w:tcW w:w="1008" w:type="pct"/>
            <w:vMerge/>
          </w:tcPr>
          <w:p w14:paraId="36DEFC62" w14:textId="77777777" w:rsidR="00F94910" w:rsidRPr="00C3569B" w:rsidRDefault="00F94910" w:rsidP="009D19A8">
            <w:pPr>
              <w:rPr>
                <w:rFonts w:ascii="Times New Roman" w:hAnsi="Times New Roman"/>
                <w:b/>
                <w:bCs/>
              </w:rPr>
            </w:pPr>
          </w:p>
        </w:tc>
        <w:tc>
          <w:tcPr>
            <w:tcW w:w="3992" w:type="pct"/>
            <w:gridSpan w:val="2"/>
          </w:tcPr>
          <w:p w14:paraId="23851E6F"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№18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стальной отливки</w:t>
            </w:r>
          </w:p>
        </w:tc>
      </w:tr>
      <w:tr w:rsidR="00F94910" w:rsidRPr="00EC0174" w14:paraId="45A03B3B" w14:textId="77777777" w:rsidTr="00F94910">
        <w:trPr>
          <w:trHeight w:val="247"/>
        </w:trPr>
        <w:tc>
          <w:tcPr>
            <w:tcW w:w="1008" w:type="pct"/>
            <w:vMerge/>
          </w:tcPr>
          <w:p w14:paraId="5F777279" w14:textId="77777777" w:rsidR="00F94910" w:rsidRPr="00C3569B" w:rsidRDefault="00F94910" w:rsidP="009D19A8">
            <w:pPr>
              <w:rPr>
                <w:rFonts w:ascii="Times New Roman" w:hAnsi="Times New Roman"/>
                <w:b/>
                <w:bCs/>
              </w:rPr>
            </w:pPr>
          </w:p>
        </w:tc>
        <w:tc>
          <w:tcPr>
            <w:tcW w:w="3992" w:type="pct"/>
            <w:gridSpan w:val="2"/>
          </w:tcPr>
          <w:p w14:paraId="046F8725"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№19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отливки из алюминиевого сплава</w:t>
            </w:r>
          </w:p>
        </w:tc>
      </w:tr>
      <w:tr w:rsidR="00F94910" w:rsidRPr="00EC0174" w14:paraId="5651DD72" w14:textId="77777777" w:rsidTr="00F94910">
        <w:trPr>
          <w:trHeight w:val="247"/>
        </w:trPr>
        <w:tc>
          <w:tcPr>
            <w:tcW w:w="1008" w:type="pct"/>
            <w:vMerge/>
          </w:tcPr>
          <w:p w14:paraId="2F0D2764" w14:textId="77777777" w:rsidR="00F94910" w:rsidRPr="00C3569B" w:rsidRDefault="00F94910" w:rsidP="009D19A8">
            <w:pPr>
              <w:rPr>
                <w:rFonts w:ascii="Times New Roman" w:hAnsi="Times New Roman"/>
                <w:b/>
                <w:bCs/>
              </w:rPr>
            </w:pPr>
          </w:p>
        </w:tc>
        <w:tc>
          <w:tcPr>
            <w:tcW w:w="3992" w:type="pct"/>
            <w:gridSpan w:val="2"/>
          </w:tcPr>
          <w:p w14:paraId="26AD02D1"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№20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латунной отливки</w:t>
            </w:r>
          </w:p>
        </w:tc>
      </w:tr>
      <w:tr w:rsidR="00F94910" w:rsidRPr="00EC0174" w14:paraId="23BD11EC" w14:textId="77777777" w:rsidTr="00F94910">
        <w:trPr>
          <w:trHeight w:val="247"/>
        </w:trPr>
        <w:tc>
          <w:tcPr>
            <w:tcW w:w="1008" w:type="pct"/>
            <w:vMerge/>
          </w:tcPr>
          <w:p w14:paraId="1DA9503C" w14:textId="77777777" w:rsidR="00F94910" w:rsidRPr="00C3569B" w:rsidRDefault="00F94910" w:rsidP="009D19A8">
            <w:pPr>
              <w:rPr>
                <w:rFonts w:ascii="Times New Roman" w:hAnsi="Times New Roman"/>
                <w:b/>
                <w:bCs/>
              </w:rPr>
            </w:pPr>
          </w:p>
        </w:tc>
        <w:tc>
          <w:tcPr>
            <w:tcW w:w="3992" w:type="pct"/>
            <w:gridSpan w:val="2"/>
          </w:tcPr>
          <w:p w14:paraId="0377BDE8"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№21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бронзовой отливки</w:t>
            </w:r>
          </w:p>
        </w:tc>
      </w:tr>
      <w:tr w:rsidR="00F94910" w:rsidRPr="00EC0174" w14:paraId="5556673E" w14:textId="77777777" w:rsidTr="00F94910">
        <w:trPr>
          <w:trHeight w:val="247"/>
        </w:trPr>
        <w:tc>
          <w:tcPr>
            <w:tcW w:w="1008" w:type="pct"/>
            <w:vMerge/>
          </w:tcPr>
          <w:p w14:paraId="27655DC2" w14:textId="77777777" w:rsidR="00F94910" w:rsidRPr="00C3569B" w:rsidRDefault="00F94910" w:rsidP="009D19A8">
            <w:pPr>
              <w:rPr>
                <w:rFonts w:ascii="Times New Roman" w:hAnsi="Times New Roman"/>
                <w:b/>
                <w:bCs/>
              </w:rPr>
            </w:pPr>
          </w:p>
        </w:tc>
        <w:tc>
          <w:tcPr>
            <w:tcW w:w="3992" w:type="pct"/>
            <w:gridSpan w:val="2"/>
          </w:tcPr>
          <w:p w14:paraId="76CA98D7"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№22 </w:t>
            </w:r>
            <w:r w:rsidRPr="00EC0174">
              <w:rPr>
                <w:rFonts w:ascii="Times New Roman" w:hAnsi="Times New Roman"/>
                <w:b/>
                <w:bCs/>
                <w:shd w:val="clear" w:color="auto" w:fill="FFFFFF"/>
              </w:rPr>
              <w:t xml:space="preserve"> </w:t>
            </w:r>
            <w:r w:rsidRPr="00EC0174">
              <w:rPr>
                <w:rFonts w:ascii="Times New Roman" w:hAnsi="Times New Roman"/>
              </w:rPr>
              <w:t xml:space="preserve"> Конструирование и расчет прибылей для чугунной отливки</w:t>
            </w:r>
          </w:p>
        </w:tc>
      </w:tr>
      <w:tr w:rsidR="00F94910" w:rsidRPr="00EC0174" w14:paraId="1B33108B" w14:textId="77777777" w:rsidTr="00F94910">
        <w:trPr>
          <w:trHeight w:val="247"/>
        </w:trPr>
        <w:tc>
          <w:tcPr>
            <w:tcW w:w="1008" w:type="pct"/>
            <w:vMerge/>
          </w:tcPr>
          <w:p w14:paraId="6EC3882B" w14:textId="77777777" w:rsidR="00F94910" w:rsidRPr="00C3569B" w:rsidRDefault="00F94910" w:rsidP="009D19A8">
            <w:pPr>
              <w:rPr>
                <w:rFonts w:ascii="Times New Roman" w:hAnsi="Times New Roman"/>
                <w:b/>
                <w:bCs/>
              </w:rPr>
            </w:pPr>
          </w:p>
        </w:tc>
        <w:tc>
          <w:tcPr>
            <w:tcW w:w="3992" w:type="pct"/>
            <w:gridSpan w:val="2"/>
          </w:tcPr>
          <w:p w14:paraId="5E4BC0DF"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№23 </w:t>
            </w:r>
            <w:r w:rsidRPr="00EC0174">
              <w:rPr>
                <w:rFonts w:ascii="Times New Roman" w:hAnsi="Times New Roman"/>
                <w:b/>
                <w:bCs/>
                <w:shd w:val="clear" w:color="auto" w:fill="FFFFFF"/>
              </w:rPr>
              <w:t xml:space="preserve"> </w:t>
            </w:r>
            <w:r w:rsidRPr="00EC0174">
              <w:rPr>
                <w:rFonts w:ascii="Times New Roman" w:hAnsi="Times New Roman"/>
              </w:rPr>
              <w:t>Конструирование и расчет прибылей для стальной отливки</w:t>
            </w:r>
          </w:p>
        </w:tc>
      </w:tr>
      <w:tr w:rsidR="00F94910" w:rsidRPr="00EC0174" w14:paraId="7425837D" w14:textId="77777777" w:rsidTr="00F94910">
        <w:trPr>
          <w:trHeight w:val="247"/>
        </w:trPr>
        <w:tc>
          <w:tcPr>
            <w:tcW w:w="1008" w:type="pct"/>
            <w:vMerge/>
          </w:tcPr>
          <w:p w14:paraId="110E5CB2" w14:textId="77777777" w:rsidR="00F94910" w:rsidRPr="00C3569B" w:rsidRDefault="00F94910" w:rsidP="009D19A8">
            <w:pPr>
              <w:rPr>
                <w:rFonts w:ascii="Times New Roman" w:hAnsi="Times New Roman"/>
                <w:b/>
                <w:bCs/>
              </w:rPr>
            </w:pPr>
          </w:p>
        </w:tc>
        <w:tc>
          <w:tcPr>
            <w:tcW w:w="3992" w:type="pct"/>
            <w:gridSpan w:val="2"/>
          </w:tcPr>
          <w:p w14:paraId="6F06D4FB"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№24 </w:t>
            </w:r>
            <w:r w:rsidRPr="00EC0174">
              <w:rPr>
                <w:rFonts w:ascii="Times New Roman" w:hAnsi="Times New Roman"/>
                <w:b/>
                <w:bCs/>
                <w:shd w:val="clear" w:color="auto" w:fill="FFFFFF"/>
              </w:rPr>
              <w:t xml:space="preserve"> </w:t>
            </w:r>
            <w:r w:rsidRPr="00EC0174">
              <w:rPr>
                <w:rFonts w:ascii="Times New Roman" w:hAnsi="Times New Roman"/>
              </w:rPr>
              <w:t>Конструирование и расчет прибылей для отливки из цветных сплавов</w:t>
            </w:r>
          </w:p>
        </w:tc>
      </w:tr>
      <w:tr w:rsidR="00F94910" w:rsidRPr="00EC0174" w14:paraId="05A99981" w14:textId="77777777" w:rsidTr="00F94910">
        <w:trPr>
          <w:trHeight w:val="247"/>
        </w:trPr>
        <w:tc>
          <w:tcPr>
            <w:tcW w:w="1008" w:type="pct"/>
            <w:vMerge/>
          </w:tcPr>
          <w:p w14:paraId="5E32383C" w14:textId="77777777" w:rsidR="00F94910" w:rsidRPr="00C3569B" w:rsidRDefault="00F94910" w:rsidP="009D19A8">
            <w:pPr>
              <w:rPr>
                <w:rFonts w:ascii="Times New Roman" w:hAnsi="Times New Roman"/>
                <w:b/>
                <w:bCs/>
              </w:rPr>
            </w:pPr>
          </w:p>
        </w:tc>
        <w:tc>
          <w:tcPr>
            <w:tcW w:w="3992" w:type="pct"/>
            <w:gridSpan w:val="2"/>
          </w:tcPr>
          <w:p w14:paraId="47A4504E"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№25 </w:t>
            </w:r>
            <w:r w:rsidRPr="00EC0174">
              <w:rPr>
                <w:rFonts w:ascii="Times New Roman" w:hAnsi="Times New Roman"/>
                <w:b/>
                <w:bCs/>
                <w:shd w:val="clear" w:color="auto" w:fill="FFFFFF"/>
              </w:rPr>
              <w:t xml:space="preserve"> </w:t>
            </w:r>
            <w:r w:rsidRPr="00EC0174">
              <w:rPr>
                <w:rFonts w:ascii="Times New Roman" w:hAnsi="Times New Roman"/>
              </w:rPr>
              <w:t>Конструирование и расчет питающих бобышек и выпоров для чугунной отливки</w:t>
            </w:r>
          </w:p>
        </w:tc>
      </w:tr>
      <w:tr w:rsidR="00F94910" w:rsidRPr="00EC0174" w14:paraId="045894A8" w14:textId="77777777" w:rsidTr="00F94910">
        <w:trPr>
          <w:trHeight w:val="247"/>
        </w:trPr>
        <w:tc>
          <w:tcPr>
            <w:tcW w:w="1008" w:type="pct"/>
            <w:vMerge/>
          </w:tcPr>
          <w:p w14:paraId="5672A32F" w14:textId="77777777" w:rsidR="00F94910" w:rsidRPr="00C3569B" w:rsidRDefault="00F94910" w:rsidP="009D19A8">
            <w:pPr>
              <w:rPr>
                <w:rFonts w:ascii="Times New Roman" w:hAnsi="Times New Roman"/>
                <w:b/>
                <w:bCs/>
              </w:rPr>
            </w:pPr>
          </w:p>
        </w:tc>
        <w:tc>
          <w:tcPr>
            <w:tcW w:w="3992" w:type="pct"/>
            <w:gridSpan w:val="2"/>
          </w:tcPr>
          <w:p w14:paraId="06EB1A32"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№26 </w:t>
            </w:r>
            <w:r w:rsidRPr="00EC0174">
              <w:rPr>
                <w:rFonts w:ascii="Times New Roman" w:hAnsi="Times New Roman"/>
                <w:b/>
                <w:bCs/>
                <w:shd w:val="clear" w:color="auto" w:fill="FFFFFF"/>
              </w:rPr>
              <w:t xml:space="preserve"> </w:t>
            </w:r>
            <w:r w:rsidRPr="00EC0174">
              <w:rPr>
                <w:rFonts w:ascii="Times New Roman" w:hAnsi="Times New Roman"/>
              </w:rPr>
              <w:t>Определение габаритов опок и количество отливок в форме</w:t>
            </w:r>
          </w:p>
        </w:tc>
      </w:tr>
      <w:tr w:rsidR="00F94910" w:rsidRPr="00EC0174" w14:paraId="284DE540" w14:textId="77777777" w:rsidTr="00F94910">
        <w:trPr>
          <w:trHeight w:val="247"/>
        </w:trPr>
        <w:tc>
          <w:tcPr>
            <w:tcW w:w="1008" w:type="pct"/>
            <w:vMerge/>
          </w:tcPr>
          <w:p w14:paraId="554BB61D" w14:textId="77777777" w:rsidR="00F94910" w:rsidRPr="00C3569B" w:rsidRDefault="00F94910" w:rsidP="009D19A8">
            <w:pPr>
              <w:rPr>
                <w:rFonts w:ascii="Times New Roman" w:hAnsi="Times New Roman"/>
                <w:b/>
                <w:bCs/>
              </w:rPr>
            </w:pPr>
          </w:p>
        </w:tc>
        <w:tc>
          <w:tcPr>
            <w:tcW w:w="3992" w:type="pct"/>
            <w:gridSpan w:val="2"/>
          </w:tcPr>
          <w:p w14:paraId="54966282"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№27 </w:t>
            </w:r>
            <w:r w:rsidRPr="00EC0174">
              <w:rPr>
                <w:rFonts w:ascii="Times New Roman" w:hAnsi="Times New Roman"/>
                <w:b/>
                <w:bCs/>
                <w:shd w:val="clear" w:color="auto" w:fill="FFFFFF"/>
              </w:rPr>
              <w:t xml:space="preserve"> </w:t>
            </w:r>
            <w:r w:rsidRPr="00EC0174">
              <w:rPr>
                <w:rFonts w:ascii="Times New Roman" w:hAnsi="Times New Roman"/>
              </w:rPr>
              <w:t xml:space="preserve"> Расчет подъемной силы металла. Расчет груза</w:t>
            </w:r>
          </w:p>
        </w:tc>
      </w:tr>
      <w:tr w:rsidR="00F94910" w:rsidRPr="00EC0174" w14:paraId="492B9E8B" w14:textId="77777777" w:rsidTr="00F94910">
        <w:tc>
          <w:tcPr>
            <w:tcW w:w="5000" w:type="pct"/>
            <w:gridSpan w:val="3"/>
          </w:tcPr>
          <w:p w14:paraId="4F60A1CA" w14:textId="77777777" w:rsidR="00F94910" w:rsidRPr="00EC0174" w:rsidRDefault="00F94910" w:rsidP="009D19A8">
            <w:pPr>
              <w:rPr>
                <w:rFonts w:ascii="Times New Roman" w:hAnsi="Times New Roman"/>
                <w:b/>
              </w:rPr>
            </w:pPr>
            <w:r w:rsidRPr="00EC0174">
              <w:rPr>
                <w:rFonts w:ascii="Times New Roman" w:hAnsi="Times New Roman"/>
                <w:b/>
                <w:bCs/>
              </w:rPr>
              <w:t>Раздел 3.</w:t>
            </w:r>
            <w:r w:rsidRPr="00EC0174">
              <w:t xml:space="preserve"> </w:t>
            </w:r>
            <w:r w:rsidRPr="00EC0174">
              <w:rPr>
                <w:rFonts w:ascii="Times New Roman" w:hAnsi="Times New Roman"/>
                <w:b/>
                <w:bCs/>
              </w:rPr>
              <w:t>Рациональные режимы технологических операций изготовления отливок</w:t>
            </w:r>
            <w:r w:rsidRPr="00EC0174">
              <w:rPr>
                <w:rFonts w:ascii="Times New Roman" w:hAnsi="Times New Roman"/>
                <w:b/>
              </w:rPr>
              <w:t xml:space="preserve"> </w:t>
            </w:r>
            <w:r>
              <w:rPr>
                <w:rFonts w:ascii="Times New Roman" w:hAnsi="Times New Roman"/>
                <w:b/>
              </w:rPr>
              <w:t xml:space="preserve"> 100 ак.ч.</w:t>
            </w:r>
          </w:p>
        </w:tc>
      </w:tr>
      <w:tr w:rsidR="00F94910" w:rsidRPr="00EC0174" w14:paraId="01761D3E" w14:textId="77777777" w:rsidTr="00F94910">
        <w:tc>
          <w:tcPr>
            <w:tcW w:w="5000" w:type="pct"/>
            <w:gridSpan w:val="3"/>
          </w:tcPr>
          <w:p w14:paraId="296E245F" w14:textId="77777777" w:rsidR="00F94910" w:rsidRPr="00EC0174" w:rsidRDefault="00F94910" w:rsidP="009D19A8">
            <w:pPr>
              <w:rPr>
                <w:rFonts w:ascii="Times New Roman" w:hAnsi="Times New Roman"/>
                <w:b/>
              </w:rPr>
            </w:pPr>
            <w:r w:rsidRPr="00EC0174">
              <w:rPr>
                <w:rFonts w:ascii="Times New Roman" w:hAnsi="Times New Roman"/>
                <w:b/>
                <w:bCs/>
              </w:rPr>
              <w:t>МДК 02.03н Рациональные режимы технологических операций изготовления отливок</w:t>
            </w:r>
            <w:r w:rsidRPr="00EC0174">
              <w:rPr>
                <w:rFonts w:ascii="Times New Roman" w:hAnsi="Times New Roman"/>
                <w:b/>
              </w:rPr>
              <w:t xml:space="preserve"> </w:t>
            </w:r>
          </w:p>
        </w:tc>
      </w:tr>
      <w:tr w:rsidR="00F94910" w:rsidRPr="00EC0174" w14:paraId="0D959761" w14:textId="77777777" w:rsidTr="00F94910">
        <w:tc>
          <w:tcPr>
            <w:tcW w:w="1008" w:type="pct"/>
            <w:vMerge w:val="restart"/>
          </w:tcPr>
          <w:p w14:paraId="2B4C8700" w14:textId="77777777" w:rsidR="00F94910" w:rsidRPr="00C3569B" w:rsidRDefault="00F94910" w:rsidP="009D19A8">
            <w:pPr>
              <w:rPr>
                <w:rFonts w:ascii="Times New Roman" w:hAnsi="Times New Roman"/>
                <w:b/>
              </w:rPr>
            </w:pPr>
            <w:r w:rsidRPr="00C3569B">
              <w:rPr>
                <w:rFonts w:ascii="Times New Roman" w:hAnsi="Times New Roman"/>
                <w:b/>
              </w:rPr>
              <w:t xml:space="preserve">Тема 3.1.  </w:t>
            </w:r>
            <w:r w:rsidRPr="00EC0174">
              <w:rPr>
                <w:rFonts w:ascii="Times New Roman" w:hAnsi="Times New Roman"/>
                <w:bCs/>
              </w:rPr>
              <w:t>Исходные формовочные материалы  и приготовление формовочных и стержневых смесей</w:t>
            </w:r>
          </w:p>
        </w:tc>
        <w:tc>
          <w:tcPr>
            <w:tcW w:w="3992" w:type="pct"/>
            <w:gridSpan w:val="2"/>
          </w:tcPr>
          <w:p w14:paraId="31E3DCAD" w14:textId="77777777" w:rsidR="00F94910" w:rsidRPr="00EC0174" w:rsidRDefault="00F94910" w:rsidP="009D19A8">
            <w:pPr>
              <w:rPr>
                <w:rFonts w:ascii="Times New Roman" w:hAnsi="Times New Roman"/>
                <w:b/>
              </w:rPr>
            </w:pPr>
            <w:r w:rsidRPr="00EC0174">
              <w:rPr>
                <w:rFonts w:ascii="Times New Roman" w:hAnsi="Times New Roman"/>
                <w:b/>
              </w:rPr>
              <w:t>Содержание</w:t>
            </w:r>
          </w:p>
        </w:tc>
      </w:tr>
      <w:tr w:rsidR="00F94910" w:rsidRPr="00EC0174" w14:paraId="229B072B" w14:textId="77777777" w:rsidTr="00F94910">
        <w:tc>
          <w:tcPr>
            <w:tcW w:w="1008" w:type="pct"/>
            <w:vMerge/>
          </w:tcPr>
          <w:p w14:paraId="3EDD1AC0" w14:textId="77777777" w:rsidR="00F94910" w:rsidRPr="00C3569B" w:rsidRDefault="00F94910" w:rsidP="009D19A8"/>
        </w:tc>
        <w:tc>
          <w:tcPr>
            <w:tcW w:w="3992" w:type="pct"/>
            <w:gridSpan w:val="2"/>
          </w:tcPr>
          <w:p w14:paraId="435803EA" w14:textId="77777777" w:rsidR="00F94910" w:rsidRPr="00EC0174" w:rsidRDefault="00F94910" w:rsidP="009D19A8">
            <w:pPr>
              <w:rPr>
                <w:rFonts w:ascii="Times New Roman" w:hAnsi="Times New Roman"/>
              </w:rPr>
            </w:pPr>
            <w:r w:rsidRPr="00EC0174">
              <w:rPr>
                <w:rFonts w:ascii="Times New Roman" w:hAnsi="Times New Roman"/>
              </w:rPr>
              <w:t>Исходные формовочные материалы, их классификация. Формовочные пески (классификация, маркировка, область применения) Формовочные глины (классификация, маркировка, область применения) Технология переработки формовочных материалов Формовочные и стержневые смеси (классификация, общая характеристика) Технологические свойства формовочных и стержневых смесей Технология приготовления формовочных и стержневых смесей Противопригарные добавки и покрытия литейных форм и стержней.</w:t>
            </w:r>
          </w:p>
        </w:tc>
      </w:tr>
      <w:tr w:rsidR="00F94910" w:rsidRPr="00EC0174" w14:paraId="38AB0B3C" w14:textId="77777777" w:rsidTr="00F94910">
        <w:tc>
          <w:tcPr>
            <w:tcW w:w="1008" w:type="pct"/>
            <w:vMerge/>
          </w:tcPr>
          <w:p w14:paraId="306ECA53" w14:textId="77777777" w:rsidR="00F94910" w:rsidRPr="00C3569B" w:rsidRDefault="00F94910" w:rsidP="009D19A8"/>
        </w:tc>
        <w:tc>
          <w:tcPr>
            <w:tcW w:w="3992" w:type="pct"/>
            <w:gridSpan w:val="2"/>
          </w:tcPr>
          <w:p w14:paraId="2554937E" w14:textId="77777777" w:rsidR="00F94910" w:rsidRPr="00EC0174" w:rsidRDefault="00F94910" w:rsidP="009D19A8">
            <w:pPr>
              <w:rPr>
                <w:rFonts w:ascii="Times New Roman" w:hAnsi="Times New Roman"/>
                <w:b/>
              </w:rPr>
            </w:pPr>
            <w:r w:rsidRPr="00EC0174">
              <w:rPr>
                <w:rFonts w:ascii="Times New Roman" w:hAnsi="Times New Roman"/>
                <w:b/>
              </w:rPr>
              <w:t>В том числе практических и лабораторных занятий</w:t>
            </w:r>
          </w:p>
        </w:tc>
      </w:tr>
      <w:tr w:rsidR="00F94910" w:rsidRPr="00EC0174" w14:paraId="02F4D168" w14:textId="77777777" w:rsidTr="00F94910">
        <w:tc>
          <w:tcPr>
            <w:tcW w:w="1008" w:type="pct"/>
            <w:vMerge/>
          </w:tcPr>
          <w:p w14:paraId="14DADB0F" w14:textId="77777777" w:rsidR="00F94910" w:rsidRPr="00C3569B" w:rsidRDefault="00F94910" w:rsidP="009D19A8"/>
        </w:tc>
        <w:tc>
          <w:tcPr>
            <w:tcW w:w="3992" w:type="pct"/>
            <w:gridSpan w:val="2"/>
          </w:tcPr>
          <w:p w14:paraId="2B129542"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w:t>
            </w:r>
            <w:r w:rsidRPr="00EC0174">
              <w:rPr>
                <w:rFonts w:ascii="Times New Roman" w:hAnsi="Times New Roman"/>
              </w:rPr>
              <w:t xml:space="preserve">     Определение зернового состава песка</w:t>
            </w:r>
          </w:p>
        </w:tc>
      </w:tr>
      <w:tr w:rsidR="00F94910" w:rsidRPr="00EC0174" w14:paraId="56EFE061" w14:textId="77777777" w:rsidTr="00F94910">
        <w:tc>
          <w:tcPr>
            <w:tcW w:w="1008" w:type="pct"/>
            <w:vMerge/>
          </w:tcPr>
          <w:p w14:paraId="051240C0" w14:textId="77777777" w:rsidR="00F94910" w:rsidRPr="00C3569B" w:rsidRDefault="00F94910" w:rsidP="009D19A8"/>
        </w:tc>
        <w:tc>
          <w:tcPr>
            <w:tcW w:w="3992" w:type="pct"/>
            <w:gridSpan w:val="2"/>
          </w:tcPr>
          <w:p w14:paraId="284AC18C"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№2</w:t>
            </w:r>
            <w:r w:rsidRPr="00EC0174">
              <w:rPr>
                <w:rFonts w:ascii="Times New Roman" w:hAnsi="Times New Roman"/>
              </w:rPr>
              <w:t xml:space="preserve">   Определение влажности смесей</w:t>
            </w:r>
          </w:p>
        </w:tc>
      </w:tr>
      <w:tr w:rsidR="00F94910" w:rsidRPr="00EC0174" w14:paraId="5BBB4088" w14:textId="77777777" w:rsidTr="00F94910">
        <w:tc>
          <w:tcPr>
            <w:tcW w:w="1008" w:type="pct"/>
            <w:vMerge/>
          </w:tcPr>
          <w:p w14:paraId="4B7FD399" w14:textId="77777777" w:rsidR="00F94910" w:rsidRPr="00C3569B" w:rsidRDefault="00F94910" w:rsidP="009D19A8"/>
        </w:tc>
        <w:tc>
          <w:tcPr>
            <w:tcW w:w="3992" w:type="pct"/>
            <w:gridSpan w:val="2"/>
          </w:tcPr>
          <w:p w14:paraId="01E57B63"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№3</w:t>
            </w:r>
            <w:r w:rsidRPr="00EC0174">
              <w:rPr>
                <w:rFonts w:ascii="Times New Roman" w:hAnsi="Times New Roman"/>
              </w:rPr>
              <w:t xml:space="preserve">   Определение газопроницаемости смесей</w:t>
            </w:r>
          </w:p>
        </w:tc>
      </w:tr>
      <w:tr w:rsidR="00F94910" w:rsidRPr="00EC0174" w14:paraId="1DB4EC01" w14:textId="77777777" w:rsidTr="00F94910">
        <w:tc>
          <w:tcPr>
            <w:tcW w:w="1008" w:type="pct"/>
            <w:vMerge/>
          </w:tcPr>
          <w:p w14:paraId="39A78AC2" w14:textId="77777777" w:rsidR="00F94910" w:rsidRPr="00C3569B" w:rsidRDefault="00F94910" w:rsidP="009D19A8"/>
        </w:tc>
        <w:tc>
          <w:tcPr>
            <w:tcW w:w="3992" w:type="pct"/>
            <w:gridSpan w:val="2"/>
          </w:tcPr>
          <w:p w14:paraId="6B830DCA"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№4</w:t>
            </w:r>
            <w:r w:rsidRPr="00EC0174">
              <w:rPr>
                <w:rFonts w:ascii="Times New Roman" w:hAnsi="Times New Roman"/>
              </w:rPr>
              <w:t xml:space="preserve">   Определение  прочности  смеси</w:t>
            </w:r>
          </w:p>
        </w:tc>
      </w:tr>
      <w:tr w:rsidR="00F94910" w:rsidRPr="00EC0174" w14:paraId="6B961C22" w14:textId="77777777" w:rsidTr="00F94910">
        <w:tc>
          <w:tcPr>
            <w:tcW w:w="1008" w:type="pct"/>
            <w:vMerge w:val="restart"/>
          </w:tcPr>
          <w:p w14:paraId="40CEB250" w14:textId="77777777" w:rsidR="00F94910" w:rsidRPr="00C3569B" w:rsidRDefault="00F94910" w:rsidP="009D19A8">
            <w:pPr>
              <w:rPr>
                <w:rFonts w:ascii="Times New Roman" w:hAnsi="Times New Roman"/>
                <w:b/>
                <w:shd w:val="clear" w:color="auto" w:fill="FFFFFF"/>
              </w:rPr>
            </w:pPr>
            <w:r w:rsidRPr="00C3569B">
              <w:rPr>
                <w:rFonts w:ascii="Times New Roman" w:hAnsi="Times New Roman"/>
                <w:b/>
              </w:rPr>
              <w:t xml:space="preserve">Тема 3.2.  </w:t>
            </w:r>
            <w:r w:rsidRPr="00EC0174">
              <w:rPr>
                <w:rFonts w:ascii="Times New Roman" w:hAnsi="Times New Roman"/>
                <w:bCs/>
              </w:rPr>
              <w:t>Технологические процессы и режимы изготовления отливок</w:t>
            </w:r>
            <w:r w:rsidRPr="00C3569B">
              <w:rPr>
                <w:rFonts w:ascii="Times New Roman" w:hAnsi="Times New Roman"/>
                <w:b/>
              </w:rPr>
              <w:t>.</w:t>
            </w:r>
          </w:p>
        </w:tc>
        <w:tc>
          <w:tcPr>
            <w:tcW w:w="3992" w:type="pct"/>
            <w:gridSpan w:val="2"/>
          </w:tcPr>
          <w:p w14:paraId="549B79A2" w14:textId="77777777" w:rsidR="00F94910" w:rsidRPr="00EC0174" w:rsidRDefault="00F94910" w:rsidP="009D19A8">
            <w:pPr>
              <w:shd w:val="clear" w:color="auto" w:fill="FFFFFF"/>
              <w:rPr>
                <w:rFonts w:ascii="Times New Roman" w:hAnsi="Times New Roman"/>
                <w:bCs/>
                <w:lang w:eastAsia="en-US"/>
              </w:rPr>
            </w:pPr>
            <w:r w:rsidRPr="00EC0174">
              <w:rPr>
                <w:rFonts w:ascii="Times New Roman" w:hAnsi="Times New Roman"/>
                <w:b/>
                <w:bCs/>
              </w:rPr>
              <w:t>Содержание</w:t>
            </w:r>
          </w:p>
        </w:tc>
      </w:tr>
      <w:tr w:rsidR="00F94910" w:rsidRPr="00EC0174" w14:paraId="03D023E2" w14:textId="77777777" w:rsidTr="00F94910">
        <w:tc>
          <w:tcPr>
            <w:tcW w:w="1008" w:type="pct"/>
            <w:vMerge/>
          </w:tcPr>
          <w:p w14:paraId="78C22DD9" w14:textId="77777777" w:rsidR="00F94910" w:rsidRPr="00C3569B" w:rsidRDefault="00F94910" w:rsidP="009D19A8">
            <w:pPr>
              <w:rPr>
                <w:rFonts w:ascii="Times New Roman" w:hAnsi="Times New Roman"/>
                <w:b/>
                <w:shd w:val="clear" w:color="auto" w:fill="FFFFFF"/>
              </w:rPr>
            </w:pPr>
          </w:p>
        </w:tc>
        <w:tc>
          <w:tcPr>
            <w:tcW w:w="3992" w:type="pct"/>
            <w:gridSpan w:val="2"/>
          </w:tcPr>
          <w:p w14:paraId="4C65D471"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b/>
                <w:lang w:eastAsia="en-US"/>
              </w:rPr>
              <w:t xml:space="preserve">1. </w:t>
            </w:r>
            <w:r w:rsidRPr="00EC0174">
              <w:rPr>
                <w:rFonts w:ascii="Times New Roman" w:hAnsi="Times New Roman"/>
                <w:shd w:val="clear" w:color="auto" w:fill="FFFFFF"/>
              </w:rPr>
              <w:t xml:space="preserve"> Литейная форма, виды  и элементы литейной формы.</w:t>
            </w:r>
          </w:p>
          <w:p w14:paraId="7993E191"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Приспособления и инструменты, применяемые при ручной формовке.</w:t>
            </w:r>
          </w:p>
          <w:p w14:paraId="394174CF"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Способы ручной формовки. Машинная формовка. Формовка на автоматических линиях.</w:t>
            </w:r>
          </w:p>
          <w:p w14:paraId="1F2AE9DD"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Методы упрочнения литейных форм и стержней. Механические способы уплотнения смеси.</w:t>
            </w:r>
          </w:p>
          <w:p w14:paraId="4C5A93C2"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Прессование (виды прессования).Уплотнение (виды уплотнения).Изготовления форм (виды, общая характеристика).Виды литья (общая характеристика).Химические способы упрочнения</w:t>
            </w:r>
          </w:p>
          <w:p w14:paraId="49E35676"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Изготовления стержней и форм (Виды, общие характеристики).Сборка форм.</w:t>
            </w:r>
          </w:p>
          <w:p w14:paraId="3178D6AB" w14:textId="77777777" w:rsidR="00F94910" w:rsidRPr="00EC0174" w:rsidRDefault="00F94910" w:rsidP="009D19A8">
            <w:pPr>
              <w:shd w:val="clear" w:color="auto" w:fill="FFFFFF"/>
              <w:rPr>
                <w:rFonts w:ascii="Times New Roman" w:hAnsi="Times New Roman"/>
                <w:b/>
                <w:lang w:eastAsia="en-US"/>
              </w:rPr>
            </w:pPr>
            <w:r w:rsidRPr="00EC0174">
              <w:rPr>
                <w:rFonts w:ascii="Times New Roman" w:hAnsi="Times New Roman"/>
                <w:shd w:val="clear" w:color="auto" w:fill="FFFFFF"/>
              </w:rPr>
              <w:t>Технология приготовления расплава и заливка его в формы (способы плавка, общая характеристика) .Технология выбивки отливок из форм, обрубка, очистка.</w:t>
            </w:r>
          </w:p>
        </w:tc>
      </w:tr>
      <w:tr w:rsidR="00F94910" w:rsidRPr="00EC0174" w14:paraId="48D48D10" w14:textId="77777777" w:rsidTr="00F94910">
        <w:tc>
          <w:tcPr>
            <w:tcW w:w="1008" w:type="pct"/>
            <w:vMerge/>
          </w:tcPr>
          <w:p w14:paraId="62FD4CB2" w14:textId="77777777" w:rsidR="00F94910" w:rsidRPr="00C3569B" w:rsidRDefault="00F94910" w:rsidP="009D19A8">
            <w:pPr>
              <w:rPr>
                <w:rFonts w:ascii="Times New Roman" w:hAnsi="Times New Roman"/>
                <w:b/>
                <w:shd w:val="clear" w:color="auto" w:fill="FFFFFF"/>
              </w:rPr>
            </w:pPr>
          </w:p>
        </w:tc>
        <w:tc>
          <w:tcPr>
            <w:tcW w:w="3992" w:type="pct"/>
            <w:gridSpan w:val="2"/>
          </w:tcPr>
          <w:p w14:paraId="2A744054" w14:textId="77777777" w:rsidR="00F94910" w:rsidRPr="00EC0174" w:rsidRDefault="00F94910" w:rsidP="009D19A8">
            <w:pPr>
              <w:shd w:val="clear" w:color="auto" w:fill="FFFFFF"/>
              <w:rPr>
                <w:rFonts w:ascii="Times New Roman" w:hAnsi="Times New Roman"/>
                <w:b/>
                <w:lang w:eastAsia="en-US"/>
              </w:rPr>
            </w:pPr>
            <w:r w:rsidRPr="00EC0174">
              <w:rPr>
                <w:rFonts w:ascii="Times New Roman" w:hAnsi="Times New Roman"/>
                <w:b/>
                <w:bCs/>
              </w:rPr>
              <w:t>В том числе практических и лабораторных занятий</w:t>
            </w:r>
          </w:p>
        </w:tc>
      </w:tr>
      <w:tr w:rsidR="00F94910" w:rsidRPr="00EC0174" w14:paraId="79B535DF" w14:textId="77777777" w:rsidTr="00F94910">
        <w:tc>
          <w:tcPr>
            <w:tcW w:w="1008" w:type="pct"/>
            <w:vMerge/>
          </w:tcPr>
          <w:p w14:paraId="1D3481A5" w14:textId="77777777" w:rsidR="00F94910" w:rsidRPr="00C3569B" w:rsidRDefault="00F94910" w:rsidP="009D19A8">
            <w:pPr>
              <w:rPr>
                <w:rFonts w:ascii="Times New Roman" w:hAnsi="Times New Roman"/>
                <w:b/>
                <w:shd w:val="clear" w:color="auto" w:fill="FFFFFF"/>
              </w:rPr>
            </w:pPr>
          </w:p>
        </w:tc>
        <w:tc>
          <w:tcPr>
            <w:tcW w:w="3992" w:type="pct"/>
            <w:gridSpan w:val="2"/>
          </w:tcPr>
          <w:p w14:paraId="025E60D3"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№5</w:t>
            </w:r>
            <w:r w:rsidRPr="00EC0174">
              <w:rPr>
                <w:rFonts w:ascii="Times New Roman" w:hAnsi="Times New Roman"/>
              </w:rPr>
              <w:t xml:space="preserve">   Изготовление форм по неразъемной модели</w:t>
            </w:r>
          </w:p>
        </w:tc>
      </w:tr>
      <w:tr w:rsidR="00F94910" w:rsidRPr="00EC0174" w14:paraId="4B71008D" w14:textId="77777777" w:rsidTr="00F94910">
        <w:tc>
          <w:tcPr>
            <w:tcW w:w="1008" w:type="pct"/>
            <w:vMerge/>
          </w:tcPr>
          <w:p w14:paraId="37E0A732" w14:textId="77777777" w:rsidR="00F94910" w:rsidRPr="00C3569B" w:rsidRDefault="00F94910" w:rsidP="009D19A8">
            <w:pPr>
              <w:rPr>
                <w:rFonts w:ascii="Times New Roman" w:hAnsi="Times New Roman"/>
                <w:b/>
                <w:shd w:val="clear" w:color="auto" w:fill="FFFFFF"/>
              </w:rPr>
            </w:pPr>
          </w:p>
        </w:tc>
        <w:tc>
          <w:tcPr>
            <w:tcW w:w="3992" w:type="pct"/>
            <w:gridSpan w:val="2"/>
          </w:tcPr>
          <w:p w14:paraId="407B0B6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№6</w:t>
            </w:r>
            <w:r w:rsidRPr="00EC0174">
              <w:rPr>
                <w:rFonts w:ascii="Times New Roman" w:hAnsi="Times New Roman"/>
              </w:rPr>
              <w:t xml:space="preserve">  Изготовление форм по разъемной модели</w:t>
            </w:r>
          </w:p>
        </w:tc>
      </w:tr>
      <w:tr w:rsidR="00F94910" w:rsidRPr="00EC0174" w14:paraId="21F562D8" w14:textId="77777777" w:rsidTr="00F94910">
        <w:tc>
          <w:tcPr>
            <w:tcW w:w="1008" w:type="pct"/>
            <w:vMerge/>
          </w:tcPr>
          <w:p w14:paraId="492EF96A" w14:textId="77777777" w:rsidR="00F94910" w:rsidRPr="00C3569B" w:rsidRDefault="00F94910" w:rsidP="009D19A8">
            <w:pPr>
              <w:rPr>
                <w:rFonts w:ascii="Times New Roman" w:hAnsi="Times New Roman"/>
                <w:b/>
                <w:shd w:val="clear" w:color="auto" w:fill="FFFFFF"/>
              </w:rPr>
            </w:pPr>
          </w:p>
        </w:tc>
        <w:tc>
          <w:tcPr>
            <w:tcW w:w="3992" w:type="pct"/>
            <w:gridSpan w:val="2"/>
          </w:tcPr>
          <w:p w14:paraId="2A23295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№7</w:t>
            </w:r>
            <w:r w:rsidRPr="00EC0174">
              <w:rPr>
                <w:rFonts w:ascii="Times New Roman" w:hAnsi="Times New Roman"/>
              </w:rPr>
              <w:t xml:space="preserve">   Изготовление стержней в неразъемных стержневых ящиках</w:t>
            </w:r>
          </w:p>
        </w:tc>
      </w:tr>
      <w:tr w:rsidR="00F94910" w:rsidRPr="00EC0174" w14:paraId="1A5062E1" w14:textId="77777777" w:rsidTr="00F94910">
        <w:tc>
          <w:tcPr>
            <w:tcW w:w="1008" w:type="pct"/>
            <w:vMerge/>
          </w:tcPr>
          <w:p w14:paraId="5DDDBE73" w14:textId="77777777" w:rsidR="00F94910" w:rsidRPr="00C3569B" w:rsidRDefault="00F94910" w:rsidP="009D19A8">
            <w:pPr>
              <w:rPr>
                <w:rFonts w:ascii="Times New Roman" w:hAnsi="Times New Roman"/>
                <w:b/>
                <w:shd w:val="clear" w:color="auto" w:fill="FFFFFF"/>
              </w:rPr>
            </w:pPr>
          </w:p>
        </w:tc>
        <w:tc>
          <w:tcPr>
            <w:tcW w:w="3992" w:type="pct"/>
            <w:gridSpan w:val="2"/>
          </w:tcPr>
          <w:p w14:paraId="1EE034A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№8</w:t>
            </w:r>
            <w:r w:rsidRPr="00EC0174">
              <w:rPr>
                <w:rFonts w:ascii="Times New Roman" w:hAnsi="Times New Roman"/>
              </w:rPr>
              <w:t xml:space="preserve">  Изготовление стержней в разъемных стержневых ящиках</w:t>
            </w:r>
          </w:p>
        </w:tc>
      </w:tr>
      <w:tr w:rsidR="00F94910" w:rsidRPr="00EC0174" w14:paraId="35A13EFB" w14:textId="77777777" w:rsidTr="00F94910">
        <w:tc>
          <w:tcPr>
            <w:tcW w:w="1008" w:type="pct"/>
            <w:vMerge w:val="restart"/>
          </w:tcPr>
          <w:p w14:paraId="18EE096A" w14:textId="77777777" w:rsidR="00F94910" w:rsidRPr="00EC0174" w:rsidRDefault="00F94910" w:rsidP="009D19A8">
            <w:pPr>
              <w:shd w:val="clear" w:color="auto" w:fill="FFFFFF"/>
              <w:rPr>
                <w:rFonts w:ascii="Times New Roman" w:hAnsi="Times New Roman"/>
                <w:bCs/>
              </w:rPr>
            </w:pPr>
            <w:r w:rsidRPr="00C3569B">
              <w:rPr>
                <w:rFonts w:ascii="Times New Roman" w:hAnsi="Times New Roman"/>
                <w:b/>
              </w:rPr>
              <w:t>Тема 3.3</w:t>
            </w:r>
            <w:r w:rsidRPr="00EC0174">
              <w:rPr>
                <w:rFonts w:ascii="Times New Roman" w:hAnsi="Times New Roman"/>
                <w:bCs/>
              </w:rPr>
              <w:t>.  Технологические процессы  и режимы изготовления отливок специальными видами литья</w:t>
            </w:r>
          </w:p>
          <w:p w14:paraId="7EEBD968" w14:textId="77777777" w:rsidR="00F94910" w:rsidRPr="00EC0174" w:rsidRDefault="00F94910" w:rsidP="009D19A8">
            <w:pPr>
              <w:rPr>
                <w:rFonts w:ascii="Times New Roman" w:hAnsi="Times New Roman"/>
                <w:bCs/>
              </w:rPr>
            </w:pPr>
          </w:p>
          <w:p w14:paraId="390069EF" w14:textId="77777777" w:rsidR="00F94910" w:rsidRPr="00C3569B" w:rsidRDefault="00F94910" w:rsidP="009D19A8">
            <w:pPr>
              <w:rPr>
                <w:rFonts w:ascii="Times New Roman" w:hAnsi="Times New Roman"/>
                <w:b/>
              </w:rPr>
            </w:pPr>
          </w:p>
          <w:p w14:paraId="5FECD91A" w14:textId="77777777" w:rsidR="00F94910" w:rsidRPr="00C3569B" w:rsidRDefault="00F94910" w:rsidP="009D19A8">
            <w:pPr>
              <w:rPr>
                <w:rFonts w:ascii="Times New Roman" w:hAnsi="Times New Roman"/>
                <w:b/>
              </w:rPr>
            </w:pPr>
          </w:p>
          <w:p w14:paraId="1C51AE23" w14:textId="77777777" w:rsidR="00F94910" w:rsidRPr="00C3569B" w:rsidRDefault="00F94910" w:rsidP="009D19A8">
            <w:pPr>
              <w:rPr>
                <w:rFonts w:ascii="Times New Roman" w:hAnsi="Times New Roman"/>
                <w:b/>
              </w:rPr>
            </w:pPr>
          </w:p>
          <w:p w14:paraId="04923994" w14:textId="77777777" w:rsidR="00F94910" w:rsidRPr="00C3569B" w:rsidRDefault="00F94910" w:rsidP="009D19A8">
            <w:pPr>
              <w:rPr>
                <w:rFonts w:ascii="Times New Roman" w:hAnsi="Times New Roman"/>
                <w:b/>
              </w:rPr>
            </w:pPr>
          </w:p>
        </w:tc>
        <w:tc>
          <w:tcPr>
            <w:tcW w:w="3992" w:type="pct"/>
            <w:gridSpan w:val="2"/>
          </w:tcPr>
          <w:p w14:paraId="78B79377" w14:textId="77777777" w:rsidR="00F94910" w:rsidRPr="00EC0174" w:rsidRDefault="00F94910" w:rsidP="009D19A8">
            <w:pPr>
              <w:shd w:val="clear" w:color="auto" w:fill="FFFFFF"/>
              <w:rPr>
                <w:rFonts w:ascii="Times New Roman" w:hAnsi="Times New Roman"/>
                <w:b/>
                <w:bCs/>
              </w:rPr>
            </w:pPr>
            <w:r w:rsidRPr="00EC0174">
              <w:rPr>
                <w:rFonts w:ascii="Times New Roman" w:hAnsi="Times New Roman"/>
                <w:b/>
                <w:bCs/>
              </w:rPr>
              <w:t>Содержание</w:t>
            </w:r>
          </w:p>
        </w:tc>
      </w:tr>
      <w:tr w:rsidR="00F94910" w:rsidRPr="00EC0174" w14:paraId="3BD955F8" w14:textId="77777777" w:rsidTr="00F94910">
        <w:tc>
          <w:tcPr>
            <w:tcW w:w="1008" w:type="pct"/>
            <w:vMerge/>
          </w:tcPr>
          <w:p w14:paraId="05F9FBAE" w14:textId="77777777" w:rsidR="00F94910" w:rsidRPr="00C3569B" w:rsidRDefault="00F94910" w:rsidP="009D19A8">
            <w:pPr>
              <w:shd w:val="clear" w:color="auto" w:fill="FFFFFF"/>
              <w:rPr>
                <w:rFonts w:ascii="Times New Roman" w:hAnsi="Times New Roman"/>
                <w:b/>
              </w:rPr>
            </w:pPr>
          </w:p>
        </w:tc>
        <w:tc>
          <w:tcPr>
            <w:tcW w:w="3992" w:type="pct"/>
            <w:gridSpan w:val="2"/>
          </w:tcPr>
          <w:p w14:paraId="6238E32D"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 xml:space="preserve">1. </w:t>
            </w:r>
            <w:r w:rsidRPr="00EC0174">
              <w:rPr>
                <w:rFonts w:ascii="Times New Roman" w:hAnsi="Times New Roman"/>
              </w:rPr>
              <w:t xml:space="preserve"> Литье под давлением (преимущества и недостатки, область применения).</w:t>
            </w:r>
          </w:p>
          <w:p w14:paraId="3B70328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Виды литья под давлением (литье под регулированным давлением, литье под низким давлением).</w:t>
            </w:r>
          </w:p>
          <w:p w14:paraId="5A503911"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Литье вакуумным всасыванием (преимущества и недостатки, область применения).</w:t>
            </w:r>
          </w:p>
          <w:p w14:paraId="52AA25F4"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Вакуум – компрессионное литье (преимущества и недостатки, область применения).</w:t>
            </w:r>
          </w:p>
          <w:p w14:paraId="647EE73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Центробежное литье (преимущества и недостатки, область применения).</w:t>
            </w:r>
          </w:p>
          <w:p w14:paraId="737A1B0C"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Литье в оболочковые формы (преимущества и недостатки, область применения).</w:t>
            </w:r>
          </w:p>
          <w:p w14:paraId="2E6CA049"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Литье по выплавляемым моделям (преимущества и недостатки, область применения).</w:t>
            </w:r>
          </w:p>
          <w:p w14:paraId="184DCCFD"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Непрерывное литье (преимущества и недостатки, область применения).</w:t>
            </w:r>
          </w:p>
          <w:p w14:paraId="7BBDCFC9" w14:textId="77777777" w:rsidR="00F94910" w:rsidRPr="00EC0174" w:rsidRDefault="00F94910" w:rsidP="009D19A8">
            <w:pPr>
              <w:shd w:val="clear" w:color="auto" w:fill="FFFFFF"/>
              <w:rPr>
                <w:rFonts w:ascii="Times New Roman" w:hAnsi="Times New Roman"/>
                <w:b/>
                <w:shd w:val="clear" w:color="auto" w:fill="FFFFFF"/>
              </w:rPr>
            </w:pPr>
            <w:r w:rsidRPr="00EC0174">
              <w:rPr>
                <w:rFonts w:ascii="Times New Roman" w:hAnsi="Times New Roman"/>
              </w:rPr>
              <w:t>Литье в кокиль (преимущества и недостатки, область применения).</w:t>
            </w:r>
          </w:p>
        </w:tc>
      </w:tr>
      <w:tr w:rsidR="00F94910" w:rsidRPr="00EC0174" w14:paraId="4DD172BE" w14:textId="77777777" w:rsidTr="00F94910">
        <w:tc>
          <w:tcPr>
            <w:tcW w:w="1008" w:type="pct"/>
            <w:vMerge/>
          </w:tcPr>
          <w:p w14:paraId="1BC3DFFD" w14:textId="77777777" w:rsidR="00F94910" w:rsidRPr="00C3569B" w:rsidRDefault="00F94910" w:rsidP="009D19A8">
            <w:pPr>
              <w:shd w:val="clear" w:color="auto" w:fill="FFFFFF"/>
              <w:rPr>
                <w:rFonts w:ascii="Times New Roman" w:hAnsi="Times New Roman"/>
                <w:b/>
              </w:rPr>
            </w:pPr>
          </w:p>
        </w:tc>
        <w:tc>
          <w:tcPr>
            <w:tcW w:w="3992" w:type="pct"/>
            <w:gridSpan w:val="2"/>
          </w:tcPr>
          <w:p w14:paraId="4474BF08"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В том числе практических и лабораторных занятий</w:t>
            </w:r>
          </w:p>
        </w:tc>
      </w:tr>
      <w:tr w:rsidR="00F94910" w:rsidRPr="00EC0174" w14:paraId="0CEB2A85" w14:textId="77777777" w:rsidTr="00F94910">
        <w:tc>
          <w:tcPr>
            <w:tcW w:w="1008" w:type="pct"/>
            <w:vMerge/>
          </w:tcPr>
          <w:p w14:paraId="772BBEE2" w14:textId="77777777" w:rsidR="00F94910" w:rsidRPr="00C3569B" w:rsidRDefault="00F94910" w:rsidP="009D19A8">
            <w:pPr>
              <w:shd w:val="clear" w:color="auto" w:fill="FFFFFF"/>
              <w:rPr>
                <w:rFonts w:ascii="Times New Roman" w:hAnsi="Times New Roman"/>
                <w:b/>
              </w:rPr>
            </w:pPr>
          </w:p>
        </w:tc>
        <w:tc>
          <w:tcPr>
            <w:tcW w:w="3992" w:type="pct"/>
            <w:gridSpan w:val="2"/>
          </w:tcPr>
          <w:p w14:paraId="6446D877"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№9</w:t>
            </w:r>
            <w:r w:rsidRPr="00EC0174">
              <w:rPr>
                <w:rFonts w:ascii="Times New Roman" w:hAnsi="Times New Roman"/>
              </w:rPr>
              <w:t xml:space="preserve">   Изготовление отливки на машинах литья под давлением</w:t>
            </w:r>
          </w:p>
        </w:tc>
      </w:tr>
      <w:tr w:rsidR="00F94910" w:rsidRPr="00EC0174" w14:paraId="70D77847" w14:textId="77777777" w:rsidTr="00F94910">
        <w:tc>
          <w:tcPr>
            <w:tcW w:w="1008" w:type="pct"/>
            <w:vMerge/>
          </w:tcPr>
          <w:p w14:paraId="34CAE943" w14:textId="77777777" w:rsidR="00F94910" w:rsidRPr="00C3569B" w:rsidRDefault="00F94910" w:rsidP="009D19A8">
            <w:pPr>
              <w:shd w:val="clear" w:color="auto" w:fill="FFFFFF"/>
              <w:rPr>
                <w:rFonts w:ascii="Times New Roman" w:hAnsi="Times New Roman"/>
                <w:b/>
              </w:rPr>
            </w:pPr>
          </w:p>
        </w:tc>
        <w:tc>
          <w:tcPr>
            <w:tcW w:w="3992" w:type="pct"/>
            <w:gridSpan w:val="2"/>
          </w:tcPr>
          <w:p w14:paraId="67638AFA"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№10</w:t>
            </w:r>
            <w:r w:rsidRPr="00EC0174">
              <w:rPr>
                <w:rFonts w:ascii="Times New Roman" w:hAnsi="Times New Roman"/>
              </w:rPr>
              <w:t xml:space="preserve">   Изготовление отливки на машине центробежного литья</w:t>
            </w:r>
          </w:p>
        </w:tc>
      </w:tr>
      <w:tr w:rsidR="00F94910" w:rsidRPr="00EC0174" w14:paraId="409FDFFB" w14:textId="77777777" w:rsidTr="00F94910">
        <w:tc>
          <w:tcPr>
            <w:tcW w:w="1008" w:type="pct"/>
            <w:vMerge/>
          </w:tcPr>
          <w:p w14:paraId="152E255F" w14:textId="77777777" w:rsidR="00F94910" w:rsidRPr="00C3569B" w:rsidRDefault="00F94910" w:rsidP="009D19A8">
            <w:pPr>
              <w:shd w:val="clear" w:color="auto" w:fill="FFFFFF"/>
              <w:rPr>
                <w:rFonts w:ascii="Times New Roman" w:hAnsi="Times New Roman"/>
                <w:b/>
              </w:rPr>
            </w:pPr>
          </w:p>
        </w:tc>
        <w:tc>
          <w:tcPr>
            <w:tcW w:w="3992" w:type="pct"/>
            <w:gridSpan w:val="2"/>
          </w:tcPr>
          <w:p w14:paraId="265C5E71"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№11</w:t>
            </w:r>
            <w:r w:rsidRPr="00EC0174">
              <w:rPr>
                <w:rFonts w:ascii="Times New Roman" w:hAnsi="Times New Roman"/>
              </w:rPr>
              <w:t xml:space="preserve">   Изготовление отливки в кокиле</w:t>
            </w:r>
          </w:p>
        </w:tc>
      </w:tr>
      <w:tr w:rsidR="00F94910" w:rsidRPr="00EC0174" w14:paraId="1188ADB5" w14:textId="77777777" w:rsidTr="00F94910">
        <w:tc>
          <w:tcPr>
            <w:tcW w:w="1008" w:type="pct"/>
            <w:vMerge w:val="restart"/>
          </w:tcPr>
          <w:p w14:paraId="50606C3C" w14:textId="77777777" w:rsidR="00F94910" w:rsidRPr="00C3569B" w:rsidRDefault="00F94910" w:rsidP="009D19A8">
            <w:pPr>
              <w:rPr>
                <w:rFonts w:ascii="Times New Roman" w:hAnsi="Times New Roman"/>
                <w:b/>
              </w:rPr>
            </w:pPr>
            <w:r w:rsidRPr="00C3569B">
              <w:rPr>
                <w:rFonts w:ascii="Times New Roman" w:hAnsi="Times New Roman"/>
                <w:b/>
              </w:rPr>
              <w:t>Тема 3.4</w:t>
            </w:r>
            <w:r>
              <w:rPr>
                <w:rFonts w:ascii="Times New Roman" w:hAnsi="Times New Roman"/>
                <w:b/>
              </w:rPr>
              <w:t xml:space="preserve"> </w:t>
            </w:r>
            <w:r w:rsidRPr="00EC0174">
              <w:rPr>
                <w:rFonts w:ascii="Times New Roman" w:hAnsi="Times New Roman"/>
                <w:bCs/>
              </w:rPr>
              <w:t>Автоматизация технологических процессов</w:t>
            </w:r>
            <w:r w:rsidRPr="00C3569B">
              <w:rPr>
                <w:rFonts w:ascii="Times New Roman" w:hAnsi="Times New Roman"/>
                <w:b/>
              </w:rPr>
              <w:t xml:space="preserve"> </w:t>
            </w:r>
            <w:r w:rsidRPr="00EC0174">
              <w:rPr>
                <w:rFonts w:ascii="Times New Roman" w:hAnsi="Times New Roman"/>
                <w:bCs/>
              </w:rPr>
              <w:t>изготовления отливок</w:t>
            </w:r>
          </w:p>
        </w:tc>
        <w:tc>
          <w:tcPr>
            <w:tcW w:w="3992" w:type="pct"/>
            <w:gridSpan w:val="2"/>
          </w:tcPr>
          <w:p w14:paraId="1E2521A6"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Содержание</w:t>
            </w:r>
          </w:p>
        </w:tc>
      </w:tr>
      <w:tr w:rsidR="00F94910" w:rsidRPr="00EC0174" w14:paraId="3940B93D" w14:textId="77777777" w:rsidTr="00F94910">
        <w:tc>
          <w:tcPr>
            <w:tcW w:w="1008" w:type="pct"/>
            <w:vMerge/>
          </w:tcPr>
          <w:p w14:paraId="437CA869" w14:textId="77777777" w:rsidR="00F94910" w:rsidRPr="00C3569B" w:rsidRDefault="00F94910" w:rsidP="009D19A8">
            <w:pPr>
              <w:shd w:val="clear" w:color="auto" w:fill="FFFFFF"/>
              <w:rPr>
                <w:rFonts w:ascii="Times New Roman" w:hAnsi="Times New Roman"/>
                <w:b/>
              </w:rPr>
            </w:pPr>
          </w:p>
        </w:tc>
        <w:tc>
          <w:tcPr>
            <w:tcW w:w="3992" w:type="pct"/>
            <w:gridSpan w:val="2"/>
          </w:tcPr>
          <w:p w14:paraId="20558BB4"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систем автоматики. Функциональные системы.</w:t>
            </w:r>
          </w:p>
          <w:p w14:paraId="0CDD3DC7"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Контрольно – измерительные приборы (классификация, характеристика).</w:t>
            </w:r>
          </w:p>
          <w:p w14:paraId="1E97B66A"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Общие сведения об измерении температуры, приборы для измерения температуры.</w:t>
            </w:r>
          </w:p>
          <w:p w14:paraId="3D3DC00C"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Автоматические потенциометры (общие характеристики, принцип действия).</w:t>
            </w:r>
          </w:p>
          <w:p w14:paraId="04FD6767"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Автоматическое управление (системы автоматического контроля, системы автоматического регулирования, системы дистанционной передачи показаний).</w:t>
            </w:r>
          </w:p>
          <w:p w14:paraId="08748222"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 xml:space="preserve">Применение ЭВМ при проектировании технологического процесса изготовления отливок.  </w:t>
            </w:r>
          </w:p>
          <w:p w14:paraId="78B1102A"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Промышленные роботы и роботизированные системы (Назначение и структура промышленных роботов, перспективы применения промышленных роботов в литейном производстве).</w:t>
            </w:r>
          </w:p>
          <w:p w14:paraId="3BC615D7" w14:textId="77777777" w:rsidR="00F94910" w:rsidRPr="00EC0174" w:rsidRDefault="00F94910" w:rsidP="009D19A8">
            <w:pPr>
              <w:shd w:val="clear" w:color="auto" w:fill="FFFFFF"/>
              <w:rPr>
                <w:rFonts w:ascii="Times New Roman" w:hAnsi="Times New Roman"/>
                <w:b/>
              </w:rPr>
            </w:pPr>
            <w:r w:rsidRPr="00EC0174">
              <w:rPr>
                <w:rFonts w:ascii="Times New Roman" w:hAnsi="Times New Roman"/>
              </w:rPr>
              <w:t>Промышленные системы управления производственными процессами (автоматизация работы смесителей периодического действия, система автоматического контроля, регулирования процесса плавки).Современные достижения в области механизации и автоматизации специальных  видов  литья.</w:t>
            </w:r>
          </w:p>
        </w:tc>
      </w:tr>
      <w:tr w:rsidR="00F94910" w:rsidRPr="00EC0174" w14:paraId="6ABE1B5C" w14:textId="77777777" w:rsidTr="00F94910">
        <w:tc>
          <w:tcPr>
            <w:tcW w:w="1008" w:type="pct"/>
            <w:vMerge/>
          </w:tcPr>
          <w:p w14:paraId="030F34BA" w14:textId="77777777" w:rsidR="00F94910" w:rsidRPr="00C3569B" w:rsidRDefault="00F94910" w:rsidP="009D19A8">
            <w:pPr>
              <w:shd w:val="clear" w:color="auto" w:fill="FFFFFF"/>
              <w:rPr>
                <w:rFonts w:ascii="Times New Roman" w:hAnsi="Times New Roman"/>
                <w:b/>
              </w:rPr>
            </w:pPr>
          </w:p>
        </w:tc>
        <w:tc>
          <w:tcPr>
            <w:tcW w:w="3992" w:type="pct"/>
            <w:gridSpan w:val="2"/>
          </w:tcPr>
          <w:p w14:paraId="796675B2"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rPr>
              <w:t>В том числе практических и лабораторных занятий</w:t>
            </w:r>
          </w:p>
        </w:tc>
      </w:tr>
      <w:tr w:rsidR="00F94910" w:rsidRPr="00EC0174" w14:paraId="33C9952E" w14:textId="77777777" w:rsidTr="00F94910">
        <w:tc>
          <w:tcPr>
            <w:tcW w:w="1008" w:type="pct"/>
            <w:vMerge/>
          </w:tcPr>
          <w:p w14:paraId="1A2C8658" w14:textId="77777777" w:rsidR="00F94910" w:rsidRPr="00C3569B" w:rsidRDefault="00F94910" w:rsidP="009D19A8">
            <w:pPr>
              <w:shd w:val="clear" w:color="auto" w:fill="FFFFFF"/>
              <w:rPr>
                <w:rFonts w:ascii="Times New Roman" w:hAnsi="Times New Roman"/>
                <w:b/>
              </w:rPr>
            </w:pPr>
          </w:p>
        </w:tc>
        <w:tc>
          <w:tcPr>
            <w:tcW w:w="3992" w:type="pct"/>
            <w:gridSpan w:val="2"/>
          </w:tcPr>
          <w:p w14:paraId="392AA35A"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№12</w:t>
            </w:r>
            <w:r w:rsidRPr="00EC0174">
              <w:rPr>
                <w:rFonts w:ascii="Times New Roman" w:hAnsi="Times New Roman"/>
              </w:rPr>
              <w:t xml:space="preserve">  Измерение температуры термоэлектрическим термометром</w:t>
            </w:r>
          </w:p>
        </w:tc>
      </w:tr>
      <w:tr w:rsidR="00F94910" w:rsidRPr="00EC0174" w14:paraId="3402FBF6" w14:textId="77777777" w:rsidTr="00F94910">
        <w:tc>
          <w:tcPr>
            <w:tcW w:w="1008" w:type="pct"/>
            <w:vMerge/>
          </w:tcPr>
          <w:p w14:paraId="576CC540" w14:textId="77777777" w:rsidR="00F94910" w:rsidRPr="00C3569B" w:rsidRDefault="00F94910" w:rsidP="009D19A8">
            <w:pPr>
              <w:shd w:val="clear" w:color="auto" w:fill="FFFFFF"/>
              <w:rPr>
                <w:rFonts w:ascii="Times New Roman" w:hAnsi="Times New Roman"/>
                <w:b/>
              </w:rPr>
            </w:pPr>
          </w:p>
        </w:tc>
        <w:tc>
          <w:tcPr>
            <w:tcW w:w="3992" w:type="pct"/>
            <w:gridSpan w:val="2"/>
          </w:tcPr>
          <w:p w14:paraId="02D8034B"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№13</w:t>
            </w:r>
            <w:r w:rsidRPr="00EC0174">
              <w:rPr>
                <w:rFonts w:ascii="Times New Roman" w:hAnsi="Times New Roman"/>
              </w:rPr>
              <w:t xml:space="preserve">  Измерение температуры жидкого металла оптическим и радиационным пирометром</w:t>
            </w:r>
          </w:p>
        </w:tc>
      </w:tr>
      <w:tr w:rsidR="00F94910" w:rsidRPr="00C3569B" w14:paraId="33FBCA71" w14:textId="77777777" w:rsidTr="00F94910">
        <w:tc>
          <w:tcPr>
            <w:tcW w:w="5000" w:type="pct"/>
            <w:gridSpan w:val="3"/>
          </w:tcPr>
          <w:p w14:paraId="7188CA2F" w14:textId="77777777" w:rsidR="00F94910" w:rsidRPr="00C3569B" w:rsidRDefault="00F94910" w:rsidP="009D19A8">
            <w:pPr>
              <w:jc w:val="both"/>
              <w:rPr>
                <w:rFonts w:ascii="Times New Roman" w:hAnsi="Times New Roman"/>
              </w:rPr>
            </w:pPr>
            <w:r w:rsidRPr="00C3569B">
              <w:rPr>
                <w:rFonts w:ascii="Times New Roman" w:hAnsi="Times New Roman"/>
                <w:b/>
                <w:bCs/>
              </w:rPr>
              <w:t xml:space="preserve"> </w:t>
            </w:r>
            <w:r w:rsidRPr="00C3569B">
              <w:rPr>
                <w:rFonts w:ascii="Times New Roman" w:hAnsi="Times New Roman"/>
                <w:b/>
              </w:rPr>
              <w:t>Курсовой проект</w:t>
            </w:r>
            <w:r w:rsidRPr="00C3569B">
              <w:rPr>
                <w:rFonts w:ascii="Times New Roman" w:hAnsi="Times New Roman"/>
              </w:rPr>
              <w:t xml:space="preserve"> является обязательным</w:t>
            </w:r>
          </w:p>
          <w:p w14:paraId="27C1584C" w14:textId="77777777" w:rsidR="00F94910" w:rsidRPr="00C3569B" w:rsidRDefault="00F94910" w:rsidP="009D19A8">
            <w:pPr>
              <w:jc w:val="both"/>
              <w:rPr>
                <w:rFonts w:ascii="Times New Roman" w:hAnsi="Times New Roman"/>
                <w:b/>
              </w:rPr>
            </w:pPr>
            <w:r w:rsidRPr="00C3569B">
              <w:rPr>
                <w:rFonts w:ascii="Times New Roman" w:hAnsi="Times New Roman"/>
                <w:b/>
              </w:rPr>
              <w:t>Тематика курсового проекта</w:t>
            </w:r>
          </w:p>
          <w:p w14:paraId="3F6532C0" w14:textId="77777777" w:rsidR="00F94910" w:rsidRPr="00C3569B" w:rsidRDefault="00F94910" w:rsidP="009D19A8">
            <w:pPr>
              <w:rPr>
                <w:rFonts w:ascii="Times New Roman" w:hAnsi="Times New Roman"/>
                <w:bCs/>
              </w:rPr>
            </w:pPr>
            <w:r w:rsidRPr="00C3569B">
              <w:rPr>
                <w:rFonts w:ascii="Times New Roman" w:hAnsi="Times New Roman"/>
                <w:bCs/>
              </w:rPr>
              <w:t>1.Выбор технологического процесса изготовления отливки из определенной марки чугуна и обоснование принятого способа изготовления отливки</w:t>
            </w:r>
          </w:p>
          <w:p w14:paraId="2858D31B" w14:textId="77777777" w:rsidR="00F94910" w:rsidRPr="00C3569B" w:rsidRDefault="00F94910" w:rsidP="009D19A8">
            <w:pPr>
              <w:rPr>
                <w:rFonts w:ascii="Times New Roman" w:hAnsi="Times New Roman"/>
                <w:bCs/>
              </w:rPr>
            </w:pPr>
            <w:r w:rsidRPr="00C3569B">
              <w:rPr>
                <w:rFonts w:ascii="Times New Roman" w:hAnsi="Times New Roman"/>
                <w:bCs/>
              </w:rPr>
              <w:t>2.Проектирование сталеплавильного цеха</w:t>
            </w:r>
          </w:p>
          <w:p w14:paraId="72A7871A" w14:textId="77777777" w:rsidR="00F94910" w:rsidRPr="00C3569B" w:rsidRDefault="00F94910" w:rsidP="009D19A8">
            <w:pPr>
              <w:rPr>
                <w:rFonts w:ascii="Times New Roman" w:hAnsi="Times New Roman"/>
                <w:bCs/>
              </w:rPr>
            </w:pPr>
            <w:r w:rsidRPr="00C3569B">
              <w:rPr>
                <w:rFonts w:ascii="Times New Roman" w:hAnsi="Times New Roman"/>
                <w:bCs/>
              </w:rPr>
              <w:t>3.Разработка технологического процесса изготовления детали</w:t>
            </w:r>
          </w:p>
          <w:p w14:paraId="1FF6D78D" w14:textId="77777777" w:rsidR="00F94910" w:rsidRPr="00C3569B" w:rsidRDefault="00F94910" w:rsidP="009D19A8">
            <w:pPr>
              <w:rPr>
                <w:rFonts w:ascii="Times New Roman" w:hAnsi="Times New Roman"/>
                <w:bCs/>
              </w:rPr>
            </w:pPr>
            <w:r w:rsidRPr="00C3569B">
              <w:rPr>
                <w:rFonts w:ascii="Times New Roman" w:hAnsi="Times New Roman"/>
                <w:bCs/>
              </w:rPr>
              <w:t>4.Изготовление лопатки диффузора методом литья по выплавляемым моделям</w:t>
            </w:r>
          </w:p>
          <w:p w14:paraId="5BB7ED4D" w14:textId="77777777" w:rsidR="00F94910" w:rsidRPr="00C3569B" w:rsidRDefault="00F94910" w:rsidP="009D19A8">
            <w:pPr>
              <w:rPr>
                <w:rFonts w:ascii="Times New Roman" w:hAnsi="Times New Roman"/>
                <w:bCs/>
              </w:rPr>
            </w:pPr>
            <w:r w:rsidRPr="00C3569B">
              <w:rPr>
                <w:rFonts w:ascii="Times New Roman" w:hAnsi="Times New Roman"/>
                <w:bCs/>
              </w:rPr>
              <w:t>5.Разработка технологического процесса изготовления отливки Шкив 525 – 326 – 0000 – 3/02</w:t>
            </w:r>
          </w:p>
          <w:p w14:paraId="3A177BD7" w14:textId="77777777" w:rsidR="00F94910" w:rsidRPr="00C3569B" w:rsidRDefault="00F94910" w:rsidP="009D19A8">
            <w:pPr>
              <w:rPr>
                <w:rFonts w:ascii="Times New Roman" w:hAnsi="Times New Roman"/>
                <w:bCs/>
              </w:rPr>
            </w:pPr>
            <w:r w:rsidRPr="00C3569B">
              <w:rPr>
                <w:rFonts w:ascii="Times New Roman" w:hAnsi="Times New Roman"/>
                <w:bCs/>
              </w:rPr>
              <w:t>6.Разработка технологии изготовления отливки Ресивер</w:t>
            </w:r>
          </w:p>
          <w:p w14:paraId="31F6AAEB" w14:textId="77777777" w:rsidR="00F94910" w:rsidRPr="00C3569B" w:rsidRDefault="00F94910" w:rsidP="009D19A8">
            <w:pPr>
              <w:rPr>
                <w:rFonts w:ascii="Times New Roman" w:hAnsi="Times New Roman"/>
                <w:bCs/>
              </w:rPr>
            </w:pPr>
            <w:r w:rsidRPr="00C3569B">
              <w:rPr>
                <w:rFonts w:ascii="Times New Roman" w:hAnsi="Times New Roman"/>
                <w:bCs/>
              </w:rPr>
              <w:t>7.Разработка технологического процесса изготовления отливки в песчаной форме</w:t>
            </w:r>
          </w:p>
          <w:p w14:paraId="5F07BB9B" w14:textId="77777777" w:rsidR="00F94910" w:rsidRPr="00C3569B" w:rsidRDefault="00F94910" w:rsidP="009D19A8">
            <w:pPr>
              <w:rPr>
                <w:rFonts w:ascii="Times New Roman" w:hAnsi="Times New Roman"/>
                <w:bCs/>
              </w:rPr>
            </w:pPr>
            <w:r w:rsidRPr="00C3569B">
              <w:rPr>
                <w:rFonts w:ascii="Times New Roman" w:hAnsi="Times New Roman"/>
                <w:bCs/>
              </w:rPr>
              <w:t>8.Разработка технологического процесса изготовление отливки – деталь Ступица</w:t>
            </w:r>
          </w:p>
          <w:p w14:paraId="46B51907" w14:textId="77777777" w:rsidR="00F94910" w:rsidRPr="00C3569B" w:rsidRDefault="00F94910" w:rsidP="009D19A8">
            <w:pPr>
              <w:rPr>
                <w:rFonts w:ascii="Times New Roman" w:hAnsi="Times New Roman"/>
                <w:bCs/>
              </w:rPr>
            </w:pPr>
            <w:r w:rsidRPr="00C3569B">
              <w:rPr>
                <w:rFonts w:ascii="Times New Roman" w:hAnsi="Times New Roman"/>
                <w:bCs/>
              </w:rPr>
              <w:lastRenderedPageBreak/>
              <w:t>9.Разработка технологического процесса изготовления отливки Крышка методом литья под давлением</w:t>
            </w:r>
          </w:p>
          <w:p w14:paraId="2C8DF4B7" w14:textId="77777777" w:rsidR="00F94910" w:rsidRPr="00C3569B" w:rsidRDefault="00F94910" w:rsidP="009D19A8">
            <w:pPr>
              <w:rPr>
                <w:rFonts w:ascii="Times New Roman" w:hAnsi="Times New Roman"/>
                <w:bCs/>
              </w:rPr>
            </w:pPr>
            <w:r w:rsidRPr="00C3569B">
              <w:rPr>
                <w:rFonts w:ascii="Times New Roman" w:hAnsi="Times New Roman"/>
                <w:bCs/>
              </w:rPr>
              <w:t>10.Выбор и расчет исходного материала для производства отливки из определенного сплава</w:t>
            </w:r>
          </w:p>
          <w:p w14:paraId="5CF1DBC8" w14:textId="77777777" w:rsidR="00F94910" w:rsidRPr="00C3569B" w:rsidRDefault="00F94910" w:rsidP="009D19A8">
            <w:pPr>
              <w:rPr>
                <w:rFonts w:ascii="Times New Roman" w:hAnsi="Times New Roman"/>
                <w:bCs/>
              </w:rPr>
            </w:pPr>
            <w:r w:rsidRPr="00C3569B">
              <w:rPr>
                <w:rFonts w:ascii="Times New Roman" w:hAnsi="Times New Roman"/>
                <w:bCs/>
              </w:rPr>
              <w:t>11.Разработка технологического процесса изготовления отливки – деталь Зубчатое колесо</w:t>
            </w:r>
          </w:p>
          <w:p w14:paraId="4589768D" w14:textId="77777777" w:rsidR="00F94910" w:rsidRPr="00C3569B" w:rsidRDefault="00F94910" w:rsidP="009D19A8">
            <w:pPr>
              <w:rPr>
                <w:rFonts w:ascii="Times New Roman" w:hAnsi="Times New Roman"/>
                <w:bCs/>
              </w:rPr>
            </w:pPr>
            <w:r w:rsidRPr="00C3569B">
              <w:rPr>
                <w:rFonts w:ascii="Times New Roman" w:hAnsi="Times New Roman"/>
                <w:bCs/>
              </w:rPr>
              <w:t>12.Выбор и расчет формовочной и стержневой смеси для изготовления отливки из чугуна</w:t>
            </w:r>
          </w:p>
          <w:p w14:paraId="4595D278" w14:textId="77777777" w:rsidR="00F94910" w:rsidRPr="00C3569B" w:rsidRDefault="00F94910" w:rsidP="009D19A8">
            <w:pPr>
              <w:rPr>
                <w:rFonts w:ascii="Times New Roman" w:hAnsi="Times New Roman"/>
                <w:bCs/>
              </w:rPr>
            </w:pPr>
            <w:r w:rsidRPr="00C3569B">
              <w:rPr>
                <w:rFonts w:ascii="Times New Roman" w:hAnsi="Times New Roman"/>
                <w:bCs/>
              </w:rPr>
              <w:t>13.Разработка технологического процесса изготовления отливки</w:t>
            </w:r>
          </w:p>
          <w:p w14:paraId="1FB817DE" w14:textId="77777777" w:rsidR="00F94910" w:rsidRPr="00C3569B" w:rsidRDefault="00F94910" w:rsidP="009D19A8">
            <w:pPr>
              <w:rPr>
                <w:rFonts w:ascii="Times New Roman" w:hAnsi="Times New Roman"/>
                <w:bCs/>
              </w:rPr>
            </w:pPr>
            <w:r w:rsidRPr="00C3569B">
              <w:rPr>
                <w:rFonts w:ascii="Times New Roman" w:hAnsi="Times New Roman"/>
                <w:bCs/>
              </w:rPr>
              <w:t>14.Вакуумно – пленочный способ формовки</w:t>
            </w:r>
          </w:p>
          <w:p w14:paraId="7478640E" w14:textId="77777777" w:rsidR="00F94910" w:rsidRPr="00C3569B" w:rsidRDefault="00F94910" w:rsidP="009D19A8">
            <w:pPr>
              <w:rPr>
                <w:rFonts w:ascii="Times New Roman" w:hAnsi="Times New Roman"/>
                <w:bCs/>
              </w:rPr>
            </w:pPr>
            <w:r w:rsidRPr="00C3569B">
              <w:rPr>
                <w:rFonts w:ascii="Times New Roman" w:hAnsi="Times New Roman"/>
                <w:bCs/>
              </w:rPr>
              <w:t>15.Специальные виды литья</w:t>
            </w:r>
          </w:p>
          <w:p w14:paraId="49A36712" w14:textId="77777777" w:rsidR="00F94910" w:rsidRPr="00C3569B" w:rsidRDefault="00F94910" w:rsidP="009D19A8">
            <w:pPr>
              <w:rPr>
                <w:rFonts w:ascii="Times New Roman" w:hAnsi="Times New Roman"/>
                <w:bCs/>
              </w:rPr>
            </w:pPr>
            <w:r w:rsidRPr="00C3569B">
              <w:rPr>
                <w:rFonts w:ascii="Times New Roman" w:hAnsi="Times New Roman"/>
                <w:bCs/>
              </w:rPr>
              <w:t>16.Разработка технологического процесса изготовление отливки – деталь Крышка люка</w:t>
            </w:r>
          </w:p>
          <w:p w14:paraId="1CB5EC4B" w14:textId="77777777" w:rsidR="00F94910" w:rsidRPr="00C3569B" w:rsidRDefault="00F94910" w:rsidP="009D19A8">
            <w:pPr>
              <w:rPr>
                <w:rFonts w:ascii="Times New Roman" w:hAnsi="Times New Roman"/>
                <w:bCs/>
              </w:rPr>
            </w:pPr>
            <w:r w:rsidRPr="00C3569B">
              <w:rPr>
                <w:rFonts w:ascii="Times New Roman" w:hAnsi="Times New Roman"/>
                <w:bCs/>
              </w:rPr>
              <w:t>17.Разработка технологического процесса изготовление отливки – деталь Опора моста</w:t>
            </w:r>
          </w:p>
          <w:p w14:paraId="0A36A90E" w14:textId="77777777" w:rsidR="00F94910" w:rsidRPr="00C3569B" w:rsidRDefault="00F94910" w:rsidP="009D19A8">
            <w:pPr>
              <w:rPr>
                <w:rFonts w:ascii="Times New Roman" w:hAnsi="Times New Roman"/>
                <w:bCs/>
              </w:rPr>
            </w:pPr>
            <w:r w:rsidRPr="00C3569B">
              <w:rPr>
                <w:rFonts w:ascii="Times New Roman" w:hAnsi="Times New Roman"/>
                <w:bCs/>
              </w:rPr>
              <w:t>18.Разработка технологического процесса изготовление отливки – деталь Барабан №Т4.31.104</w:t>
            </w:r>
          </w:p>
          <w:p w14:paraId="6E002D37" w14:textId="77777777" w:rsidR="00F94910" w:rsidRPr="00C3569B" w:rsidRDefault="00F94910" w:rsidP="009D19A8">
            <w:pPr>
              <w:rPr>
                <w:rFonts w:ascii="Times New Roman" w:hAnsi="Times New Roman"/>
                <w:bCs/>
              </w:rPr>
            </w:pPr>
            <w:r w:rsidRPr="00C3569B">
              <w:rPr>
                <w:rFonts w:ascii="Times New Roman" w:hAnsi="Times New Roman"/>
                <w:bCs/>
              </w:rPr>
              <w:t>19.Разработка технологического процесса изготовление отливки – деталь Барабан «2Т4.39.105В</w:t>
            </w:r>
          </w:p>
          <w:p w14:paraId="17D37A7D" w14:textId="77777777" w:rsidR="00F94910" w:rsidRPr="00C3569B" w:rsidRDefault="00F94910" w:rsidP="009D19A8">
            <w:pPr>
              <w:rPr>
                <w:rFonts w:ascii="Times New Roman" w:hAnsi="Times New Roman"/>
                <w:bCs/>
              </w:rPr>
            </w:pPr>
            <w:r w:rsidRPr="00C3569B">
              <w:rPr>
                <w:rFonts w:ascii="Times New Roman" w:hAnsi="Times New Roman"/>
                <w:bCs/>
              </w:rPr>
              <w:t>20.Выбор и расчет формовочной и стержневой смеси для изготовления отливки из стали</w:t>
            </w:r>
          </w:p>
          <w:p w14:paraId="270EC948" w14:textId="77777777" w:rsidR="00F94910" w:rsidRPr="00C3569B" w:rsidRDefault="00F94910" w:rsidP="009D19A8">
            <w:pPr>
              <w:rPr>
                <w:rFonts w:ascii="Times New Roman" w:hAnsi="Times New Roman"/>
                <w:bCs/>
              </w:rPr>
            </w:pPr>
            <w:r w:rsidRPr="00C3569B">
              <w:rPr>
                <w:rFonts w:ascii="Times New Roman" w:hAnsi="Times New Roman"/>
                <w:bCs/>
              </w:rPr>
              <w:t>21.Выбор и расчет формовочной и стержневой смеси для изготовления отливки из сплавов цветных металлов</w:t>
            </w:r>
          </w:p>
          <w:p w14:paraId="7D4C87A6" w14:textId="77777777" w:rsidR="00F94910" w:rsidRPr="00C3569B" w:rsidRDefault="00F94910" w:rsidP="009D19A8">
            <w:pPr>
              <w:rPr>
                <w:rFonts w:ascii="Times New Roman" w:hAnsi="Times New Roman"/>
                <w:bCs/>
              </w:rPr>
            </w:pPr>
            <w:r w:rsidRPr="00C3569B">
              <w:rPr>
                <w:rFonts w:ascii="Times New Roman" w:hAnsi="Times New Roman"/>
                <w:bCs/>
              </w:rPr>
              <w:t>22.Расчет размеров и массы отливки в форме, определение границ стержней и их знаков</w:t>
            </w:r>
          </w:p>
          <w:p w14:paraId="7BFCE9DB" w14:textId="77777777" w:rsidR="00F94910" w:rsidRPr="00C3569B" w:rsidRDefault="00F94910" w:rsidP="009D19A8">
            <w:pPr>
              <w:rPr>
                <w:rFonts w:ascii="Times New Roman" w:hAnsi="Times New Roman"/>
                <w:bCs/>
              </w:rPr>
            </w:pPr>
            <w:r w:rsidRPr="00C3569B">
              <w:rPr>
                <w:rFonts w:ascii="Times New Roman" w:hAnsi="Times New Roman"/>
                <w:bCs/>
              </w:rPr>
              <w:t>23.Разработать и рассчитать технологию изготовления литой детали  Опора пружин</w:t>
            </w:r>
          </w:p>
          <w:p w14:paraId="30A46ED2" w14:textId="77777777" w:rsidR="00F94910" w:rsidRPr="00C3569B" w:rsidRDefault="00F94910" w:rsidP="009D19A8">
            <w:pPr>
              <w:rPr>
                <w:rFonts w:ascii="Times New Roman" w:hAnsi="Times New Roman"/>
                <w:bCs/>
              </w:rPr>
            </w:pPr>
            <w:r w:rsidRPr="00C3569B">
              <w:rPr>
                <w:rFonts w:ascii="Times New Roman" w:hAnsi="Times New Roman"/>
                <w:bCs/>
              </w:rPr>
              <w:t>24.Выбор технологического процесса изготовления отливки из определенной марки стали  и обоснование принятого способа изготовления отливки</w:t>
            </w:r>
          </w:p>
          <w:p w14:paraId="2F3C364C" w14:textId="77777777" w:rsidR="00F94910" w:rsidRPr="00C3569B" w:rsidRDefault="00F94910" w:rsidP="009D19A8">
            <w:pPr>
              <w:rPr>
                <w:rFonts w:ascii="Times New Roman" w:hAnsi="Times New Roman"/>
                <w:b/>
                <w:bCs/>
              </w:rPr>
            </w:pPr>
            <w:r w:rsidRPr="00C3569B">
              <w:rPr>
                <w:rFonts w:ascii="Times New Roman" w:hAnsi="Times New Roman"/>
                <w:bCs/>
              </w:rPr>
              <w:t>25.Выбор технологического процесса изготовления отливки из определенной марки сплава цветных металлов  и обоснование принятого способа изготовления отливки</w:t>
            </w:r>
          </w:p>
        </w:tc>
      </w:tr>
      <w:tr w:rsidR="00F94910" w:rsidRPr="00C3569B" w14:paraId="48F4DBFC" w14:textId="77777777" w:rsidTr="00F94910">
        <w:tc>
          <w:tcPr>
            <w:tcW w:w="5000" w:type="pct"/>
            <w:gridSpan w:val="3"/>
          </w:tcPr>
          <w:p w14:paraId="5D9219CE" w14:textId="77777777" w:rsidR="00F94910" w:rsidRPr="00C3569B" w:rsidRDefault="00F94910" w:rsidP="009D19A8">
            <w:pPr>
              <w:rPr>
                <w:rFonts w:ascii="Times New Roman" w:hAnsi="Times New Roman"/>
                <w:b/>
                <w:bCs/>
              </w:rPr>
            </w:pPr>
            <w:r w:rsidRPr="00C3569B">
              <w:rPr>
                <w:rFonts w:ascii="Times New Roman" w:hAnsi="Times New Roman"/>
                <w:b/>
                <w:bCs/>
              </w:rPr>
              <w:lastRenderedPageBreak/>
              <w:t>Раздел 4.   Оформление конструкторской и технологической документации</w:t>
            </w:r>
            <w:r>
              <w:rPr>
                <w:rFonts w:ascii="Times New Roman" w:hAnsi="Times New Roman"/>
                <w:b/>
                <w:bCs/>
              </w:rPr>
              <w:t xml:space="preserve"> 110 ак.ч.</w:t>
            </w:r>
          </w:p>
        </w:tc>
      </w:tr>
      <w:tr w:rsidR="00F94910" w:rsidRPr="00C3569B" w14:paraId="757EC3D2" w14:textId="77777777" w:rsidTr="00F94910">
        <w:tc>
          <w:tcPr>
            <w:tcW w:w="5000" w:type="pct"/>
            <w:gridSpan w:val="3"/>
          </w:tcPr>
          <w:p w14:paraId="74A83ED1" w14:textId="77777777" w:rsidR="00F94910" w:rsidRPr="00C3569B" w:rsidRDefault="00F94910" w:rsidP="009D19A8">
            <w:pPr>
              <w:rPr>
                <w:rFonts w:ascii="Times New Roman" w:hAnsi="Times New Roman"/>
                <w:b/>
                <w:bCs/>
              </w:rPr>
            </w:pPr>
            <w:r w:rsidRPr="00C3569B">
              <w:rPr>
                <w:rFonts w:ascii="Times New Roman" w:hAnsi="Times New Roman"/>
                <w:b/>
                <w:bCs/>
              </w:rPr>
              <w:t>МДК 02.04    Оформление конструкторской и технологической документации</w:t>
            </w:r>
          </w:p>
        </w:tc>
      </w:tr>
      <w:tr w:rsidR="00F94910" w:rsidRPr="00C3569B" w14:paraId="2C7A7589" w14:textId="77777777" w:rsidTr="00F94910">
        <w:tc>
          <w:tcPr>
            <w:tcW w:w="1154" w:type="pct"/>
            <w:gridSpan w:val="2"/>
            <w:vMerge w:val="restart"/>
          </w:tcPr>
          <w:p w14:paraId="1B2B3EB6" w14:textId="77777777" w:rsidR="00F94910" w:rsidRPr="00C3569B" w:rsidRDefault="00F94910" w:rsidP="009D19A8">
            <w:pPr>
              <w:rPr>
                <w:rFonts w:ascii="Times New Roman" w:hAnsi="Times New Roman"/>
                <w:b/>
                <w:bCs/>
              </w:rPr>
            </w:pPr>
            <w:r w:rsidRPr="00C3569B">
              <w:rPr>
                <w:rFonts w:ascii="Times New Roman" w:hAnsi="Times New Roman"/>
                <w:b/>
                <w:bCs/>
              </w:rPr>
              <w:t>Тема 4.1</w:t>
            </w:r>
            <w:r w:rsidRPr="00C3569B">
              <w:t xml:space="preserve"> </w:t>
            </w:r>
            <w:r w:rsidRPr="00EC0174">
              <w:rPr>
                <w:rFonts w:ascii="Times New Roman" w:hAnsi="Times New Roman"/>
              </w:rPr>
              <w:t>Оформление конструкторской и технологической документации</w:t>
            </w:r>
          </w:p>
          <w:p w14:paraId="6511837D" w14:textId="77777777" w:rsidR="00F94910" w:rsidRPr="00C3569B" w:rsidRDefault="00F94910" w:rsidP="009D19A8">
            <w:pPr>
              <w:rPr>
                <w:rFonts w:ascii="Times New Roman" w:hAnsi="Times New Roman"/>
                <w:b/>
                <w:bCs/>
              </w:rPr>
            </w:pPr>
            <w:r w:rsidRPr="00C3569B">
              <w:rPr>
                <w:rFonts w:ascii="Times New Roman" w:hAnsi="Times New Roman"/>
                <w:b/>
                <w:bCs/>
              </w:rPr>
              <w:t xml:space="preserve"> </w:t>
            </w:r>
          </w:p>
        </w:tc>
        <w:tc>
          <w:tcPr>
            <w:tcW w:w="3846" w:type="pct"/>
          </w:tcPr>
          <w:p w14:paraId="6BEE352A"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40D13369" w14:textId="77777777" w:rsidTr="00F94910">
        <w:tc>
          <w:tcPr>
            <w:tcW w:w="1154" w:type="pct"/>
            <w:gridSpan w:val="2"/>
            <w:vMerge/>
          </w:tcPr>
          <w:p w14:paraId="70FBC42F" w14:textId="77777777" w:rsidR="00F94910" w:rsidRPr="00C3569B" w:rsidRDefault="00F94910" w:rsidP="009D19A8">
            <w:pPr>
              <w:rPr>
                <w:rFonts w:ascii="Times New Roman" w:hAnsi="Times New Roman"/>
                <w:b/>
                <w:bCs/>
              </w:rPr>
            </w:pPr>
          </w:p>
        </w:tc>
        <w:tc>
          <w:tcPr>
            <w:tcW w:w="3846" w:type="pct"/>
          </w:tcPr>
          <w:p w14:paraId="05A240DB" w14:textId="10B4F938" w:rsidR="00F94910" w:rsidRPr="00C3569B" w:rsidRDefault="00F94910" w:rsidP="009D19A8">
            <w:pPr>
              <w:rPr>
                <w:rFonts w:ascii="Times New Roman" w:hAnsi="Times New Roman"/>
                <w:bCs/>
              </w:rPr>
            </w:pPr>
            <w:r w:rsidRPr="00C3569B">
              <w:rPr>
                <w:rFonts w:ascii="Times New Roman" w:hAnsi="Times New Roman"/>
                <w:bCs/>
              </w:rPr>
              <w:t xml:space="preserve"> Правила графического выполнения элементов графических форм.</w:t>
            </w:r>
            <w:r w:rsidR="001F0718">
              <w:rPr>
                <w:rFonts w:ascii="Times New Roman" w:hAnsi="Times New Roman"/>
                <w:bCs/>
              </w:rPr>
              <w:t xml:space="preserve"> </w:t>
            </w:r>
            <w:r w:rsidRPr="00C3569B">
              <w:rPr>
                <w:rFonts w:ascii="Times New Roman" w:hAnsi="Times New Roman"/>
                <w:bCs/>
              </w:rPr>
              <w:t>Обозначение разьемов модели, формы и положение отливки при заливке.</w:t>
            </w:r>
            <w:r w:rsidR="001F0718">
              <w:rPr>
                <w:rFonts w:ascii="Times New Roman" w:hAnsi="Times New Roman"/>
                <w:bCs/>
              </w:rPr>
              <w:t xml:space="preserve"> </w:t>
            </w:r>
            <w:r w:rsidRPr="00C3569B">
              <w:rPr>
                <w:rFonts w:ascii="Times New Roman" w:hAnsi="Times New Roman"/>
                <w:bCs/>
              </w:rPr>
              <w:t>Изображение припусков.</w:t>
            </w:r>
          </w:p>
          <w:p w14:paraId="3C9EB5C0" w14:textId="794AE7E0" w:rsidR="00F94910" w:rsidRPr="00C3569B" w:rsidRDefault="00F94910" w:rsidP="009D19A8">
            <w:pPr>
              <w:rPr>
                <w:rFonts w:ascii="Times New Roman" w:hAnsi="Times New Roman"/>
                <w:bCs/>
              </w:rPr>
            </w:pPr>
            <w:r w:rsidRPr="00C3569B">
              <w:rPr>
                <w:rFonts w:ascii="Times New Roman" w:hAnsi="Times New Roman"/>
                <w:bCs/>
              </w:rPr>
              <w:t>Изображение и обозначение стержней.</w:t>
            </w:r>
            <w:r w:rsidR="001F0718">
              <w:rPr>
                <w:rFonts w:ascii="Times New Roman" w:hAnsi="Times New Roman"/>
                <w:bCs/>
              </w:rPr>
              <w:t xml:space="preserve"> </w:t>
            </w:r>
            <w:r w:rsidRPr="00C3569B">
              <w:rPr>
                <w:rFonts w:ascii="Times New Roman" w:hAnsi="Times New Roman"/>
                <w:bCs/>
              </w:rPr>
              <w:t>Изображение и обозначение отьемных частей.</w:t>
            </w:r>
          </w:p>
          <w:p w14:paraId="2FAF5653" w14:textId="49AE830F" w:rsidR="00F94910" w:rsidRPr="00C3569B" w:rsidRDefault="00F94910" w:rsidP="009D19A8">
            <w:pPr>
              <w:rPr>
                <w:rFonts w:ascii="Times New Roman" w:hAnsi="Times New Roman"/>
                <w:bCs/>
              </w:rPr>
            </w:pPr>
            <w:r w:rsidRPr="00C3569B">
              <w:rPr>
                <w:rFonts w:ascii="Times New Roman" w:hAnsi="Times New Roman"/>
                <w:bCs/>
              </w:rPr>
              <w:t>Изображение и обозначение  летниковой системы.</w:t>
            </w:r>
            <w:r w:rsidR="001F0718">
              <w:rPr>
                <w:rFonts w:ascii="Times New Roman" w:hAnsi="Times New Roman"/>
                <w:bCs/>
              </w:rPr>
              <w:t xml:space="preserve"> </w:t>
            </w:r>
            <w:r w:rsidRPr="00C3569B">
              <w:rPr>
                <w:rFonts w:ascii="Times New Roman" w:hAnsi="Times New Roman"/>
                <w:bCs/>
              </w:rPr>
              <w:t>Изображение и обозначение холодильников</w:t>
            </w:r>
          </w:p>
          <w:p w14:paraId="748F843E" w14:textId="37667D0C" w:rsidR="00F94910" w:rsidRPr="00C3569B" w:rsidRDefault="00F94910" w:rsidP="009D19A8">
            <w:pPr>
              <w:rPr>
                <w:rFonts w:ascii="Times New Roman" w:hAnsi="Times New Roman"/>
                <w:b/>
                <w:bCs/>
              </w:rPr>
            </w:pPr>
            <w:r w:rsidRPr="00C3569B">
              <w:rPr>
                <w:rFonts w:ascii="Times New Roman" w:hAnsi="Times New Roman"/>
                <w:bCs/>
              </w:rPr>
              <w:t>Изображение усадочных ребер, стяжек проб для механических и других испытаний и технологических приливов.</w:t>
            </w:r>
            <w:r w:rsidR="001F0718">
              <w:rPr>
                <w:rFonts w:ascii="Times New Roman" w:hAnsi="Times New Roman"/>
                <w:bCs/>
              </w:rPr>
              <w:t xml:space="preserve"> </w:t>
            </w:r>
            <w:r w:rsidRPr="00C3569B">
              <w:rPr>
                <w:rFonts w:ascii="Times New Roman" w:hAnsi="Times New Roman"/>
                <w:bCs/>
              </w:rPr>
              <w:t>Изображение  жеребеек и обозначение мест выводов газов из форм и стержней.</w:t>
            </w:r>
            <w:r w:rsidR="001F0718">
              <w:rPr>
                <w:rFonts w:ascii="Times New Roman" w:hAnsi="Times New Roman"/>
                <w:bCs/>
              </w:rPr>
              <w:t xml:space="preserve"> </w:t>
            </w:r>
            <w:r w:rsidRPr="00C3569B">
              <w:rPr>
                <w:rFonts w:ascii="Times New Roman" w:hAnsi="Times New Roman"/>
                <w:bCs/>
              </w:rPr>
              <w:t>Графическое изображение элементов литейных форм.</w:t>
            </w:r>
            <w:r w:rsidR="001F0718">
              <w:rPr>
                <w:rFonts w:ascii="Times New Roman" w:hAnsi="Times New Roman"/>
                <w:bCs/>
              </w:rPr>
              <w:t xml:space="preserve"> </w:t>
            </w:r>
            <w:r w:rsidRPr="00C3569B">
              <w:rPr>
                <w:rFonts w:ascii="Times New Roman" w:hAnsi="Times New Roman"/>
                <w:bCs/>
              </w:rPr>
              <w:t>Правила графического изображения отливок.</w:t>
            </w:r>
            <w:r w:rsidR="001F0718">
              <w:rPr>
                <w:rFonts w:ascii="Times New Roman" w:hAnsi="Times New Roman"/>
                <w:bCs/>
              </w:rPr>
              <w:t xml:space="preserve"> </w:t>
            </w:r>
            <w:r w:rsidRPr="00C3569B">
              <w:rPr>
                <w:rFonts w:ascii="Times New Roman" w:hAnsi="Times New Roman"/>
                <w:bCs/>
              </w:rPr>
              <w:t>Пример оформления дополнительного штампа</w:t>
            </w:r>
            <w:r w:rsidRPr="00C3569B">
              <w:rPr>
                <w:rFonts w:ascii="Times New Roman" w:hAnsi="Times New Roman"/>
                <w:b/>
                <w:bCs/>
              </w:rPr>
              <w:t xml:space="preserve"> .</w:t>
            </w:r>
          </w:p>
        </w:tc>
      </w:tr>
      <w:tr w:rsidR="00F94910" w:rsidRPr="00C3569B" w14:paraId="0C8F769E" w14:textId="77777777" w:rsidTr="00F94910">
        <w:tc>
          <w:tcPr>
            <w:tcW w:w="1154" w:type="pct"/>
            <w:gridSpan w:val="2"/>
            <w:vMerge/>
          </w:tcPr>
          <w:p w14:paraId="34AE2AC5" w14:textId="77777777" w:rsidR="00F94910" w:rsidRPr="00C3569B" w:rsidRDefault="00F94910" w:rsidP="009D19A8">
            <w:pPr>
              <w:rPr>
                <w:rFonts w:ascii="Times New Roman" w:hAnsi="Times New Roman"/>
                <w:b/>
                <w:bCs/>
              </w:rPr>
            </w:pPr>
          </w:p>
        </w:tc>
        <w:tc>
          <w:tcPr>
            <w:tcW w:w="3846" w:type="pct"/>
          </w:tcPr>
          <w:p w14:paraId="18ABA96D"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389DF12A" w14:textId="77777777" w:rsidTr="00F94910">
        <w:tc>
          <w:tcPr>
            <w:tcW w:w="1154" w:type="pct"/>
            <w:gridSpan w:val="2"/>
            <w:vMerge/>
          </w:tcPr>
          <w:p w14:paraId="76C651D4" w14:textId="77777777" w:rsidR="00F94910" w:rsidRPr="00C3569B" w:rsidRDefault="00F94910" w:rsidP="009D19A8">
            <w:pPr>
              <w:rPr>
                <w:rFonts w:ascii="Times New Roman" w:hAnsi="Times New Roman"/>
                <w:b/>
                <w:bCs/>
              </w:rPr>
            </w:pPr>
          </w:p>
        </w:tc>
        <w:tc>
          <w:tcPr>
            <w:tcW w:w="3846" w:type="pct"/>
          </w:tcPr>
          <w:p w14:paraId="313E2854"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 Определение размеров чертежа отливки </w:t>
            </w:r>
          </w:p>
        </w:tc>
      </w:tr>
      <w:tr w:rsidR="00F94910" w:rsidRPr="00C3569B" w14:paraId="15AD19EA" w14:textId="77777777" w:rsidTr="00F94910">
        <w:tc>
          <w:tcPr>
            <w:tcW w:w="1154" w:type="pct"/>
            <w:gridSpan w:val="2"/>
            <w:vMerge/>
          </w:tcPr>
          <w:p w14:paraId="1E399926" w14:textId="77777777" w:rsidR="00F94910" w:rsidRPr="00C3569B" w:rsidRDefault="00F94910" w:rsidP="009D19A8">
            <w:pPr>
              <w:rPr>
                <w:rFonts w:ascii="Times New Roman" w:hAnsi="Times New Roman"/>
                <w:b/>
                <w:bCs/>
              </w:rPr>
            </w:pPr>
          </w:p>
        </w:tc>
        <w:tc>
          <w:tcPr>
            <w:tcW w:w="3846" w:type="pct"/>
          </w:tcPr>
          <w:p w14:paraId="22B505D2"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2 Разработка чертежа отливки</w:t>
            </w:r>
          </w:p>
        </w:tc>
      </w:tr>
      <w:tr w:rsidR="00F94910" w:rsidRPr="00C3569B" w14:paraId="70892A4D" w14:textId="77777777" w:rsidTr="00F94910">
        <w:tc>
          <w:tcPr>
            <w:tcW w:w="1154" w:type="pct"/>
            <w:gridSpan w:val="2"/>
            <w:vMerge/>
          </w:tcPr>
          <w:p w14:paraId="2CC7EA92" w14:textId="77777777" w:rsidR="00F94910" w:rsidRPr="00C3569B" w:rsidRDefault="00F94910" w:rsidP="009D19A8">
            <w:pPr>
              <w:rPr>
                <w:rFonts w:ascii="Times New Roman" w:hAnsi="Times New Roman"/>
                <w:b/>
                <w:bCs/>
              </w:rPr>
            </w:pPr>
          </w:p>
        </w:tc>
        <w:tc>
          <w:tcPr>
            <w:tcW w:w="3846" w:type="pct"/>
          </w:tcPr>
          <w:p w14:paraId="0C7E9E3C"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3 Определение размеров модели верха</w:t>
            </w:r>
          </w:p>
        </w:tc>
      </w:tr>
      <w:tr w:rsidR="00F94910" w:rsidRPr="00C3569B" w14:paraId="5F72F378" w14:textId="77777777" w:rsidTr="00F94910">
        <w:tc>
          <w:tcPr>
            <w:tcW w:w="1154" w:type="pct"/>
            <w:gridSpan w:val="2"/>
            <w:vMerge w:val="restart"/>
          </w:tcPr>
          <w:p w14:paraId="5928C940"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4.2 </w:t>
            </w:r>
            <w:r w:rsidRPr="00EC0174">
              <w:rPr>
                <w:rFonts w:ascii="Times New Roman" w:hAnsi="Times New Roman"/>
              </w:rPr>
              <w:t>Проектирование технологического процесса изготовление отливок</w:t>
            </w:r>
          </w:p>
        </w:tc>
        <w:tc>
          <w:tcPr>
            <w:tcW w:w="3846" w:type="pct"/>
          </w:tcPr>
          <w:p w14:paraId="0CBD9111"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1C4DB97C" w14:textId="77777777" w:rsidTr="00F94910">
        <w:tc>
          <w:tcPr>
            <w:tcW w:w="1154" w:type="pct"/>
            <w:gridSpan w:val="2"/>
            <w:vMerge/>
          </w:tcPr>
          <w:p w14:paraId="57F32892" w14:textId="77777777" w:rsidR="00F94910" w:rsidRPr="00C3569B" w:rsidRDefault="00F94910" w:rsidP="009D19A8">
            <w:pPr>
              <w:rPr>
                <w:rFonts w:ascii="Times New Roman" w:hAnsi="Times New Roman"/>
                <w:b/>
                <w:bCs/>
              </w:rPr>
            </w:pPr>
          </w:p>
        </w:tc>
        <w:tc>
          <w:tcPr>
            <w:tcW w:w="3846" w:type="pct"/>
          </w:tcPr>
          <w:p w14:paraId="26684B0C" w14:textId="77777777" w:rsidR="00F94910" w:rsidRPr="00C3569B" w:rsidRDefault="00F94910" w:rsidP="009D19A8">
            <w:pPr>
              <w:rPr>
                <w:rFonts w:ascii="Times New Roman" w:hAnsi="Times New Roman"/>
                <w:bCs/>
              </w:rPr>
            </w:pPr>
            <w:r w:rsidRPr="00C3569B">
              <w:rPr>
                <w:rFonts w:ascii="Times New Roman" w:hAnsi="Times New Roman"/>
                <w:bCs/>
              </w:rPr>
              <w:t>Задачи проектирования технологического процесса</w:t>
            </w:r>
          </w:p>
          <w:p w14:paraId="0A13D551" w14:textId="77777777" w:rsidR="00F94910" w:rsidRPr="00C3569B" w:rsidRDefault="00F94910" w:rsidP="009D19A8">
            <w:pPr>
              <w:rPr>
                <w:rFonts w:ascii="Times New Roman" w:hAnsi="Times New Roman"/>
                <w:bCs/>
              </w:rPr>
            </w:pPr>
            <w:r w:rsidRPr="00C3569B">
              <w:rPr>
                <w:rFonts w:ascii="Times New Roman" w:hAnsi="Times New Roman"/>
                <w:bCs/>
              </w:rPr>
              <w:t>Основные этапы разработки технологического процесса изготовления отливок</w:t>
            </w:r>
          </w:p>
          <w:p w14:paraId="35EB429E" w14:textId="77777777" w:rsidR="00F94910" w:rsidRPr="00C3569B" w:rsidRDefault="00F94910" w:rsidP="009D19A8">
            <w:pPr>
              <w:rPr>
                <w:rFonts w:ascii="Times New Roman" w:hAnsi="Times New Roman"/>
                <w:bCs/>
              </w:rPr>
            </w:pPr>
            <w:r w:rsidRPr="00C3569B">
              <w:rPr>
                <w:rFonts w:ascii="Times New Roman" w:hAnsi="Times New Roman"/>
                <w:bCs/>
              </w:rPr>
              <w:t>Выбор способа изготовления форм</w:t>
            </w:r>
          </w:p>
          <w:p w14:paraId="1D677819" w14:textId="77777777" w:rsidR="00F94910" w:rsidRPr="00C3569B" w:rsidRDefault="00F94910" w:rsidP="009D19A8">
            <w:pPr>
              <w:rPr>
                <w:rFonts w:ascii="Times New Roman" w:hAnsi="Times New Roman"/>
                <w:bCs/>
              </w:rPr>
            </w:pPr>
            <w:r w:rsidRPr="00C3569B">
              <w:rPr>
                <w:rFonts w:ascii="Times New Roman" w:hAnsi="Times New Roman"/>
                <w:bCs/>
              </w:rPr>
              <w:t>Анализ технологичности конструкции литой детали</w:t>
            </w:r>
          </w:p>
          <w:p w14:paraId="2577229D" w14:textId="77777777" w:rsidR="00F94910" w:rsidRPr="00C3569B" w:rsidRDefault="00F94910" w:rsidP="009D19A8">
            <w:pPr>
              <w:rPr>
                <w:rFonts w:ascii="Times New Roman" w:hAnsi="Times New Roman"/>
                <w:bCs/>
              </w:rPr>
            </w:pPr>
            <w:r w:rsidRPr="00C3569B">
              <w:rPr>
                <w:rFonts w:ascii="Times New Roman" w:hAnsi="Times New Roman"/>
                <w:bCs/>
              </w:rPr>
              <w:t>Определение размеров опок</w:t>
            </w:r>
          </w:p>
          <w:p w14:paraId="6677981B" w14:textId="77777777" w:rsidR="00F94910" w:rsidRPr="00C3569B" w:rsidRDefault="00F94910" w:rsidP="009D19A8">
            <w:pPr>
              <w:rPr>
                <w:rFonts w:ascii="Times New Roman" w:hAnsi="Times New Roman"/>
                <w:bCs/>
              </w:rPr>
            </w:pPr>
            <w:r w:rsidRPr="00C3569B">
              <w:rPr>
                <w:rFonts w:ascii="Times New Roman" w:hAnsi="Times New Roman"/>
                <w:bCs/>
              </w:rPr>
              <w:t>Разработка технологического процесса изготовления отливок</w:t>
            </w:r>
          </w:p>
          <w:p w14:paraId="1513310F" w14:textId="77777777" w:rsidR="00F94910" w:rsidRPr="00C3569B" w:rsidRDefault="00F94910" w:rsidP="009D19A8">
            <w:pPr>
              <w:rPr>
                <w:rFonts w:ascii="Times New Roman" w:hAnsi="Times New Roman"/>
                <w:bCs/>
              </w:rPr>
            </w:pPr>
            <w:r w:rsidRPr="00C3569B">
              <w:rPr>
                <w:rFonts w:ascii="Times New Roman" w:hAnsi="Times New Roman"/>
                <w:bCs/>
              </w:rPr>
              <w:t>Технологические особенности получения отливок из чугуна, стали и сплавов цветных металлов</w:t>
            </w:r>
          </w:p>
        </w:tc>
      </w:tr>
      <w:tr w:rsidR="00F94910" w:rsidRPr="00C3569B" w14:paraId="525731DE" w14:textId="77777777" w:rsidTr="00F94910">
        <w:tc>
          <w:tcPr>
            <w:tcW w:w="1154" w:type="pct"/>
            <w:gridSpan w:val="2"/>
            <w:vMerge/>
          </w:tcPr>
          <w:p w14:paraId="6CD183E4" w14:textId="77777777" w:rsidR="00F94910" w:rsidRPr="00C3569B" w:rsidRDefault="00F94910" w:rsidP="009D19A8">
            <w:pPr>
              <w:rPr>
                <w:rFonts w:ascii="Times New Roman" w:hAnsi="Times New Roman"/>
                <w:b/>
                <w:bCs/>
              </w:rPr>
            </w:pPr>
          </w:p>
        </w:tc>
        <w:tc>
          <w:tcPr>
            <w:tcW w:w="3846" w:type="pct"/>
          </w:tcPr>
          <w:p w14:paraId="3CBDA45C"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57D01962" w14:textId="77777777" w:rsidTr="00F94910">
        <w:tc>
          <w:tcPr>
            <w:tcW w:w="1154" w:type="pct"/>
            <w:gridSpan w:val="2"/>
            <w:vMerge/>
          </w:tcPr>
          <w:p w14:paraId="7620E052" w14:textId="77777777" w:rsidR="00F94910" w:rsidRPr="00C3569B" w:rsidRDefault="00F94910" w:rsidP="009D19A8">
            <w:pPr>
              <w:rPr>
                <w:rFonts w:ascii="Times New Roman" w:hAnsi="Times New Roman"/>
                <w:b/>
                <w:bCs/>
              </w:rPr>
            </w:pPr>
          </w:p>
        </w:tc>
        <w:tc>
          <w:tcPr>
            <w:tcW w:w="3846" w:type="pct"/>
          </w:tcPr>
          <w:p w14:paraId="664A9F59"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4 Разработать технологию изготовления литой детали  1</w:t>
            </w:r>
          </w:p>
        </w:tc>
      </w:tr>
      <w:tr w:rsidR="00F94910" w:rsidRPr="00C3569B" w14:paraId="128322E0" w14:textId="77777777" w:rsidTr="00F94910">
        <w:tc>
          <w:tcPr>
            <w:tcW w:w="1154" w:type="pct"/>
            <w:gridSpan w:val="2"/>
            <w:vMerge/>
          </w:tcPr>
          <w:p w14:paraId="656AAEB3" w14:textId="77777777" w:rsidR="00F94910" w:rsidRPr="00C3569B" w:rsidRDefault="00F94910" w:rsidP="009D19A8">
            <w:pPr>
              <w:rPr>
                <w:rFonts w:ascii="Times New Roman" w:hAnsi="Times New Roman"/>
                <w:b/>
                <w:bCs/>
              </w:rPr>
            </w:pPr>
          </w:p>
        </w:tc>
        <w:tc>
          <w:tcPr>
            <w:tcW w:w="3846" w:type="pct"/>
          </w:tcPr>
          <w:p w14:paraId="48BCEAA9"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5 Разработать технологию изготовления литой детали 2 </w:t>
            </w:r>
          </w:p>
        </w:tc>
      </w:tr>
      <w:tr w:rsidR="00F94910" w:rsidRPr="00C3569B" w14:paraId="4DE85651" w14:textId="77777777" w:rsidTr="00F94910">
        <w:tc>
          <w:tcPr>
            <w:tcW w:w="1154" w:type="pct"/>
            <w:gridSpan w:val="2"/>
            <w:vMerge/>
          </w:tcPr>
          <w:p w14:paraId="4BDD97CF" w14:textId="77777777" w:rsidR="00F94910" w:rsidRPr="00C3569B" w:rsidRDefault="00F94910" w:rsidP="009D19A8">
            <w:pPr>
              <w:rPr>
                <w:rFonts w:ascii="Times New Roman" w:hAnsi="Times New Roman"/>
                <w:b/>
                <w:bCs/>
              </w:rPr>
            </w:pPr>
          </w:p>
        </w:tc>
        <w:tc>
          <w:tcPr>
            <w:tcW w:w="3846" w:type="pct"/>
          </w:tcPr>
          <w:p w14:paraId="0F15AF07"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6 Разработка чертежа технологии литейной формы</w:t>
            </w:r>
          </w:p>
        </w:tc>
      </w:tr>
      <w:tr w:rsidR="00F94910" w:rsidRPr="00C3569B" w14:paraId="16CF8B9F" w14:textId="77777777" w:rsidTr="00F94910">
        <w:tc>
          <w:tcPr>
            <w:tcW w:w="1154" w:type="pct"/>
            <w:gridSpan w:val="2"/>
            <w:vMerge/>
          </w:tcPr>
          <w:p w14:paraId="654432CC" w14:textId="77777777" w:rsidR="00F94910" w:rsidRPr="00C3569B" w:rsidRDefault="00F94910" w:rsidP="009D19A8">
            <w:pPr>
              <w:rPr>
                <w:rFonts w:ascii="Times New Roman" w:hAnsi="Times New Roman"/>
                <w:b/>
                <w:bCs/>
              </w:rPr>
            </w:pPr>
          </w:p>
        </w:tc>
        <w:tc>
          <w:tcPr>
            <w:tcW w:w="3846" w:type="pct"/>
          </w:tcPr>
          <w:p w14:paraId="045D9FF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7</w:t>
            </w:r>
            <w:r>
              <w:rPr>
                <w:rFonts w:ascii="Times New Roman" w:hAnsi="Times New Roman"/>
              </w:rPr>
              <w:t xml:space="preserve"> </w:t>
            </w:r>
            <w:r w:rsidRPr="00C3569B">
              <w:rPr>
                <w:rFonts w:ascii="Times New Roman" w:hAnsi="Times New Roman"/>
              </w:rPr>
              <w:t>Определение размеров элементов литниковой системы</w:t>
            </w:r>
          </w:p>
        </w:tc>
      </w:tr>
      <w:tr w:rsidR="00F94910" w:rsidRPr="00C3569B" w14:paraId="50213A87" w14:textId="77777777" w:rsidTr="00F94910">
        <w:tc>
          <w:tcPr>
            <w:tcW w:w="1154" w:type="pct"/>
            <w:gridSpan w:val="2"/>
            <w:vMerge/>
          </w:tcPr>
          <w:p w14:paraId="332C1D04" w14:textId="77777777" w:rsidR="00F94910" w:rsidRPr="00C3569B" w:rsidRDefault="00F94910" w:rsidP="009D19A8">
            <w:pPr>
              <w:rPr>
                <w:rFonts w:ascii="Times New Roman" w:hAnsi="Times New Roman"/>
                <w:b/>
                <w:bCs/>
              </w:rPr>
            </w:pPr>
          </w:p>
        </w:tc>
        <w:tc>
          <w:tcPr>
            <w:tcW w:w="3846" w:type="pct"/>
          </w:tcPr>
          <w:p w14:paraId="3E61FC84"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8 Разработка чертежа литниковой системы</w:t>
            </w:r>
          </w:p>
        </w:tc>
      </w:tr>
      <w:tr w:rsidR="00F94910" w:rsidRPr="00C3569B" w14:paraId="72866328" w14:textId="77777777" w:rsidTr="00F94910">
        <w:tc>
          <w:tcPr>
            <w:tcW w:w="1154" w:type="pct"/>
            <w:gridSpan w:val="2"/>
            <w:vMerge w:val="restart"/>
          </w:tcPr>
          <w:p w14:paraId="25CF406F" w14:textId="77777777" w:rsidR="00F94910" w:rsidRPr="00C3569B" w:rsidRDefault="00F94910" w:rsidP="009D19A8">
            <w:pPr>
              <w:rPr>
                <w:rFonts w:ascii="Times New Roman" w:hAnsi="Times New Roman"/>
                <w:b/>
                <w:bCs/>
              </w:rPr>
            </w:pPr>
            <w:r w:rsidRPr="00C3569B">
              <w:rPr>
                <w:rFonts w:ascii="Times New Roman" w:hAnsi="Times New Roman"/>
                <w:b/>
                <w:bCs/>
              </w:rPr>
              <w:t>Тема 4.3</w:t>
            </w:r>
          </w:p>
          <w:p w14:paraId="1AE7B1AD" w14:textId="77777777" w:rsidR="00F94910" w:rsidRPr="00EC0174" w:rsidRDefault="00F94910" w:rsidP="009D19A8">
            <w:pPr>
              <w:rPr>
                <w:rFonts w:ascii="Times New Roman" w:hAnsi="Times New Roman"/>
              </w:rPr>
            </w:pPr>
            <w:r w:rsidRPr="00EC0174">
              <w:rPr>
                <w:rFonts w:ascii="Times New Roman" w:hAnsi="Times New Roman"/>
              </w:rPr>
              <w:t>Документальное обеспечение технологических процессов литейного производства с использованием прикладного программного обеспечения</w:t>
            </w:r>
          </w:p>
        </w:tc>
        <w:tc>
          <w:tcPr>
            <w:tcW w:w="3846" w:type="pct"/>
          </w:tcPr>
          <w:p w14:paraId="4597FB09" w14:textId="77777777" w:rsidR="00F94910" w:rsidRPr="00C3569B" w:rsidRDefault="00F94910" w:rsidP="009D19A8">
            <w:pPr>
              <w:rPr>
                <w:rFonts w:ascii="Times New Roman" w:hAnsi="Times New Roman"/>
                <w:b/>
              </w:rPr>
            </w:pPr>
            <w:r w:rsidRPr="00C3569B">
              <w:rPr>
                <w:rFonts w:ascii="Times New Roman" w:hAnsi="Times New Roman"/>
                <w:b/>
              </w:rPr>
              <w:t>Содержание</w:t>
            </w:r>
          </w:p>
        </w:tc>
      </w:tr>
      <w:tr w:rsidR="00F94910" w:rsidRPr="00C3569B" w14:paraId="7FCF72B8" w14:textId="77777777" w:rsidTr="00F94910">
        <w:tc>
          <w:tcPr>
            <w:tcW w:w="1154" w:type="pct"/>
            <w:gridSpan w:val="2"/>
            <w:vMerge/>
          </w:tcPr>
          <w:p w14:paraId="2896DC09" w14:textId="77777777" w:rsidR="00F94910" w:rsidRPr="00C3569B" w:rsidRDefault="00F94910" w:rsidP="009D19A8">
            <w:pPr>
              <w:rPr>
                <w:rFonts w:ascii="Times New Roman" w:hAnsi="Times New Roman"/>
                <w:b/>
                <w:bCs/>
              </w:rPr>
            </w:pPr>
          </w:p>
        </w:tc>
        <w:tc>
          <w:tcPr>
            <w:tcW w:w="3846" w:type="pct"/>
          </w:tcPr>
          <w:p w14:paraId="3E840B54" w14:textId="16085FA0" w:rsidR="00F94910" w:rsidRPr="00C3569B" w:rsidRDefault="00F94910" w:rsidP="009D19A8">
            <w:pPr>
              <w:rPr>
                <w:rFonts w:ascii="Times New Roman" w:hAnsi="Times New Roman"/>
              </w:rPr>
            </w:pPr>
            <w:r w:rsidRPr="00C3569B">
              <w:rPr>
                <w:rFonts w:ascii="Times New Roman" w:hAnsi="Times New Roman"/>
              </w:rPr>
              <w:t>Геометрические тела и их элементы.</w:t>
            </w:r>
            <w:r w:rsidR="001F0718">
              <w:rPr>
                <w:rFonts w:ascii="Times New Roman" w:hAnsi="Times New Roman"/>
              </w:rPr>
              <w:t xml:space="preserve"> </w:t>
            </w:r>
            <w:r w:rsidRPr="00C3569B">
              <w:rPr>
                <w:rFonts w:ascii="Times New Roman" w:hAnsi="Times New Roman"/>
              </w:rPr>
              <w:t>Создание геометрических тел, ограниченных плоскими поверхностями. Многогранники. Создание геометрических тел, ограниченных кривыми поверхностями. Тела вращения.</w:t>
            </w:r>
            <w:r w:rsidR="001F0718">
              <w:rPr>
                <w:rFonts w:ascii="Times New Roman" w:hAnsi="Times New Roman"/>
              </w:rPr>
              <w:t xml:space="preserve"> </w:t>
            </w:r>
            <w:r w:rsidRPr="00C3569B">
              <w:rPr>
                <w:rFonts w:ascii="Times New Roman" w:hAnsi="Times New Roman"/>
              </w:rPr>
              <w:t>Требования к эскизам при формировании объемного элемента</w:t>
            </w:r>
          </w:p>
          <w:p w14:paraId="6AB368FC" w14:textId="06AF8184" w:rsidR="00F94910" w:rsidRPr="00C3569B" w:rsidRDefault="00F94910" w:rsidP="009D19A8">
            <w:r w:rsidRPr="00C3569B">
              <w:rPr>
                <w:rFonts w:ascii="Times New Roman" w:hAnsi="Times New Roman"/>
              </w:rPr>
              <w:t>Создание 3Д – модели с помощью операций «приклеить выдавливанием» и «вырезать выдавливанием». Редактирование 3Д – модели.</w:t>
            </w:r>
            <w:r w:rsidR="001F0718">
              <w:rPr>
                <w:rFonts w:ascii="Times New Roman" w:hAnsi="Times New Roman"/>
              </w:rPr>
              <w:t xml:space="preserve"> </w:t>
            </w:r>
            <w:r w:rsidRPr="00C3569B">
              <w:rPr>
                <w:rFonts w:ascii="Times New Roman" w:hAnsi="Times New Roman"/>
              </w:rPr>
              <w:t>Создание 3Д – модели с элементами скругления и фасками.</w:t>
            </w:r>
          </w:p>
        </w:tc>
      </w:tr>
      <w:tr w:rsidR="00F94910" w:rsidRPr="00C3569B" w14:paraId="5C1852A0" w14:textId="77777777" w:rsidTr="00F94910">
        <w:tc>
          <w:tcPr>
            <w:tcW w:w="1154" w:type="pct"/>
            <w:gridSpan w:val="2"/>
            <w:vMerge/>
          </w:tcPr>
          <w:p w14:paraId="5471019E" w14:textId="77777777" w:rsidR="00F94910" w:rsidRPr="00C3569B" w:rsidRDefault="00F94910" w:rsidP="009D19A8">
            <w:pPr>
              <w:rPr>
                <w:rFonts w:ascii="Times New Roman" w:hAnsi="Times New Roman"/>
                <w:b/>
                <w:bCs/>
              </w:rPr>
            </w:pPr>
          </w:p>
        </w:tc>
        <w:tc>
          <w:tcPr>
            <w:tcW w:w="3846" w:type="pct"/>
          </w:tcPr>
          <w:p w14:paraId="0E57DF25"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4E50FA68" w14:textId="77777777" w:rsidTr="00F94910">
        <w:tc>
          <w:tcPr>
            <w:tcW w:w="1154" w:type="pct"/>
            <w:gridSpan w:val="2"/>
            <w:vMerge/>
          </w:tcPr>
          <w:p w14:paraId="2C26A934" w14:textId="77777777" w:rsidR="00F94910" w:rsidRPr="00C3569B" w:rsidRDefault="00F94910" w:rsidP="009D19A8">
            <w:pPr>
              <w:rPr>
                <w:rFonts w:ascii="Times New Roman" w:hAnsi="Times New Roman"/>
                <w:b/>
                <w:bCs/>
              </w:rPr>
            </w:pPr>
          </w:p>
        </w:tc>
        <w:tc>
          <w:tcPr>
            <w:tcW w:w="3846" w:type="pct"/>
          </w:tcPr>
          <w:p w14:paraId="62360B00"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9</w:t>
            </w:r>
            <w:r>
              <w:rPr>
                <w:rFonts w:ascii="Times New Roman" w:hAnsi="Times New Roman"/>
              </w:rPr>
              <w:t xml:space="preserve"> </w:t>
            </w:r>
            <w:r w:rsidRPr="00C3569B">
              <w:rPr>
                <w:rFonts w:ascii="Times New Roman" w:hAnsi="Times New Roman"/>
              </w:rPr>
              <w:t>Создание 3Д – модели с помощью «операции вращения»</w:t>
            </w:r>
          </w:p>
        </w:tc>
      </w:tr>
      <w:tr w:rsidR="00F94910" w:rsidRPr="00C3569B" w14:paraId="19EACAA4" w14:textId="77777777" w:rsidTr="00F94910">
        <w:tc>
          <w:tcPr>
            <w:tcW w:w="1154" w:type="pct"/>
            <w:gridSpan w:val="2"/>
            <w:vMerge/>
          </w:tcPr>
          <w:p w14:paraId="13A347D8" w14:textId="77777777" w:rsidR="00F94910" w:rsidRPr="00C3569B" w:rsidRDefault="00F94910" w:rsidP="009D19A8">
            <w:pPr>
              <w:rPr>
                <w:rFonts w:ascii="Times New Roman" w:hAnsi="Times New Roman"/>
                <w:b/>
                <w:bCs/>
              </w:rPr>
            </w:pPr>
          </w:p>
        </w:tc>
        <w:tc>
          <w:tcPr>
            <w:tcW w:w="3846" w:type="pct"/>
          </w:tcPr>
          <w:p w14:paraId="7A07D7B2"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10 Отсечение части детали плоскостью</w:t>
            </w:r>
          </w:p>
        </w:tc>
      </w:tr>
      <w:tr w:rsidR="00F94910" w:rsidRPr="00C3569B" w14:paraId="61EA2A70" w14:textId="77777777" w:rsidTr="00F94910">
        <w:tc>
          <w:tcPr>
            <w:tcW w:w="1154" w:type="pct"/>
            <w:gridSpan w:val="2"/>
            <w:vMerge/>
          </w:tcPr>
          <w:p w14:paraId="5F6CBC89" w14:textId="77777777" w:rsidR="00F94910" w:rsidRPr="00C3569B" w:rsidRDefault="00F94910" w:rsidP="009D19A8">
            <w:pPr>
              <w:rPr>
                <w:rFonts w:ascii="Times New Roman" w:hAnsi="Times New Roman"/>
                <w:b/>
                <w:bCs/>
              </w:rPr>
            </w:pPr>
          </w:p>
        </w:tc>
        <w:tc>
          <w:tcPr>
            <w:tcW w:w="3846" w:type="pct"/>
          </w:tcPr>
          <w:p w14:paraId="6989AE21"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11 Построение сборочного чертежа модельной плиты верх</w:t>
            </w:r>
          </w:p>
        </w:tc>
      </w:tr>
      <w:tr w:rsidR="00F94910" w:rsidRPr="00C3569B" w14:paraId="7429B110" w14:textId="77777777" w:rsidTr="00F94910">
        <w:tc>
          <w:tcPr>
            <w:tcW w:w="5000" w:type="pct"/>
            <w:gridSpan w:val="3"/>
          </w:tcPr>
          <w:p w14:paraId="6F6AED97" w14:textId="77777777" w:rsidR="00F94910" w:rsidRPr="00C3569B" w:rsidRDefault="00F94910" w:rsidP="009D19A8">
            <w:pPr>
              <w:rPr>
                <w:rFonts w:ascii="Times New Roman" w:hAnsi="Times New Roman"/>
                <w:b/>
              </w:rPr>
            </w:pPr>
            <w:r w:rsidRPr="00C3569B">
              <w:rPr>
                <w:rFonts w:ascii="Times New Roman" w:hAnsi="Times New Roman"/>
                <w:b/>
              </w:rPr>
              <w:t>Раздел 5.    Выполнение входного контроля исходных материалов литейного производства</w:t>
            </w:r>
            <w:r>
              <w:rPr>
                <w:rFonts w:ascii="Times New Roman" w:hAnsi="Times New Roman"/>
                <w:b/>
              </w:rPr>
              <w:t xml:space="preserve"> 100 ак.ч.</w:t>
            </w:r>
          </w:p>
        </w:tc>
      </w:tr>
      <w:tr w:rsidR="00F94910" w:rsidRPr="00C3569B" w14:paraId="4426F2B8" w14:textId="77777777" w:rsidTr="00F94910">
        <w:tc>
          <w:tcPr>
            <w:tcW w:w="5000" w:type="pct"/>
            <w:gridSpan w:val="3"/>
          </w:tcPr>
          <w:p w14:paraId="7E7AB2B6" w14:textId="77777777" w:rsidR="00F94910" w:rsidRPr="00C3569B" w:rsidRDefault="00F94910" w:rsidP="009D19A8">
            <w:pPr>
              <w:rPr>
                <w:rFonts w:ascii="Times New Roman" w:hAnsi="Times New Roman"/>
                <w:b/>
              </w:rPr>
            </w:pPr>
            <w:r w:rsidRPr="00C3569B">
              <w:rPr>
                <w:rFonts w:ascii="Times New Roman" w:hAnsi="Times New Roman"/>
                <w:b/>
              </w:rPr>
              <w:t>МДК 02.05   Основы входного контроля</w:t>
            </w:r>
          </w:p>
        </w:tc>
      </w:tr>
      <w:tr w:rsidR="00F94910" w:rsidRPr="00C3569B" w14:paraId="2976BBA8" w14:textId="77777777" w:rsidTr="00F94910">
        <w:trPr>
          <w:trHeight w:val="187"/>
        </w:trPr>
        <w:tc>
          <w:tcPr>
            <w:tcW w:w="1154" w:type="pct"/>
            <w:gridSpan w:val="2"/>
            <w:vMerge w:val="restart"/>
          </w:tcPr>
          <w:p w14:paraId="253A4766" w14:textId="77777777" w:rsidR="00F94910" w:rsidRPr="00C3569B" w:rsidRDefault="00F94910" w:rsidP="009D19A8">
            <w:pPr>
              <w:rPr>
                <w:rFonts w:ascii="Times New Roman" w:hAnsi="Times New Roman"/>
                <w:b/>
                <w:bCs/>
              </w:rPr>
            </w:pPr>
            <w:r w:rsidRPr="00C3569B">
              <w:rPr>
                <w:rFonts w:ascii="Times New Roman" w:hAnsi="Times New Roman"/>
                <w:b/>
                <w:bCs/>
              </w:rPr>
              <w:t>Тема 5.1</w:t>
            </w:r>
            <w:r w:rsidRPr="00C3569B">
              <w:rPr>
                <w:rFonts w:ascii="Times New Roman" w:hAnsi="Times New Roman"/>
                <w:bCs/>
              </w:rPr>
              <w:t xml:space="preserve"> Входной контроль продукции</w:t>
            </w:r>
          </w:p>
          <w:p w14:paraId="47D1E3A1" w14:textId="77777777" w:rsidR="00F94910" w:rsidRPr="00C3569B" w:rsidRDefault="00F94910" w:rsidP="009D19A8">
            <w:pPr>
              <w:rPr>
                <w:rFonts w:ascii="Times New Roman" w:hAnsi="Times New Roman"/>
                <w:b/>
                <w:bCs/>
              </w:rPr>
            </w:pPr>
            <w:r w:rsidRPr="00C3569B">
              <w:rPr>
                <w:rFonts w:ascii="Times New Roman" w:hAnsi="Times New Roman"/>
                <w:b/>
                <w:bCs/>
              </w:rPr>
              <w:t xml:space="preserve"> </w:t>
            </w:r>
          </w:p>
        </w:tc>
        <w:tc>
          <w:tcPr>
            <w:tcW w:w="3846" w:type="pct"/>
          </w:tcPr>
          <w:p w14:paraId="5A166D94"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3CD5DA14" w14:textId="77777777" w:rsidTr="00F94910">
        <w:tc>
          <w:tcPr>
            <w:tcW w:w="1154" w:type="pct"/>
            <w:gridSpan w:val="2"/>
            <w:vMerge/>
          </w:tcPr>
          <w:p w14:paraId="4B09DD4B" w14:textId="77777777" w:rsidR="00F94910" w:rsidRPr="00C3569B" w:rsidRDefault="00F94910" w:rsidP="009D19A8">
            <w:pPr>
              <w:rPr>
                <w:rFonts w:ascii="Times New Roman" w:hAnsi="Times New Roman"/>
                <w:b/>
                <w:bCs/>
              </w:rPr>
            </w:pPr>
          </w:p>
        </w:tc>
        <w:tc>
          <w:tcPr>
            <w:tcW w:w="3846" w:type="pct"/>
          </w:tcPr>
          <w:p w14:paraId="547B681A" w14:textId="77777777" w:rsidR="00F94910" w:rsidRPr="00C3569B" w:rsidRDefault="00F94910" w:rsidP="009D19A8">
            <w:pPr>
              <w:rPr>
                <w:rFonts w:ascii="Times New Roman" w:hAnsi="Times New Roman"/>
                <w:bCs/>
              </w:rPr>
            </w:pPr>
            <w:r w:rsidRPr="00C3569B">
              <w:rPr>
                <w:rFonts w:ascii="Times New Roman" w:hAnsi="Times New Roman"/>
                <w:bCs/>
              </w:rPr>
              <w:t>Основные положения по входному контролю продукции, термины</w:t>
            </w:r>
          </w:p>
          <w:p w14:paraId="1D558FD4" w14:textId="77777777" w:rsidR="00F94910" w:rsidRPr="00C3569B" w:rsidRDefault="00F94910" w:rsidP="009D19A8">
            <w:pPr>
              <w:rPr>
                <w:rFonts w:ascii="Times New Roman" w:hAnsi="Times New Roman"/>
                <w:bCs/>
              </w:rPr>
            </w:pPr>
            <w:r w:rsidRPr="00C3569B">
              <w:rPr>
                <w:rFonts w:ascii="Times New Roman" w:hAnsi="Times New Roman"/>
                <w:bCs/>
              </w:rPr>
              <w:t>и определения по ГОСТ 16504-81 и ГОСТ 15895-77.</w:t>
            </w:r>
          </w:p>
          <w:p w14:paraId="767B7E72" w14:textId="77777777" w:rsidR="00F94910" w:rsidRPr="00C3569B" w:rsidRDefault="00F94910" w:rsidP="009D19A8">
            <w:pPr>
              <w:rPr>
                <w:rFonts w:ascii="Times New Roman" w:hAnsi="Times New Roman"/>
                <w:bCs/>
              </w:rPr>
            </w:pPr>
            <w:r w:rsidRPr="00C3569B">
              <w:rPr>
                <w:rFonts w:ascii="Times New Roman" w:hAnsi="Times New Roman"/>
                <w:bCs/>
              </w:rPr>
              <w:t>Организация входного контроля. Методы проведения входного контроля.  Критерии входного контроля. Оформление результатов входного контроля по ГОСТ 24297-87.</w:t>
            </w:r>
          </w:p>
          <w:p w14:paraId="7AAED1B9" w14:textId="77777777" w:rsidR="00F94910" w:rsidRPr="00C3569B" w:rsidRDefault="00F94910" w:rsidP="009D19A8">
            <w:pPr>
              <w:rPr>
                <w:rFonts w:ascii="Times New Roman" w:hAnsi="Times New Roman"/>
                <w:bCs/>
              </w:rPr>
            </w:pPr>
            <w:r w:rsidRPr="00C3569B">
              <w:rPr>
                <w:rFonts w:ascii="Times New Roman" w:hAnsi="Times New Roman"/>
                <w:bCs/>
              </w:rPr>
              <w:t>Определение номенклатуры продукции, контролируемых параметров, вида контроля, объема выборки или пробы.</w:t>
            </w:r>
          </w:p>
          <w:p w14:paraId="1FB09F38" w14:textId="77777777" w:rsidR="00F94910" w:rsidRPr="00C3569B" w:rsidRDefault="00F94910" w:rsidP="009D19A8">
            <w:pPr>
              <w:rPr>
                <w:rFonts w:ascii="Times New Roman" w:hAnsi="Times New Roman"/>
                <w:bCs/>
              </w:rPr>
            </w:pPr>
            <w:r w:rsidRPr="00C3569B">
              <w:rPr>
                <w:rFonts w:ascii="Times New Roman" w:hAnsi="Times New Roman"/>
                <w:bCs/>
              </w:rPr>
              <w:t>Средства измерения при входном контроле продукции.</w:t>
            </w:r>
          </w:p>
          <w:p w14:paraId="55D8E84E" w14:textId="77777777" w:rsidR="00F94910" w:rsidRPr="00C3569B" w:rsidRDefault="00F94910" w:rsidP="009D19A8">
            <w:pPr>
              <w:rPr>
                <w:rFonts w:ascii="Times New Roman" w:hAnsi="Times New Roman"/>
                <w:bCs/>
              </w:rPr>
            </w:pPr>
            <w:r w:rsidRPr="00C3569B">
              <w:rPr>
                <w:rFonts w:ascii="Times New Roman" w:hAnsi="Times New Roman"/>
                <w:bCs/>
              </w:rPr>
              <w:t>Разработка технологической документации на процессы входного контроля.</w:t>
            </w:r>
          </w:p>
          <w:p w14:paraId="7D54E4AE" w14:textId="77777777" w:rsidR="00F94910" w:rsidRPr="00C3569B" w:rsidRDefault="00F94910" w:rsidP="009D19A8">
            <w:pPr>
              <w:rPr>
                <w:rFonts w:ascii="Times New Roman" w:hAnsi="Times New Roman"/>
                <w:b/>
                <w:bCs/>
              </w:rPr>
            </w:pPr>
            <w:r w:rsidRPr="00C3569B">
              <w:rPr>
                <w:rFonts w:ascii="Times New Roman" w:hAnsi="Times New Roman"/>
                <w:bCs/>
              </w:rPr>
              <w:t>Использование современной микропроцессорной техники при проведении входного контроля продукции для литейного производства.</w:t>
            </w:r>
          </w:p>
        </w:tc>
      </w:tr>
      <w:tr w:rsidR="00F94910" w:rsidRPr="00C3569B" w14:paraId="7ABA3677" w14:textId="77777777" w:rsidTr="00F94910">
        <w:tc>
          <w:tcPr>
            <w:tcW w:w="1154" w:type="pct"/>
            <w:gridSpan w:val="2"/>
            <w:vMerge w:val="restart"/>
          </w:tcPr>
          <w:p w14:paraId="731BF646" w14:textId="77777777" w:rsidR="00F94910" w:rsidRPr="00C3569B" w:rsidRDefault="00F94910" w:rsidP="009D19A8">
            <w:pPr>
              <w:rPr>
                <w:rFonts w:ascii="Times New Roman" w:hAnsi="Times New Roman"/>
                <w:b/>
                <w:bCs/>
              </w:rPr>
            </w:pPr>
            <w:r w:rsidRPr="00C3569B">
              <w:rPr>
                <w:rFonts w:ascii="Times New Roman" w:hAnsi="Times New Roman"/>
                <w:b/>
                <w:bCs/>
              </w:rPr>
              <w:t>Тема 5.2</w:t>
            </w:r>
            <w:r w:rsidRPr="00C3569B">
              <w:rPr>
                <w:rFonts w:ascii="Times New Roman" w:hAnsi="Times New Roman"/>
                <w:bCs/>
              </w:rPr>
              <w:t xml:space="preserve"> Входной контроль шихтовых материалов в литейном производстве</w:t>
            </w:r>
          </w:p>
        </w:tc>
        <w:tc>
          <w:tcPr>
            <w:tcW w:w="3846" w:type="pct"/>
          </w:tcPr>
          <w:p w14:paraId="12C3C070" w14:textId="77777777" w:rsidR="00F94910" w:rsidRPr="00C3569B" w:rsidRDefault="00F94910" w:rsidP="009D19A8">
            <w:pPr>
              <w:rPr>
                <w:rFonts w:ascii="Times New Roman" w:hAnsi="Times New Roman"/>
                <w:b/>
              </w:rPr>
            </w:pPr>
            <w:r w:rsidRPr="00C3569B">
              <w:rPr>
                <w:rFonts w:ascii="Times New Roman" w:hAnsi="Times New Roman"/>
                <w:b/>
              </w:rPr>
              <w:t>Содержание</w:t>
            </w:r>
          </w:p>
        </w:tc>
      </w:tr>
      <w:tr w:rsidR="00F94910" w:rsidRPr="00C3569B" w14:paraId="0089FE67" w14:textId="77777777" w:rsidTr="00F94910">
        <w:trPr>
          <w:trHeight w:val="4075"/>
        </w:trPr>
        <w:tc>
          <w:tcPr>
            <w:tcW w:w="1154" w:type="pct"/>
            <w:gridSpan w:val="2"/>
            <w:vMerge/>
          </w:tcPr>
          <w:p w14:paraId="54C872C2" w14:textId="77777777" w:rsidR="00F94910" w:rsidRPr="00C3569B" w:rsidRDefault="00F94910" w:rsidP="009D19A8">
            <w:pPr>
              <w:rPr>
                <w:rFonts w:ascii="Times New Roman" w:hAnsi="Times New Roman"/>
                <w:b/>
                <w:bCs/>
              </w:rPr>
            </w:pPr>
          </w:p>
        </w:tc>
        <w:tc>
          <w:tcPr>
            <w:tcW w:w="3846" w:type="pct"/>
          </w:tcPr>
          <w:p w14:paraId="28E75C50" w14:textId="77777777" w:rsidR="00F94910" w:rsidRPr="00C3569B" w:rsidRDefault="00F94910" w:rsidP="009D19A8">
            <w:pPr>
              <w:rPr>
                <w:rFonts w:ascii="Times New Roman" w:hAnsi="Times New Roman"/>
                <w:bCs/>
              </w:rPr>
            </w:pPr>
            <w:r w:rsidRPr="00C3569B">
              <w:rPr>
                <w:rFonts w:ascii="Times New Roman" w:hAnsi="Times New Roman"/>
                <w:bCs/>
              </w:rPr>
              <w:t>Чугуны, стали. Входной контроль чугунов и стали:</w:t>
            </w:r>
          </w:p>
          <w:p w14:paraId="4ECD28C0" w14:textId="77777777" w:rsidR="00F94910" w:rsidRPr="00C3569B" w:rsidRDefault="00F94910" w:rsidP="009D19A8">
            <w:pPr>
              <w:rPr>
                <w:rFonts w:ascii="Times New Roman" w:hAnsi="Times New Roman"/>
                <w:bCs/>
              </w:rPr>
            </w:pPr>
            <w:r w:rsidRPr="00C3569B">
              <w:rPr>
                <w:rFonts w:ascii="Times New Roman" w:hAnsi="Times New Roman"/>
                <w:bCs/>
              </w:rPr>
              <w:t>контроль сопроводительных документов качества; визуальный</w:t>
            </w:r>
          </w:p>
          <w:p w14:paraId="2FA136BA" w14:textId="77777777" w:rsidR="00F94910" w:rsidRPr="00C3569B" w:rsidRDefault="00F94910" w:rsidP="009D19A8">
            <w:pPr>
              <w:rPr>
                <w:rFonts w:ascii="Times New Roman" w:hAnsi="Times New Roman"/>
                <w:bCs/>
              </w:rPr>
            </w:pPr>
            <w:r w:rsidRPr="00C3569B">
              <w:rPr>
                <w:rFonts w:ascii="Times New Roman" w:hAnsi="Times New Roman"/>
                <w:bCs/>
              </w:rPr>
              <w:t xml:space="preserve">осмотр; отбор проб; подготовка проб в соответствии ГОСТ 7565-81; </w:t>
            </w:r>
          </w:p>
          <w:p w14:paraId="56BD4367" w14:textId="77777777" w:rsidR="00F94910" w:rsidRPr="00C3569B" w:rsidRDefault="00F94910" w:rsidP="009D19A8">
            <w:pPr>
              <w:rPr>
                <w:rFonts w:ascii="Times New Roman" w:hAnsi="Times New Roman"/>
                <w:bCs/>
              </w:rPr>
            </w:pPr>
            <w:r w:rsidRPr="00C3569B">
              <w:rPr>
                <w:rFonts w:ascii="Times New Roman" w:hAnsi="Times New Roman"/>
                <w:bCs/>
              </w:rPr>
              <w:t>исследование химического состава чугуна.</w:t>
            </w:r>
          </w:p>
          <w:p w14:paraId="35CFAB59" w14:textId="77777777" w:rsidR="00F94910" w:rsidRPr="00C3569B" w:rsidRDefault="00F94910" w:rsidP="009D19A8">
            <w:pPr>
              <w:rPr>
                <w:rFonts w:ascii="Times New Roman" w:hAnsi="Times New Roman"/>
                <w:bCs/>
              </w:rPr>
            </w:pPr>
            <w:r w:rsidRPr="00C3569B">
              <w:rPr>
                <w:rFonts w:ascii="Times New Roman" w:hAnsi="Times New Roman"/>
                <w:bCs/>
              </w:rPr>
              <w:t>Заключение о соответствии чугуна и стали соответствующим ГОСТам.</w:t>
            </w:r>
          </w:p>
          <w:p w14:paraId="7AED4281" w14:textId="77777777" w:rsidR="00F94910" w:rsidRPr="00C3569B" w:rsidRDefault="00F94910" w:rsidP="009D19A8">
            <w:pPr>
              <w:rPr>
                <w:rFonts w:ascii="Times New Roman" w:hAnsi="Times New Roman"/>
                <w:bCs/>
              </w:rPr>
            </w:pPr>
            <w:r w:rsidRPr="00C3569B">
              <w:rPr>
                <w:rFonts w:ascii="Times New Roman" w:hAnsi="Times New Roman"/>
                <w:bCs/>
              </w:rPr>
              <w:t>Хранение шихтовых материалов.</w:t>
            </w:r>
          </w:p>
          <w:p w14:paraId="7B1D5282" w14:textId="77777777" w:rsidR="00F94910" w:rsidRPr="00C3569B" w:rsidRDefault="00F94910" w:rsidP="009D19A8">
            <w:pPr>
              <w:rPr>
                <w:rFonts w:ascii="Times New Roman" w:hAnsi="Times New Roman"/>
                <w:bCs/>
              </w:rPr>
            </w:pPr>
            <w:r w:rsidRPr="00C3569B">
              <w:rPr>
                <w:rFonts w:ascii="Times New Roman" w:hAnsi="Times New Roman"/>
                <w:bCs/>
              </w:rPr>
              <w:t>Разрешения на допуск в производство чугунов при несоответствии химического состава  ГОСТ.</w:t>
            </w:r>
          </w:p>
          <w:p w14:paraId="2EF34AFA" w14:textId="77777777" w:rsidR="00F94910" w:rsidRPr="00C3569B" w:rsidRDefault="00F94910" w:rsidP="009D19A8">
            <w:pPr>
              <w:rPr>
                <w:rFonts w:ascii="Times New Roman" w:hAnsi="Times New Roman"/>
                <w:bCs/>
              </w:rPr>
            </w:pPr>
            <w:r w:rsidRPr="00C3569B">
              <w:rPr>
                <w:rFonts w:ascii="Times New Roman" w:hAnsi="Times New Roman"/>
                <w:bCs/>
              </w:rPr>
              <w:t>Входной контроль лома, стружки, используемых в производстве отливок.</w:t>
            </w:r>
          </w:p>
          <w:p w14:paraId="46901523" w14:textId="77777777" w:rsidR="00F94910" w:rsidRPr="00C3569B" w:rsidRDefault="00F94910" w:rsidP="009D19A8">
            <w:pPr>
              <w:rPr>
                <w:rFonts w:ascii="Times New Roman" w:hAnsi="Times New Roman"/>
                <w:bCs/>
              </w:rPr>
            </w:pPr>
            <w:r w:rsidRPr="00C3569B">
              <w:rPr>
                <w:rFonts w:ascii="Times New Roman" w:hAnsi="Times New Roman"/>
                <w:bCs/>
              </w:rPr>
              <w:t xml:space="preserve">Цветные металлы, используемые в литейном производстве (латуни, бронзы, алюминий). </w:t>
            </w:r>
          </w:p>
          <w:p w14:paraId="2087C206" w14:textId="77777777" w:rsidR="00F94910" w:rsidRPr="00C3569B" w:rsidRDefault="00F94910" w:rsidP="009D19A8">
            <w:pPr>
              <w:rPr>
                <w:rFonts w:ascii="Times New Roman" w:hAnsi="Times New Roman"/>
                <w:bCs/>
              </w:rPr>
            </w:pPr>
            <w:r w:rsidRPr="00C3569B">
              <w:rPr>
                <w:rFonts w:ascii="Times New Roman" w:hAnsi="Times New Roman"/>
                <w:bCs/>
              </w:rPr>
              <w:t>Виды шихтовых материалов: чушки, стружка, отходы производства.</w:t>
            </w:r>
          </w:p>
          <w:p w14:paraId="132B1FA6" w14:textId="77777777" w:rsidR="00F94910" w:rsidRPr="00C3569B" w:rsidRDefault="00F94910" w:rsidP="009D19A8">
            <w:pPr>
              <w:rPr>
                <w:rFonts w:ascii="Times New Roman" w:hAnsi="Times New Roman"/>
                <w:bCs/>
              </w:rPr>
            </w:pPr>
            <w:r w:rsidRPr="00C3569B">
              <w:rPr>
                <w:rFonts w:ascii="Times New Roman" w:hAnsi="Times New Roman"/>
                <w:bCs/>
              </w:rPr>
              <w:t xml:space="preserve">Входной контроль: </w:t>
            </w:r>
          </w:p>
          <w:p w14:paraId="7869D102" w14:textId="77777777" w:rsidR="00F94910" w:rsidRPr="00C3569B" w:rsidRDefault="00F94910" w:rsidP="009D19A8">
            <w:pPr>
              <w:rPr>
                <w:rFonts w:ascii="Times New Roman" w:hAnsi="Times New Roman"/>
                <w:bCs/>
              </w:rPr>
            </w:pPr>
            <w:r w:rsidRPr="00C3569B">
              <w:rPr>
                <w:rFonts w:ascii="Times New Roman" w:hAnsi="Times New Roman"/>
                <w:bCs/>
              </w:rPr>
              <w:t xml:space="preserve">контроль сопроводительных документов качества; </w:t>
            </w:r>
          </w:p>
          <w:p w14:paraId="0E84324A" w14:textId="77777777" w:rsidR="00F94910" w:rsidRPr="00C3569B" w:rsidRDefault="00F94910" w:rsidP="009D19A8">
            <w:pPr>
              <w:rPr>
                <w:rFonts w:ascii="Times New Roman" w:hAnsi="Times New Roman"/>
                <w:b/>
                <w:bCs/>
              </w:rPr>
            </w:pPr>
            <w:r w:rsidRPr="00C3569B">
              <w:rPr>
                <w:rFonts w:ascii="Times New Roman" w:hAnsi="Times New Roman"/>
                <w:bCs/>
              </w:rPr>
              <w:t>визуальный осмотр; маркировка чушек цветного сплава, отбор проб; подготовка проб исследование химического состава сплава.</w:t>
            </w:r>
          </w:p>
        </w:tc>
      </w:tr>
      <w:tr w:rsidR="00F94910" w:rsidRPr="00C3569B" w14:paraId="118CE809" w14:textId="77777777" w:rsidTr="00F94910">
        <w:trPr>
          <w:trHeight w:val="206"/>
        </w:trPr>
        <w:tc>
          <w:tcPr>
            <w:tcW w:w="1154" w:type="pct"/>
            <w:gridSpan w:val="2"/>
            <w:vMerge w:val="restart"/>
          </w:tcPr>
          <w:p w14:paraId="48F16DC4" w14:textId="77777777" w:rsidR="00F94910" w:rsidRPr="00C3569B" w:rsidRDefault="00F94910" w:rsidP="009D19A8">
            <w:pPr>
              <w:rPr>
                <w:rFonts w:ascii="Times New Roman" w:hAnsi="Times New Roman"/>
                <w:b/>
                <w:bCs/>
              </w:rPr>
            </w:pPr>
            <w:r w:rsidRPr="00C3569B">
              <w:rPr>
                <w:rFonts w:ascii="Times New Roman" w:hAnsi="Times New Roman"/>
                <w:bCs/>
              </w:rPr>
              <w:t xml:space="preserve"> </w:t>
            </w:r>
            <w:r w:rsidRPr="00C3569B">
              <w:rPr>
                <w:rFonts w:ascii="Times New Roman" w:hAnsi="Times New Roman"/>
                <w:b/>
                <w:bCs/>
              </w:rPr>
              <w:t>Тема 5.3</w:t>
            </w:r>
            <w:r w:rsidRPr="00C3569B">
              <w:rPr>
                <w:rFonts w:ascii="Times New Roman" w:hAnsi="Times New Roman"/>
                <w:bCs/>
              </w:rPr>
              <w:t xml:space="preserve"> Входной контроль формовочных материалов в литейном производстве</w:t>
            </w:r>
          </w:p>
        </w:tc>
        <w:tc>
          <w:tcPr>
            <w:tcW w:w="3846" w:type="pct"/>
          </w:tcPr>
          <w:p w14:paraId="710CC275"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254B2862" w14:textId="77777777" w:rsidTr="00F94910">
        <w:trPr>
          <w:trHeight w:val="609"/>
        </w:trPr>
        <w:tc>
          <w:tcPr>
            <w:tcW w:w="1154" w:type="pct"/>
            <w:gridSpan w:val="2"/>
            <w:vMerge/>
          </w:tcPr>
          <w:p w14:paraId="65AE598A" w14:textId="77777777" w:rsidR="00F94910" w:rsidRPr="00C3569B" w:rsidRDefault="00F94910" w:rsidP="009D19A8">
            <w:pPr>
              <w:rPr>
                <w:rFonts w:ascii="Times New Roman" w:hAnsi="Times New Roman"/>
                <w:bCs/>
              </w:rPr>
            </w:pPr>
          </w:p>
        </w:tc>
        <w:tc>
          <w:tcPr>
            <w:tcW w:w="3846" w:type="pct"/>
          </w:tcPr>
          <w:p w14:paraId="6CADECC8" w14:textId="77777777" w:rsidR="00F94910" w:rsidRPr="00C3569B" w:rsidRDefault="00F94910" w:rsidP="009D19A8">
            <w:pPr>
              <w:rPr>
                <w:rFonts w:ascii="Times New Roman" w:hAnsi="Times New Roman"/>
                <w:bCs/>
              </w:rPr>
            </w:pPr>
            <w:r w:rsidRPr="00C3569B">
              <w:rPr>
                <w:rFonts w:ascii="Times New Roman" w:hAnsi="Times New Roman"/>
                <w:bCs/>
              </w:rPr>
              <w:t xml:space="preserve">Визуальный осмотр, лабораторный контроль,  контроль сопроводительных документов </w:t>
            </w:r>
          </w:p>
          <w:p w14:paraId="676192D7" w14:textId="77777777" w:rsidR="00F94910" w:rsidRPr="00C3569B" w:rsidRDefault="00F94910" w:rsidP="009D19A8">
            <w:pPr>
              <w:rPr>
                <w:rFonts w:ascii="Times New Roman" w:hAnsi="Times New Roman"/>
                <w:bCs/>
              </w:rPr>
            </w:pPr>
            <w:r w:rsidRPr="00C3569B">
              <w:rPr>
                <w:rFonts w:ascii="Times New Roman" w:hAnsi="Times New Roman"/>
                <w:bCs/>
              </w:rPr>
              <w:t>качества.</w:t>
            </w:r>
          </w:p>
        </w:tc>
      </w:tr>
      <w:tr w:rsidR="00F94910" w:rsidRPr="00C3569B" w14:paraId="3E702486" w14:textId="77777777" w:rsidTr="00F94910">
        <w:trPr>
          <w:trHeight w:val="267"/>
        </w:trPr>
        <w:tc>
          <w:tcPr>
            <w:tcW w:w="1154" w:type="pct"/>
            <w:gridSpan w:val="2"/>
            <w:vMerge w:val="restart"/>
          </w:tcPr>
          <w:p w14:paraId="4F590F1E" w14:textId="77777777" w:rsidR="00F94910" w:rsidRPr="00C3569B" w:rsidRDefault="00F94910" w:rsidP="009D19A8">
            <w:pPr>
              <w:rPr>
                <w:rFonts w:ascii="Times New Roman" w:hAnsi="Times New Roman"/>
                <w:bCs/>
              </w:rPr>
            </w:pPr>
            <w:r w:rsidRPr="00C3569B">
              <w:rPr>
                <w:rFonts w:ascii="Times New Roman" w:hAnsi="Times New Roman"/>
                <w:b/>
                <w:bCs/>
              </w:rPr>
              <w:lastRenderedPageBreak/>
              <w:t>Тема 5.4</w:t>
            </w:r>
            <w:r w:rsidRPr="00C3569B">
              <w:rPr>
                <w:rFonts w:ascii="Times New Roman" w:hAnsi="Times New Roman"/>
                <w:bCs/>
              </w:rPr>
              <w:t xml:space="preserve">  Входной контроль топлива в литейном производстве</w:t>
            </w:r>
          </w:p>
          <w:p w14:paraId="26A5D1BC" w14:textId="77777777" w:rsidR="00F94910" w:rsidRPr="00C3569B" w:rsidRDefault="00F94910" w:rsidP="009D19A8">
            <w:pPr>
              <w:rPr>
                <w:rFonts w:ascii="Times New Roman" w:hAnsi="Times New Roman"/>
                <w:b/>
                <w:bCs/>
              </w:rPr>
            </w:pPr>
          </w:p>
        </w:tc>
        <w:tc>
          <w:tcPr>
            <w:tcW w:w="3846" w:type="pct"/>
          </w:tcPr>
          <w:p w14:paraId="426BD8FC"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7DE34790" w14:textId="77777777" w:rsidTr="00F94910">
        <w:trPr>
          <w:trHeight w:val="1246"/>
        </w:trPr>
        <w:tc>
          <w:tcPr>
            <w:tcW w:w="1154" w:type="pct"/>
            <w:gridSpan w:val="2"/>
            <w:vMerge/>
          </w:tcPr>
          <w:p w14:paraId="6F35EE83" w14:textId="77777777" w:rsidR="00F94910" w:rsidRPr="00C3569B" w:rsidRDefault="00F94910" w:rsidP="009D19A8">
            <w:pPr>
              <w:rPr>
                <w:rFonts w:ascii="Times New Roman" w:hAnsi="Times New Roman"/>
                <w:bCs/>
              </w:rPr>
            </w:pPr>
          </w:p>
        </w:tc>
        <w:tc>
          <w:tcPr>
            <w:tcW w:w="3846" w:type="pct"/>
          </w:tcPr>
          <w:p w14:paraId="030BFC86" w14:textId="5A493937" w:rsidR="00F94910" w:rsidRPr="00C3569B" w:rsidRDefault="00F94910" w:rsidP="009D19A8">
            <w:pPr>
              <w:rPr>
                <w:rFonts w:ascii="Times New Roman" w:hAnsi="Times New Roman"/>
                <w:bCs/>
              </w:rPr>
            </w:pPr>
            <w:r w:rsidRPr="00C3569B">
              <w:rPr>
                <w:rFonts w:ascii="Times New Roman" w:hAnsi="Times New Roman"/>
                <w:bCs/>
              </w:rPr>
              <w:t>Используемое топливо для плавки чугуна, стали и сплавов цветных металлов: твердое газообразное и жидкое топливо. Технические характеристики топлива. Кокс литейный, ГОСТ 3340-80. Мазут топочный, ГОСТ 10585-99. Газообразное топливо. ГОСТ 5542-87. Свойства топлива для использования в литейном производстве.</w:t>
            </w:r>
            <w:r w:rsidR="001F0718">
              <w:rPr>
                <w:rFonts w:ascii="Times New Roman" w:hAnsi="Times New Roman"/>
                <w:bCs/>
              </w:rPr>
              <w:t xml:space="preserve"> </w:t>
            </w:r>
            <w:r w:rsidRPr="00C3569B">
              <w:rPr>
                <w:rFonts w:ascii="Times New Roman" w:hAnsi="Times New Roman"/>
                <w:bCs/>
              </w:rPr>
              <w:t>Проводимый входной контроль. Способы отбора проб</w:t>
            </w:r>
          </w:p>
        </w:tc>
      </w:tr>
      <w:tr w:rsidR="00F94910" w:rsidRPr="00C3569B" w14:paraId="7BB5D67B" w14:textId="77777777" w:rsidTr="00F94910">
        <w:tc>
          <w:tcPr>
            <w:tcW w:w="1154" w:type="pct"/>
            <w:gridSpan w:val="2"/>
            <w:vMerge/>
          </w:tcPr>
          <w:p w14:paraId="133D69EF" w14:textId="77777777" w:rsidR="00F94910" w:rsidRPr="00C3569B" w:rsidRDefault="00F94910" w:rsidP="009D19A8">
            <w:pPr>
              <w:rPr>
                <w:rFonts w:ascii="Times New Roman" w:hAnsi="Times New Roman"/>
                <w:b/>
                <w:bCs/>
              </w:rPr>
            </w:pPr>
          </w:p>
        </w:tc>
        <w:tc>
          <w:tcPr>
            <w:tcW w:w="3846" w:type="pct"/>
          </w:tcPr>
          <w:p w14:paraId="3615C1BA"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7816A3B9" w14:textId="77777777" w:rsidTr="00F94910">
        <w:tc>
          <w:tcPr>
            <w:tcW w:w="1154" w:type="pct"/>
            <w:gridSpan w:val="2"/>
            <w:vMerge/>
          </w:tcPr>
          <w:p w14:paraId="09F22BB1" w14:textId="77777777" w:rsidR="00F94910" w:rsidRPr="00C3569B" w:rsidRDefault="00F94910" w:rsidP="009D19A8">
            <w:pPr>
              <w:rPr>
                <w:rFonts w:ascii="Times New Roman" w:hAnsi="Times New Roman"/>
                <w:b/>
                <w:bCs/>
              </w:rPr>
            </w:pPr>
          </w:p>
        </w:tc>
        <w:tc>
          <w:tcPr>
            <w:tcW w:w="3846" w:type="pct"/>
          </w:tcPr>
          <w:p w14:paraId="2A82D448"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 Оформление результатов входного контроля по ГОСТ 24297-87</w:t>
            </w:r>
          </w:p>
        </w:tc>
      </w:tr>
      <w:tr w:rsidR="00F94910" w:rsidRPr="00C3569B" w14:paraId="110FBFE6" w14:textId="77777777" w:rsidTr="00F94910">
        <w:tc>
          <w:tcPr>
            <w:tcW w:w="1154" w:type="pct"/>
            <w:gridSpan w:val="2"/>
            <w:vMerge/>
          </w:tcPr>
          <w:p w14:paraId="1793DAAF" w14:textId="77777777" w:rsidR="00F94910" w:rsidRPr="00C3569B" w:rsidRDefault="00F94910" w:rsidP="009D19A8">
            <w:pPr>
              <w:rPr>
                <w:rFonts w:ascii="Times New Roman" w:hAnsi="Times New Roman"/>
                <w:b/>
                <w:bCs/>
              </w:rPr>
            </w:pPr>
          </w:p>
        </w:tc>
        <w:tc>
          <w:tcPr>
            <w:tcW w:w="3846" w:type="pct"/>
          </w:tcPr>
          <w:p w14:paraId="1E392366"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2 Разработка технологической документации на процессы входного контроля</w:t>
            </w:r>
          </w:p>
        </w:tc>
      </w:tr>
      <w:tr w:rsidR="00F94910" w:rsidRPr="00C3569B" w14:paraId="6905AEB6" w14:textId="77777777" w:rsidTr="00F94910">
        <w:tc>
          <w:tcPr>
            <w:tcW w:w="1154" w:type="pct"/>
            <w:gridSpan w:val="2"/>
            <w:vMerge/>
          </w:tcPr>
          <w:p w14:paraId="244184BE" w14:textId="77777777" w:rsidR="00F94910" w:rsidRPr="00C3569B" w:rsidRDefault="00F94910" w:rsidP="009D19A8">
            <w:pPr>
              <w:rPr>
                <w:rFonts w:ascii="Times New Roman" w:hAnsi="Times New Roman"/>
                <w:b/>
                <w:bCs/>
              </w:rPr>
            </w:pPr>
          </w:p>
        </w:tc>
        <w:tc>
          <w:tcPr>
            <w:tcW w:w="3846" w:type="pct"/>
          </w:tcPr>
          <w:p w14:paraId="008E2A9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3 Определение номенклатуры продукции</w:t>
            </w:r>
          </w:p>
        </w:tc>
      </w:tr>
      <w:tr w:rsidR="00F94910" w:rsidRPr="00C3569B" w14:paraId="13F9B63A" w14:textId="77777777" w:rsidTr="00F94910">
        <w:tc>
          <w:tcPr>
            <w:tcW w:w="1154" w:type="pct"/>
            <w:gridSpan w:val="2"/>
            <w:vMerge/>
          </w:tcPr>
          <w:p w14:paraId="1A0C689E" w14:textId="77777777" w:rsidR="00F94910" w:rsidRPr="00C3569B" w:rsidRDefault="00F94910" w:rsidP="009D19A8">
            <w:pPr>
              <w:rPr>
                <w:rFonts w:ascii="Times New Roman" w:hAnsi="Times New Roman"/>
                <w:b/>
                <w:bCs/>
              </w:rPr>
            </w:pPr>
          </w:p>
        </w:tc>
        <w:tc>
          <w:tcPr>
            <w:tcW w:w="3846" w:type="pct"/>
          </w:tcPr>
          <w:p w14:paraId="691634EF"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4 Определение контролируемых параметров исходных материалов</w:t>
            </w:r>
          </w:p>
        </w:tc>
      </w:tr>
      <w:tr w:rsidR="00F94910" w:rsidRPr="00C3569B" w14:paraId="0D05400F" w14:textId="77777777" w:rsidTr="00F94910">
        <w:tc>
          <w:tcPr>
            <w:tcW w:w="1154" w:type="pct"/>
            <w:gridSpan w:val="2"/>
            <w:vMerge/>
          </w:tcPr>
          <w:p w14:paraId="6DD09D25" w14:textId="77777777" w:rsidR="00F94910" w:rsidRPr="00C3569B" w:rsidRDefault="00F94910" w:rsidP="009D19A8">
            <w:pPr>
              <w:rPr>
                <w:rFonts w:ascii="Times New Roman" w:hAnsi="Times New Roman"/>
                <w:b/>
                <w:bCs/>
              </w:rPr>
            </w:pPr>
          </w:p>
        </w:tc>
        <w:tc>
          <w:tcPr>
            <w:tcW w:w="3846" w:type="pct"/>
          </w:tcPr>
          <w:p w14:paraId="7729789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5 Контроль сопроводительных документов качества</w:t>
            </w:r>
          </w:p>
        </w:tc>
      </w:tr>
      <w:tr w:rsidR="00F94910" w:rsidRPr="00C3569B" w14:paraId="45CD227E" w14:textId="77777777" w:rsidTr="00F94910">
        <w:tc>
          <w:tcPr>
            <w:tcW w:w="1154" w:type="pct"/>
            <w:gridSpan w:val="2"/>
            <w:vMerge/>
          </w:tcPr>
          <w:p w14:paraId="1D774044" w14:textId="77777777" w:rsidR="00F94910" w:rsidRPr="00C3569B" w:rsidRDefault="00F94910" w:rsidP="009D19A8">
            <w:pPr>
              <w:rPr>
                <w:rFonts w:ascii="Times New Roman" w:hAnsi="Times New Roman"/>
                <w:b/>
                <w:bCs/>
              </w:rPr>
            </w:pPr>
          </w:p>
        </w:tc>
        <w:tc>
          <w:tcPr>
            <w:tcW w:w="3846" w:type="pct"/>
          </w:tcPr>
          <w:p w14:paraId="02E928C1"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6 Работа с сертификатами соответствия на исходные материалы по литейному производству</w:t>
            </w:r>
          </w:p>
        </w:tc>
      </w:tr>
      <w:tr w:rsidR="00F94910" w:rsidRPr="00C3569B" w14:paraId="52BF240F" w14:textId="77777777" w:rsidTr="00F94910">
        <w:tc>
          <w:tcPr>
            <w:tcW w:w="1154" w:type="pct"/>
            <w:gridSpan w:val="2"/>
            <w:vMerge/>
          </w:tcPr>
          <w:p w14:paraId="69B12652" w14:textId="77777777" w:rsidR="00F94910" w:rsidRPr="00C3569B" w:rsidRDefault="00F94910" w:rsidP="009D19A8">
            <w:pPr>
              <w:rPr>
                <w:rFonts w:ascii="Times New Roman" w:hAnsi="Times New Roman"/>
                <w:b/>
                <w:bCs/>
              </w:rPr>
            </w:pPr>
          </w:p>
        </w:tc>
        <w:tc>
          <w:tcPr>
            <w:tcW w:w="3846" w:type="pct"/>
          </w:tcPr>
          <w:p w14:paraId="4C1813DF"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7Оформление документов на входной контроль чугунов и цветных сплавов</w:t>
            </w:r>
          </w:p>
        </w:tc>
      </w:tr>
      <w:tr w:rsidR="00F94910" w:rsidRPr="00C3569B" w14:paraId="53D8D1C5" w14:textId="77777777" w:rsidTr="00F94910">
        <w:tc>
          <w:tcPr>
            <w:tcW w:w="1154" w:type="pct"/>
            <w:gridSpan w:val="2"/>
            <w:vMerge/>
          </w:tcPr>
          <w:p w14:paraId="09D72952" w14:textId="77777777" w:rsidR="00F94910" w:rsidRPr="00C3569B" w:rsidRDefault="00F94910" w:rsidP="009D19A8">
            <w:pPr>
              <w:rPr>
                <w:rFonts w:ascii="Times New Roman" w:hAnsi="Times New Roman"/>
                <w:b/>
                <w:bCs/>
              </w:rPr>
            </w:pPr>
          </w:p>
        </w:tc>
        <w:tc>
          <w:tcPr>
            <w:tcW w:w="3846" w:type="pct"/>
          </w:tcPr>
          <w:p w14:paraId="1E58E869"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8 Оформление документов на входной контроль формовочных смесей</w:t>
            </w:r>
          </w:p>
        </w:tc>
      </w:tr>
      <w:tr w:rsidR="00F94910" w:rsidRPr="00C3569B" w14:paraId="13F36079" w14:textId="77777777" w:rsidTr="00F94910">
        <w:tc>
          <w:tcPr>
            <w:tcW w:w="1154" w:type="pct"/>
            <w:gridSpan w:val="2"/>
            <w:vMerge/>
          </w:tcPr>
          <w:p w14:paraId="3FF4534D" w14:textId="77777777" w:rsidR="00F94910" w:rsidRPr="00C3569B" w:rsidRDefault="00F94910" w:rsidP="009D19A8">
            <w:pPr>
              <w:rPr>
                <w:rFonts w:ascii="Times New Roman" w:hAnsi="Times New Roman"/>
                <w:b/>
                <w:bCs/>
              </w:rPr>
            </w:pPr>
          </w:p>
        </w:tc>
        <w:tc>
          <w:tcPr>
            <w:tcW w:w="3846" w:type="pct"/>
          </w:tcPr>
          <w:p w14:paraId="1B2C778F"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9 Заполнение журнала учета результатов входного контроля</w:t>
            </w:r>
          </w:p>
        </w:tc>
      </w:tr>
      <w:tr w:rsidR="00F94910" w:rsidRPr="00C3569B" w14:paraId="56131CC1" w14:textId="77777777" w:rsidTr="00F94910">
        <w:tc>
          <w:tcPr>
            <w:tcW w:w="1154" w:type="pct"/>
            <w:gridSpan w:val="2"/>
            <w:vMerge/>
          </w:tcPr>
          <w:p w14:paraId="7AC8CC48" w14:textId="77777777" w:rsidR="00F94910" w:rsidRPr="00C3569B" w:rsidRDefault="00F94910" w:rsidP="009D19A8">
            <w:pPr>
              <w:rPr>
                <w:rFonts w:ascii="Times New Roman" w:hAnsi="Times New Roman"/>
                <w:b/>
                <w:bCs/>
              </w:rPr>
            </w:pPr>
          </w:p>
        </w:tc>
        <w:tc>
          <w:tcPr>
            <w:tcW w:w="3846" w:type="pct"/>
          </w:tcPr>
          <w:p w14:paraId="0451ED8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10 Работа с сопроводительными документами по качеству исходных материалов</w:t>
            </w:r>
          </w:p>
        </w:tc>
      </w:tr>
      <w:tr w:rsidR="00F94910" w:rsidRPr="00C3569B" w14:paraId="05B40FBB" w14:textId="77777777" w:rsidTr="00F94910">
        <w:tc>
          <w:tcPr>
            <w:tcW w:w="5000" w:type="pct"/>
            <w:gridSpan w:val="3"/>
          </w:tcPr>
          <w:p w14:paraId="3642EC7C" w14:textId="77777777" w:rsidR="00F94910" w:rsidRPr="00EC0174" w:rsidRDefault="00F94910" w:rsidP="009D19A8">
            <w:pPr>
              <w:rPr>
                <w:rFonts w:ascii="Times New Roman" w:hAnsi="Times New Roman"/>
                <w:b/>
                <w:bCs/>
              </w:rPr>
            </w:pPr>
            <w:r w:rsidRPr="00EC0174">
              <w:rPr>
                <w:rFonts w:ascii="Times New Roman" w:hAnsi="Times New Roman"/>
                <w:b/>
                <w:bCs/>
              </w:rPr>
              <w:t>Учебная практика</w:t>
            </w:r>
          </w:p>
          <w:p w14:paraId="407718C1" w14:textId="77777777" w:rsidR="00F94910" w:rsidRPr="00C3569B" w:rsidRDefault="00F94910" w:rsidP="009D19A8">
            <w:pPr>
              <w:rPr>
                <w:rFonts w:ascii="Times New Roman" w:hAnsi="Times New Roman"/>
              </w:rPr>
            </w:pPr>
            <w:r w:rsidRPr="00C3569B">
              <w:rPr>
                <w:rFonts w:ascii="Times New Roman" w:hAnsi="Times New Roman"/>
              </w:rPr>
              <w:t xml:space="preserve">Виды работ: </w:t>
            </w:r>
          </w:p>
          <w:p w14:paraId="33FD776F" w14:textId="77777777" w:rsidR="00F94910" w:rsidRPr="00C3569B" w:rsidRDefault="00F94910" w:rsidP="009D19A8">
            <w:pPr>
              <w:rPr>
                <w:rFonts w:ascii="Times New Roman" w:hAnsi="Times New Roman"/>
              </w:rPr>
            </w:pPr>
            <w:r w:rsidRPr="00C3569B">
              <w:rPr>
                <w:rFonts w:ascii="Times New Roman" w:hAnsi="Times New Roman"/>
              </w:rPr>
              <w:t>Входной контроль шихтовых материалов</w:t>
            </w:r>
          </w:p>
          <w:p w14:paraId="1DDBB691" w14:textId="6CCA4B29" w:rsidR="00F94910" w:rsidRPr="00C3569B" w:rsidRDefault="00F94910" w:rsidP="009D19A8">
            <w:pPr>
              <w:rPr>
                <w:rFonts w:ascii="Times New Roman" w:hAnsi="Times New Roman"/>
              </w:rPr>
            </w:pPr>
            <w:r w:rsidRPr="00C3569B">
              <w:rPr>
                <w:rFonts w:ascii="Times New Roman" w:hAnsi="Times New Roman"/>
              </w:rPr>
              <w:t xml:space="preserve">Входной </w:t>
            </w:r>
            <w:r w:rsidRPr="00DC7FC5">
              <w:rPr>
                <w:rFonts w:ascii="Times New Roman" w:hAnsi="Times New Roman"/>
              </w:rPr>
              <w:t xml:space="preserve">контроль </w:t>
            </w:r>
            <w:r w:rsidR="00ED52E4" w:rsidRPr="00DC7FC5">
              <w:rPr>
                <w:rFonts w:ascii="Times New Roman" w:hAnsi="Times New Roman"/>
              </w:rPr>
              <w:t>топлива</w:t>
            </w:r>
          </w:p>
          <w:p w14:paraId="10F798F8" w14:textId="77777777" w:rsidR="00F94910" w:rsidRPr="00C3569B" w:rsidRDefault="00F94910" w:rsidP="009D19A8">
            <w:r w:rsidRPr="00C3569B">
              <w:rPr>
                <w:rFonts w:ascii="Times New Roman" w:hAnsi="Times New Roman"/>
              </w:rPr>
              <w:t>Входной контроль формовочных смесей</w:t>
            </w:r>
          </w:p>
        </w:tc>
      </w:tr>
      <w:tr w:rsidR="00F94910" w:rsidRPr="00C3569B" w14:paraId="1CA0030A" w14:textId="77777777" w:rsidTr="00F94910">
        <w:tc>
          <w:tcPr>
            <w:tcW w:w="5000" w:type="pct"/>
            <w:gridSpan w:val="3"/>
          </w:tcPr>
          <w:p w14:paraId="67CC1DCC" w14:textId="77777777" w:rsidR="00F94910" w:rsidRPr="00C3569B" w:rsidRDefault="00F94910" w:rsidP="009D19A8">
            <w:pPr>
              <w:rPr>
                <w:rFonts w:ascii="Times New Roman" w:hAnsi="Times New Roman"/>
                <w:b/>
                <w:bCs/>
              </w:rPr>
            </w:pPr>
            <w:r w:rsidRPr="00C3569B">
              <w:rPr>
                <w:rFonts w:ascii="Times New Roman" w:hAnsi="Times New Roman"/>
                <w:b/>
                <w:bCs/>
              </w:rPr>
              <w:t>РАЗДЕЛ 6 Выполнение контроля технологических операций производства отливок из черных и цветных сплавов</w:t>
            </w:r>
            <w:r>
              <w:rPr>
                <w:rFonts w:ascii="Times New Roman" w:hAnsi="Times New Roman"/>
                <w:b/>
                <w:bCs/>
              </w:rPr>
              <w:t xml:space="preserve"> 86 ак.ч.</w:t>
            </w:r>
          </w:p>
        </w:tc>
      </w:tr>
      <w:tr w:rsidR="00F94910" w:rsidRPr="00C3569B" w14:paraId="63460A1C" w14:textId="77777777" w:rsidTr="00F94910">
        <w:tc>
          <w:tcPr>
            <w:tcW w:w="5000" w:type="pct"/>
            <w:gridSpan w:val="3"/>
          </w:tcPr>
          <w:p w14:paraId="41A147A3" w14:textId="77777777" w:rsidR="00F94910" w:rsidRPr="00C3569B" w:rsidRDefault="00F94910" w:rsidP="009D19A8">
            <w:pPr>
              <w:rPr>
                <w:rFonts w:ascii="Times New Roman" w:hAnsi="Times New Roman"/>
                <w:b/>
                <w:bCs/>
              </w:rPr>
            </w:pPr>
            <w:r w:rsidRPr="00C3569B">
              <w:rPr>
                <w:rFonts w:ascii="Times New Roman" w:hAnsi="Times New Roman"/>
                <w:b/>
                <w:bCs/>
              </w:rPr>
              <w:t>МДК.02.06 Основы контроля за выполнением технологического процесса производства черных и цветных металлов</w:t>
            </w:r>
          </w:p>
        </w:tc>
      </w:tr>
      <w:tr w:rsidR="00F94910" w:rsidRPr="00C3569B" w14:paraId="30975062" w14:textId="77777777" w:rsidTr="00F94910">
        <w:tc>
          <w:tcPr>
            <w:tcW w:w="1154" w:type="pct"/>
            <w:gridSpan w:val="2"/>
            <w:vMerge w:val="restart"/>
          </w:tcPr>
          <w:p w14:paraId="10FEC278"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6.1 </w:t>
            </w:r>
            <w:r w:rsidRPr="00EC0174">
              <w:rPr>
                <w:rFonts w:ascii="Times New Roman" w:hAnsi="Times New Roman"/>
              </w:rPr>
              <w:t>Основные этапы технологического процесса  отливок из черных и цветных металлов и сплавов</w:t>
            </w:r>
          </w:p>
        </w:tc>
        <w:tc>
          <w:tcPr>
            <w:tcW w:w="3846" w:type="pct"/>
          </w:tcPr>
          <w:p w14:paraId="18773775"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5EBEC8A8" w14:textId="77777777" w:rsidTr="00F94910">
        <w:tc>
          <w:tcPr>
            <w:tcW w:w="1154" w:type="pct"/>
            <w:gridSpan w:val="2"/>
            <w:vMerge/>
          </w:tcPr>
          <w:p w14:paraId="37F38104" w14:textId="77777777" w:rsidR="00F94910" w:rsidRPr="00C3569B" w:rsidRDefault="00F94910" w:rsidP="009D19A8">
            <w:pPr>
              <w:rPr>
                <w:rFonts w:ascii="Times New Roman" w:hAnsi="Times New Roman"/>
                <w:b/>
                <w:bCs/>
              </w:rPr>
            </w:pPr>
          </w:p>
        </w:tc>
        <w:tc>
          <w:tcPr>
            <w:tcW w:w="3846" w:type="pct"/>
          </w:tcPr>
          <w:p w14:paraId="13A93FE3" w14:textId="77777777" w:rsidR="00F94910" w:rsidRPr="00C3569B" w:rsidRDefault="00F94910" w:rsidP="009D19A8">
            <w:pPr>
              <w:rPr>
                <w:rFonts w:ascii="Times New Roman" w:hAnsi="Times New Roman"/>
                <w:bCs/>
              </w:rPr>
            </w:pPr>
            <w:r w:rsidRPr="00C3569B">
              <w:rPr>
                <w:rFonts w:ascii="Times New Roman" w:hAnsi="Times New Roman"/>
                <w:bCs/>
              </w:rPr>
              <w:t>Операции производства отливок. Этапы технологического процесса производства отливок  Использование микропроцессорной техники в производстве отливок.</w:t>
            </w:r>
          </w:p>
          <w:p w14:paraId="5F049B3D" w14:textId="77777777" w:rsidR="00F94910" w:rsidRPr="00C3569B" w:rsidRDefault="00F94910" w:rsidP="009D19A8">
            <w:pPr>
              <w:rPr>
                <w:rFonts w:ascii="Times New Roman" w:hAnsi="Times New Roman"/>
                <w:bCs/>
              </w:rPr>
            </w:pPr>
            <w:r w:rsidRPr="00C3569B">
              <w:rPr>
                <w:rFonts w:ascii="Times New Roman" w:hAnsi="Times New Roman"/>
                <w:bCs/>
              </w:rPr>
              <w:t xml:space="preserve">Контрольные операции подготовки шихтовых материалов. </w:t>
            </w:r>
          </w:p>
          <w:p w14:paraId="4EC460B4" w14:textId="211052FF" w:rsidR="00F94910" w:rsidRPr="00C3569B" w:rsidRDefault="00F94910" w:rsidP="009D19A8">
            <w:pPr>
              <w:rPr>
                <w:rFonts w:ascii="Times New Roman" w:hAnsi="Times New Roman"/>
                <w:b/>
                <w:bCs/>
              </w:rPr>
            </w:pPr>
            <w:r w:rsidRPr="00C3569B">
              <w:rPr>
                <w:rFonts w:ascii="Times New Roman" w:hAnsi="Times New Roman"/>
                <w:bCs/>
              </w:rPr>
              <w:t>Контрольные операции загрузки шихтовых материалов в плавильный агрегат. Методы контроля.</w:t>
            </w:r>
            <w:r w:rsidR="000B4E61">
              <w:rPr>
                <w:rFonts w:ascii="Times New Roman" w:hAnsi="Times New Roman"/>
                <w:bCs/>
              </w:rPr>
              <w:t xml:space="preserve"> </w:t>
            </w:r>
            <w:r w:rsidRPr="00C3569B">
              <w:rPr>
                <w:rFonts w:ascii="Times New Roman" w:hAnsi="Times New Roman"/>
                <w:bCs/>
              </w:rPr>
              <w:t>Контрольные операции плавки металлов и сплавов (чугуна, стали, цветных металлов и сплавов). Контролируемые параметры выплавляемого сплава. Контроль формовочных смесей, литейных форм, заливки, выбивки и очистки отливок .Экспресс-контроль стали, чугуна и цветного сплава.</w:t>
            </w:r>
            <w:r>
              <w:rPr>
                <w:rFonts w:ascii="Times New Roman" w:hAnsi="Times New Roman"/>
                <w:bCs/>
              </w:rPr>
              <w:t xml:space="preserve"> </w:t>
            </w:r>
            <w:r w:rsidRPr="00C3569B">
              <w:rPr>
                <w:rFonts w:ascii="Times New Roman" w:hAnsi="Times New Roman"/>
                <w:bCs/>
              </w:rPr>
              <w:t>Приборы контроля температуры сплавов.</w:t>
            </w:r>
          </w:p>
        </w:tc>
      </w:tr>
      <w:tr w:rsidR="00F94910" w:rsidRPr="00C3569B" w14:paraId="58CF6DBE" w14:textId="77777777" w:rsidTr="00F94910">
        <w:tc>
          <w:tcPr>
            <w:tcW w:w="1154" w:type="pct"/>
            <w:gridSpan w:val="2"/>
            <w:vMerge/>
          </w:tcPr>
          <w:p w14:paraId="5824CB1E" w14:textId="77777777" w:rsidR="00F94910" w:rsidRPr="00C3569B" w:rsidRDefault="00F94910" w:rsidP="009D19A8">
            <w:pPr>
              <w:rPr>
                <w:rFonts w:ascii="Times New Roman" w:hAnsi="Times New Roman"/>
                <w:b/>
                <w:bCs/>
              </w:rPr>
            </w:pPr>
          </w:p>
        </w:tc>
        <w:tc>
          <w:tcPr>
            <w:tcW w:w="3846" w:type="pct"/>
          </w:tcPr>
          <w:p w14:paraId="169121EE"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00E82530" w14:textId="77777777" w:rsidTr="00F94910">
        <w:tc>
          <w:tcPr>
            <w:tcW w:w="1154" w:type="pct"/>
            <w:gridSpan w:val="2"/>
            <w:vMerge/>
          </w:tcPr>
          <w:p w14:paraId="28B1FA66" w14:textId="77777777" w:rsidR="00F94910" w:rsidRPr="00C3569B" w:rsidRDefault="00F94910" w:rsidP="009D19A8">
            <w:pPr>
              <w:rPr>
                <w:rFonts w:ascii="Times New Roman" w:hAnsi="Times New Roman"/>
                <w:b/>
                <w:bCs/>
              </w:rPr>
            </w:pPr>
          </w:p>
        </w:tc>
        <w:tc>
          <w:tcPr>
            <w:tcW w:w="3846" w:type="pct"/>
          </w:tcPr>
          <w:p w14:paraId="4EDFF5D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 xml:space="preserve">1Контроль за приготовлением формовочной и стержневой смесей. </w:t>
            </w:r>
          </w:p>
        </w:tc>
      </w:tr>
      <w:tr w:rsidR="00F94910" w:rsidRPr="00C3569B" w14:paraId="7DFE5BEA" w14:textId="77777777" w:rsidTr="00F94910">
        <w:tc>
          <w:tcPr>
            <w:tcW w:w="1154" w:type="pct"/>
            <w:gridSpan w:val="2"/>
            <w:vMerge/>
          </w:tcPr>
          <w:p w14:paraId="64E74640" w14:textId="77777777" w:rsidR="00F94910" w:rsidRPr="00C3569B" w:rsidRDefault="00F94910" w:rsidP="009D19A8">
            <w:pPr>
              <w:rPr>
                <w:rFonts w:ascii="Times New Roman" w:hAnsi="Times New Roman"/>
                <w:b/>
                <w:bCs/>
              </w:rPr>
            </w:pPr>
          </w:p>
        </w:tc>
        <w:tc>
          <w:tcPr>
            <w:tcW w:w="3846" w:type="pct"/>
          </w:tcPr>
          <w:p w14:paraId="177EFEB6"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 xml:space="preserve">2 Контроль характеристик смесей. Приборы исследования характеристик </w:t>
            </w:r>
          </w:p>
        </w:tc>
      </w:tr>
      <w:tr w:rsidR="00F94910" w:rsidRPr="00C3569B" w14:paraId="56C9A637" w14:textId="77777777" w:rsidTr="00F94910">
        <w:tc>
          <w:tcPr>
            <w:tcW w:w="1154" w:type="pct"/>
            <w:gridSpan w:val="2"/>
            <w:vMerge/>
          </w:tcPr>
          <w:p w14:paraId="22190B02" w14:textId="77777777" w:rsidR="00F94910" w:rsidRPr="00C3569B" w:rsidRDefault="00F94910" w:rsidP="009D19A8">
            <w:pPr>
              <w:rPr>
                <w:rFonts w:ascii="Times New Roman" w:hAnsi="Times New Roman"/>
                <w:b/>
                <w:bCs/>
              </w:rPr>
            </w:pPr>
          </w:p>
        </w:tc>
        <w:tc>
          <w:tcPr>
            <w:tcW w:w="3846" w:type="pct"/>
          </w:tcPr>
          <w:p w14:paraId="35C80DE4" w14:textId="77777777" w:rsidR="00F94910" w:rsidRPr="00C3569B" w:rsidRDefault="00F94910" w:rsidP="009D19A8">
            <w:pPr>
              <w:rPr>
                <w:rFonts w:ascii="Times New Roman" w:hAnsi="Times New Roman"/>
              </w:rPr>
            </w:pPr>
            <w:r w:rsidRPr="00C3569B">
              <w:rPr>
                <w:rFonts w:ascii="Times New Roman" w:hAnsi="Times New Roman"/>
              </w:rPr>
              <w:t>формовочных и стержневых смесей.</w:t>
            </w:r>
          </w:p>
        </w:tc>
      </w:tr>
      <w:tr w:rsidR="00F94910" w:rsidRPr="00C3569B" w14:paraId="73EE7879" w14:textId="77777777" w:rsidTr="00F94910">
        <w:tc>
          <w:tcPr>
            <w:tcW w:w="1154" w:type="pct"/>
            <w:gridSpan w:val="2"/>
            <w:vMerge/>
          </w:tcPr>
          <w:p w14:paraId="10FA6346" w14:textId="77777777" w:rsidR="00F94910" w:rsidRPr="00C3569B" w:rsidRDefault="00F94910" w:rsidP="009D19A8">
            <w:pPr>
              <w:rPr>
                <w:rFonts w:ascii="Times New Roman" w:hAnsi="Times New Roman"/>
                <w:b/>
                <w:bCs/>
              </w:rPr>
            </w:pPr>
          </w:p>
        </w:tc>
        <w:tc>
          <w:tcPr>
            <w:tcW w:w="3846" w:type="pct"/>
          </w:tcPr>
          <w:p w14:paraId="70BF3F5B"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3</w:t>
            </w:r>
            <w:r>
              <w:rPr>
                <w:rFonts w:ascii="Times New Roman" w:hAnsi="Times New Roman"/>
              </w:rPr>
              <w:t xml:space="preserve"> </w:t>
            </w:r>
            <w:r w:rsidRPr="00C3569B">
              <w:rPr>
                <w:rFonts w:ascii="Times New Roman" w:hAnsi="Times New Roman"/>
              </w:rPr>
              <w:t>Контроль за соблюдением технологии изготовление литейной формы.</w:t>
            </w:r>
          </w:p>
        </w:tc>
      </w:tr>
      <w:tr w:rsidR="00F94910" w:rsidRPr="00C3569B" w14:paraId="4F62D75C" w14:textId="77777777" w:rsidTr="00F94910">
        <w:tc>
          <w:tcPr>
            <w:tcW w:w="1154" w:type="pct"/>
            <w:gridSpan w:val="2"/>
            <w:vMerge/>
          </w:tcPr>
          <w:p w14:paraId="1E90A1E3" w14:textId="77777777" w:rsidR="00F94910" w:rsidRPr="00C3569B" w:rsidRDefault="00F94910" w:rsidP="009D19A8">
            <w:pPr>
              <w:rPr>
                <w:rFonts w:ascii="Times New Roman" w:hAnsi="Times New Roman"/>
                <w:b/>
                <w:bCs/>
              </w:rPr>
            </w:pPr>
          </w:p>
        </w:tc>
        <w:tc>
          <w:tcPr>
            <w:tcW w:w="3846" w:type="pct"/>
          </w:tcPr>
          <w:p w14:paraId="2D9F328B"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4</w:t>
            </w:r>
            <w:r>
              <w:rPr>
                <w:rFonts w:ascii="Times New Roman" w:hAnsi="Times New Roman"/>
              </w:rPr>
              <w:t xml:space="preserve"> </w:t>
            </w:r>
            <w:r w:rsidRPr="00C3569B">
              <w:rPr>
                <w:rFonts w:ascii="Times New Roman" w:hAnsi="Times New Roman"/>
              </w:rPr>
              <w:t>Контроль за соблюдением технологии заливки металла в песчано-глинистую форму.</w:t>
            </w:r>
          </w:p>
        </w:tc>
      </w:tr>
      <w:tr w:rsidR="00F94910" w:rsidRPr="00C3569B" w14:paraId="482092A5" w14:textId="77777777" w:rsidTr="00F94910">
        <w:tc>
          <w:tcPr>
            <w:tcW w:w="1154" w:type="pct"/>
            <w:gridSpan w:val="2"/>
            <w:vMerge/>
          </w:tcPr>
          <w:p w14:paraId="1DECCE99" w14:textId="77777777" w:rsidR="00F94910" w:rsidRPr="00C3569B" w:rsidRDefault="00F94910" w:rsidP="009D19A8">
            <w:pPr>
              <w:rPr>
                <w:rFonts w:ascii="Times New Roman" w:hAnsi="Times New Roman"/>
                <w:b/>
                <w:bCs/>
              </w:rPr>
            </w:pPr>
          </w:p>
        </w:tc>
        <w:tc>
          <w:tcPr>
            <w:tcW w:w="3846" w:type="pct"/>
          </w:tcPr>
          <w:p w14:paraId="20BE85D2"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5</w:t>
            </w:r>
            <w:r>
              <w:rPr>
                <w:rFonts w:ascii="Times New Roman" w:hAnsi="Times New Roman"/>
              </w:rPr>
              <w:t xml:space="preserve"> </w:t>
            </w:r>
            <w:r w:rsidRPr="00C3569B">
              <w:rPr>
                <w:rFonts w:ascii="Times New Roman" w:hAnsi="Times New Roman"/>
              </w:rPr>
              <w:t>Контроль за соблюдением технологии заливки металла в кокиль.</w:t>
            </w:r>
          </w:p>
        </w:tc>
      </w:tr>
      <w:tr w:rsidR="00F94910" w:rsidRPr="00C3569B" w14:paraId="68E046A2" w14:textId="77777777" w:rsidTr="00F94910">
        <w:tc>
          <w:tcPr>
            <w:tcW w:w="1154" w:type="pct"/>
            <w:gridSpan w:val="2"/>
            <w:vMerge/>
          </w:tcPr>
          <w:p w14:paraId="24A6971D" w14:textId="77777777" w:rsidR="00F94910" w:rsidRPr="00C3569B" w:rsidRDefault="00F94910" w:rsidP="009D19A8">
            <w:pPr>
              <w:rPr>
                <w:rFonts w:ascii="Times New Roman" w:hAnsi="Times New Roman"/>
                <w:b/>
                <w:bCs/>
              </w:rPr>
            </w:pPr>
          </w:p>
        </w:tc>
        <w:tc>
          <w:tcPr>
            <w:tcW w:w="3846" w:type="pct"/>
          </w:tcPr>
          <w:p w14:paraId="25FFFED7"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6</w:t>
            </w:r>
            <w:r>
              <w:rPr>
                <w:rFonts w:ascii="Times New Roman" w:hAnsi="Times New Roman"/>
              </w:rPr>
              <w:t xml:space="preserve"> </w:t>
            </w:r>
            <w:r w:rsidRPr="00C3569B">
              <w:rPr>
                <w:rFonts w:ascii="Times New Roman" w:hAnsi="Times New Roman"/>
              </w:rPr>
              <w:t>Контроль за соблюдением технология заливки металла в центробежную машину.</w:t>
            </w:r>
          </w:p>
        </w:tc>
      </w:tr>
      <w:tr w:rsidR="00F94910" w:rsidRPr="00C3569B" w14:paraId="01DDA4A4" w14:textId="77777777" w:rsidTr="00F94910">
        <w:tc>
          <w:tcPr>
            <w:tcW w:w="1154" w:type="pct"/>
            <w:gridSpan w:val="2"/>
            <w:vMerge/>
          </w:tcPr>
          <w:p w14:paraId="7F02AE75" w14:textId="77777777" w:rsidR="00F94910" w:rsidRPr="00C3569B" w:rsidRDefault="00F94910" w:rsidP="009D19A8">
            <w:pPr>
              <w:rPr>
                <w:rFonts w:ascii="Times New Roman" w:hAnsi="Times New Roman"/>
                <w:b/>
                <w:bCs/>
              </w:rPr>
            </w:pPr>
          </w:p>
        </w:tc>
        <w:tc>
          <w:tcPr>
            <w:tcW w:w="3846" w:type="pct"/>
          </w:tcPr>
          <w:p w14:paraId="24EBB724"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7</w:t>
            </w:r>
            <w:r>
              <w:rPr>
                <w:rFonts w:ascii="Times New Roman" w:hAnsi="Times New Roman"/>
              </w:rPr>
              <w:t xml:space="preserve"> </w:t>
            </w:r>
            <w:r w:rsidRPr="00C3569B">
              <w:rPr>
                <w:rFonts w:ascii="Times New Roman" w:hAnsi="Times New Roman"/>
              </w:rPr>
              <w:t>Контроль за соблюдением технологии заливки форм на машинах литья под давлением.</w:t>
            </w:r>
          </w:p>
        </w:tc>
      </w:tr>
      <w:tr w:rsidR="00F94910" w:rsidRPr="00C3569B" w14:paraId="30C9929C" w14:textId="77777777" w:rsidTr="00F94910">
        <w:tc>
          <w:tcPr>
            <w:tcW w:w="1154" w:type="pct"/>
            <w:gridSpan w:val="2"/>
            <w:vMerge/>
          </w:tcPr>
          <w:p w14:paraId="2F01E2C6" w14:textId="77777777" w:rsidR="00F94910" w:rsidRPr="00C3569B" w:rsidRDefault="00F94910" w:rsidP="009D19A8">
            <w:pPr>
              <w:rPr>
                <w:rFonts w:ascii="Times New Roman" w:hAnsi="Times New Roman"/>
                <w:b/>
                <w:bCs/>
              </w:rPr>
            </w:pPr>
          </w:p>
        </w:tc>
        <w:tc>
          <w:tcPr>
            <w:tcW w:w="3846" w:type="pct"/>
          </w:tcPr>
          <w:p w14:paraId="76658C70"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8 Контроль за соблюдением технологии выбивки отливок.</w:t>
            </w:r>
          </w:p>
        </w:tc>
      </w:tr>
      <w:tr w:rsidR="00F94910" w:rsidRPr="00C3569B" w14:paraId="34658C78" w14:textId="77777777" w:rsidTr="00F94910">
        <w:tc>
          <w:tcPr>
            <w:tcW w:w="1154" w:type="pct"/>
            <w:gridSpan w:val="2"/>
            <w:vMerge/>
          </w:tcPr>
          <w:p w14:paraId="400A3021" w14:textId="77777777" w:rsidR="00F94910" w:rsidRPr="00C3569B" w:rsidRDefault="00F94910" w:rsidP="009D19A8">
            <w:pPr>
              <w:rPr>
                <w:rFonts w:ascii="Times New Roman" w:hAnsi="Times New Roman"/>
                <w:b/>
                <w:bCs/>
              </w:rPr>
            </w:pPr>
          </w:p>
        </w:tc>
        <w:tc>
          <w:tcPr>
            <w:tcW w:w="3846" w:type="pct"/>
          </w:tcPr>
          <w:p w14:paraId="61E54A70"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9 Контроль за соблюдением технологии очистки отливок.</w:t>
            </w:r>
          </w:p>
        </w:tc>
      </w:tr>
      <w:tr w:rsidR="00F94910" w:rsidRPr="00C3569B" w14:paraId="18907FBC" w14:textId="77777777" w:rsidTr="00F94910">
        <w:tc>
          <w:tcPr>
            <w:tcW w:w="1154" w:type="pct"/>
            <w:gridSpan w:val="2"/>
            <w:vMerge/>
          </w:tcPr>
          <w:p w14:paraId="36CAB302" w14:textId="77777777" w:rsidR="00F94910" w:rsidRPr="00C3569B" w:rsidRDefault="00F94910" w:rsidP="009D19A8">
            <w:pPr>
              <w:rPr>
                <w:rFonts w:ascii="Times New Roman" w:hAnsi="Times New Roman"/>
                <w:b/>
                <w:bCs/>
              </w:rPr>
            </w:pPr>
          </w:p>
        </w:tc>
        <w:tc>
          <w:tcPr>
            <w:tcW w:w="3846" w:type="pct"/>
          </w:tcPr>
          <w:p w14:paraId="19421E48"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10</w:t>
            </w:r>
            <w:r>
              <w:rPr>
                <w:rFonts w:ascii="Times New Roman" w:hAnsi="Times New Roman"/>
              </w:rPr>
              <w:t xml:space="preserve"> </w:t>
            </w:r>
            <w:r w:rsidRPr="00C3569B">
              <w:rPr>
                <w:rFonts w:ascii="Times New Roman" w:hAnsi="Times New Roman"/>
              </w:rPr>
              <w:t>Контроль зачистки отливок.</w:t>
            </w:r>
          </w:p>
        </w:tc>
      </w:tr>
      <w:tr w:rsidR="00F94910" w:rsidRPr="00C3569B" w14:paraId="2A2539CE" w14:textId="77777777" w:rsidTr="00F94910">
        <w:tc>
          <w:tcPr>
            <w:tcW w:w="1154" w:type="pct"/>
            <w:gridSpan w:val="2"/>
            <w:vMerge/>
          </w:tcPr>
          <w:p w14:paraId="7A80FF06" w14:textId="77777777" w:rsidR="00F94910" w:rsidRPr="00C3569B" w:rsidRDefault="00F94910" w:rsidP="009D19A8">
            <w:pPr>
              <w:rPr>
                <w:rFonts w:ascii="Times New Roman" w:hAnsi="Times New Roman"/>
                <w:b/>
                <w:bCs/>
              </w:rPr>
            </w:pPr>
          </w:p>
        </w:tc>
        <w:tc>
          <w:tcPr>
            <w:tcW w:w="3846" w:type="pct"/>
          </w:tcPr>
          <w:p w14:paraId="41C47E11"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11</w:t>
            </w:r>
            <w:r>
              <w:rPr>
                <w:rFonts w:ascii="Times New Roman" w:hAnsi="Times New Roman"/>
              </w:rPr>
              <w:t xml:space="preserve"> </w:t>
            </w:r>
            <w:r w:rsidRPr="00C3569B">
              <w:rPr>
                <w:rFonts w:ascii="Times New Roman" w:hAnsi="Times New Roman"/>
              </w:rPr>
              <w:t>Приемка отливок. Измерительный инструмент, шаблоны, приспособления. используемые при приемке отливок.</w:t>
            </w:r>
          </w:p>
        </w:tc>
      </w:tr>
      <w:tr w:rsidR="00F94910" w:rsidRPr="00C3569B" w14:paraId="096FDD11" w14:textId="77777777" w:rsidTr="00F94910">
        <w:tc>
          <w:tcPr>
            <w:tcW w:w="1154" w:type="pct"/>
            <w:gridSpan w:val="2"/>
            <w:vMerge/>
          </w:tcPr>
          <w:p w14:paraId="71274F54" w14:textId="77777777" w:rsidR="00F94910" w:rsidRPr="00C3569B" w:rsidRDefault="00F94910" w:rsidP="009D19A8">
            <w:pPr>
              <w:rPr>
                <w:rFonts w:ascii="Times New Roman" w:hAnsi="Times New Roman"/>
                <w:b/>
                <w:bCs/>
              </w:rPr>
            </w:pPr>
          </w:p>
        </w:tc>
        <w:tc>
          <w:tcPr>
            <w:tcW w:w="3846" w:type="pct"/>
          </w:tcPr>
          <w:p w14:paraId="0C1B2BE6"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12</w:t>
            </w:r>
            <w:r>
              <w:rPr>
                <w:rFonts w:ascii="Times New Roman" w:hAnsi="Times New Roman"/>
              </w:rPr>
              <w:t xml:space="preserve"> </w:t>
            </w:r>
            <w:r w:rsidRPr="00C3569B">
              <w:rPr>
                <w:rFonts w:ascii="Times New Roman" w:hAnsi="Times New Roman"/>
              </w:rPr>
              <w:t>Использование микропроцессорной техники для контроля за изготовлением отливок на всех стадиях технологического процесса.</w:t>
            </w:r>
          </w:p>
        </w:tc>
      </w:tr>
      <w:tr w:rsidR="00F94910" w:rsidRPr="00C3569B" w14:paraId="05820143" w14:textId="77777777" w:rsidTr="00F94910">
        <w:tc>
          <w:tcPr>
            <w:tcW w:w="1154" w:type="pct"/>
            <w:gridSpan w:val="2"/>
            <w:vMerge/>
          </w:tcPr>
          <w:p w14:paraId="238085BB" w14:textId="77777777" w:rsidR="00F94910" w:rsidRPr="00C3569B" w:rsidRDefault="00F94910" w:rsidP="009D19A8">
            <w:pPr>
              <w:rPr>
                <w:rFonts w:ascii="Times New Roman" w:hAnsi="Times New Roman"/>
                <w:b/>
                <w:bCs/>
              </w:rPr>
            </w:pPr>
          </w:p>
        </w:tc>
        <w:tc>
          <w:tcPr>
            <w:tcW w:w="3846" w:type="pct"/>
          </w:tcPr>
          <w:p w14:paraId="14972563" w14:textId="77777777" w:rsidR="00F94910" w:rsidRPr="00C3569B" w:rsidRDefault="00F94910" w:rsidP="009D19A8">
            <w:pPr>
              <w:rPr>
                <w:rFonts w:ascii="Times New Roman" w:hAnsi="Times New Roman"/>
              </w:rPr>
            </w:pPr>
            <w:r w:rsidRPr="00A92AC7">
              <w:rPr>
                <w:rFonts w:ascii="Times New Roman" w:hAnsi="Times New Roman"/>
                <w:b/>
              </w:rPr>
              <w:t xml:space="preserve">Лабораторная работа </w:t>
            </w:r>
            <w:r w:rsidRPr="00C3569B">
              <w:rPr>
                <w:rFonts w:ascii="Times New Roman" w:hAnsi="Times New Roman"/>
              </w:rPr>
              <w:t>1</w:t>
            </w:r>
            <w:r>
              <w:rPr>
                <w:rFonts w:ascii="Times New Roman" w:hAnsi="Times New Roman"/>
              </w:rPr>
              <w:t xml:space="preserve"> </w:t>
            </w:r>
            <w:r w:rsidRPr="00C3569B">
              <w:rPr>
                <w:rFonts w:ascii="Times New Roman" w:hAnsi="Times New Roman"/>
              </w:rPr>
              <w:t>Определение характеристик формовочных и стержневых смесей</w:t>
            </w:r>
          </w:p>
        </w:tc>
      </w:tr>
      <w:tr w:rsidR="00F94910" w:rsidRPr="00C3569B" w14:paraId="6501CA87" w14:textId="77777777" w:rsidTr="00F94910">
        <w:tc>
          <w:tcPr>
            <w:tcW w:w="1154" w:type="pct"/>
            <w:gridSpan w:val="2"/>
            <w:vMerge w:val="restart"/>
          </w:tcPr>
          <w:p w14:paraId="677726F4"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6.2 </w:t>
            </w:r>
          </w:p>
          <w:p w14:paraId="611E40A5" w14:textId="77777777" w:rsidR="00F94910" w:rsidRPr="00EC0174" w:rsidRDefault="00F94910" w:rsidP="009D19A8">
            <w:pPr>
              <w:rPr>
                <w:rFonts w:ascii="Times New Roman" w:hAnsi="Times New Roman"/>
              </w:rPr>
            </w:pPr>
            <w:r w:rsidRPr="00EC0174">
              <w:rPr>
                <w:rFonts w:ascii="Times New Roman" w:hAnsi="Times New Roman"/>
              </w:rPr>
              <w:t>Контроль технологии обработки отливок</w:t>
            </w:r>
          </w:p>
        </w:tc>
        <w:tc>
          <w:tcPr>
            <w:tcW w:w="3846" w:type="pct"/>
          </w:tcPr>
          <w:p w14:paraId="60A2EA42"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7C8AE06C" w14:textId="77777777" w:rsidTr="00F94910">
        <w:tc>
          <w:tcPr>
            <w:tcW w:w="1154" w:type="pct"/>
            <w:gridSpan w:val="2"/>
            <w:vMerge/>
          </w:tcPr>
          <w:p w14:paraId="10C3941B" w14:textId="77777777" w:rsidR="00F94910" w:rsidRPr="00C3569B" w:rsidRDefault="00F94910" w:rsidP="009D19A8">
            <w:pPr>
              <w:rPr>
                <w:rFonts w:ascii="Times New Roman" w:hAnsi="Times New Roman"/>
                <w:b/>
                <w:bCs/>
              </w:rPr>
            </w:pPr>
          </w:p>
        </w:tc>
        <w:tc>
          <w:tcPr>
            <w:tcW w:w="3846" w:type="pct"/>
          </w:tcPr>
          <w:p w14:paraId="3A159B56" w14:textId="77777777" w:rsidR="00F94910" w:rsidRPr="00C3569B" w:rsidRDefault="00F94910" w:rsidP="009D19A8">
            <w:pPr>
              <w:rPr>
                <w:rFonts w:ascii="Times New Roman" w:hAnsi="Times New Roman"/>
                <w:bCs/>
              </w:rPr>
            </w:pPr>
            <w:r w:rsidRPr="00C3569B">
              <w:rPr>
                <w:rFonts w:ascii="Times New Roman" w:hAnsi="Times New Roman"/>
                <w:bCs/>
              </w:rPr>
              <w:t>Способы обработки отливок.</w:t>
            </w:r>
            <w:r>
              <w:rPr>
                <w:rFonts w:ascii="Times New Roman" w:hAnsi="Times New Roman"/>
                <w:bCs/>
              </w:rPr>
              <w:t xml:space="preserve"> </w:t>
            </w:r>
            <w:r w:rsidRPr="00C3569B">
              <w:rPr>
                <w:rFonts w:ascii="Times New Roman" w:hAnsi="Times New Roman"/>
                <w:bCs/>
              </w:rPr>
              <w:t>Процесс термической обработки отливок: контроль рабочего состояния печи и нагревательных устройств, параметров всех проводимых операций, предусмотренных требованиями технической документации.</w:t>
            </w:r>
            <w:r>
              <w:rPr>
                <w:rFonts w:ascii="Times New Roman" w:hAnsi="Times New Roman"/>
                <w:bCs/>
              </w:rPr>
              <w:t xml:space="preserve"> </w:t>
            </w:r>
            <w:r w:rsidRPr="00C3569B">
              <w:rPr>
                <w:rFonts w:ascii="Times New Roman" w:hAnsi="Times New Roman"/>
                <w:bCs/>
              </w:rPr>
              <w:t>Установка необходимого для печи количества термоэлектрических термометров.</w:t>
            </w:r>
            <w:r>
              <w:rPr>
                <w:rFonts w:ascii="Times New Roman" w:hAnsi="Times New Roman"/>
                <w:bCs/>
              </w:rPr>
              <w:t xml:space="preserve"> </w:t>
            </w:r>
            <w:r w:rsidRPr="00C3569B">
              <w:rPr>
                <w:rFonts w:ascii="Times New Roman" w:hAnsi="Times New Roman"/>
                <w:bCs/>
              </w:rPr>
              <w:t>Режимы термической обработки по техническим условиям и конструкторской документации. Термопары контроля, установленные  непосредственно на отливке. Контроль температуры по сводовым и подовым термопарам.</w:t>
            </w:r>
          </w:p>
          <w:p w14:paraId="69F50FAD" w14:textId="77777777" w:rsidR="00F94910" w:rsidRPr="00C3569B" w:rsidRDefault="00F94910" w:rsidP="009D19A8">
            <w:pPr>
              <w:rPr>
                <w:rFonts w:ascii="Times New Roman" w:hAnsi="Times New Roman"/>
                <w:bCs/>
              </w:rPr>
            </w:pPr>
            <w:r w:rsidRPr="00C3569B">
              <w:rPr>
                <w:rFonts w:ascii="Times New Roman" w:hAnsi="Times New Roman"/>
                <w:bCs/>
              </w:rPr>
              <w:t xml:space="preserve">Мероприятия, предохраняющие изделия от местных перегревов и деформаций. </w:t>
            </w:r>
          </w:p>
          <w:p w14:paraId="79674D17" w14:textId="77777777" w:rsidR="00F94910" w:rsidRPr="00C3569B" w:rsidRDefault="00F94910" w:rsidP="009D19A8">
            <w:pPr>
              <w:rPr>
                <w:rFonts w:ascii="Times New Roman" w:hAnsi="Times New Roman"/>
                <w:bCs/>
              </w:rPr>
            </w:pPr>
            <w:r w:rsidRPr="00C3569B">
              <w:rPr>
                <w:rFonts w:ascii="Times New Roman" w:hAnsi="Times New Roman"/>
                <w:bCs/>
              </w:rPr>
              <w:t>Соблюдение требований проведения термической обработки: контроль температуры печи и отливки перед загрузкой, режима и температуры нагрева, времени выдержки при заданной температуре, условий охлаждения.</w:t>
            </w:r>
            <w:r>
              <w:rPr>
                <w:rFonts w:ascii="Times New Roman" w:hAnsi="Times New Roman"/>
                <w:bCs/>
              </w:rPr>
              <w:t xml:space="preserve"> </w:t>
            </w:r>
            <w:r w:rsidRPr="00C3569B">
              <w:rPr>
                <w:rFonts w:ascii="Times New Roman" w:hAnsi="Times New Roman"/>
                <w:bCs/>
              </w:rPr>
              <w:t xml:space="preserve">Автоматизированное снятие заусенцев при помощи качественного  высокоскоростного инструмента мировых производителей. </w:t>
            </w:r>
          </w:p>
          <w:p w14:paraId="0B05651E" w14:textId="77777777" w:rsidR="00F94910" w:rsidRPr="00C3569B" w:rsidRDefault="00F94910" w:rsidP="009D19A8">
            <w:pPr>
              <w:rPr>
                <w:rFonts w:ascii="Times New Roman" w:hAnsi="Times New Roman"/>
                <w:bCs/>
              </w:rPr>
            </w:pPr>
            <w:r w:rsidRPr="00C3569B">
              <w:rPr>
                <w:rFonts w:ascii="Times New Roman" w:hAnsi="Times New Roman"/>
                <w:bCs/>
              </w:rPr>
              <w:t>Преимущества роботизированной обработки отливок. Оценка качества механически не обрабатываемых поверхностей отливок.</w:t>
            </w:r>
            <w:r>
              <w:rPr>
                <w:rFonts w:ascii="Times New Roman" w:hAnsi="Times New Roman"/>
                <w:bCs/>
              </w:rPr>
              <w:t xml:space="preserve"> </w:t>
            </w:r>
            <w:r w:rsidRPr="00C3569B">
              <w:rPr>
                <w:rFonts w:ascii="Times New Roman" w:hAnsi="Times New Roman"/>
                <w:bCs/>
              </w:rPr>
              <w:t>Запись режимов термической обработки автоматическими приборами, регистрация результатов контроля.</w:t>
            </w:r>
          </w:p>
          <w:p w14:paraId="6904E9D1" w14:textId="53C4CA08" w:rsidR="00F94910" w:rsidRPr="00C3569B" w:rsidRDefault="00F94910" w:rsidP="009D19A8">
            <w:pPr>
              <w:rPr>
                <w:rFonts w:ascii="Times New Roman" w:hAnsi="Times New Roman"/>
                <w:b/>
                <w:bCs/>
              </w:rPr>
            </w:pPr>
            <w:r w:rsidRPr="00C3569B">
              <w:rPr>
                <w:rFonts w:ascii="Times New Roman" w:hAnsi="Times New Roman"/>
                <w:bCs/>
              </w:rPr>
              <w:t>Наличие на поверхности отливки или ее части, служащей эталоном качества поверхности пригара, неспаев, песчаных и шлаковых включений, поверхностных складок, плен, трещин, не</w:t>
            </w:r>
            <w:r w:rsidR="000B4E61">
              <w:rPr>
                <w:rFonts w:ascii="Times New Roman" w:hAnsi="Times New Roman"/>
                <w:bCs/>
              </w:rPr>
              <w:t xml:space="preserve"> </w:t>
            </w:r>
            <w:r w:rsidRPr="00C3569B">
              <w:rPr>
                <w:rFonts w:ascii="Times New Roman" w:hAnsi="Times New Roman"/>
                <w:bCs/>
              </w:rPr>
              <w:t>сглаженных насечек от зубил.</w:t>
            </w:r>
          </w:p>
        </w:tc>
      </w:tr>
      <w:tr w:rsidR="00F94910" w:rsidRPr="00C3569B" w14:paraId="2AD8C9C1" w14:textId="77777777" w:rsidTr="00F94910">
        <w:tc>
          <w:tcPr>
            <w:tcW w:w="1154" w:type="pct"/>
            <w:gridSpan w:val="2"/>
            <w:vMerge/>
          </w:tcPr>
          <w:p w14:paraId="76D085D8" w14:textId="77777777" w:rsidR="00F94910" w:rsidRPr="00C3569B" w:rsidRDefault="00F94910" w:rsidP="009D19A8">
            <w:pPr>
              <w:rPr>
                <w:rFonts w:ascii="Times New Roman" w:hAnsi="Times New Roman"/>
                <w:b/>
                <w:bCs/>
              </w:rPr>
            </w:pPr>
          </w:p>
        </w:tc>
        <w:tc>
          <w:tcPr>
            <w:tcW w:w="3846" w:type="pct"/>
          </w:tcPr>
          <w:p w14:paraId="38AB9DFD" w14:textId="77777777" w:rsidR="00F94910" w:rsidRPr="00C3569B" w:rsidRDefault="00F94910" w:rsidP="009D19A8">
            <w:pPr>
              <w:tabs>
                <w:tab w:val="left" w:pos="1080"/>
              </w:tabs>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4AB2B33D" w14:textId="77777777" w:rsidTr="00F94910">
        <w:tc>
          <w:tcPr>
            <w:tcW w:w="1154" w:type="pct"/>
            <w:gridSpan w:val="2"/>
            <w:vMerge/>
          </w:tcPr>
          <w:p w14:paraId="59C0B898" w14:textId="77777777" w:rsidR="00F94910" w:rsidRPr="00C3569B" w:rsidRDefault="00F94910" w:rsidP="009D19A8">
            <w:pPr>
              <w:rPr>
                <w:rFonts w:ascii="Times New Roman" w:hAnsi="Times New Roman"/>
                <w:b/>
                <w:bCs/>
              </w:rPr>
            </w:pPr>
          </w:p>
        </w:tc>
        <w:tc>
          <w:tcPr>
            <w:tcW w:w="3846" w:type="pct"/>
          </w:tcPr>
          <w:p w14:paraId="517683FF"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14</w:t>
            </w:r>
            <w:r>
              <w:rPr>
                <w:rFonts w:ascii="Times New Roman" w:hAnsi="Times New Roman"/>
              </w:rPr>
              <w:t xml:space="preserve"> </w:t>
            </w:r>
            <w:r w:rsidRPr="00C3569B">
              <w:rPr>
                <w:rFonts w:ascii="Times New Roman" w:hAnsi="Times New Roman"/>
              </w:rPr>
              <w:t>Разработка режима термической обработки отливки из заданного материала.</w:t>
            </w:r>
          </w:p>
        </w:tc>
      </w:tr>
      <w:tr w:rsidR="00F94910" w:rsidRPr="00C3569B" w14:paraId="25DD00D2" w14:textId="77777777" w:rsidTr="00F94910">
        <w:tc>
          <w:tcPr>
            <w:tcW w:w="1154" w:type="pct"/>
            <w:gridSpan w:val="2"/>
            <w:vMerge/>
          </w:tcPr>
          <w:p w14:paraId="449310B0" w14:textId="77777777" w:rsidR="00F94910" w:rsidRPr="00C3569B" w:rsidRDefault="00F94910" w:rsidP="009D19A8">
            <w:pPr>
              <w:rPr>
                <w:rFonts w:ascii="Times New Roman" w:hAnsi="Times New Roman"/>
                <w:b/>
                <w:bCs/>
              </w:rPr>
            </w:pPr>
          </w:p>
        </w:tc>
        <w:tc>
          <w:tcPr>
            <w:tcW w:w="3846" w:type="pct"/>
          </w:tcPr>
          <w:p w14:paraId="58F40E7F"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15</w:t>
            </w:r>
            <w:r>
              <w:rPr>
                <w:rFonts w:ascii="Times New Roman" w:hAnsi="Times New Roman"/>
              </w:rPr>
              <w:t xml:space="preserve"> </w:t>
            </w:r>
            <w:r w:rsidRPr="00C3569B">
              <w:rPr>
                <w:rFonts w:ascii="Times New Roman" w:hAnsi="Times New Roman"/>
              </w:rPr>
              <w:t>Подбор приборов для контроля температуры печи и отливки перед загрузкой.</w:t>
            </w:r>
          </w:p>
        </w:tc>
      </w:tr>
      <w:tr w:rsidR="00F94910" w:rsidRPr="00C3569B" w14:paraId="55745B69" w14:textId="77777777" w:rsidTr="00F94910">
        <w:tc>
          <w:tcPr>
            <w:tcW w:w="1154" w:type="pct"/>
            <w:gridSpan w:val="2"/>
            <w:vMerge/>
          </w:tcPr>
          <w:p w14:paraId="2A75343C" w14:textId="77777777" w:rsidR="00F94910" w:rsidRPr="00C3569B" w:rsidRDefault="00F94910" w:rsidP="009D19A8">
            <w:pPr>
              <w:rPr>
                <w:rFonts w:ascii="Times New Roman" w:hAnsi="Times New Roman"/>
                <w:b/>
                <w:bCs/>
              </w:rPr>
            </w:pPr>
          </w:p>
        </w:tc>
        <w:tc>
          <w:tcPr>
            <w:tcW w:w="3846" w:type="pct"/>
          </w:tcPr>
          <w:p w14:paraId="6D61A142"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16</w:t>
            </w:r>
            <w:r>
              <w:rPr>
                <w:rFonts w:ascii="Times New Roman" w:hAnsi="Times New Roman"/>
              </w:rPr>
              <w:t xml:space="preserve"> </w:t>
            </w:r>
            <w:r w:rsidRPr="00C3569B">
              <w:rPr>
                <w:rFonts w:ascii="Times New Roman" w:hAnsi="Times New Roman"/>
              </w:rPr>
              <w:t>Контроль за выполнением режима термической обработки .</w:t>
            </w:r>
          </w:p>
        </w:tc>
      </w:tr>
      <w:tr w:rsidR="00F94910" w:rsidRPr="00C3569B" w14:paraId="0CE1C5D2" w14:textId="77777777" w:rsidTr="00F94910">
        <w:tc>
          <w:tcPr>
            <w:tcW w:w="1154" w:type="pct"/>
            <w:gridSpan w:val="2"/>
            <w:vMerge/>
          </w:tcPr>
          <w:p w14:paraId="6BE39D7D" w14:textId="77777777" w:rsidR="00F94910" w:rsidRPr="00C3569B" w:rsidRDefault="00F94910" w:rsidP="009D19A8">
            <w:pPr>
              <w:rPr>
                <w:rFonts w:ascii="Times New Roman" w:hAnsi="Times New Roman"/>
                <w:b/>
                <w:bCs/>
              </w:rPr>
            </w:pPr>
          </w:p>
        </w:tc>
        <w:tc>
          <w:tcPr>
            <w:tcW w:w="3846" w:type="pct"/>
          </w:tcPr>
          <w:p w14:paraId="161DB627"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17</w:t>
            </w:r>
            <w:r>
              <w:rPr>
                <w:rFonts w:ascii="Times New Roman" w:hAnsi="Times New Roman"/>
              </w:rPr>
              <w:t xml:space="preserve"> </w:t>
            </w:r>
            <w:r w:rsidRPr="00C3569B">
              <w:rPr>
                <w:rFonts w:ascii="Times New Roman" w:hAnsi="Times New Roman"/>
              </w:rPr>
              <w:t>Контроль качества поверхности отливки</w:t>
            </w:r>
          </w:p>
        </w:tc>
      </w:tr>
      <w:tr w:rsidR="00F94910" w:rsidRPr="00C3569B" w14:paraId="4A334010" w14:textId="77777777" w:rsidTr="00F94910">
        <w:tc>
          <w:tcPr>
            <w:tcW w:w="1154" w:type="pct"/>
            <w:gridSpan w:val="2"/>
            <w:vMerge w:val="restart"/>
          </w:tcPr>
          <w:p w14:paraId="4C6EBFFC"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6.3 </w:t>
            </w:r>
            <w:r w:rsidRPr="00EC0174">
              <w:rPr>
                <w:rFonts w:ascii="Times New Roman" w:hAnsi="Times New Roman"/>
              </w:rPr>
              <w:t xml:space="preserve">Контроль работы оборудование и </w:t>
            </w:r>
            <w:r w:rsidRPr="00EC0174">
              <w:rPr>
                <w:rFonts w:ascii="Times New Roman" w:hAnsi="Times New Roman"/>
              </w:rPr>
              <w:lastRenderedPageBreak/>
              <w:t>приборы в литейном производстве</w:t>
            </w:r>
          </w:p>
        </w:tc>
        <w:tc>
          <w:tcPr>
            <w:tcW w:w="3846" w:type="pct"/>
          </w:tcPr>
          <w:p w14:paraId="4FC81750" w14:textId="77777777" w:rsidR="00F94910" w:rsidRPr="00C3569B" w:rsidRDefault="00F94910" w:rsidP="009D19A8">
            <w:pPr>
              <w:rPr>
                <w:rFonts w:ascii="Times New Roman" w:hAnsi="Times New Roman"/>
                <w:b/>
                <w:bCs/>
              </w:rPr>
            </w:pPr>
            <w:r w:rsidRPr="00C3569B">
              <w:rPr>
                <w:rFonts w:ascii="Times New Roman" w:hAnsi="Times New Roman"/>
                <w:b/>
                <w:bCs/>
              </w:rPr>
              <w:lastRenderedPageBreak/>
              <w:t>Содержание</w:t>
            </w:r>
          </w:p>
        </w:tc>
      </w:tr>
      <w:tr w:rsidR="00F94910" w:rsidRPr="00C3569B" w14:paraId="199C38D3" w14:textId="77777777" w:rsidTr="00F94910">
        <w:tc>
          <w:tcPr>
            <w:tcW w:w="1154" w:type="pct"/>
            <w:gridSpan w:val="2"/>
            <w:vMerge/>
          </w:tcPr>
          <w:p w14:paraId="2B2D8426" w14:textId="77777777" w:rsidR="00F94910" w:rsidRPr="00C3569B" w:rsidRDefault="00F94910" w:rsidP="009D19A8">
            <w:pPr>
              <w:rPr>
                <w:rFonts w:ascii="Times New Roman" w:hAnsi="Times New Roman"/>
                <w:b/>
                <w:bCs/>
              </w:rPr>
            </w:pPr>
          </w:p>
        </w:tc>
        <w:tc>
          <w:tcPr>
            <w:tcW w:w="3846" w:type="pct"/>
          </w:tcPr>
          <w:p w14:paraId="0C337395" w14:textId="77777777" w:rsidR="00F94910" w:rsidRPr="00C3569B" w:rsidRDefault="00F94910" w:rsidP="009D19A8">
            <w:pPr>
              <w:rPr>
                <w:rFonts w:ascii="Times New Roman" w:hAnsi="Times New Roman"/>
              </w:rPr>
            </w:pPr>
            <w:r w:rsidRPr="00C3569B">
              <w:rPr>
                <w:rFonts w:ascii="Times New Roman" w:hAnsi="Times New Roman"/>
              </w:rPr>
              <w:t>Контроль за работой оборудования.</w:t>
            </w:r>
            <w:r>
              <w:rPr>
                <w:rFonts w:ascii="Times New Roman" w:hAnsi="Times New Roman"/>
              </w:rPr>
              <w:t xml:space="preserve"> </w:t>
            </w:r>
            <w:r w:rsidRPr="00C3569B">
              <w:rPr>
                <w:rFonts w:ascii="Times New Roman" w:hAnsi="Times New Roman"/>
              </w:rPr>
              <w:t>Контроль за работой плавильных печей.</w:t>
            </w:r>
          </w:p>
          <w:p w14:paraId="2CE5E370" w14:textId="77777777" w:rsidR="00F94910" w:rsidRPr="00C3569B" w:rsidRDefault="00F94910" w:rsidP="009D19A8">
            <w:pPr>
              <w:rPr>
                <w:rFonts w:ascii="Times New Roman" w:hAnsi="Times New Roman"/>
              </w:rPr>
            </w:pPr>
            <w:r w:rsidRPr="00C3569B">
              <w:rPr>
                <w:rFonts w:ascii="Times New Roman" w:hAnsi="Times New Roman"/>
              </w:rPr>
              <w:lastRenderedPageBreak/>
              <w:t>Контроль за работой смесеприготовительного оборудования.</w:t>
            </w:r>
            <w:r>
              <w:rPr>
                <w:rFonts w:ascii="Times New Roman" w:hAnsi="Times New Roman"/>
              </w:rPr>
              <w:t xml:space="preserve"> </w:t>
            </w:r>
            <w:r w:rsidRPr="00C3569B">
              <w:rPr>
                <w:rFonts w:ascii="Times New Roman" w:hAnsi="Times New Roman"/>
              </w:rPr>
              <w:t>Контроль за работой стержневого оборудования.</w:t>
            </w:r>
            <w:r>
              <w:rPr>
                <w:rFonts w:ascii="Times New Roman" w:hAnsi="Times New Roman"/>
              </w:rPr>
              <w:t xml:space="preserve"> </w:t>
            </w:r>
            <w:r w:rsidRPr="00C3569B">
              <w:rPr>
                <w:rFonts w:ascii="Times New Roman" w:hAnsi="Times New Roman"/>
              </w:rPr>
              <w:t>Контроль за работой сушильных печей.</w:t>
            </w:r>
          </w:p>
          <w:p w14:paraId="0A52FE08" w14:textId="77777777" w:rsidR="00F94910" w:rsidRPr="00C3569B" w:rsidRDefault="00F94910" w:rsidP="009D19A8">
            <w:pPr>
              <w:rPr>
                <w:rFonts w:ascii="Times New Roman" w:hAnsi="Times New Roman"/>
              </w:rPr>
            </w:pPr>
            <w:r w:rsidRPr="00C3569B">
              <w:rPr>
                <w:rFonts w:ascii="Times New Roman" w:hAnsi="Times New Roman"/>
              </w:rPr>
              <w:t>Контроль за работой машин для специальных видов литья (центробежные машины, кокильные машины).Контроль за работой конвейеров и транспортеров.</w:t>
            </w:r>
            <w:r>
              <w:rPr>
                <w:rFonts w:ascii="Times New Roman" w:hAnsi="Times New Roman"/>
              </w:rPr>
              <w:t xml:space="preserve"> </w:t>
            </w:r>
            <w:r w:rsidRPr="00C3569B">
              <w:rPr>
                <w:rFonts w:ascii="Times New Roman" w:hAnsi="Times New Roman"/>
              </w:rPr>
              <w:t>Контроль за работой грузоподъемных машин и механизмов.</w:t>
            </w:r>
            <w:r>
              <w:rPr>
                <w:rFonts w:ascii="Times New Roman" w:hAnsi="Times New Roman"/>
              </w:rPr>
              <w:t xml:space="preserve"> </w:t>
            </w:r>
            <w:r w:rsidRPr="00C3569B">
              <w:rPr>
                <w:rFonts w:ascii="Times New Roman" w:hAnsi="Times New Roman"/>
              </w:rPr>
              <w:t>Контроль съемных грузозахватных приспособлений.</w:t>
            </w:r>
          </w:p>
          <w:p w14:paraId="2CE8312E" w14:textId="77777777" w:rsidR="00F94910" w:rsidRPr="00C3569B" w:rsidRDefault="00F94910" w:rsidP="009D19A8">
            <w:pPr>
              <w:rPr>
                <w:rFonts w:ascii="Times New Roman" w:hAnsi="Times New Roman"/>
              </w:rPr>
            </w:pPr>
            <w:r w:rsidRPr="00C3569B">
              <w:rPr>
                <w:rFonts w:ascii="Times New Roman" w:hAnsi="Times New Roman"/>
              </w:rPr>
              <w:t>Контроль тары, используемой в литейном производстве.</w:t>
            </w:r>
            <w:r>
              <w:rPr>
                <w:rFonts w:ascii="Times New Roman" w:hAnsi="Times New Roman"/>
              </w:rPr>
              <w:t xml:space="preserve"> </w:t>
            </w:r>
            <w:r w:rsidRPr="00C3569B">
              <w:rPr>
                <w:rFonts w:ascii="Times New Roman" w:hAnsi="Times New Roman"/>
              </w:rPr>
              <w:t>Контроль за работой оборудования для выбивки литья.</w:t>
            </w:r>
            <w:r>
              <w:rPr>
                <w:rFonts w:ascii="Times New Roman" w:hAnsi="Times New Roman"/>
              </w:rPr>
              <w:t xml:space="preserve"> </w:t>
            </w:r>
            <w:r w:rsidRPr="00C3569B">
              <w:rPr>
                <w:rFonts w:ascii="Times New Roman" w:hAnsi="Times New Roman"/>
              </w:rPr>
              <w:t>Контроль за работой очистного оборудования.</w:t>
            </w:r>
          </w:p>
          <w:p w14:paraId="62B374FF" w14:textId="77777777" w:rsidR="00F94910" w:rsidRPr="00C3569B" w:rsidRDefault="00F94910" w:rsidP="009D19A8">
            <w:pPr>
              <w:rPr>
                <w:rFonts w:ascii="Times New Roman" w:hAnsi="Times New Roman"/>
              </w:rPr>
            </w:pPr>
            <w:r w:rsidRPr="00C3569B">
              <w:rPr>
                <w:rFonts w:ascii="Times New Roman" w:hAnsi="Times New Roman"/>
              </w:rPr>
              <w:t>Метрологическое оснащение оборудования, требования к контрольно-измерительным приборам, сроки поверок приборов. Обслуживание оборудования. Контроль за приборами.</w:t>
            </w:r>
          </w:p>
        </w:tc>
      </w:tr>
      <w:tr w:rsidR="00F94910" w:rsidRPr="00C3569B" w14:paraId="1711BDBF" w14:textId="77777777" w:rsidTr="00F94910">
        <w:tc>
          <w:tcPr>
            <w:tcW w:w="1154" w:type="pct"/>
            <w:gridSpan w:val="2"/>
            <w:vMerge/>
          </w:tcPr>
          <w:p w14:paraId="193CB67E" w14:textId="77777777" w:rsidR="00F94910" w:rsidRPr="00C3569B" w:rsidRDefault="00F94910" w:rsidP="009D19A8">
            <w:pPr>
              <w:rPr>
                <w:rFonts w:ascii="Times New Roman" w:hAnsi="Times New Roman"/>
                <w:b/>
                <w:bCs/>
              </w:rPr>
            </w:pPr>
          </w:p>
        </w:tc>
        <w:tc>
          <w:tcPr>
            <w:tcW w:w="3846" w:type="pct"/>
          </w:tcPr>
          <w:p w14:paraId="4931D052"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74CCD11E" w14:textId="77777777" w:rsidTr="00F94910">
        <w:trPr>
          <w:trHeight w:val="271"/>
        </w:trPr>
        <w:tc>
          <w:tcPr>
            <w:tcW w:w="1154" w:type="pct"/>
            <w:gridSpan w:val="2"/>
            <w:vMerge/>
          </w:tcPr>
          <w:p w14:paraId="1EA907B4" w14:textId="77777777" w:rsidR="00F94910" w:rsidRPr="00C3569B" w:rsidRDefault="00F94910" w:rsidP="009D19A8">
            <w:pPr>
              <w:rPr>
                <w:rFonts w:ascii="Times New Roman" w:hAnsi="Times New Roman"/>
                <w:b/>
                <w:bCs/>
              </w:rPr>
            </w:pPr>
          </w:p>
        </w:tc>
        <w:tc>
          <w:tcPr>
            <w:tcW w:w="3846" w:type="pct"/>
          </w:tcPr>
          <w:p w14:paraId="55994A86" w14:textId="77777777" w:rsidR="00F94910" w:rsidRPr="00C3569B" w:rsidRDefault="00F94910" w:rsidP="009D19A8">
            <w:pPr>
              <w:rPr>
                <w:rFonts w:ascii="Times New Roman" w:hAnsi="Times New Roman"/>
              </w:rPr>
            </w:pPr>
            <w:r w:rsidRPr="00DC2E0A">
              <w:rPr>
                <w:rFonts w:ascii="Times New Roman" w:hAnsi="Times New Roman"/>
                <w:b/>
              </w:rPr>
              <w:t>Лабораторная работа</w:t>
            </w:r>
            <w:r w:rsidRPr="00C3569B">
              <w:rPr>
                <w:rFonts w:ascii="Times New Roman" w:hAnsi="Times New Roman"/>
              </w:rPr>
              <w:t xml:space="preserve"> 2 Подбор оборудования для производства отливок</w:t>
            </w:r>
          </w:p>
        </w:tc>
      </w:tr>
      <w:tr w:rsidR="00F94910" w:rsidRPr="00C3569B" w14:paraId="551C77A3" w14:textId="77777777" w:rsidTr="00F94910">
        <w:tc>
          <w:tcPr>
            <w:tcW w:w="1154" w:type="pct"/>
            <w:gridSpan w:val="2"/>
            <w:vMerge/>
          </w:tcPr>
          <w:p w14:paraId="707F4EF3" w14:textId="77777777" w:rsidR="00F94910" w:rsidRPr="00C3569B" w:rsidRDefault="00F94910" w:rsidP="009D19A8">
            <w:pPr>
              <w:rPr>
                <w:rFonts w:ascii="Times New Roman" w:hAnsi="Times New Roman"/>
                <w:b/>
                <w:bCs/>
              </w:rPr>
            </w:pPr>
          </w:p>
        </w:tc>
        <w:tc>
          <w:tcPr>
            <w:tcW w:w="3846" w:type="pct"/>
          </w:tcPr>
          <w:p w14:paraId="5F04C593" w14:textId="77777777" w:rsidR="00F94910" w:rsidRPr="00C3569B" w:rsidRDefault="00F94910" w:rsidP="009D19A8">
            <w:pPr>
              <w:rPr>
                <w:rFonts w:ascii="Times New Roman" w:hAnsi="Times New Roman"/>
              </w:rPr>
            </w:pPr>
            <w:r w:rsidRPr="00DC2E0A">
              <w:rPr>
                <w:rFonts w:ascii="Times New Roman" w:hAnsi="Times New Roman"/>
                <w:b/>
              </w:rPr>
              <w:t>Лабораторная работа</w:t>
            </w:r>
            <w:r w:rsidRPr="00C3569B">
              <w:rPr>
                <w:rFonts w:ascii="Times New Roman" w:hAnsi="Times New Roman"/>
              </w:rPr>
              <w:t xml:space="preserve"> 3 Работа с ГОСТ 27884-88 Оборудование литейное</w:t>
            </w:r>
          </w:p>
        </w:tc>
      </w:tr>
      <w:tr w:rsidR="00F94910" w:rsidRPr="00C3569B" w14:paraId="228117E3" w14:textId="77777777" w:rsidTr="00F94910">
        <w:tc>
          <w:tcPr>
            <w:tcW w:w="1154" w:type="pct"/>
            <w:gridSpan w:val="2"/>
            <w:vMerge w:val="restart"/>
          </w:tcPr>
          <w:p w14:paraId="40267CE2" w14:textId="77777777" w:rsidR="00F94910" w:rsidRPr="00C3569B" w:rsidRDefault="00F94910" w:rsidP="009D19A8">
            <w:pPr>
              <w:rPr>
                <w:rFonts w:ascii="Times New Roman" w:hAnsi="Times New Roman"/>
                <w:b/>
                <w:bCs/>
              </w:rPr>
            </w:pPr>
            <w:r w:rsidRPr="00C3569B">
              <w:rPr>
                <w:rFonts w:ascii="Times New Roman" w:hAnsi="Times New Roman"/>
                <w:b/>
                <w:bCs/>
              </w:rPr>
              <w:t>Тема 6.4</w:t>
            </w:r>
          </w:p>
          <w:p w14:paraId="1F91CDAF" w14:textId="77777777" w:rsidR="00F94910" w:rsidRPr="00EC0174" w:rsidRDefault="00F94910" w:rsidP="009D19A8">
            <w:pPr>
              <w:rPr>
                <w:rFonts w:ascii="Times New Roman" w:hAnsi="Times New Roman"/>
              </w:rPr>
            </w:pPr>
            <w:r w:rsidRPr="00C3569B">
              <w:rPr>
                <w:rFonts w:ascii="Times New Roman" w:hAnsi="Times New Roman"/>
                <w:b/>
                <w:bCs/>
              </w:rPr>
              <w:t xml:space="preserve"> </w:t>
            </w:r>
            <w:r w:rsidRPr="00EC0174">
              <w:rPr>
                <w:rFonts w:ascii="Times New Roman" w:hAnsi="Times New Roman"/>
              </w:rPr>
              <w:t>Дефекты и способы их устранения</w:t>
            </w:r>
          </w:p>
        </w:tc>
        <w:tc>
          <w:tcPr>
            <w:tcW w:w="3846" w:type="pct"/>
          </w:tcPr>
          <w:p w14:paraId="378C7569"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32959E7C" w14:textId="77777777" w:rsidTr="00F94910">
        <w:tc>
          <w:tcPr>
            <w:tcW w:w="1154" w:type="pct"/>
            <w:gridSpan w:val="2"/>
            <w:vMerge/>
          </w:tcPr>
          <w:p w14:paraId="4D7E11AB" w14:textId="77777777" w:rsidR="00F94910" w:rsidRPr="00C3569B" w:rsidRDefault="00F94910" w:rsidP="009D19A8">
            <w:pPr>
              <w:rPr>
                <w:rFonts w:ascii="Times New Roman" w:hAnsi="Times New Roman"/>
                <w:b/>
                <w:bCs/>
              </w:rPr>
            </w:pPr>
          </w:p>
        </w:tc>
        <w:tc>
          <w:tcPr>
            <w:tcW w:w="3846" w:type="pct"/>
          </w:tcPr>
          <w:p w14:paraId="78789B6B" w14:textId="77777777" w:rsidR="00F94910" w:rsidRPr="00C3569B" w:rsidRDefault="00F94910" w:rsidP="009D19A8">
            <w:pPr>
              <w:rPr>
                <w:rFonts w:ascii="Times New Roman" w:hAnsi="Times New Roman"/>
                <w:bCs/>
              </w:rPr>
            </w:pPr>
            <w:r w:rsidRPr="00C3569B">
              <w:rPr>
                <w:rFonts w:ascii="Times New Roman" w:hAnsi="Times New Roman"/>
                <w:bCs/>
              </w:rPr>
              <w:t xml:space="preserve">Общая характеристика дефектов отливок: усадочные раковины, газовые </w:t>
            </w:r>
          </w:p>
          <w:p w14:paraId="45EF50F5" w14:textId="44038DBC" w:rsidR="00F94910" w:rsidRPr="00C3569B" w:rsidRDefault="00F94910" w:rsidP="009D19A8">
            <w:pPr>
              <w:rPr>
                <w:rFonts w:ascii="Times New Roman" w:hAnsi="Times New Roman"/>
                <w:bCs/>
              </w:rPr>
            </w:pPr>
            <w:r w:rsidRPr="00C3569B">
              <w:rPr>
                <w:rFonts w:ascii="Times New Roman" w:hAnsi="Times New Roman"/>
                <w:bCs/>
              </w:rPr>
              <w:t>раковины, шлаковые и песочные включения, пригар, недоливы, ликвация и неметаллические включения, трещины, коробление.</w:t>
            </w:r>
            <w:r w:rsidR="000B4E61">
              <w:rPr>
                <w:rFonts w:ascii="Times New Roman" w:hAnsi="Times New Roman"/>
                <w:bCs/>
              </w:rPr>
              <w:t xml:space="preserve"> </w:t>
            </w:r>
            <w:r w:rsidRPr="00C3569B">
              <w:rPr>
                <w:rFonts w:ascii="Times New Roman" w:hAnsi="Times New Roman"/>
                <w:bCs/>
              </w:rPr>
              <w:t>Дефекты отливок из серого чугуна.</w:t>
            </w:r>
            <w:r w:rsidR="000B4E61">
              <w:rPr>
                <w:rFonts w:ascii="Times New Roman" w:hAnsi="Times New Roman"/>
                <w:bCs/>
              </w:rPr>
              <w:t xml:space="preserve"> </w:t>
            </w:r>
            <w:r w:rsidRPr="00C3569B">
              <w:rPr>
                <w:rFonts w:ascii="Times New Roman" w:hAnsi="Times New Roman"/>
                <w:bCs/>
              </w:rPr>
              <w:t>Дефекты отливок из ковкого чугуна.</w:t>
            </w:r>
            <w:r w:rsidR="000B4E61">
              <w:rPr>
                <w:rFonts w:ascii="Times New Roman" w:hAnsi="Times New Roman"/>
                <w:bCs/>
              </w:rPr>
              <w:t xml:space="preserve"> </w:t>
            </w:r>
            <w:r w:rsidRPr="00C3569B">
              <w:rPr>
                <w:rFonts w:ascii="Times New Roman" w:hAnsi="Times New Roman"/>
                <w:bCs/>
              </w:rPr>
              <w:t>Дефекты стальных отливок</w:t>
            </w:r>
            <w:r w:rsidR="000B4E61">
              <w:rPr>
                <w:rFonts w:ascii="Times New Roman" w:hAnsi="Times New Roman"/>
                <w:bCs/>
              </w:rPr>
              <w:t xml:space="preserve"> </w:t>
            </w:r>
            <w:r w:rsidRPr="00C3569B">
              <w:rPr>
                <w:rFonts w:ascii="Times New Roman" w:hAnsi="Times New Roman"/>
                <w:bCs/>
              </w:rPr>
              <w:t>Дефекты отливок из сплавов тяжелых цветных сплавов.</w:t>
            </w:r>
            <w:r w:rsidR="000B4E61">
              <w:rPr>
                <w:rFonts w:ascii="Times New Roman" w:hAnsi="Times New Roman"/>
                <w:bCs/>
              </w:rPr>
              <w:t xml:space="preserve"> </w:t>
            </w:r>
            <w:r w:rsidRPr="00C3569B">
              <w:rPr>
                <w:rFonts w:ascii="Times New Roman" w:hAnsi="Times New Roman"/>
                <w:bCs/>
              </w:rPr>
              <w:t>Дефекты отливок из сплавов легких сплавов.</w:t>
            </w:r>
            <w:r w:rsidR="000B4E61">
              <w:rPr>
                <w:rFonts w:ascii="Times New Roman" w:hAnsi="Times New Roman"/>
                <w:bCs/>
              </w:rPr>
              <w:t xml:space="preserve"> </w:t>
            </w:r>
            <w:r w:rsidRPr="00C3569B">
              <w:rPr>
                <w:rFonts w:ascii="Times New Roman" w:hAnsi="Times New Roman"/>
                <w:bCs/>
              </w:rPr>
              <w:t>Дефекты отливок, изготовляемых в постоянных формах и центробежным способом.</w:t>
            </w:r>
            <w:r w:rsidR="000B4E61">
              <w:rPr>
                <w:rFonts w:ascii="Times New Roman" w:hAnsi="Times New Roman"/>
                <w:bCs/>
              </w:rPr>
              <w:t xml:space="preserve"> </w:t>
            </w:r>
            <w:r w:rsidRPr="00C3569B">
              <w:rPr>
                <w:rFonts w:ascii="Times New Roman" w:hAnsi="Times New Roman"/>
                <w:bCs/>
              </w:rPr>
              <w:t>Зависимость качества чугунных отливок от свойств исходного чугуна.</w:t>
            </w:r>
            <w:r w:rsidR="000B4E61">
              <w:rPr>
                <w:rFonts w:ascii="Times New Roman" w:hAnsi="Times New Roman"/>
                <w:bCs/>
              </w:rPr>
              <w:t xml:space="preserve"> </w:t>
            </w:r>
            <w:r w:rsidRPr="00C3569B">
              <w:rPr>
                <w:rFonts w:ascii="Times New Roman" w:hAnsi="Times New Roman"/>
                <w:bCs/>
              </w:rPr>
              <w:t>Дефекты структуры отливок.</w:t>
            </w:r>
          </w:p>
          <w:p w14:paraId="09018EDD" w14:textId="57614893" w:rsidR="00F94910" w:rsidRPr="00C3569B" w:rsidRDefault="00F94910" w:rsidP="009D19A8">
            <w:pPr>
              <w:rPr>
                <w:rFonts w:ascii="Times New Roman" w:hAnsi="Times New Roman"/>
                <w:bCs/>
              </w:rPr>
            </w:pPr>
            <w:r w:rsidRPr="00C3569B">
              <w:rPr>
                <w:rFonts w:ascii="Times New Roman" w:hAnsi="Times New Roman"/>
                <w:bCs/>
              </w:rPr>
              <w:t>Термины и определения дефектов отливок из чугуна и стали: несоответствие по геометрии, дефекты поверхности, несплошности в теле отливки, включения, несоответствие по структуре по ГОСТ 19200-80.Исправимые и неисправимые дефекты.</w:t>
            </w:r>
            <w:r w:rsidR="000B4E61">
              <w:rPr>
                <w:rFonts w:ascii="Times New Roman" w:hAnsi="Times New Roman"/>
                <w:bCs/>
              </w:rPr>
              <w:t xml:space="preserve"> </w:t>
            </w:r>
            <w:r w:rsidRPr="00C3569B">
              <w:rPr>
                <w:rFonts w:ascii="Times New Roman" w:hAnsi="Times New Roman"/>
                <w:bCs/>
              </w:rPr>
              <w:t>Причины образования дефектов при формовке, заливке, выбивки, Мероприятия по недопущению образования дефектов в отливках.</w:t>
            </w:r>
          </w:p>
          <w:p w14:paraId="1BD26F2E" w14:textId="4624E6BF" w:rsidR="00F94910" w:rsidRPr="00C3569B" w:rsidRDefault="00F94910" w:rsidP="009D19A8">
            <w:pPr>
              <w:rPr>
                <w:rFonts w:ascii="Times New Roman" w:hAnsi="Times New Roman"/>
                <w:bCs/>
              </w:rPr>
            </w:pPr>
            <w:r w:rsidRPr="00C3569B">
              <w:rPr>
                <w:rFonts w:ascii="Times New Roman" w:hAnsi="Times New Roman"/>
                <w:bCs/>
              </w:rPr>
              <w:t>Способы устранения дефектов в отливках: зачисткой, правкой, заваркой. Подготовка отливок для заварки, материалы для выполнения заварки дефектов отливок, порядок проведения заварки отливок.</w:t>
            </w:r>
            <w:r w:rsidR="001F0718">
              <w:rPr>
                <w:rFonts w:ascii="Times New Roman" w:hAnsi="Times New Roman"/>
                <w:bCs/>
              </w:rPr>
              <w:t xml:space="preserve"> </w:t>
            </w:r>
            <w:r w:rsidRPr="00C3569B">
              <w:rPr>
                <w:rFonts w:ascii="Times New Roman" w:hAnsi="Times New Roman"/>
                <w:bCs/>
              </w:rPr>
              <w:t>Контроль отливок после исправления дефектов.</w:t>
            </w:r>
            <w:r w:rsidR="000B4E61">
              <w:rPr>
                <w:rFonts w:ascii="Times New Roman" w:hAnsi="Times New Roman"/>
                <w:bCs/>
              </w:rPr>
              <w:t xml:space="preserve"> </w:t>
            </w:r>
            <w:r w:rsidRPr="00C3569B">
              <w:rPr>
                <w:rFonts w:ascii="Times New Roman" w:hAnsi="Times New Roman"/>
                <w:bCs/>
              </w:rPr>
              <w:t>Контроль капиллярным или магнитопорошковым методами. Радиографический контроль.</w:t>
            </w:r>
          </w:p>
          <w:p w14:paraId="730008B5" w14:textId="77777777" w:rsidR="00F94910" w:rsidRPr="00C3569B" w:rsidRDefault="00F94910" w:rsidP="009D19A8">
            <w:pPr>
              <w:rPr>
                <w:rFonts w:ascii="Times New Roman" w:hAnsi="Times New Roman"/>
                <w:bCs/>
              </w:rPr>
            </w:pPr>
            <w:r w:rsidRPr="00C3569B">
              <w:rPr>
                <w:rFonts w:ascii="Times New Roman" w:hAnsi="Times New Roman"/>
                <w:bCs/>
              </w:rPr>
              <w:t>Отражение оценки качества отливки в чертеже или технических условиях на поставку отливок.</w:t>
            </w:r>
          </w:p>
          <w:p w14:paraId="635AEF27" w14:textId="77777777" w:rsidR="00F94910" w:rsidRPr="00C3569B" w:rsidRDefault="00F94910" w:rsidP="009D19A8">
            <w:pPr>
              <w:rPr>
                <w:rFonts w:ascii="Times New Roman" w:hAnsi="Times New Roman"/>
                <w:b/>
                <w:bCs/>
              </w:rPr>
            </w:pPr>
            <w:r w:rsidRPr="00C3569B">
              <w:rPr>
                <w:rFonts w:ascii="Times New Roman" w:hAnsi="Times New Roman"/>
                <w:bCs/>
              </w:rPr>
              <w:t>Осуществление контроля качества отливок в процессе их производства в целях выявления и устранения обнаруженных отступлений от технологии их изготовления и при приемке отливок.</w:t>
            </w:r>
          </w:p>
        </w:tc>
      </w:tr>
      <w:tr w:rsidR="00F94910" w:rsidRPr="00C3569B" w14:paraId="3D02E995" w14:textId="77777777" w:rsidTr="00F94910">
        <w:tc>
          <w:tcPr>
            <w:tcW w:w="1154" w:type="pct"/>
            <w:gridSpan w:val="2"/>
            <w:vMerge/>
          </w:tcPr>
          <w:p w14:paraId="30EDC36E" w14:textId="77777777" w:rsidR="00F94910" w:rsidRPr="00C3569B" w:rsidRDefault="00F94910" w:rsidP="009D19A8">
            <w:pPr>
              <w:rPr>
                <w:rFonts w:ascii="Times New Roman" w:hAnsi="Times New Roman"/>
                <w:b/>
                <w:bCs/>
              </w:rPr>
            </w:pPr>
          </w:p>
        </w:tc>
        <w:tc>
          <w:tcPr>
            <w:tcW w:w="3846" w:type="pct"/>
          </w:tcPr>
          <w:p w14:paraId="2C6F1845" w14:textId="77777777" w:rsidR="00F94910" w:rsidRPr="00C3569B" w:rsidRDefault="00F94910" w:rsidP="009D19A8">
            <w:pPr>
              <w:rPr>
                <w:rFonts w:ascii="Times New Roman" w:hAnsi="Times New Roman"/>
                <w:b/>
                <w:bCs/>
              </w:rPr>
            </w:pPr>
            <w:r w:rsidRPr="00C3569B">
              <w:rPr>
                <w:rFonts w:ascii="Times New Roman" w:hAnsi="Times New Roman"/>
                <w:b/>
                <w:bCs/>
              </w:rPr>
              <w:t xml:space="preserve"> </w:t>
            </w:r>
            <w:r w:rsidRPr="00C3569B">
              <w:rPr>
                <w:rFonts w:ascii="Times New Roman" w:hAnsi="Times New Roman"/>
                <w:b/>
              </w:rPr>
              <w:t>В том числе практических и лабораторных занятий</w:t>
            </w:r>
          </w:p>
        </w:tc>
      </w:tr>
      <w:tr w:rsidR="00F94910" w:rsidRPr="00C3569B" w14:paraId="4217D9F5" w14:textId="77777777" w:rsidTr="00F94910">
        <w:tc>
          <w:tcPr>
            <w:tcW w:w="1154" w:type="pct"/>
            <w:gridSpan w:val="2"/>
            <w:vMerge/>
          </w:tcPr>
          <w:p w14:paraId="33C7BCCA" w14:textId="77777777" w:rsidR="00F94910" w:rsidRPr="00C3569B" w:rsidRDefault="00F94910" w:rsidP="009D19A8">
            <w:pPr>
              <w:rPr>
                <w:rFonts w:ascii="Times New Roman" w:hAnsi="Times New Roman"/>
                <w:b/>
                <w:bCs/>
              </w:rPr>
            </w:pPr>
          </w:p>
        </w:tc>
        <w:tc>
          <w:tcPr>
            <w:tcW w:w="3846" w:type="pct"/>
          </w:tcPr>
          <w:p w14:paraId="10A26C0D"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18 Разработка технологической документации производства отливок.</w:t>
            </w:r>
          </w:p>
        </w:tc>
      </w:tr>
      <w:tr w:rsidR="00F94910" w:rsidRPr="00C3569B" w14:paraId="329B084B" w14:textId="77777777" w:rsidTr="00F94910">
        <w:tc>
          <w:tcPr>
            <w:tcW w:w="1154" w:type="pct"/>
            <w:gridSpan w:val="2"/>
            <w:vMerge/>
          </w:tcPr>
          <w:p w14:paraId="28115E6D" w14:textId="77777777" w:rsidR="00F94910" w:rsidRPr="00C3569B" w:rsidRDefault="00F94910" w:rsidP="009D19A8">
            <w:pPr>
              <w:rPr>
                <w:rFonts w:ascii="Times New Roman" w:hAnsi="Times New Roman"/>
                <w:b/>
                <w:bCs/>
              </w:rPr>
            </w:pPr>
          </w:p>
        </w:tc>
        <w:tc>
          <w:tcPr>
            <w:tcW w:w="3846" w:type="pct"/>
          </w:tcPr>
          <w:p w14:paraId="3D604DF2"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19 Разработка требований и мероприятий, направленных на повышение качества выпускаемых отливок.   </w:t>
            </w:r>
          </w:p>
        </w:tc>
      </w:tr>
      <w:tr w:rsidR="00F94910" w:rsidRPr="00C3569B" w14:paraId="5C6ACFC3" w14:textId="77777777" w:rsidTr="00F94910">
        <w:tc>
          <w:tcPr>
            <w:tcW w:w="5000" w:type="pct"/>
            <w:gridSpan w:val="3"/>
          </w:tcPr>
          <w:p w14:paraId="0099F4C0" w14:textId="77777777" w:rsidR="00F94910" w:rsidRPr="00C3569B" w:rsidRDefault="00F94910" w:rsidP="009D19A8">
            <w:pPr>
              <w:rPr>
                <w:rFonts w:ascii="Times New Roman" w:hAnsi="Times New Roman"/>
                <w:b/>
                <w:bCs/>
                <w:i/>
              </w:rPr>
            </w:pPr>
            <w:r w:rsidRPr="00C3569B">
              <w:rPr>
                <w:rFonts w:ascii="Times New Roman" w:hAnsi="Times New Roman"/>
                <w:b/>
                <w:bCs/>
              </w:rPr>
              <w:t xml:space="preserve">Учебная практика </w:t>
            </w:r>
            <w:r w:rsidRPr="00C3569B">
              <w:rPr>
                <w:rFonts w:ascii="Times New Roman" w:hAnsi="Times New Roman"/>
                <w:b/>
                <w:bCs/>
                <w:i/>
              </w:rPr>
              <w:t>раздела № 6</w:t>
            </w:r>
          </w:p>
          <w:p w14:paraId="2D4F1283" w14:textId="77777777" w:rsidR="00F94910" w:rsidRPr="00C3569B" w:rsidRDefault="00F94910" w:rsidP="009D19A8">
            <w:pPr>
              <w:rPr>
                <w:rFonts w:ascii="Times New Roman" w:hAnsi="Times New Roman"/>
                <w:b/>
                <w:bCs/>
              </w:rPr>
            </w:pPr>
            <w:r w:rsidRPr="00C3569B">
              <w:rPr>
                <w:rFonts w:ascii="Times New Roman" w:hAnsi="Times New Roman"/>
                <w:b/>
                <w:bCs/>
              </w:rPr>
              <w:t>Виды работ</w:t>
            </w:r>
          </w:p>
          <w:p w14:paraId="4D85FE3D" w14:textId="77777777" w:rsidR="00F94910" w:rsidRPr="00C3569B" w:rsidRDefault="00F94910" w:rsidP="009D19A8">
            <w:pPr>
              <w:rPr>
                <w:rFonts w:ascii="Times New Roman" w:hAnsi="Times New Roman"/>
                <w:bCs/>
              </w:rPr>
            </w:pPr>
            <w:r w:rsidRPr="00C3569B">
              <w:rPr>
                <w:rFonts w:ascii="Times New Roman" w:hAnsi="Times New Roman"/>
                <w:bCs/>
              </w:rPr>
              <w:t>Работа с измерительным инструментом, шаблонами.</w:t>
            </w:r>
          </w:p>
          <w:p w14:paraId="2877368D" w14:textId="77777777" w:rsidR="00F94910" w:rsidRPr="00C3569B" w:rsidRDefault="00F94910" w:rsidP="009D19A8">
            <w:pPr>
              <w:rPr>
                <w:rFonts w:ascii="Times New Roman" w:hAnsi="Times New Roman"/>
                <w:bCs/>
              </w:rPr>
            </w:pPr>
            <w:r w:rsidRPr="00C3569B">
              <w:rPr>
                <w:rFonts w:ascii="Times New Roman" w:hAnsi="Times New Roman"/>
                <w:bCs/>
              </w:rPr>
              <w:t>Подбор оборудования для производства отливок</w:t>
            </w:r>
          </w:p>
          <w:p w14:paraId="00748CDA" w14:textId="77777777" w:rsidR="00F94910" w:rsidRPr="00C3569B" w:rsidRDefault="00F94910" w:rsidP="009D19A8">
            <w:pPr>
              <w:rPr>
                <w:rFonts w:ascii="Times New Roman" w:hAnsi="Times New Roman"/>
                <w:bCs/>
              </w:rPr>
            </w:pPr>
            <w:r w:rsidRPr="00C3569B">
              <w:rPr>
                <w:rFonts w:ascii="Times New Roman" w:hAnsi="Times New Roman"/>
                <w:bCs/>
              </w:rPr>
              <w:t>Разработка режима термической обработки отливки</w:t>
            </w:r>
          </w:p>
          <w:p w14:paraId="124C4191" w14:textId="77777777" w:rsidR="00F94910" w:rsidRPr="00C3569B" w:rsidRDefault="00F94910" w:rsidP="009D19A8">
            <w:pPr>
              <w:rPr>
                <w:rFonts w:ascii="Times New Roman" w:hAnsi="Times New Roman"/>
                <w:bCs/>
              </w:rPr>
            </w:pPr>
            <w:r w:rsidRPr="00C3569B">
              <w:rPr>
                <w:rFonts w:ascii="Times New Roman" w:hAnsi="Times New Roman"/>
                <w:bCs/>
              </w:rPr>
              <w:t xml:space="preserve">Подбор режимов термической обработки по техническим условиям и конструкторской документации. </w:t>
            </w:r>
          </w:p>
          <w:p w14:paraId="127C1E43" w14:textId="77777777" w:rsidR="00F94910" w:rsidRPr="00C3569B" w:rsidRDefault="00F94910" w:rsidP="009D19A8">
            <w:pPr>
              <w:rPr>
                <w:rFonts w:ascii="Times New Roman" w:hAnsi="Times New Roman"/>
                <w:bCs/>
              </w:rPr>
            </w:pPr>
            <w:r w:rsidRPr="00C3569B">
              <w:rPr>
                <w:rFonts w:ascii="Times New Roman" w:hAnsi="Times New Roman"/>
                <w:bCs/>
              </w:rPr>
              <w:t>Определение дефектов отливок из чугунов различных марок</w:t>
            </w:r>
          </w:p>
          <w:p w14:paraId="3EA1B35D" w14:textId="77777777" w:rsidR="00F94910" w:rsidRPr="00C3569B" w:rsidRDefault="00F94910" w:rsidP="009D19A8">
            <w:pPr>
              <w:rPr>
                <w:rFonts w:ascii="Times New Roman" w:hAnsi="Times New Roman"/>
                <w:b/>
                <w:bCs/>
              </w:rPr>
            </w:pPr>
            <w:r w:rsidRPr="00C3569B">
              <w:rPr>
                <w:rFonts w:ascii="Times New Roman" w:hAnsi="Times New Roman"/>
                <w:bCs/>
              </w:rPr>
              <w:t>Способы устранения дефектов отливок</w:t>
            </w:r>
          </w:p>
        </w:tc>
      </w:tr>
      <w:tr w:rsidR="00F94910" w:rsidRPr="00C3569B" w14:paraId="14ED48D3" w14:textId="77777777" w:rsidTr="00F94910">
        <w:tc>
          <w:tcPr>
            <w:tcW w:w="5000" w:type="pct"/>
            <w:gridSpan w:val="3"/>
          </w:tcPr>
          <w:p w14:paraId="08B14D40" w14:textId="77777777" w:rsidR="00F94910" w:rsidRPr="00C3569B" w:rsidRDefault="00F94910" w:rsidP="009D19A8">
            <w:pPr>
              <w:rPr>
                <w:rFonts w:ascii="Times New Roman" w:hAnsi="Times New Roman"/>
                <w:b/>
                <w:bCs/>
              </w:rPr>
            </w:pPr>
            <w:r w:rsidRPr="00C3569B">
              <w:rPr>
                <w:rFonts w:ascii="Times New Roman" w:hAnsi="Times New Roman"/>
                <w:b/>
                <w:bCs/>
              </w:rPr>
              <w:lastRenderedPageBreak/>
              <w:t>РАЗДЕЛ 7 Устройство и эксплуатация  оборудования литейного производства</w:t>
            </w:r>
            <w:r>
              <w:rPr>
                <w:rFonts w:ascii="Times New Roman" w:hAnsi="Times New Roman"/>
                <w:b/>
                <w:bCs/>
              </w:rPr>
              <w:t xml:space="preserve">  186 ак.ч.</w:t>
            </w:r>
          </w:p>
        </w:tc>
      </w:tr>
      <w:tr w:rsidR="00F94910" w:rsidRPr="00C3569B" w14:paraId="63992C7A" w14:textId="77777777" w:rsidTr="00F94910">
        <w:tc>
          <w:tcPr>
            <w:tcW w:w="5000" w:type="pct"/>
            <w:gridSpan w:val="3"/>
          </w:tcPr>
          <w:p w14:paraId="6E0F7F72" w14:textId="77777777" w:rsidR="00F94910" w:rsidRPr="00C3569B" w:rsidRDefault="00F94910" w:rsidP="009D19A8">
            <w:pPr>
              <w:rPr>
                <w:rFonts w:ascii="Times New Roman" w:hAnsi="Times New Roman"/>
                <w:b/>
                <w:bCs/>
              </w:rPr>
            </w:pPr>
            <w:r w:rsidRPr="00C3569B">
              <w:rPr>
                <w:rFonts w:ascii="Times New Roman" w:hAnsi="Times New Roman"/>
                <w:b/>
                <w:bCs/>
              </w:rPr>
              <w:t>МДК.02.07 Устройство и эксплуатация  оборудования литейного производства</w:t>
            </w:r>
          </w:p>
        </w:tc>
      </w:tr>
      <w:tr w:rsidR="00F94910" w:rsidRPr="00C3569B" w14:paraId="669C6FBA" w14:textId="77777777" w:rsidTr="00F94910">
        <w:tc>
          <w:tcPr>
            <w:tcW w:w="1154" w:type="pct"/>
            <w:gridSpan w:val="2"/>
            <w:vMerge w:val="restart"/>
          </w:tcPr>
          <w:p w14:paraId="064C2C1A"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7.1 </w:t>
            </w:r>
            <w:r w:rsidRPr="00EC0174">
              <w:rPr>
                <w:rFonts w:ascii="Times New Roman" w:hAnsi="Times New Roman"/>
              </w:rPr>
              <w:t>Устройство и эксплуатация  оборудования литейных цехов</w:t>
            </w:r>
          </w:p>
        </w:tc>
        <w:tc>
          <w:tcPr>
            <w:tcW w:w="3846" w:type="pct"/>
          </w:tcPr>
          <w:p w14:paraId="33448483"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14533F4B" w14:textId="77777777" w:rsidTr="00F94910">
        <w:tc>
          <w:tcPr>
            <w:tcW w:w="1154" w:type="pct"/>
            <w:gridSpan w:val="2"/>
            <w:vMerge/>
          </w:tcPr>
          <w:p w14:paraId="1A77201E" w14:textId="77777777" w:rsidR="00F94910" w:rsidRPr="00C3569B" w:rsidRDefault="00F94910" w:rsidP="009D19A8">
            <w:pPr>
              <w:rPr>
                <w:rFonts w:ascii="Times New Roman" w:hAnsi="Times New Roman"/>
                <w:b/>
                <w:bCs/>
              </w:rPr>
            </w:pPr>
          </w:p>
        </w:tc>
        <w:tc>
          <w:tcPr>
            <w:tcW w:w="3846" w:type="pct"/>
          </w:tcPr>
          <w:p w14:paraId="6717E7CD" w14:textId="77777777" w:rsidR="00F94910" w:rsidRPr="00C3569B" w:rsidRDefault="00F94910" w:rsidP="009D19A8">
            <w:pPr>
              <w:rPr>
                <w:rFonts w:ascii="Times New Roman" w:hAnsi="Times New Roman"/>
              </w:rPr>
            </w:pPr>
            <w:r w:rsidRPr="00C3569B">
              <w:rPr>
                <w:rFonts w:ascii="Times New Roman" w:hAnsi="Times New Roman"/>
              </w:rPr>
              <w:t xml:space="preserve">Общие сведения о сталелитейном цехе и классификация  литейных цехов </w:t>
            </w:r>
          </w:p>
          <w:p w14:paraId="1B249990" w14:textId="77777777" w:rsidR="00F94910" w:rsidRPr="00C3569B" w:rsidRDefault="00F94910" w:rsidP="009D19A8">
            <w:pPr>
              <w:rPr>
                <w:rFonts w:ascii="Times New Roman" w:hAnsi="Times New Roman"/>
              </w:rPr>
            </w:pPr>
            <w:r w:rsidRPr="00C3569B">
              <w:rPr>
                <w:rFonts w:ascii="Times New Roman" w:hAnsi="Times New Roman"/>
              </w:rPr>
              <w:t xml:space="preserve">Установки для сушки песка и глины .                    </w:t>
            </w:r>
          </w:p>
          <w:p w14:paraId="6623E6FA" w14:textId="51CF48D5" w:rsidR="00F94910" w:rsidRPr="00C3569B" w:rsidRDefault="00F94910" w:rsidP="009D19A8">
            <w:pPr>
              <w:rPr>
                <w:rFonts w:ascii="Times New Roman" w:hAnsi="Times New Roman"/>
              </w:rPr>
            </w:pPr>
            <w:r w:rsidRPr="00C3569B">
              <w:rPr>
                <w:rFonts w:ascii="Times New Roman" w:hAnsi="Times New Roman"/>
              </w:rPr>
              <w:t>Машины для подготовки формовочных материалов: дробилки валковая, щековая, конусная;  мельницы: шаровая, молотковая, вибрационная.</w:t>
            </w:r>
            <w:r w:rsidR="000B4E61">
              <w:rPr>
                <w:rFonts w:ascii="Times New Roman" w:hAnsi="Times New Roman"/>
              </w:rPr>
              <w:t xml:space="preserve"> </w:t>
            </w:r>
            <w:r w:rsidRPr="00C3569B">
              <w:rPr>
                <w:rFonts w:ascii="Times New Roman" w:hAnsi="Times New Roman"/>
              </w:rPr>
              <w:t>Механизмы приготовления  глинистой суспензии: бункера, питатели, дозаторы.</w:t>
            </w:r>
            <w:r w:rsidR="000B4E61">
              <w:rPr>
                <w:rFonts w:ascii="Times New Roman" w:hAnsi="Times New Roman"/>
              </w:rPr>
              <w:t xml:space="preserve"> </w:t>
            </w:r>
            <w:r w:rsidRPr="00C3569B">
              <w:rPr>
                <w:rFonts w:ascii="Times New Roman" w:hAnsi="Times New Roman"/>
              </w:rPr>
              <w:t xml:space="preserve">Оборудование для регенерации отработанной формовочной смеси: магнитные железоотделители, оборудование для механической регенерации, установки охлаждения оборотных смесей, установки технической регенерации,  установки  пневматической регенерации, установка сепарации: смесители центробежные, катковые,  лопастные, разрыхлители, смесеприготовительные системы  .Формовочные машины:  прессовая, вибропрессовая,  </w:t>
            </w:r>
          </w:p>
          <w:p w14:paraId="0A60F178" w14:textId="1829EFC5" w:rsidR="00F94910" w:rsidRPr="00C3569B" w:rsidRDefault="00F94910" w:rsidP="009D19A8">
            <w:pPr>
              <w:rPr>
                <w:rFonts w:ascii="Times New Roman" w:hAnsi="Times New Roman"/>
              </w:rPr>
            </w:pPr>
            <w:r w:rsidRPr="00C3569B">
              <w:rPr>
                <w:rFonts w:ascii="Times New Roman" w:hAnsi="Times New Roman"/>
              </w:rPr>
              <w:t>формовочные машины встряхивания, машины с поворотным механизмом уплотнения; пескометы .Стержневые машины:  мундштучные машины,  пескострельные  пескодувные), встряхивающие, вибропрессовые,   прессовые; стержневой полуавтомат; автомат карусельный стержневой. Автоматические формовочные линии.</w:t>
            </w:r>
            <w:r w:rsidR="000B4E61">
              <w:rPr>
                <w:rFonts w:ascii="Times New Roman" w:hAnsi="Times New Roman"/>
              </w:rPr>
              <w:t xml:space="preserve"> </w:t>
            </w:r>
            <w:r w:rsidRPr="00C3569B">
              <w:rPr>
                <w:rFonts w:ascii="Times New Roman" w:hAnsi="Times New Roman"/>
              </w:rPr>
              <w:t xml:space="preserve">Инструменты для ручной формовки.  Оборудование для выбивки отливок: подвесные вибраторы, вибрационные траверсы, выбивные решетки, автоматизированные системы выбивания форм; </w:t>
            </w:r>
          </w:p>
          <w:p w14:paraId="441C4A9B" w14:textId="1BE00A9F" w:rsidR="00F94910" w:rsidRPr="00C3569B" w:rsidRDefault="00F94910" w:rsidP="009D19A8">
            <w:pPr>
              <w:rPr>
                <w:rFonts w:ascii="Times New Roman" w:hAnsi="Times New Roman"/>
              </w:rPr>
            </w:pPr>
            <w:r w:rsidRPr="00C3569B">
              <w:rPr>
                <w:rFonts w:ascii="Times New Roman" w:hAnsi="Times New Roman"/>
              </w:rPr>
              <w:t>оборудование для выбивания стержней.</w:t>
            </w:r>
            <w:r w:rsidR="000B4E61">
              <w:rPr>
                <w:rFonts w:ascii="Times New Roman" w:hAnsi="Times New Roman"/>
              </w:rPr>
              <w:t xml:space="preserve"> </w:t>
            </w:r>
            <w:r w:rsidRPr="00C3569B">
              <w:rPr>
                <w:rFonts w:ascii="Times New Roman" w:hAnsi="Times New Roman"/>
              </w:rPr>
              <w:t>Оборудование для очистки отливок: галтовочные барабаны, дробеметная камера, гидропескоструйная камера, специальные способы очистки</w:t>
            </w:r>
          </w:p>
          <w:p w14:paraId="0C66F720" w14:textId="77777777" w:rsidR="00F94910" w:rsidRPr="00C3569B" w:rsidRDefault="00F94910" w:rsidP="009D19A8">
            <w:pPr>
              <w:rPr>
                <w:rFonts w:ascii="Times New Roman" w:hAnsi="Times New Roman"/>
              </w:rPr>
            </w:pPr>
            <w:r w:rsidRPr="00C3569B">
              <w:rPr>
                <w:rFonts w:ascii="Times New Roman" w:hAnsi="Times New Roman"/>
              </w:rPr>
              <w:t xml:space="preserve">Оборудование для отделения элементов литниковой </w:t>
            </w:r>
          </w:p>
          <w:p w14:paraId="65233FCB" w14:textId="77777777" w:rsidR="00F94910" w:rsidRPr="00C3569B" w:rsidRDefault="00F94910" w:rsidP="009D19A8">
            <w:pPr>
              <w:rPr>
                <w:rFonts w:ascii="Times New Roman" w:hAnsi="Times New Roman"/>
                <w:b/>
                <w:bCs/>
              </w:rPr>
            </w:pPr>
            <w:r w:rsidRPr="00C3569B">
              <w:rPr>
                <w:rFonts w:ascii="Times New Roman" w:hAnsi="Times New Roman"/>
              </w:rPr>
              <w:t xml:space="preserve">системы </w:t>
            </w:r>
            <w:r w:rsidRPr="00DC2E0A">
              <w:rPr>
                <w:rFonts w:ascii="Times New Roman" w:hAnsi="Times New Roman"/>
              </w:rPr>
              <w:t>. Безопасные приемы эксплуатации  оборудования литейных цехов</w:t>
            </w:r>
          </w:p>
        </w:tc>
      </w:tr>
      <w:tr w:rsidR="00F94910" w:rsidRPr="00C3569B" w14:paraId="167723F9" w14:textId="77777777" w:rsidTr="00F94910">
        <w:tc>
          <w:tcPr>
            <w:tcW w:w="1154" w:type="pct"/>
            <w:gridSpan w:val="2"/>
            <w:vMerge/>
          </w:tcPr>
          <w:p w14:paraId="58AFCCFA" w14:textId="77777777" w:rsidR="00F94910" w:rsidRPr="00C3569B" w:rsidRDefault="00F94910" w:rsidP="009D19A8">
            <w:pPr>
              <w:rPr>
                <w:rFonts w:ascii="Times New Roman" w:hAnsi="Times New Roman"/>
                <w:b/>
                <w:bCs/>
              </w:rPr>
            </w:pPr>
          </w:p>
        </w:tc>
        <w:tc>
          <w:tcPr>
            <w:tcW w:w="3846" w:type="pct"/>
          </w:tcPr>
          <w:p w14:paraId="6B577D84"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6CE25E80" w14:textId="77777777" w:rsidTr="00F94910">
        <w:trPr>
          <w:trHeight w:val="253"/>
        </w:trPr>
        <w:tc>
          <w:tcPr>
            <w:tcW w:w="1154" w:type="pct"/>
            <w:gridSpan w:val="2"/>
            <w:vMerge/>
          </w:tcPr>
          <w:p w14:paraId="73ABB409" w14:textId="77777777" w:rsidR="00F94910" w:rsidRPr="00C3569B" w:rsidRDefault="00F94910" w:rsidP="009D19A8">
            <w:pPr>
              <w:rPr>
                <w:rFonts w:ascii="Times New Roman" w:hAnsi="Times New Roman"/>
                <w:b/>
                <w:bCs/>
              </w:rPr>
            </w:pPr>
          </w:p>
        </w:tc>
        <w:tc>
          <w:tcPr>
            <w:tcW w:w="3846" w:type="pct"/>
            <w:vMerge w:val="restart"/>
          </w:tcPr>
          <w:p w14:paraId="1D26C066"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  Подбор оборудования для приготовления формовочных смесей по заданным параметрам</w:t>
            </w:r>
          </w:p>
          <w:p w14:paraId="72AFB7BB"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2 Подбор оборудования для приготовления стержневых смесей по заданным параметрам</w:t>
            </w:r>
          </w:p>
          <w:p w14:paraId="5A28875B"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3 Расчет параметров измельчения в дробилках</w:t>
            </w:r>
          </w:p>
          <w:p w14:paraId="5FDD82CD"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DC2E0A">
              <w:rPr>
                <w:rFonts w:ascii="Times New Roman" w:hAnsi="Times New Roman"/>
              </w:rPr>
              <w:t xml:space="preserve"> </w:t>
            </w:r>
            <w:r w:rsidRPr="00C3569B">
              <w:rPr>
                <w:rFonts w:ascii="Times New Roman" w:hAnsi="Times New Roman"/>
              </w:rPr>
              <w:t>4 Расчет высоты заполнения опоки при формовке</w:t>
            </w:r>
          </w:p>
          <w:p w14:paraId="4FEFDD05"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5</w:t>
            </w:r>
            <w:r>
              <w:rPr>
                <w:rFonts w:ascii="Times New Roman" w:hAnsi="Times New Roman"/>
              </w:rPr>
              <w:t xml:space="preserve"> </w:t>
            </w:r>
            <w:r w:rsidRPr="00C3569B">
              <w:rPr>
                <w:rFonts w:ascii="Times New Roman" w:hAnsi="Times New Roman"/>
              </w:rPr>
              <w:t>Расчет давления прессования при формовке</w:t>
            </w:r>
          </w:p>
          <w:p w14:paraId="3FFEEDE5"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6 Выбор параметров механизмов для выбивания</w:t>
            </w:r>
          </w:p>
          <w:p w14:paraId="31F9454E"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7Подбор оборудования для очистки  по чистоте поверхности отливки</w:t>
            </w:r>
          </w:p>
          <w:p w14:paraId="42E49661"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1   Подготовка исходных материалов для формовочных смесей</w:t>
            </w:r>
          </w:p>
          <w:p w14:paraId="5669E74C"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2 Определение влажности формовочной смеси</w:t>
            </w:r>
          </w:p>
          <w:p w14:paraId="37DB2334"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3 Приготовление формовочной смеси в смесителях</w:t>
            </w:r>
          </w:p>
        </w:tc>
      </w:tr>
      <w:tr w:rsidR="00F94910" w:rsidRPr="00C3569B" w14:paraId="276E95A1" w14:textId="77777777" w:rsidTr="00F94910">
        <w:trPr>
          <w:trHeight w:val="253"/>
        </w:trPr>
        <w:tc>
          <w:tcPr>
            <w:tcW w:w="1154" w:type="pct"/>
            <w:gridSpan w:val="2"/>
            <w:vMerge/>
          </w:tcPr>
          <w:p w14:paraId="435041D2" w14:textId="77777777" w:rsidR="00F94910" w:rsidRPr="00C3569B" w:rsidRDefault="00F94910" w:rsidP="009D19A8">
            <w:pPr>
              <w:rPr>
                <w:rFonts w:ascii="Times New Roman" w:hAnsi="Times New Roman"/>
                <w:b/>
                <w:bCs/>
              </w:rPr>
            </w:pPr>
          </w:p>
        </w:tc>
        <w:tc>
          <w:tcPr>
            <w:tcW w:w="3846" w:type="pct"/>
            <w:vMerge/>
          </w:tcPr>
          <w:p w14:paraId="78F9EFB9" w14:textId="77777777" w:rsidR="00F94910" w:rsidRPr="00C3569B" w:rsidRDefault="00F94910" w:rsidP="009D19A8">
            <w:pPr>
              <w:rPr>
                <w:rFonts w:ascii="Times New Roman" w:hAnsi="Times New Roman"/>
              </w:rPr>
            </w:pPr>
          </w:p>
        </w:tc>
      </w:tr>
      <w:tr w:rsidR="00F94910" w:rsidRPr="00C3569B" w14:paraId="1B934A37" w14:textId="77777777" w:rsidTr="00F94910">
        <w:tc>
          <w:tcPr>
            <w:tcW w:w="1154" w:type="pct"/>
            <w:gridSpan w:val="2"/>
            <w:vMerge w:val="restart"/>
          </w:tcPr>
          <w:p w14:paraId="586EFA0F" w14:textId="77777777" w:rsidR="00F94910" w:rsidRPr="00C3569B" w:rsidRDefault="00F94910" w:rsidP="009D19A8">
            <w:pPr>
              <w:rPr>
                <w:rFonts w:ascii="Times New Roman" w:hAnsi="Times New Roman"/>
                <w:b/>
                <w:bCs/>
              </w:rPr>
            </w:pPr>
            <w:r w:rsidRPr="00C3569B">
              <w:rPr>
                <w:rFonts w:ascii="Times New Roman" w:hAnsi="Times New Roman"/>
                <w:b/>
                <w:bCs/>
              </w:rPr>
              <w:t>Тема 7.2</w:t>
            </w:r>
          </w:p>
          <w:p w14:paraId="347BF09C" w14:textId="77777777" w:rsidR="00F94910" w:rsidRPr="00EC0174" w:rsidRDefault="00F94910" w:rsidP="009D19A8">
            <w:pPr>
              <w:rPr>
                <w:rFonts w:ascii="Times New Roman" w:hAnsi="Times New Roman"/>
              </w:rPr>
            </w:pPr>
            <w:r w:rsidRPr="00EC0174">
              <w:rPr>
                <w:rFonts w:ascii="Times New Roman" w:hAnsi="Times New Roman"/>
              </w:rPr>
              <w:t>Вспомогательное оборудование литейного цеха</w:t>
            </w:r>
          </w:p>
        </w:tc>
        <w:tc>
          <w:tcPr>
            <w:tcW w:w="3846" w:type="pct"/>
          </w:tcPr>
          <w:p w14:paraId="11CA5E60"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0DC83F71" w14:textId="77777777" w:rsidTr="00F94910">
        <w:tc>
          <w:tcPr>
            <w:tcW w:w="1154" w:type="pct"/>
            <w:gridSpan w:val="2"/>
            <w:vMerge/>
          </w:tcPr>
          <w:p w14:paraId="7C92E270" w14:textId="77777777" w:rsidR="00F94910" w:rsidRPr="00C3569B" w:rsidRDefault="00F94910" w:rsidP="009D19A8">
            <w:pPr>
              <w:rPr>
                <w:rFonts w:ascii="Times New Roman" w:hAnsi="Times New Roman"/>
                <w:b/>
                <w:bCs/>
              </w:rPr>
            </w:pPr>
          </w:p>
        </w:tc>
        <w:tc>
          <w:tcPr>
            <w:tcW w:w="3846" w:type="pct"/>
          </w:tcPr>
          <w:p w14:paraId="2A05E750" w14:textId="77777777" w:rsidR="00F94910" w:rsidRPr="00C3569B" w:rsidRDefault="00F94910" w:rsidP="009D19A8">
            <w:pPr>
              <w:tabs>
                <w:tab w:val="left" w:pos="944"/>
              </w:tabs>
              <w:rPr>
                <w:rFonts w:ascii="Times New Roman" w:hAnsi="Times New Roman"/>
              </w:rPr>
            </w:pPr>
            <w:r w:rsidRPr="00C3569B">
              <w:rPr>
                <w:rFonts w:ascii="Times New Roman" w:hAnsi="Times New Roman"/>
              </w:rPr>
              <w:t xml:space="preserve">Оборудование складов формовочных материалов </w:t>
            </w:r>
          </w:p>
          <w:p w14:paraId="3F87AF05" w14:textId="77777777" w:rsidR="00F94910" w:rsidRPr="00C3569B" w:rsidRDefault="00F94910" w:rsidP="009D19A8">
            <w:pPr>
              <w:tabs>
                <w:tab w:val="left" w:pos="944"/>
              </w:tabs>
              <w:rPr>
                <w:rFonts w:ascii="Times New Roman" w:hAnsi="Times New Roman"/>
              </w:rPr>
            </w:pPr>
            <w:r w:rsidRPr="00C3569B">
              <w:rPr>
                <w:rFonts w:ascii="Times New Roman" w:hAnsi="Times New Roman"/>
              </w:rPr>
              <w:t xml:space="preserve">Оборудование для очистки воздуха </w:t>
            </w:r>
          </w:p>
          <w:p w14:paraId="53522D2E" w14:textId="77777777" w:rsidR="00F94910" w:rsidRPr="00C3569B" w:rsidRDefault="00F94910" w:rsidP="009D19A8">
            <w:pPr>
              <w:tabs>
                <w:tab w:val="left" w:pos="944"/>
              </w:tabs>
              <w:rPr>
                <w:rFonts w:ascii="Times New Roman" w:hAnsi="Times New Roman"/>
              </w:rPr>
            </w:pPr>
            <w:r w:rsidRPr="00C3569B">
              <w:rPr>
                <w:rFonts w:ascii="Times New Roman" w:hAnsi="Times New Roman"/>
              </w:rPr>
              <w:t>Машины непрерывного транспорта литейных цехов</w:t>
            </w:r>
          </w:p>
          <w:p w14:paraId="129C19CD" w14:textId="77777777" w:rsidR="00F94910" w:rsidRPr="00C3569B" w:rsidRDefault="00F94910" w:rsidP="009D19A8">
            <w:pPr>
              <w:tabs>
                <w:tab w:val="left" w:pos="944"/>
              </w:tabs>
              <w:rPr>
                <w:rFonts w:ascii="Times New Roman" w:hAnsi="Times New Roman"/>
              </w:rPr>
            </w:pPr>
            <w:r w:rsidRPr="00C3569B">
              <w:rPr>
                <w:rFonts w:ascii="Times New Roman" w:hAnsi="Times New Roman"/>
              </w:rPr>
              <w:t>Подъемно-транспортные механизмы литейных цехов</w:t>
            </w:r>
          </w:p>
          <w:p w14:paraId="09968A05" w14:textId="77777777" w:rsidR="00F94910" w:rsidRPr="00C3569B" w:rsidRDefault="00F94910" w:rsidP="009D19A8">
            <w:pPr>
              <w:tabs>
                <w:tab w:val="left" w:pos="944"/>
              </w:tabs>
              <w:rPr>
                <w:rFonts w:ascii="Times New Roman" w:hAnsi="Times New Roman"/>
              </w:rPr>
            </w:pPr>
            <w:r w:rsidRPr="00C3569B">
              <w:rPr>
                <w:rFonts w:ascii="Times New Roman" w:hAnsi="Times New Roman"/>
              </w:rPr>
              <w:t>Оборудование складов шихты</w:t>
            </w:r>
          </w:p>
          <w:p w14:paraId="6F398C4C" w14:textId="77777777" w:rsidR="00F94910" w:rsidRPr="00C3569B" w:rsidRDefault="00F94910" w:rsidP="009D19A8">
            <w:pPr>
              <w:tabs>
                <w:tab w:val="left" w:pos="944"/>
              </w:tabs>
              <w:rPr>
                <w:rFonts w:ascii="Times New Roman" w:hAnsi="Times New Roman"/>
              </w:rPr>
            </w:pPr>
            <w:r w:rsidRPr="00C3569B">
              <w:rPr>
                <w:rFonts w:ascii="Times New Roman" w:hAnsi="Times New Roman"/>
              </w:rPr>
              <w:t xml:space="preserve">Безопасные приемы эксплуатации   вспомогательного оборудования литейных цехов  </w:t>
            </w:r>
          </w:p>
        </w:tc>
      </w:tr>
      <w:tr w:rsidR="00F94910" w:rsidRPr="00C3569B" w14:paraId="31703D6E" w14:textId="77777777" w:rsidTr="00F94910">
        <w:tc>
          <w:tcPr>
            <w:tcW w:w="1154" w:type="pct"/>
            <w:gridSpan w:val="2"/>
            <w:vMerge/>
          </w:tcPr>
          <w:p w14:paraId="56368108" w14:textId="77777777" w:rsidR="00F94910" w:rsidRPr="00C3569B" w:rsidRDefault="00F94910" w:rsidP="009D19A8">
            <w:pPr>
              <w:rPr>
                <w:rFonts w:ascii="Times New Roman" w:hAnsi="Times New Roman"/>
                <w:b/>
                <w:bCs/>
              </w:rPr>
            </w:pPr>
          </w:p>
        </w:tc>
        <w:tc>
          <w:tcPr>
            <w:tcW w:w="3846" w:type="pct"/>
          </w:tcPr>
          <w:p w14:paraId="0400E57A" w14:textId="77777777" w:rsidR="00F94910" w:rsidRPr="00C3569B" w:rsidRDefault="00F94910" w:rsidP="009D19A8">
            <w:pPr>
              <w:rPr>
                <w:rFonts w:ascii="Times New Roman" w:hAnsi="Times New Roman"/>
              </w:rPr>
            </w:pPr>
            <w:r w:rsidRPr="00C3569B">
              <w:rPr>
                <w:rFonts w:ascii="Times New Roman" w:hAnsi="Times New Roman"/>
                <w:b/>
              </w:rPr>
              <w:t>В том числе практических и лабораторных занятий</w:t>
            </w:r>
          </w:p>
        </w:tc>
      </w:tr>
      <w:tr w:rsidR="00F94910" w:rsidRPr="00C3569B" w14:paraId="37DF96BF" w14:textId="77777777" w:rsidTr="00F94910">
        <w:tc>
          <w:tcPr>
            <w:tcW w:w="1154" w:type="pct"/>
            <w:gridSpan w:val="2"/>
            <w:vMerge/>
          </w:tcPr>
          <w:p w14:paraId="39F18312" w14:textId="77777777" w:rsidR="00F94910" w:rsidRPr="00C3569B" w:rsidRDefault="00F94910" w:rsidP="009D19A8">
            <w:pPr>
              <w:rPr>
                <w:rFonts w:ascii="Times New Roman" w:hAnsi="Times New Roman"/>
                <w:b/>
                <w:bCs/>
              </w:rPr>
            </w:pPr>
          </w:p>
        </w:tc>
        <w:tc>
          <w:tcPr>
            <w:tcW w:w="3846" w:type="pct"/>
          </w:tcPr>
          <w:p w14:paraId="013E28C7"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8Составление технологической схемы подготовки формовочных материалов</w:t>
            </w:r>
          </w:p>
          <w:p w14:paraId="48AF0899"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9 Технологический расчет непрерывного конвейера</w:t>
            </w:r>
          </w:p>
          <w:p w14:paraId="7DE9B929" w14:textId="77777777" w:rsidR="00F94910" w:rsidRPr="00C3569B" w:rsidRDefault="00F94910" w:rsidP="009D19A8">
            <w:pPr>
              <w:rPr>
                <w:rFonts w:ascii="Times New Roman" w:hAnsi="Times New Roman"/>
              </w:rPr>
            </w:pPr>
            <w:r w:rsidRPr="00DC2E0A">
              <w:rPr>
                <w:rFonts w:ascii="Times New Roman" w:hAnsi="Times New Roman"/>
                <w:b/>
              </w:rPr>
              <w:lastRenderedPageBreak/>
              <w:t>Практическое занятие</w:t>
            </w:r>
            <w:r w:rsidRPr="00C3569B">
              <w:rPr>
                <w:rFonts w:ascii="Times New Roman" w:hAnsi="Times New Roman"/>
              </w:rPr>
              <w:t xml:space="preserve"> 10 Расчет производительности непрерывного конвейера</w:t>
            </w:r>
          </w:p>
          <w:p w14:paraId="0A714E90"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11 Расчет привода толкающего конвейера</w:t>
            </w:r>
          </w:p>
        </w:tc>
      </w:tr>
      <w:tr w:rsidR="00F94910" w:rsidRPr="00C3569B" w14:paraId="7049AD7C" w14:textId="77777777" w:rsidTr="00F94910">
        <w:tc>
          <w:tcPr>
            <w:tcW w:w="1154" w:type="pct"/>
            <w:gridSpan w:val="2"/>
            <w:vMerge w:val="restart"/>
          </w:tcPr>
          <w:p w14:paraId="17A6EC37" w14:textId="77777777" w:rsidR="00F94910" w:rsidRPr="00C3569B" w:rsidRDefault="00F94910" w:rsidP="009D19A8">
            <w:pPr>
              <w:rPr>
                <w:rFonts w:ascii="Times New Roman" w:hAnsi="Times New Roman"/>
                <w:b/>
                <w:bCs/>
              </w:rPr>
            </w:pPr>
            <w:r w:rsidRPr="00C3569B">
              <w:rPr>
                <w:rFonts w:ascii="Times New Roman" w:hAnsi="Times New Roman"/>
                <w:b/>
                <w:bCs/>
              </w:rPr>
              <w:lastRenderedPageBreak/>
              <w:t xml:space="preserve">Тема 7. 2 </w:t>
            </w:r>
            <w:r w:rsidRPr="00EC0174">
              <w:rPr>
                <w:rFonts w:ascii="Times New Roman" w:hAnsi="Times New Roman"/>
              </w:rPr>
              <w:t>Устройство и эксплуатация печей литейных цехов</w:t>
            </w:r>
          </w:p>
        </w:tc>
        <w:tc>
          <w:tcPr>
            <w:tcW w:w="3846" w:type="pct"/>
          </w:tcPr>
          <w:p w14:paraId="79C0B0C0" w14:textId="77777777" w:rsidR="00F94910" w:rsidRPr="00C3569B" w:rsidRDefault="00F94910" w:rsidP="009D19A8">
            <w:pPr>
              <w:rPr>
                <w:rFonts w:ascii="Times New Roman" w:hAnsi="Times New Roman"/>
              </w:rPr>
            </w:pPr>
            <w:r w:rsidRPr="00C3569B">
              <w:rPr>
                <w:rFonts w:ascii="Times New Roman" w:hAnsi="Times New Roman"/>
                <w:b/>
                <w:bCs/>
              </w:rPr>
              <w:t>Содержание</w:t>
            </w:r>
          </w:p>
        </w:tc>
      </w:tr>
      <w:tr w:rsidR="00F94910" w:rsidRPr="00C3569B" w14:paraId="41E778AC" w14:textId="77777777" w:rsidTr="00F94910">
        <w:tc>
          <w:tcPr>
            <w:tcW w:w="1154" w:type="pct"/>
            <w:gridSpan w:val="2"/>
            <w:vMerge/>
          </w:tcPr>
          <w:p w14:paraId="55915213" w14:textId="77777777" w:rsidR="00F94910" w:rsidRPr="00C3569B" w:rsidRDefault="00F94910" w:rsidP="009D19A8">
            <w:pPr>
              <w:rPr>
                <w:rFonts w:ascii="Times New Roman" w:hAnsi="Times New Roman"/>
                <w:b/>
                <w:bCs/>
              </w:rPr>
            </w:pPr>
          </w:p>
        </w:tc>
        <w:tc>
          <w:tcPr>
            <w:tcW w:w="3846" w:type="pct"/>
          </w:tcPr>
          <w:p w14:paraId="43068FA0" w14:textId="1D5D1C1D" w:rsidR="00F94910" w:rsidRPr="00C3569B" w:rsidRDefault="00F94910" w:rsidP="009D19A8">
            <w:pPr>
              <w:jc w:val="both"/>
              <w:rPr>
                <w:rFonts w:ascii="Times New Roman" w:hAnsi="Times New Roman"/>
              </w:rPr>
            </w:pPr>
            <w:r w:rsidRPr="00C3569B">
              <w:rPr>
                <w:rFonts w:ascii="Times New Roman" w:hAnsi="Times New Roman"/>
              </w:rPr>
              <w:t>Основные температурные режимы металлургических печей: одноступенчатый, многоступенчатый.</w:t>
            </w:r>
            <w:r w:rsidR="000B4E61">
              <w:rPr>
                <w:rFonts w:ascii="Times New Roman" w:hAnsi="Times New Roman"/>
              </w:rPr>
              <w:t xml:space="preserve"> </w:t>
            </w:r>
            <w:r w:rsidRPr="00C3569B">
              <w:rPr>
                <w:rFonts w:ascii="Times New Roman" w:hAnsi="Times New Roman"/>
              </w:rPr>
              <w:t>Основные режимы теплообмена в печах: конвективный,</w:t>
            </w:r>
            <w:r w:rsidR="000B4E61">
              <w:rPr>
                <w:rFonts w:ascii="Times New Roman" w:hAnsi="Times New Roman"/>
              </w:rPr>
              <w:t xml:space="preserve"> </w:t>
            </w:r>
            <w:r w:rsidRPr="00C3569B">
              <w:rPr>
                <w:rFonts w:ascii="Times New Roman" w:hAnsi="Times New Roman"/>
              </w:rPr>
              <w:t>радиационный, слоевой, внутренний режим теплообмена.</w:t>
            </w:r>
            <w:r w:rsidR="000B4E61">
              <w:rPr>
                <w:rFonts w:ascii="Times New Roman" w:hAnsi="Times New Roman"/>
              </w:rPr>
              <w:t xml:space="preserve"> </w:t>
            </w:r>
            <w:r w:rsidRPr="00C3569B">
              <w:rPr>
                <w:rFonts w:ascii="Times New Roman" w:hAnsi="Times New Roman"/>
              </w:rPr>
              <w:t>Основные параметры металлургических печей:</w:t>
            </w:r>
          </w:p>
          <w:p w14:paraId="6DC0B61A" w14:textId="584282CA" w:rsidR="00F94910" w:rsidRPr="00C3569B" w:rsidRDefault="00F94910" w:rsidP="009D19A8">
            <w:pPr>
              <w:jc w:val="both"/>
              <w:rPr>
                <w:rFonts w:ascii="Times New Roman" w:hAnsi="Times New Roman"/>
              </w:rPr>
            </w:pPr>
            <w:r w:rsidRPr="00C3569B">
              <w:rPr>
                <w:rFonts w:ascii="Times New Roman" w:hAnsi="Times New Roman"/>
              </w:rPr>
              <w:t>количественные, геометрические, теплотехнические</w:t>
            </w:r>
            <w:r w:rsidR="000B4E61">
              <w:rPr>
                <w:rFonts w:ascii="Times New Roman" w:hAnsi="Times New Roman"/>
              </w:rPr>
              <w:t xml:space="preserve"> </w:t>
            </w:r>
            <w:r w:rsidRPr="00C3569B">
              <w:rPr>
                <w:rFonts w:ascii="Times New Roman" w:hAnsi="Times New Roman"/>
              </w:rPr>
              <w:t>параметры  печей .Классификация печей литейных цехов по назначению:</w:t>
            </w:r>
            <w:r w:rsidR="000B4E61">
              <w:rPr>
                <w:rFonts w:ascii="Times New Roman" w:hAnsi="Times New Roman"/>
              </w:rPr>
              <w:t xml:space="preserve"> </w:t>
            </w:r>
            <w:r w:rsidRPr="00C3569B">
              <w:rPr>
                <w:rFonts w:ascii="Times New Roman" w:hAnsi="Times New Roman"/>
              </w:rPr>
              <w:t>плавильные печи, нагревательные печи, сушильные,</w:t>
            </w:r>
          </w:p>
          <w:p w14:paraId="15170081" w14:textId="1E3D1153" w:rsidR="00F94910" w:rsidRPr="00C3569B" w:rsidRDefault="00F94910" w:rsidP="009D19A8">
            <w:pPr>
              <w:jc w:val="both"/>
              <w:rPr>
                <w:rFonts w:ascii="Times New Roman" w:hAnsi="Times New Roman"/>
              </w:rPr>
            </w:pPr>
            <w:r w:rsidRPr="00C3569B">
              <w:rPr>
                <w:rFonts w:ascii="Times New Roman" w:hAnsi="Times New Roman"/>
              </w:rPr>
              <w:t>отжиговые  печи.</w:t>
            </w:r>
            <w:r w:rsidR="000B4E61">
              <w:rPr>
                <w:rFonts w:ascii="Times New Roman" w:hAnsi="Times New Roman"/>
              </w:rPr>
              <w:t xml:space="preserve"> </w:t>
            </w:r>
            <w:r w:rsidRPr="00C3569B">
              <w:rPr>
                <w:rFonts w:ascii="Times New Roman" w:hAnsi="Times New Roman"/>
              </w:rPr>
              <w:t>Классификация печей литейных цехов по принципу действия:  периодического действия, непрерывного действия Классификация печей литейных по форме рабочего пространства: печи ванные, тигельные, барабанные. Устройство и эксплуатация  вагранки,  индукционных печей,  печей сопротивления, электродуговых печей, сушильных и отжиговых печей.</w:t>
            </w:r>
            <w:r w:rsidR="000B4E61">
              <w:rPr>
                <w:rFonts w:ascii="Times New Roman" w:hAnsi="Times New Roman"/>
              </w:rPr>
              <w:t xml:space="preserve"> </w:t>
            </w:r>
            <w:r w:rsidRPr="00C3569B">
              <w:rPr>
                <w:rFonts w:ascii="Times New Roman" w:hAnsi="Times New Roman"/>
              </w:rPr>
              <w:t>Специальные печи литейных цехов.</w:t>
            </w:r>
            <w:r w:rsidR="000B4E61">
              <w:rPr>
                <w:rFonts w:ascii="Times New Roman" w:hAnsi="Times New Roman"/>
              </w:rPr>
              <w:t xml:space="preserve"> </w:t>
            </w:r>
            <w:r w:rsidRPr="00C3569B">
              <w:rPr>
                <w:rFonts w:ascii="Times New Roman" w:hAnsi="Times New Roman"/>
              </w:rPr>
              <w:t xml:space="preserve">Заливочное оборудование: литейные ковши, электромеханические заливочные устройства, </w:t>
            </w:r>
          </w:p>
          <w:p w14:paraId="2E7B0E7C" w14:textId="77777777" w:rsidR="00F94910" w:rsidRPr="00C3569B" w:rsidRDefault="00F94910" w:rsidP="009D19A8">
            <w:pPr>
              <w:jc w:val="both"/>
              <w:rPr>
                <w:rFonts w:ascii="Times New Roman" w:hAnsi="Times New Roman"/>
              </w:rPr>
            </w:pPr>
            <w:r w:rsidRPr="00C3569B">
              <w:rPr>
                <w:rFonts w:ascii="Times New Roman" w:hAnsi="Times New Roman"/>
              </w:rPr>
              <w:t>пневматические заливочные устройства, электромагнитные заливочные устройства, автоматизация заливки форм .Безопасные приемы эксплуатации  печей литейных цехов</w:t>
            </w:r>
          </w:p>
        </w:tc>
      </w:tr>
      <w:tr w:rsidR="00F94910" w:rsidRPr="00C3569B" w14:paraId="11061AFC" w14:textId="77777777" w:rsidTr="00F94910">
        <w:tc>
          <w:tcPr>
            <w:tcW w:w="1154" w:type="pct"/>
            <w:gridSpan w:val="2"/>
            <w:vMerge/>
          </w:tcPr>
          <w:p w14:paraId="680D3F37" w14:textId="77777777" w:rsidR="00F94910" w:rsidRPr="00C3569B" w:rsidRDefault="00F94910" w:rsidP="009D19A8">
            <w:pPr>
              <w:rPr>
                <w:rFonts w:ascii="Times New Roman" w:hAnsi="Times New Roman"/>
                <w:b/>
                <w:bCs/>
              </w:rPr>
            </w:pPr>
          </w:p>
        </w:tc>
        <w:tc>
          <w:tcPr>
            <w:tcW w:w="3846" w:type="pct"/>
          </w:tcPr>
          <w:p w14:paraId="5F3F0DED"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65898E23" w14:textId="77777777" w:rsidTr="00F94910">
        <w:tc>
          <w:tcPr>
            <w:tcW w:w="1154" w:type="pct"/>
            <w:gridSpan w:val="2"/>
            <w:vMerge/>
          </w:tcPr>
          <w:p w14:paraId="3245FFE0" w14:textId="77777777" w:rsidR="00F94910" w:rsidRPr="00C3569B" w:rsidRDefault="00F94910" w:rsidP="009D19A8">
            <w:pPr>
              <w:rPr>
                <w:rFonts w:ascii="Times New Roman" w:hAnsi="Times New Roman"/>
                <w:b/>
                <w:bCs/>
              </w:rPr>
            </w:pPr>
          </w:p>
        </w:tc>
        <w:tc>
          <w:tcPr>
            <w:tcW w:w="3846" w:type="pct"/>
          </w:tcPr>
          <w:p w14:paraId="42761568"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12 Расчет производительности печи</w:t>
            </w:r>
          </w:p>
          <w:p w14:paraId="4720193D"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13 Расчет температурного режима работы печи</w:t>
            </w:r>
          </w:p>
          <w:p w14:paraId="35750690"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14 Расчет тепловой нагрузки печи</w:t>
            </w:r>
          </w:p>
        </w:tc>
      </w:tr>
      <w:tr w:rsidR="00F94910" w:rsidRPr="00C3569B" w14:paraId="4C632989" w14:textId="77777777" w:rsidTr="00F94910">
        <w:tc>
          <w:tcPr>
            <w:tcW w:w="1154" w:type="pct"/>
            <w:gridSpan w:val="2"/>
            <w:vMerge/>
          </w:tcPr>
          <w:p w14:paraId="691ECE06" w14:textId="77777777" w:rsidR="00F94910" w:rsidRPr="00C3569B" w:rsidRDefault="00F94910" w:rsidP="009D19A8">
            <w:pPr>
              <w:rPr>
                <w:rFonts w:ascii="Times New Roman" w:hAnsi="Times New Roman"/>
                <w:b/>
                <w:bCs/>
              </w:rPr>
            </w:pPr>
          </w:p>
        </w:tc>
        <w:tc>
          <w:tcPr>
            <w:tcW w:w="3846" w:type="pct"/>
          </w:tcPr>
          <w:p w14:paraId="5DD298F0"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w:t>
            </w:r>
            <w:r w:rsidRPr="00A92AC7">
              <w:rPr>
                <w:rFonts w:ascii="Times New Roman" w:hAnsi="Times New Roman"/>
                <w:b/>
                <w:bCs/>
              </w:rPr>
              <w:t>4</w:t>
            </w:r>
            <w:r w:rsidRPr="00C3569B">
              <w:rPr>
                <w:rFonts w:ascii="Times New Roman" w:hAnsi="Times New Roman"/>
              </w:rPr>
              <w:t xml:space="preserve"> Определение скорости нагрева изделия в отжиговой печи</w:t>
            </w:r>
          </w:p>
          <w:p w14:paraId="73422A71"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Pr>
                <w:rFonts w:ascii="Times New Roman" w:hAnsi="Times New Roman"/>
                <w:b/>
              </w:rPr>
              <w:t xml:space="preserve"> 5</w:t>
            </w:r>
            <w:r w:rsidRPr="00C3569B">
              <w:rPr>
                <w:rFonts w:ascii="Times New Roman" w:hAnsi="Times New Roman"/>
              </w:rPr>
              <w:t xml:space="preserve"> Определение скорости плавления металла в печи сопротивления</w:t>
            </w:r>
          </w:p>
        </w:tc>
      </w:tr>
      <w:tr w:rsidR="00F94910" w:rsidRPr="00C3569B" w14:paraId="0938A58D" w14:textId="77777777" w:rsidTr="00F94910">
        <w:tc>
          <w:tcPr>
            <w:tcW w:w="5000" w:type="pct"/>
            <w:gridSpan w:val="3"/>
          </w:tcPr>
          <w:p w14:paraId="133D499C" w14:textId="77777777" w:rsidR="00F94910" w:rsidRPr="00C3569B" w:rsidRDefault="00F94910" w:rsidP="009D19A8">
            <w:pPr>
              <w:rPr>
                <w:rFonts w:ascii="Times New Roman" w:hAnsi="Times New Roman"/>
                <w:b/>
                <w:bCs/>
              </w:rPr>
            </w:pPr>
            <w:r w:rsidRPr="00C3569B">
              <w:rPr>
                <w:rFonts w:ascii="Times New Roman" w:hAnsi="Times New Roman"/>
                <w:b/>
                <w:bCs/>
              </w:rPr>
              <w:t>Учебная практика</w:t>
            </w:r>
            <w:r w:rsidRPr="00C3569B">
              <w:t xml:space="preserve"> </w:t>
            </w:r>
            <w:r w:rsidRPr="00C3569B">
              <w:rPr>
                <w:rFonts w:ascii="Times New Roman" w:hAnsi="Times New Roman"/>
                <w:b/>
                <w:bCs/>
              </w:rPr>
              <w:t>раздела №7</w:t>
            </w:r>
          </w:p>
          <w:p w14:paraId="313D9B2C" w14:textId="77777777" w:rsidR="00F94910" w:rsidRPr="00C3569B" w:rsidRDefault="00F94910" w:rsidP="009D19A8">
            <w:pPr>
              <w:rPr>
                <w:rFonts w:ascii="Times New Roman" w:hAnsi="Times New Roman"/>
                <w:b/>
                <w:bCs/>
              </w:rPr>
            </w:pPr>
          </w:p>
          <w:p w14:paraId="2376B4FD" w14:textId="77777777" w:rsidR="00F94910" w:rsidRPr="00C3569B" w:rsidRDefault="00F94910" w:rsidP="009D19A8">
            <w:pPr>
              <w:rPr>
                <w:rFonts w:ascii="Times New Roman" w:hAnsi="Times New Roman"/>
                <w:b/>
                <w:bCs/>
              </w:rPr>
            </w:pPr>
            <w:r w:rsidRPr="00C3569B">
              <w:rPr>
                <w:rFonts w:ascii="Times New Roman" w:hAnsi="Times New Roman"/>
                <w:b/>
                <w:bCs/>
              </w:rPr>
              <w:t>Виды работ</w:t>
            </w:r>
          </w:p>
          <w:p w14:paraId="1C0A04C3" w14:textId="77777777" w:rsidR="00F94910" w:rsidRPr="00C3569B" w:rsidRDefault="00F94910" w:rsidP="009D19A8">
            <w:pPr>
              <w:rPr>
                <w:rFonts w:ascii="Times New Roman" w:hAnsi="Times New Roman"/>
                <w:bCs/>
              </w:rPr>
            </w:pPr>
            <w:r w:rsidRPr="00C3569B">
              <w:rPr>
                <w:rFonts w:ascii="Times New Roman" w:hAnsi="Times New Roman"/>
                <w:bCs/>
              </w:rPr>
              <w:t xml:space="preserve">Выбор исходного шихтового материала для производства отливок  из определенной марки стали или чугуна в зависимости от плавильного агрегата  </w:t>
            </w:r>
          </w:p>
          <w:p w14:paraId="47655ED1" w14:textId="77777777" w:rsidR="00F94910" w:rsidRPr="00C3569B" w:rsidRDefault="00F94910" w:rsidP="009D19A8">
            <w:pPr>
              <w:rPr>
                <w:rFonts w:ascii="Times New Roman" w:hAnsi="Times New Roman"/>
                <w:bCs/>
              </w:rPr>
            </w:pPr>
            <w:r w:rsidRPr="00C3569B">
              <w:rPr>
                <w:rFonts w:ascii="Times New Roman" w:hAnsi="Times New Roman"/>
                <w:bCs/>
              </w:rPr>
              <w:t>Выбор исходного материала для производства отливки из определенного сплава</w:t>
            </w:r>
          </w:p>
          <w:p w14:paraId="16F357B0" w14:textId="77777777" w:rsidR="00F94910" w:rsidRPr="00C3569B" w:rsidRDefault="00F94910" w:rsidP="009D19A8">
            <w:pPr>
              <w:rPr>
                <w:rFonts w:ascii="Times New Roman" w:hAnsi="Times New Roman"/>
                <w:bCs/>
              </w:rPr>
            </w:pPr>
            <w:r w:rsidRPr="00C3569B">
              <w:rPr>
                <w:rFonts w:ascii="Times New Roman" w:hAnsi="Times New Roman"/>
                <w:bCs/>
              </w:rPr>
              <w:t>Анализ механических свойств металлов и сплавов (твердость, прочность, упругость, пластичность)</w:t>
            </w:r>
          </w:p>
          <w:p w14:paraId="1077B3A9" w14:textId="77777777" w:rsidR="00F94910" w:rsidRPr="00C3569B" w:rsidRDefault="00F94910" w:rsidP="009D19A8">
            <w:pPr>
              <w:rPr>
                <w:rFonts w:ascii="Times New Roman" w:hAnsi="Times New Roman"/>
                <w:bCs/>
              </w:rPr>
            </w:pPr>
            <w:r w:rsidRPr="00C3569B">
              <w:rPr>
                <w:rFonts w:ascii="Times New Roman" w:hAnsi="Times New Roman"/>
                <w:bCs/>
              </w:rPr>
              <w:t>Анализ технологических свойств металлов и сплавов (ковкость, свариваемость,  жидкотекучесть,  обрабатываемость резанием)</w:t>
            </w:r>
          </w:p>
          <w:p w14:paraId="5B342120" w14:textId="77777777" w:rsidR="00F94910" w:rsidRPr="00C3569B" w:rsidRDefault="00F94910" w:rsidP="009D19A8">
            <w:pPr>
              <w:rPr>
                <w:rFonts w:ascii="Times New Roman" w:hAnsi="Times New Roman"/>
                <w:bCs/>
              </w:rPr>
            </w:pPr>
            <w:r w:rsidRPr="00C3569B">
              <w:rPr>
                <w:rFonts w:ascii="Times New Roman" w:hAnsi="Times New Roman"/>
                <w:bCs/>
              </w:rPr>
              <w:t>Экспресс-анализ химического состава исходного  материала и выплавляемого металла</w:t>
            </w:r>
          </w:p>
          <w:p w14:paraId="79E7B472" w14:textId="77777777" w:rsidR="00F94910" w:rsidRPr="00C3569B" w:rsidRDefault="00F94910" w:rsidP="009D19A8">
            <w:pPr>
              <w:rPr>
                <w:rFonts w:ascii="Times New Roman" w:hAnsi="Times New Roman"/>
                <w:bCs/>
              </w:rPr>
            </w:pPr>
            <w:r w:rsidRPr="00C3569B">
              <w:rPr>
                <w:rFonts w:ascii="Times New Roman" w:hAnsi="Times New Roman"/>
                <w:bCs/>
              </w:rPr>
              <w:t>Анализ  структуры стали, чугуна, сплавов для производства отливок (анализ проводится с использованием металлографического микроскопа)</w:t>
            </w:r>
          </w:p>
          <w:p w14:paraId="490261DD" w14:textId="77777777" w:rsidR="00F94910" w:rsidRPr="00C3569B" w:rsidRDefault="00F94910" w:rsidP="009D19A8">
            <w:pPr>
              <w:rPr>
                <w:rFonts w:ascii="Times New Roman" w:hAnsi="Times New Roman"/>
                <w:bCs/>
              </w:rPr>
            </w:pPr>
            <w:r w:rsidRPr="00C3569B">
              <w:rPr>
                <w:rFonts w:ascii="Times New Roman" w:hAnsi="Times New Roman"/>
                <w:bCs/>
              </w:rPr>
              <w:t>Выбор технологического процесса и обоснование принятого способа литья.  Расчет технологичности отливки</w:t>
            </w:r>
          </w:p>
          <w:p w14:paraId="7B713D37" w14:textId="77777777" w:rsidR="00F94910" w:rsidRPr="00C3569B" w:rsidRDefault="00F94910" w:rsidP="009D19A8">
            <w:pPr>
              <w:rPr>
                <w:rFonts w:ascii="Times New Roman" w:hAnsi="Times New Roman"/>
                <w:bCs/>
              </w:rPr>
            </w:pPr>
            <w:r w:rsidRPr="00C3569B">
              <w:rPr>
                <w:rFonts w:ascii="Times New Roman" w:hAnsi="Times New Roman"/>
                <w:bCs/>
              </w:rPr>
              <w:t>Выбор положения отливки в форме и назначение разъема модели и формы</w:t>
            </w:r>
          </w:p>
          <w:p w14:paraId="42465054" w14:textId="77777777" w:rsidR="00F94910" w:rsidRPr="00C3569B" w:rsidRDefault="00F94910" w:rsidP="009D19A8">
            <w:pPr>
              <w:rPr>
                <w:rFonts w:ascii="Times New Roman" w:hAnsi="Times New Roman"/>
                <w:bCs/>
              </w:rPr>
            </w:pPr>
            <w:r w:rsidRPr="00C3569B">
              <w:rPr>
                <w:rFonts w:ascii="Times New Roman" w:hAnsi="Times New Roman"/>
                <w:bCs/>
              </w:rPr>
              <w:t>Определение величины припусков на механообработку по ГОСТ Р53464-2009</w:t>
            </w:r>
          </w:p>
          <w:p w14:paraId="1E848F58" w14:textId="77777777" w:rsidR="00F94910" w:rsidRPr="00C3569B" w:rsidRDefault="00F94910" w:rsidP="009D19A8">
            <w:pPr>
              <w:rPr>
                <w:rFonts w:ascii="Times New Roman" w:hAnsi="Times New Roman"/>
                <w:bCs/>
              </w:rPr>
            </w:pPr>
            <w:r w:rsidRPr="00C3569B">
              <w:rPr>
                <w:rFonts w:ascii="Times New Roman" w:hAnsi="Times New Roman"/>
                <w:bCs/>
              </w:rPr>
              <w:t>Расчет размеров и массы отливки.  Определение границ стержней и их знаков</w:t>
            </w:r>
          </w:p>
          <w:p w14:paraId="5E7BDADD" w14:textId="77777777" w:rsidR="00F94910" w:rsidRPr="00C3569B" w:rsidRDefault="00F94910" w:rsidP="009D19A8">
            <w:pPr>
              <w:rPr>
                <w:rFonts w:ascii="Times New Roman" w:hAnsi="Times New Roman"/>
                <w:bCs/>
              </w:rPr>
            </w:pPr>
            <w:r w:rsidRPr="00C3569B">
              <w:rPr>
                <w:rFonts w:ascii="Times New Roman" w:hAnsi="Times New Roman"/>
                <w:bCs/>
              </w:rPr>
              <w:t>Расчет прибылей, литниковой системы, выпоров</w:t>
            </w:r>
          </w:p>
          <w:p w14:paraId="50883D74" w14:textId="77777777" w:rsidR="00F94910" w:rsidRPr="00C3569B" w:rsidRDefault="00F94910" w:rsidP="009D19A8">
            <w:pPr>
              <w:rPr>
                <w:rFonts w:ascii="Times New Roman" w:hAnsi="Times New Roman"/>
                <w:bCs/>
              </w:rPr>
            </w:pPr>
            <w:r w:rsidRPr="00C3569B">
              <w:rPr>
                <w:rFonts w:ascii="Times New Roman" w:hAnsi="Times New Roman"/>
                <w:bCs/>
              </w:rPr>
              <w:t>Выбор размеров опок</w:t>
            </w:r>
          </w:p>
          <w:p w14:paraId="15AA7DEF" w14:textId="77777777" w:rsidR="00F94910" w:rsidRPr="00C3569B" w:rsidRDefault="00F94910" w:rsidP="009D19A8">
            <w:pPr>
              <w:rPr>
                <w:rFonts w:ascii="Times New Roman" w:hAnsi="Times New Roman"/>
                <w:bCs/>
              </w:rPr>
            </w:pPr>
            <w:r w:rsidRPr="00C3569B">
              <w:rPr>
                <w:rFonts w:ascii="Times New Roman" w:hAnsi="Times New Roman"/>
                <w:bCs/>
              </w:rPr>
              <w:t>Расчет и выбор формовочной и стержневой смеси</w:t>
            </w:r>
          </w:p>
          <w:p w14:paraId="48ADF7CA" w14:textId="77777777" w:rsidR="00F94910" w:rsidRPr="00C3569B" w:rsidRDefault="00F94910" w:rsidP="009D19A8">
            <w:pPr>
              <w:rPr>
                <w:rFonts w:ascii="Times New Roman" w:hAnsi="Times New Roman"/>
                <w:bCs/>
              </w:rPr>
            </w:pPr>
            <w:r w:rsidRPr="00C3569B">
              <w:rPr>
                <w:rFonts w:ascii="Times New Roman" w:hAnsi="Times New Roman"/>
                <w:bCs/>
              </w:rPr>
              <w:t>Выбор  оснастки</w:t>
            </w:r>
            <w:r w:rsidRPr="00C3569B">
              <w:rPr>
                <w:rFonts w:ascii="Times New Roman" w:hAnsi="Times New Roman"/>
                <w:bCs/>
              </w:rPr>
              <w:tab/>
            </w:r>
          </w:p>
          <w:p w14:paraId="5507E28A" w14:textId="77777777" w:rsidR="00F94910" w:rsidRPr="00C3569B" w:rsidRDefault="00F94910" w:rsidP="009D19A8">
            <w:pPr>
              <w:rPr>
                <w:rFonts w:ascii="Times New Roman" w:hAnsi="Times New Roman"/>
                <w:bCs/>
              </w:rPr>
            </w:pPr>
            <w:r w:rsidRPr="00C3569B">
              <w:rPr>
                <w:rFonts w:ascii="Times New Roman" w:hAnsi="Times New Roman"/>
                <w:bCs/>
              </w:rPr>
              <w:t>Проектирование модели и стержневых ящиков</w:t>
            </w:r>
          </w:p>
          <w:p w14:paraId="2A8AA006" w14:textId="77777777" w:rsidR="00F94910" w:rsidRPr="00C3569B" w:rsidRDefault="00F94910" w:rsidP="009D19A8">
            <w:pPr>
              <w:rPr>
                <w:rFonts w:ascii="Times New Roman" w:hAnsi="Times New Roman"/>
                <w:bCs/>
              </w:rPr>
            </w:pPr>
            <w:r w:rsidRPr="00C3569B">
              <w:rPr>
                <w:rFonts w:ascii="Times New Roman" w:hAnsi="Times New Roman"/>
                <w:bCs/>
              </w:rPr>
              <w:t>Расчет массы груза</w:t>
            </w:r>
          </w:p>
          <w:p w14:paraId="2329E27E" w14:textId="77777777" w:rsidR="00F94910" w:rsidRPr="00C3569B" w:rsidRDefault="00F94910" w:rsidP="009D19A8">
            <w:pPr>
              <w:rPr>
                <w:rFonts w:ascii="Times New Roman" w:hAnsi="Times New Roman"/>
                <w:bCs/>
              </w:rPr>
            </w:pPr>
            <w:r w:rsidRPr="00C3569B">
              <w:rPr>
                <w:rFonts w:ascii="Times New Roman" w:hAnsi="Times New Roman"/>
                <w:bCs/>
              </w:rPr>
              <w:t>Заливка формы. Расчет емкости заливаемого ковша</w:t>
            </w:r>
          </w:p>
          <w:p w14:paraId="18E2CD39" w14:textId="77777777" w:rsidR="00F94910" w:rsidRPr="00C3569B" w:rsidRDefault="00F94910" w:rsidP="009D19A8">
            <w:pPr>
              <w:rPr>
                <w:rFonts w:ascii="Times New Roman" w:hAnsi="Times New Roman"/>
                <w:bCs/>
              </w:rPr>
            </w:pPr>
            <w:r w:rsidRPr="00C3569B">
              <w:rPr>
                <w:rFonts w:ascii="Times New Roman" w:hAnsi="Times New Roman"/>
                <w:bCs/>
              </w:rPr>
              <w:t>Расчет времени охлаждения отливки</w:t>
            </w:r>
          </w:p>
          <w:p w14:paraId="4FE7C831" w14:textId="77777777" w:rsidR="00F94910" w:rsidRPr="00C3569B" w:rsidRDefault="00F94910" w:rsidP="009D19A8">
            <w:pPr>
              <w:rPr>
                <w:rFonts w:ascii="Times New Roman" w:hAnsi="Times New Roman"/>
                <w:bCs/>
              </w:rPr>
            </w:pPr>
            <w:r w:rsidRPr="00C3569B">
              <w:rPr>
                <w:rFonts w:ascii="Times New Roman" w:hAnsi="Times New Roman"/>
                <w:bCs/>
              </w:rPr>
              <w:t>Выбрать режимы выбивки, очистки, обрубки, зачистки, термообработки</w:t>
            </w:r>
          </w:p>
          <w:p w14:paraId="09F7DA65" w14:textId="77777777" w:rsidR="00F94910" w:rsidRPr="00C3569B" w:rsidRDefault="00F94910" w:rsidP="009D19A8">
            <w:pPr>
              <w:rPr>
                <w:rFonts w:ascii="Times New Roman" w:hAnsi="Times New Roman"/>
                <w:bCs/>
              </w:rPr>
            </w:pPr>
            <w:r w:rsidRPr="00C3569B">
              <w:rPr>
                <w:rFonts w:ascii="Times New Roman" w:hAnsi="Times New Roman"/>
                <w:bCs/>
              </w:rPr>
              <w:lastRenderedPageBreak/>
              <w:t>Контроль качества отливки</w:t>
            </w:r>
          </w:p>
          <w:p w14:paraId="0481F8F6" w14:textId="77777777" w:rsidR="00F94910" w:rsidRPr="00C3569B" w:rsidRDefault="00F94910" w:rsidP="009D19A8">
            <w:pPr>
              <w:rPr>
                <w:rFonts w:ascii="Times New Roman" w:hAnsi="Times New Roman"/>
                <w:b/>
                <w:bCs/>
              </w:rPr>
            </w:pPr>
            <w:r w:rsidRPr="00C3569B">
              <w:rPr>
                <w:rFonts w:ascii="Times New Roman" w:hAnsi="Times New Roman"/>
                <w:bCs/>
              </w:rPr>
              <w:t>Установка и осуществление рациональных режимов технологических операций изготовления отливок (назначение отливки; вид литья отливки; сухая или сырая форма; габаритные размеры отливки; тип формовочной машины; опочная оснастка; количество отливок) ; подготовка исходных материалов для формовочных смесей , определение влажности формовочной смеси, приготовление формовочной смеси в смесителях, определение скорости плавления металла в печи сопротивления</w:t>
            </w:r>
          </w:p>
        </w:tc>
      </w:tr>
      <w:tr w:rsidR="00F94910" w:rsidRPr="00C3569B" w14:paraId="16A9DA1B" w14:textId="77777777" w:rsidTr="00F94910">
        <w:tc>
          <w:tcPr>
            <w:tcW w:w="5000" w:type="pct"/>
            <w:gridSpan w:val="3"/>
          </w:tcPr>
          <w:p w14:paraId="5D33BDD4" w14:textId="77777777" w:rsidR="00F94910" w:rsidRPr="00C3569B" w:rsidRDefault="00F94910" w:rsidP="009D19A8">
            <w:pPr>
              <w:suppressAutoHyphens/>
              <w:jc w:val="both"/>
              <w:rPr>
                <w:rFonts w:ascii="Times New Roman" w:hAnsi="Times New Roman"/>
                <w:b/>
                <w:bCs/>
              </w:rPr>
            </w:pPr>
            <w:r w:rsidRPr="00C3569B">
              <w:rPr>
                <w:rFonts w:ascii="Times New Roman" w:hAnsi="Times New Roman"/>
                <w:b/>
                <w:bCs/>
              </w:rPr>
              <w:lastRenderedPageBreak/>
              <w:t xml:space="preserve">Производственная практика </w:t>
            </w:r>
            <w:r w:rsidRPr="00C3569B">
              <w:rPr>
                <w:rFonts w:ascii="Times New Roman" w:hAnsi="Times New Roman"/>
                <w:b/>
              </w:rPr>
              <w:t>(</w:t>
            </w:r>
            <w:r w:rsidRPr="00C3569B">
              <w:rPr>
                <w:rFonts w:ascii="Times New Roman" w:hAnsi="Times New Roman"/>
                <w:b/>
                <w:bCs/>
              </w:rPr>
              <w:t>если предусмотрена</w:t>
            </w:r>
            <w:r w:rsidRPr="00C3569B">
              <w:rPr>
                <w:rFonts w:ascii="Times New Roman" w:hAnsi="Times New Roman"/>
                <w:b/>
              </w:rPr>
              <w:t xml:space="preserve"> итоговая (концентрированная) практика</w:t>
            </w:r>
            <w:r w:rsidRPr="00C3569B">
              <w:rPr>
                <w:rFonts w:ascii="Times New Roman" w:hAnsi="Times New Roman"/>
                <w:b/>
                <w:bCs/>
              </w:rPr>
              <w:t>)</w:t>
            </w:r>
          </w:p>
          <w:p w14:paraId="25066348" w14:textId="77777777" w:rsidR="00F94910" w:rsidRPr="00C3569B" w:rsidRDefault="00F94910" w:rsidP="009D19A8">
            <w:pPr>
              <w:suppressAutoHyphens/>
              <w:jc w:val="both"/>
              <w:rPr>
                <w:rFonts w:ascii="Times New Roman" w:hAnsi="Times New Roman"/>
                <w:b/>
                <w:bCs/>
              </w:rPr>
            </w:pPr>
            <w:r w:rsidRPr="00C3569B">
              <w:rPr>
                <w:rFonts w:ascii="Times New Roman" w:hAnsi="Times New Roman"/>
                <w:b/>
                <w:bCs/>
              </w:rPr>
              <w:t xml:space="preserve">Виды работ </w:t>
            </w:r>
          </w:p>
          <w:p w14:paraId="011B7EE7"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Экспресс-анализ химического состава исходного  материала и выплавляемого металла</w:t>
            </w:r>
          </w:p>
          <w:p w14:paraId="16E00AC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Анализ  структуры стали, чугуна, сплавов для производства отливок (анализ проводится с использованием металлографического микроскопа)</w:t>
            </w:r>
          </w:p>
          <w:p w14:paraId="2C0B6518"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технологического процесса и обоснование принятого способа литья.  Расчет технологичности отливки</w:t>
            </w:r>
          </w:p>
          <w:p w14:paraId="4C320A0B"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положения отливки в форме и назначение разъема модели и формы</w:t>
            </w:r>
          </w:p>
          <w:p w14:paraId="36B832A8"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Определение величины припусков на механообработку по ГОСТ Р53464-2009</w:t>
            </w:r>
          </w:p>
          <w:p w14:paraId="537C3358"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размеров и массы отливки.  Определение границ стержней и их знаков</w:t>
            </w:r>
          </w:p>
          <w:p w14:paraId="5ECA886A"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прибылей, литниковой системы, выпоров</w:t>
            </w:r>
          </w:p>
          <w:p w14:paraId="1AE0355C"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размеров опок</w:t>
            </w:r>
          </w:p>
          <w:p w14:paraId="266BBEA6"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и выбор формовочной и стержневой смеси</w:t>
            </w:r>
          </w:p>
          <w:p w14:paraId="0E7DB0F0"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оснастки</w:t>
            </w:r>
            <w:r w:rsidRPr="00C3569B">
              <w:rPr>
                <w:rFonts w:ascii="Times New Roman" w:hAnsi="Times New Roman"/>
                <w:bCs/>
              </w:rPr>
              <w:tab/>
            </w:r>
          </w:p>
          <w:p w14:paraId="06F9975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Проектирование модели и стержневых ящиков</w:t>
            </w:r>
          </w:p>
          <w:p w14:paraId="3030C31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массы груза</w:t>
            </w:r>
          </w:p>
          <w:p w14:paraId="59BA4B29"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Заливка формы. Расчет емкости заливаемого ковша</w:t>
            </w:r>
          </w:p>
          <w:p w14:paraId="5AE247F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времени охлаждения отливки</w:t>
            </w:r>
          </w:p>
          <w:p w14:paraId="35F0F541"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Выбрать режимы выбивки, очистки, обрубки, зачистки, термообработки</w:t>
            </w:r>
          </w:p>
          <w:p w14:paraId="77FD7C80"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Контроль качества отливки</w:t>
            </w:r>
          </w:p>
          <w:p w14:paraId="529E3C0D"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Установка и осуществление рациональных режимов технологических операций изготовления отливок (назначение отливки; вид литья отливки; сухая или сырая форма; габаритные размеры отливки; тип формовочной машины; опочная оснастка; количество отливок)</w:t>
            </w:r>
          </w:p>
          <w:p w14:paraId="1B729AD0" w14:textId="77777777" w:rsidR="00F94910" w:rsidRPr="00C3569B" w:rsidRDefault="00F94910" w:rsidP="009D19A8">
            <w:pPr>
              <w:shd w:val="clear" w:color="auto" w:fill="FFFFFF"/>
              <w:rPr>
                <w:rFonts w:ascii="Times New Roman" w:hAnsi="Times New Roman"/>
              </w:rPr>
            </w:pPr>
            <w:r w:rsidRPr="00C3569B">
              <w:rPr>
                <w:rFonts w:ascii="Times New Roman" w:hAnsi="Times New Roman"/>
                <w:bCs/>
              </w:rPr>
              <w:t xml:space="preserve">Расчет технологических процессов изготовления отливок в    конструкторских программах;   технологических программах моделирования литейных процессов. Обслуживание основного и вспомогательного литейного оборудования , металлургических печей </w:t>
            </w:r>
          </w:p>
        </w:tc>
      </w:tr>
      <w:tr w:rsidR="00F94910" w:rsidRPr="00C3569B" w14:paraId="483C1C7F" w14:textId="77777777" w:rsidTr="00F94910">
        <w:tc>
          <w:tcPr>
            <w:tcW w:w="5000" w:type="pct"/>
            <w:gridSpan w:val="3"/>
          </w:tcPr>
          <w:p w14:paraId="0D210EA9" w14:textId="77777777" w:rsidR="00F94910" w:rsidRPr="00C3569B" w:rsidRDefault="00F94910" w:rsidP="009D19A8">
            <w:pPr>
              <w:rPr>
                <w:rFonts w:ascii="Times New Roman" w:hAnsi="Times New Roman"/>
                <w:b/>
                <w:bCs/>
              </w:rPr>
            </w:pPr>
            <w:r w:rsidRPr="00C3569B">
              <w:rPr>
                <w:rFonts w:ascii="Times New Roman" w:hAnsi="Times New Roman"/>
                <w:b/>
                <w:bCs/>
              </w:rPr>
              <w:t>Всего</w:t>
            </w:r>
            <w:r>
              <w:rPr>
                <w:rFonts w:ascii="Times New Roman" w:hAnsi="Times New Roman"/>
                <w:b/>
                <w:bCs/>
              </w:rPr>
              <w:t xml:space="preserve">   1342 ак.ч.</w:t>
            </w:r>
          </w:p>
        </w:tc>
      </w:tr>
    </w:tbl>
    <w:p w14:paraId="6885CD6A" w14:textId="77777777" w:rsidR="001F66C2" w:rsidRDefault="001F66C2" w:rsidP="001F66C2">
      <w:pPr>
        <w:pStyle w:val="112"/>
        <w:jc w:val="both"/>
        <w:rPr>
          <w:rFonts w:ascii="Times New Roman" w:hAnsi="Times New Roman"/>
        </w:rPr>
      </w:pPr>
    </w:p>
    <w:p w14:paraId="70264DEC" w14:textId="77777777" w:rsidR="001F66C2" w:rsidRDefault="001F66C2" w:rsidP="001F66C2">
      <w:pPr>
        <w:pStyle w:val="112"/>
        <w:jc w:val="both"/>
        <w:rPr>
          <w:rFonts w:ascii="Times New Roman" w:hAnsi="Times New Roman"/>
          <w:i/>
        </w:rPr>
      </w:pPr>
      <w:r>
        <w:rPr>
          <w:rFonts w:ascii="Times New Roman" w:hAnsi="Times New Roman"/>
        </w:rPr>
        <w:t xml:space="preserve">2.4. Курсовой работа (проект) </w:t>
      </w:r>
    </w:p>
    <w:p w14:paraId="08883E97" w14:textId="77777777" w:rsidR="001F66C2" w:rsidRDefault="001F66C2" w:rsidP="001F66C2">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6DD5D10A" w14:textId="77777777" w:rsidR="001F66C2" w:rsidRDefault="001F66C2" w:rsidP="001F66C2">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3EC15096" w14:textId="77777777" w:rsidR="001F66C2" w:rsidRDefault="001F66C2" w:rsidP="001F66C2">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193D7053" w14:textId="7949EB02" w:rsidR="001F66C2" w:rsidRDefault="00E600F4" w:rsidP="001F66C2">
      <w:pPr>
        <w:rPr>
          <w:rFonts w:ascii="Times New Roman" w:hAnsi="Times New Roman"/>
          <w:sz w:val="24"/>
        </w:rPr>
      </w:pPr>
      <w:r>
        <w:rPr>
          <w:rFonts w:ascii="Times New Roman" w:hAnsi="Times New Roman"/>
          <w:sz w:val="24"/>
        </w:rPr>
        <w:t>Примерная т</w:t>
      </w:r>
      <w:r w:rsidR="001F66C2">
        <w:rPr>
          <w:rFonts w:ascii="Times New Roman" w:hAnsi="Times New Roman"/>
          <w:sz w:val="24"/>
        </w:rPr>
        <w:t>ематика курсовых проектов (работ):</w:t>
      </w:r>
    </w:p>
    <w:p w14:paraId="50B4E230" w14:textId="77777777" w:rsidR="00E600F4" w:rsidRPr="00C3569B" w:rsidRDefault="00E600F4" w:rsidP="00E600F4">
      <w:pPr>
        <w:rPr>
          <w:rFonts w:ascii="Times New Roman" w:hAnsi="Times New Roman"/>
          <w:bCs/>
        </w:rPr>
      </w:pPr>
      <w:r w:rsidRPr="00C3569B">
        <w:rPr>
          <w:rFonts w:ascii="Times New Roman" w:hAnsi="Times New Roman"/>
          <w:bCs/>
        </w:rPr>
        <w:t>1.Выбор технологического процесса изготовления отливки из определенной марки чугуна и обоснование принятого способа изготовления отливки</w:t>
      </w:r>
    </w:p>
    <w:p w14:paraId="4656267A" w14:textId="77777777" w:rsidR="00E600F4" w:rsidRPr="00C3569B" w:rsidRDefault="00E600F4" w:rsidP="00E600F4">
      <w:pPr>
        <w:rPr>
          <w:rFonts w:ascii="Times New Roman" w:hAnsi="Times New Roman"/>
          <w:bCs/>
        </w:rPr>
      </w:pPr>
      <w:r w:rsidRPr="00C3569B">
        <w:rPr>
          <w:rFonts w:ascii="Times New Roman" w:hAnsi="Times New Roman"/>
          <w:bCs/>
        </w:rPr>
        <w:t>2.Проектирование сталеплавильного цеха</w:t>
      </w:r>
    </w:p>
    <w:p w14:paraId="720EE465" w14:textId="77777777" w:rsidR="00E600F4" w:rsidRPr="00C3569B" w:rsidRDefault="00E600F4" w:rsidP="00E600F4">
      <w:pPr>
        <w:rPr>
          <w:rFonts w:ascii="Times New Roman" w:hAnsi="Times New Roman"/>
          <w:bCs/>
        </w:rPr>
      </w:pPr>
      <w:r w:rsidRPr="00C3569B">
        <w:rPr>
          <w:rFonts w:ascii="Times New Roman" w:hAnsi="Times New Roman"/>
          <w:bCs/>
        </w:rPr>
        <w:t>3.Разработка технологического процесса изготовления детали</w:t>
      </w:r>
    </w:p>
    <w:p w14:paraId="405CDADF" w14:textId="77777777" w:rsidR="00E600F4" w:rsidRPr="00C3569B" w:rsidRDefault="00E600F4" w:rsidP="00E600F4">
      <w:pPr>
        <w:rPr>
          <w:rFonts w:ascii="Times New Roman" w:hAnsi="Times New Roman"/>
          <w:bCs/>
        </w:rPr>
      </w:pPr>
      <w:r w:rsidRPr="00C3569B">
        <w:rPr>
          <w:rFonts w:ascii="Times New Roman" w:hAnsi="Times New Roman"/>
          <w:bCs/>
        </w:rPr>
        <w:t>4.Изготовление лопатки диффузора методом литья по выплавляемым моделям</w:t>
      </w:r>
    </w:p>
    <w:p w14:paraId="4545714E" w14:textId="77777777" w:rsidR="00E600F4" w:rsidRPr="00C3569B" w:rsidRDefault="00E600F4" w:rsidP="00E600F4">
      <w:pPr>
        <w:rPr>
          <w:rFonts w:ascii="Times New Roman" w:hAnsi="Times New Roman"/>
          <w:bCs/>
        </w:rPr>
      </w:pPr>
      <w:r w:rsidRPr="00C3569B">
        <w:rPr>
          <w:rFonts w:ascii="Times New Roman" w:hAnsi="Times New Roman"/>
          <w:bCs/>
        </w:rPr>
        <w:t>5.Разработка технологического процесса изготовления отливки Шкив 525 – 326 – 0000 – 3/02</w:t>
      </w:r>
    </w:p>
    <w:p w14:paraId="1418A471" w14:textId="77777777" w:rsidR="00E600F4" w:rsidRPr="00C3569B" w:rsidRDefault="00E600F4" w:rsidP="00E600F4">
      <w:pPr>
        <w:rPr>
          <w:rFonts w:ascii="Times New Roman" w:hAnsi="Times New Roman"/>
          <w:bCs/>
        </w:rPr>
      </w:pPr>
      <w:r w:rsidRPr="00C3569B">
        <w:rPr>
          <w:rFonts w:ascii="Times New Roman" w:hAnsi="Times New Roman"/>
          <w:bCs/>
        </w:rPr>
        <w:t>6.Разработка технологии изготовления отливки Ресивер</w:t>
      </w:r>
    </w:p>
    <w:p w14:paraId="10693422" w14:textId="77777777" w:rsidR="00E600F4" w:rsidRPr="00C3569B" w:rsidRDefault="00E600F4" w:rsidP="00E600F4">
      <w:pPr>
        <w:rPr>
          <w:rFonts w:ascii="Times New Roman" w:hAnsi="Times New Roman"/>
          <w:bCs/>
        </w:rPr>
      </w:pPr>
      <w:r w:rsidRPr="00C3569B">
        <w:rPr>
          <w:rFonts w:ascii="Times New Roman" w:hAnsi="Times New Roman"/>
          <w:bCs/>
        </w:rPr>
        <w:t>7.Разработка технологического процесса изготовления отливки в песчаной форме</w:t>
      </w:r>
    </w:p>
    <w:p w14:paraId="2F01AEDB" w14:textId="77777777" w:rsidR="00E600F4" w:rsidRPr="00C3569B" w:rsidRDefault="00E600F4" w:rsidP="00E600F4">
      <w:pPr>
        <w:rPr>
          <w:rFonts w:ascii="Times New Roman" w:hAnsi="Times New Roman"/>
          <w:bCs/>
        </w:rPr>
      </w:pPr>
      <w:r w:rsidRPr="00C3569B">
        <w:rPr>
          <w:rFonts w:ascii="Times New Roman" w:hAnsi="Times New Roman"/>
          <w:bCs/>
        </w:rPr>
        <w:t>8.Разработка технологического процесса изготовление отливки – деталь Ступица</w:t>
      </w:r>
    </w:p>
    <w:p w14:paraId="6E9DCB5E" w14:textId="77777777" w:rsidR="00E600F4" w:rsidRPr="00C3569B" w:rsidRDefault="00E600F4" w:rsidP="00E600F4">
      <w:pPr>
        <w:rPr>
          <w:rFonts w:ascii="Times New Roman" w:hAnsi="Times New Roman"/>
          <w:bCs/>
        </w:rPr>
      </w:pPr>
      <w:r w:rsidRPr="00C3569B">
        <w:rPr>
          <w:rFonts w:ascii="Times New Roman" w:hAnsi="Times New Roman"/>
          <w:bCs/>
        </w:rPr>
        <w:t>9.Разработка технологического процесса изготовления отливки Крышка методом литья под давлением</w:t>
      </w:r>
    </w:p>
    <w:p w14:paraId="368FBDC0" w14:textId="77777777" w:rsidR="00E600F4" w:rsidRPr="00C3569B" w:rsidRDefault="00E600F4" w:rsidP="00E600F4">
      <w:pPr>
        <w:rPr>
          <w:rFonts w:ascii="Times New Roman" w:hAnsi="Times New Roman"/>
          <w:bCs/>
        </w:rPr>
      </w:pPr>
      <w:r w:rsidRPr="00C3569B">
        <w:rPr>
          <w:rFonts w:ascii="Times New Roman" w:hAnsi="Times New Roman"/>
          <w:bCs/>
        </w:rPr>
        <w:t>10.Выбор и расчет исходного материала для производства отливки из определенного сплава</w:t>
      </w:r>
    </w:p>
    <w:p w14:paraId="436F381B" w14:textId="77777777" w:rsidR="00E600F4" w:rsidRPr="00C3569B" w:rsidRDefault="00E600F4" w:rsidP="00E600F4">
      <w:pPr>
        <w:rPr>
          <w:rFonts w:ascii="Times New Roman" w:hAnsi="Times New Roman"/>
          <w:bCs/>
        </w:rPr>
      </w:pPr>
      <w:r w:rsidRPr="00C3569B">
        <w:rPr>
          <w:rFonts w:ascii="Times New Roman" w:hAnsi="Times New Roman"/>
          <w:bCs/>
        </w:rPr>
        <w:t>11.Разработка технологического процесса изготовления отливки – деталь Зубчатое колесо</w:t>
      </w:r>
    </w:p>
    <w:p w14:paraId="1CC836FB" w14:textId="77777777" w:rsidR="00E600F4" w:rsidRPr="00C3569B" w:rsidRDefault="00E600F4" w:rsidP="00E600F4">
      <w:pPr>
        <w:rPr>
          <w:rFonts w:ascii="Times New Roman" w:hAnsi="Times New Roman"/>
          <w:bCs/>
        </w:rPr>
      </w:pPr>
      <w:r w:rsidRPr="00C3569B">
        <w:rPr>
          <w:rFonts w:ascii="Times New Roman" w:hAnsi="Times New Roman"/>
          <w:bCs/>
        </w:rPr>
        <w:t>12.Выбор и расчет формовочной и стержневой смеси для изготовления отливки из чугуна</w:t>
      </w:r>
    </w:p>
    <w:p w14:paraId="47F2067D" w14:textId="77777777" w:rsidR="00E600F4" w:rsidRPr="00C3569B" w:rsidRDefault="00E600F4" w:rsidP="00E600F4">
      <w:pPr>
        <w:rPr>
          <w:rFonts w:ascii="Times New Roman" w:hAnsi="Times New Roman"/>
          <w:bCs/>
        </w:rPr>
      </w:pPr>
      <w:r w:rsidRPr="00C3569B">
        <w:rPr>
          <w:rFonts w:ascii="Times New Roman" w:hAnsi="Times New Roman"/>
          <w:bCs/>
        </w:rPr>
        <w:t>13.Разработка технологического процесса изготовления отливки</w:t>
      </w:r>
    </w:p>
    <w:p w14:paraId="2AEFB1F1" w14:textId="77777777" w:rsidR="00E600F4" w:rsidRPr="00C3569B" w:rsidRDefault="00E600F4" w:rsidP="00E600F4">
      <w:pPr>
        <w:rPr>
          <w:rFonts w:ascii="Times New Roman" w:hAnsi="Times New Roman"/>
          <w:bCs/>
        </w:rPr>
      </w:pPr>
      <w:r w:rsidRPr="00C3569B">
        <w:rPr>
          <w:rFonts w:ascii="Times New Roman" w:hAnsi="Times New Roman"/>
          <w:bCs/>
        </w:rPr>
        <w:t>14.Вакуумно – пленочный способ формовки</w:t>
      </w:r>
    </w:p>
    <w:p w14:paraId="488A3DCC" w14:textId="77777777" w:rsidR="00E600F4" w:rsidRPr="00C3569B" w:rsidRDefault="00E600F4" w:rsidP="00E600F4">
      <w:pPr>
        <w:rPr>
          <w:rFonts w:ascii="Times New Roman" w:hAnsi="Times New Roman"/>
          <w:bCs/>
        </w:rPr>
      </w:pPr>
      <w:r w:rsidRPr="00C3569B">
        <w:rPr>
          <w:rFonts w:ascii="Times New Roman" w:hAnsi="Times New Roman"/>
          <w:bCs/>
        </w:rPr>
        <w:lastRenderedPageBreak/>
        <w:t>15.Специальные виды литья</w:t>
      </w:r>
    </w:p>
    <w:p w14:paraId="7A718D61" w14:textId="77777777" w:rsidR="00E600F4" w:rsidRPr="00C3569B" w:rsidRDefault="00E600F4" w:rsidP="00E600F4">
      <w:pPr>
        <w:rPr>
          <w:rFonts w:ascii="Times New Roman" w:hAnsi="Times New Roman"/>
          <w:bCs/>
        </w:rPr>
      </w:pPr>
      <w:r w:rsidRPr="00C3569B">
        <w:rPr>
          <w:rFonts w:ascii="Times New Roman" w:hAnsi="Times New Roman"/>
          <w:bCs/>
        </w:rPr>
        <w:t>16.Разработка технологического процесса изготовление отливки – деталь Крышка люка</w:t>
      </w:r>
    </w:p>
    <w:p w14:paraId="7149AD02" w14:textId="77777777" w:rsidR="00E600F4" w:rsidRPr="00C3569B" w:rsidRDefault="00E600F4" w:rsidP="00E600F4">
      <w:pPr>
        <w:rPr>
          <w:rFonts w:ascii="Times New Roman" w:hAnsi="Times New Roman"/>
          <w:bCs/>
        </w:rPr>
      </w:pPr>
      <w:r w:rsidRPr="00C3569B">
        <w:rPr>
          <w:rFonts w:ascii="Times New Roman" w:hAnsi="Times New Roman"/>
          <w:bCs/>
        </w:rPr>
        <w:t>17.Разработка технологического процесса изготовление отливки – деталь Опора моста</w:t>
      </w:r>
    </w:p>
    <w:p w14:paraId="327F1FC9" w14:textId="77777777" w:rsidR="00E600F4" w:rsidRPr="00C3569B" w:rsidRDefault="00E600F4" w:rsidP="00E600F4">
      <w:pPr>
        <w:rPr>
          <w:rFonts w:ascii="Times New Roman" w:hAnsi="Times New Roman"/>
          <w:bCs/>
        </w:rPr>
      </w:pPr>
      <w:r w:rsidRPr="00C3569B">
        <w:rPr>
          <w:rFonts w:ascii="Times New Roman" w:hAnsi="Times New Roman"/>
          <w:bCs/>
        </w:rPr>
        <w:t>18.Разработка технологического процесса изготовление отливки – деталь Барабан №Т4.31.104</w:t>
      </w:r>
    </w:p>
    <w:p w14:paraId="51F337D0" w14:textId="77777777" w:rsidR="00E600F4" w:rsidRPr="00C3569B" w:rsidRDefault="00E600F4" w:rsidP="00E600F4">
      <w:pPr>
        <w:rPr>
          <w:rFonts w:ascii="Times New Roman" w:hAnsi="Times New Roman"/>
          <w:bCs/>
        </w:rPr>
      </w:pPr>
      <w:r w:rsidRPr="00C3569B">
        <w:rPr>
          <w:rFonts w:ascii="Times New Roman" w:hAnsi="Times New Roman"/>
          <w:bCs/>
        </w:rPr>
        <w:t>19.Разработка технологического процесса изготовление отливки – деталь Барабан «2Т4.39.105В</w:t>
      </w:r>
    </w:p>
    <w:p w14:paraId="7AB0FF93" w14:textId="77777777" w:rsidR="00E600F4" w:rsidRPr="00C3569B" w:rsidRDefault="00E600F4" w:rsidP="00E600F4">
      <w:pPr>
        <w:rPr>
          <w:rFonts w:ascii="Times New Roman" w:hAnsi="Times New Roman"/>
          <w:bCs/>
        </w:rPr>
      </w:pPr>
      <w:r w:rsidRPr="00C3569B">
        <w:rPr>
          <w:rFonts w:ascii="Times New Roman" w:hAnsi="Times New Roman"/>
          <w:bCs/>
        </w:rPr>
        <w:t>20.Выбор и расчет формовочной и стержневой смеси для изготовления отливки из стали</w:t>
      </w:r>
    </w:p>
    <w:p w14:paraId="7349A282" w14:textId="77777777" w:rsidR="00E600F4" w:rsidRPr="00C3569B" w:rsidRDefault="00E600F4" w:rsidP="00E600F4">
      <w:pPr>
        <w:rPr>
          <w:rFonts w:ascii="Times New Roman" w:hAnsi="Times New Roman"/>
          <w:bCs/>
        </w:rPr>
      </w:pPr>
      <w:r w:rsidRPr="00C3569B">
        <w:rPr>
          <w:rFonts w:ascii="Times New Roman" w:hAnsi="Times New Roman"/>
          <w:bCs/>
        </w:rPr>
        <w:t>21.Выбор и расчет формовочной и стержневой смеси для изготовления отливки из сплавов цветных металлов</w:t>
      </w:r>
    </w:p>
    <w:p w14:paraId="6AEC5C05" w14:textId="77777777" w:rsidR="00E600F4" w:rsidRPr="00C3569B" w:rsidRDefault="00E600F4" w:rsidP="00E600F4">
      <w:pPr>
        <w:rPr>
          <w:rFonts w:ascii="Times New Roman" w:hAnsi="Times New Roman"/>
          <w:bCs/>
        </w:rPr>
      </w:pPr>
      <w:r w:rsidRPr="00C3569B">
        <w:rPr>
          <w:rFonts w:ascii="Times New Roman" w:hAnsi="Times New Roman"/>
          <w:bCs/>
        </w:rPr>
        <w:t>22.Расчет размеров и массы отливки в форме, определение границ стержней и их знаков</w:t>
      </w:r>
    </w:p>
    <w:p w14:paraId="08932355" w14:textId="77777777" w:rsidR="00E600F4" w:rsidRPr="00C3569B" w:rsidRDefault="00E600F4" w:rsidP="00E600F4">
      <w:pPr>
        <w:rPr>
          <w:rFonts w:ascii="Times New Roman" w:hAnsi="Times New Roman"/>
          <w:bCs/>
        </w:rPr>
      </w:pPr>
      <w:r w:rsidRPr="00C3569B">
        <w:rPr>
          <w:rFonts w:ascii="Times New Roman" w:hAnsi="Times New Roman"/>
          <w:bCs/>
        </w:rPr>
        <w:t>23.Разработать и рассчитать технологию изготовления литой детали  Опора пружин</w:t>
      </w:r>
    </w:p>
    <w:p w14:paraId="0FBF1C91" w14:textId="77777777" w:rsidR="00E600F4" w:rsidRPr="00C3569B" w:rsidRDefault="00E600F4" w:rsidP="00E600F4">
      <w:pPr>
        <w:rPr>
          <w:rFonts w:ascii="Times New Roman" w:hAnsi="Times New Roman"/>
          <w:bCs/>
        </w:rPr>
      </w:pPr>
      <w:r w:rsidRPr="00C3569B">
        <w:rPr>
          <w:rFonts w:ascii="Times New Roman" w:hAnsi="Times New Roman"/>
          <w:bCs/>
        </w:rPr>
        <w:t>24.Выбор технологического процесса изготовления отливки из определенной марки стали  и обоснование принятого способа изготовления отливки</w:t>
      </w:r>
    </w:p>
    <w:p w14:paraId="198B6368" w14:textId="23C99946" w:rsidR="001F66C2" w:rsidRDefault="00E600F4" w:rsidP="001F66C2">
      <w:pPr>
        <w:rPr>
          <w:rFonts w:ascii="Times New Roman" w:hAnsi="Times New Roman"/>
          <w:sz w:val="24"/>
        </w:rPr>
      </w:pPr>
      <w:r w:rsidRPr="00C3569B">
        <w:rPr>
          <w:rFonts w:ascii="Times New Roman" w:hAnsi="Times New Roman"/>
          <w:bCs/>
        </w:rPr>
        <w:t>25.Выбор технологического процесса изготовления отливки из определенной марки сплава цветных металлов  и обоснование принятого способа изготовления отливки</w:t>
      </w:r>
      <w:r>
        <w:rPr>
          <w:rFonts w:ascii="Times New Roman" w:hAnsi="Times New Roman"/>
          <w:sz w:val="24"/>
        </w:rPr>
        <w:t xml:space="preserve"> </w:t>
      </w:r>
      <w:r w:rsidR="001F66C2">
        <w:rPr>
          <w:rFonts w:ascii="Times New Roman" w:hAnsi="Times New Roman"/>
          <w:sz w:val="24"/>
        </w:rPr>
        <w:br w:type="page"/>
      </w:r>
    </w:p>
    <w:p w14:paraId="13714D73" w14:textId="77777777" w:rsidR="001F66C2" w:rsidRDefault="001F66C2" w:rsidP="001F66C2">
      <w:pPr>
        <w:pStyle w:val="1ff0"/>
        <w:rPr>
          <w:rFonts w:ascii="Times New Roman" w:hAnsi="Times New Roman"/>
        </w:rPr>
      </w:pPr>
      <w:r>
        <w:rPr>
          <w:rFonts w:ascii="Times New Roman" w:hAnsi="Times New Roman"/>
        </w:rPr>
        <w:lastRenderedPageBreak/>
        <w:t>3. Условия реализации профессионального модуля</w:t>
      </w:r>
    </w:p>
    <w:p w14:paraId="7CB4DEE2" w14:textId="77777777" w:rsidR="001F66C2" w:rsidRDefault="001F66C2" w:rsidP="001F66C2">
      <w:pPr>
        <w:pStyle w:val="112"/>
        <w:rPr>
          <w:rFonts w:ascii="Times New Roman" w:hAnsi="Times New Roman"/>
        </w:rPr>
      </w:pPr>
      <w:r>
        <w:rPr>
          <w:rFonts w:ascii="Times New Roman" w:hAnsi="Times New Roman"/>
        </w:rPr>
        <w:t>3.1. Материально-техническое обеспечение</w:t>
      </w:r>
    </w:p>
    <w:p w14:paraId="41D78773" w14:textId="77777777" w:rsidR="001F66C2" w:rsidRDefault="001F66C2" w:rsidP="001F66C2">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047430A8" w14:textId="145859FE" w:rsidR="001F66C2" w:rsidRDefault="00E600F4" w:rsidP="001F66C2">
      <w:pPr>
        <w:ind w:firstLine="709"/>
        <w:jc w:val="both"/>
        <w:rPr>
          <w:rFonts w:ascii="Times New Roman" w:hAnsi="Times New Roman"/>
          <w:sz w:val="24"/>
        </w:rPr>
      </w:pPr>
      <w:r>
        <w:rPr>
          <w:rFonts w:ascii="Times New Roman" w:hAnsi="Times New Roman"/>
          <w:bCs/>
          <w:sz w:val="24"/>
          <w:szCs w:val="24"/>
        </w:rPr>
        <w:t xml:space="preserve">Лаборатории </w:t>
      </w:r>
      <w:r w:rsidRPr="00651E38">
        <w:rPr>
          <w:rFonts w:ascii="Times New Roman" w:hAnsi="Times New Roman"/>
          <w:bCs/>
          <w:sz w:val="24"/>
          <w:szCs w:val="24"/>
        </w:rPr>
        <w:t>Материаловедения, Электрооборудования металлургических цехов, Автоматизации технологических процессов, Технологии и оборудования металлургических цехов</w:t>
      </w:r>
      <w:r w:rsidRPr="00651E38">
        <w:rPr>
          <w:rFonts w:ascii="Times New Roman" w:hAnsi="Times New Roman"/>
          <w:bCs/>
          <w:i/>
          <w:sz w:val="24"/>
          <w:szCs w:val="24"/>
        </w:rPr>
        <w:t>,</w:t>
      </w:r>
      <w:r w:rsidR="001F66C2">
        <w:rPr>
          <w:rFonts w:ascii="Times New Roman" w:hAnsi="Times New Roman"/>
          <w:sz w:val="24"/>
        </w:rPr>
        <w:t>, оснащенные в соответствии с приложением 3 ПОП-П.</w:t>
      </w:r>
    </w:p>
    <w:p w14:paraId="787B4364" w14:textId="19848D38" w:rsidR="001F66C2" w:rsidRDefault="001F66C2" w:rsidP="001F66C2">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Слесарно-механическая</w:t>
      </w:r>
      <w:r w:rsidR="0075426F">
        <w:rPr>
          <w:rFonts w:ascii="Times New Roman" w:hAnsi="Times New Roman"/>
          <w:sz w:val="24"/>
        </w:rPr>
        <w:t>»</w:t>
      </w:r>
      <w:r>
        <w:rPr>
          <w:rFonts w:ascii="Times New Roman" w:hAnsi="Times New Roman"/>
          <w:sz w:val="24"/>
        </w:rPr>
        <w:t>, оснащенная в соответствии с приложением 3 ПОП-П.</w:t>
      </w:r>
    </w:p>
    <w:p w14:paraId="31F25A27" w14:textId="77777777" w:rsidR="001F66C2" w:rsidRDefault="001F66C2" w:rsidP="001F66C2">
      <w:pPr>
        <w:spacing w:after="200" w:line="276" w:lineRule="auto"/>
        <w:rPr>
          <w:rFonts w:ascii="Times New Roman" w:hAnsi="Times New Roman"/>
          <w:b/>
          <w:sz w:val="24"/>
        </w:rPr>
      </w:pPr>
    </w:p>
    <w:p w14:paraId="39796A87" w14:textId="77777777" w:rsidR="001F66C2" w:rsidRDefault="001F66C2" w:rsidP="001F66C2">
      <w:pPr>
        <w:pStyle w:val="112"/>
        <w:rPr>
          <w:rFonts w:ascii="Times New Roman" w:hAnsi="Times New Roman"/>
        </w:rPr>
      </w:pPr>
      <w:r>
        <w:rPr>
          <w:rFonts w:ascii="Times New Roman" w:hAnsi="Times New Roman"/>
        </w:rPr>
        <w:t>3.2. Учебно-методическое обеспечение</w:t>
      </w:r>
    </w:p>
    <w:p w14:paraId="01F88727" w14:textId="77777777" w:rsidR="001F66C2" w:rsidRDefault="001F66C2" w:rsidP="001F66C2">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6588EF" w14:textId="77777777" w:rsidR="001F66C2" w:rsidRDefault="001F66C2" w:rsidP="001F66C2">
      <w:pPr>
        <w:pStyle w:val="afffffffff"/>
        <w:spacing w:line="276" w:lineRule="auto"/>
        <w:ind w:left="0" w:firstLine="709"/>
        <w:jc w:val="both"/>
        <w:rPr>
          <w:rFonts w:ascii="Times New Roman" w:hAnsi="Times New Roman"/>
          <w:sz w:val="24"/>
        </w:rPr>
      </w:pPr>
    </w:p>
    <w:p w14:paraId="70430148" w14:textId="77777777" w:rsidR="001F66C2" w:rsidRDefault="001F66C2" w:rsidP="001F66C2">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7CC3EE86" w14:textId="77777777" w:rsidR="00E600F4" w:rsidRDefault="00E600F4" w:rsidP="00E600F4">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F21B5F">
        <w:rPr>
          <w:rFonts w:ascii="Times New Roman" w:hAnsi="Times New Roman"/>
          <w:sz w:val="24"/>
          <w:szCs w:val="24"/>
        </w:rPr>
        <w:t xml:space="preserve">1. Автоматизация производства: учебник для среднего профессионального образования / О. С. Колосов [и др.] ; под общей редакцией О. С. Колосова. – М. : Юрайт, 2022. –  291 с. – ISBN 978-5-534-10317-5  </w:t>
      </w:r>
    </w:p>
    <w:p w14:paraId="03A29620" w14:textId="77777777" w:rsidR="00E600F4" w:rsidRDefault="00E600F4" w:rsidP="00E600F4">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ab/>
        <w:t>2</w:t>
      </w:r>
      <w:r w:rsidRPr="00066D8A">
        <w:rPr>
          <w:rFonts w:ascii="Times New Roman" w:hAnsi="Times New Roman"/>
          <w:sz w:val="24"/>
          <w:szCs w:val="24"/>
        </w:rPr>
        <w:t>. Завистовский, В.Э. Надежность и диагностика технологического оборудования: учебное пособие / В.Э. Завистовский. – Минск : РИПО, 2019 – 261 с. ISBN: 978-985-503-852-91.</w:t>
      </w:r>
    </w:p>
    <w:p w14:paraId="0F65FE74" w14:textId="77777777" w:rsidR="00E600F4" w:rsidRPr="00066D8A" w:rsidRDefault="00E600F4" w:rsidP="00E600F4">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Pr>
          <w:rFonts w:ascii="Times New Roman" w:hAnsi="Times New Roman"/>
          <w:bCs/>
          <w:sz w:val="24"/>
          <w:szCs w:val="24"/>
        </w:rPr>
        <w:tab/>
        <w:t>3.</w:t>
      </w:r>
      <w:r w:rsidRPr="00066D8A">
        <w:rPr>
          <w:rFonts w:ascii="Times New Roman" w:hAnsi="Times New Roman"/>
          <w:bCs/>
          <w:sz w:val="24"/>
          <w:szCs w:val="24"/>
        </w:rPr>
        <w:t>Конюхов, В. Ю.  Методы исследования материалов и процессов : учебное пособие для среднего профессионального образования / В. Ю. Конюхов, И. А. Гоголадзе, З. В. Мурга. — 2-е изд., испр. и доп. — Москва : Издательство Юрайт, 2023. — 179 с. — (Профессиональное образование).</w:t>
      </w:r>
    </w:p>
    <w:p w14:paraId="56DF5DCA" w14:textId="77777777" w:rsidR="00E600F4" w:rsidRPr="00066D8A" w:rsidRDefault="00E600F4" w:rsidP="00E600F4">
      <w:pPr>
        <w:tabs>
          <w:tab w:val="left" w:pos="709"/>
        </w:tabs>
        <w:ind w:firstLine="709"/>
        <w:jc w:val="both"/>
        <w:rPr>
          <w:rFonts w:ascii="Times New Roman" w:hAnsi="Times New Roman"/>
          <w:sz w:val="24"/>
          <w:szCs w:val="24"/>
        </w:rPr>
      </w:pPr>
      <w:r>
        <w:rPr>
          <w:rFonts w:ascii="Times New Roman" w:hAnsi="Times New Roman"/>
          <w:sz w:val="24"/>
          <w:szCs w:val="24"/>
        </w:rPr>
        <w:t>4</w:t>
      </w:r>
      <w:r w:rsidRPr="00066D8A">
        <w:rPr>
          <w:rFonts w:ascii="Times New Roman" w:hAnsi="Times New Roman"/>
          <w:sz w:val="24"/>
          <w:szCs w:val="24"/>
        </w:rPr>
        <w:t xml:space="preserve">.Мысик, Р. К.  Литейные сплавы на основе тяжелых цветных металлов : учебное пособие для среднего профессионального образования  / Р. К. Мысик, А. В. Сулицин, С. В. Брусницын. — Москва : Издательство Юрайт, 2023 ; Екатеринбург : Изд-во Урал. ун-та. — 140 с. — (Профессиональное образование)..  </w:t>
      </w:r>
    </w:p>
    <w:p w14:paraId="521DEA52" w14:textId="77777777" w:rsidR="00E600F4" w:rsidRPr="00066D8A" w:rsidRDefault="00E600F4" w:rsidP="00E600F4">
      <w:pPr>
        <w:suppressAutoHyphens/>
        <w:ind w:firstLine="709"/>
        <w:contextualSpacing/>
        <w:jc w:val="both"/>
        <w:rPr>
          <w:rFonts w:ascii="Times New Roman" w:hAnsi="Times New Roman"/>
          <w:sz w:val="24"/>
          <w:szCs w:val="24"/>
        </w:rPr>
      </w:pPr>
      <w:r>
        <w:rPr>
          <w:rFonts w:ascii="Times New Roman" w:hAnsi="Times New Roman"/>
          <w:sz w:val="24"/>
          <w:szCs w:val="24"/>
        </w:rPr>
        <w:t>5</w:t>
      </w:r>
      <w:r w:rsidRPr="00066D8A">
        <w:rPr>
          <w:rFonts w:ascii="Times New Roman" w:hAnsi="Times New Roman"/>
          <w:b/>
          <w:sz w:val="24"/>
          <w:szCs w:val="24"/>
        </w:rPr>
        <w:t>.</w:t>
      </w:r>
      <w:r w:rsidRPr="00066D8A">
        <w:rPr>
          <w:rFonts w:ascii="Times New Roman" w:hAnsi="Times New Roman"/>
          <w:sz w:val="24"/>
          <w:szCs w:val="24"/>
        </w:rPr>
        <w:t xml:space="preserve">Суворов, Э. В.  Материаловедение: методы исследования структуры и состава материалов : учебное пособие для среднего профессионального образования / Э. В. Суворов. — 2-е изд., перераб. и доп. — Москва : Издательство Юрайт, 2023. — 180 с. — (Профессиональное образование). </w:t>
      </w:r>
    </w:p>
    <w:p w14:paraId="60B320C2" w14:textId="77777777" w:rsidR="00E600F4" w:rsidRPr="00066D8A" w:rsidRDefault="00E600F4" w:rsidP="00E600F4">
      <w:pPr>
        <w:suppressAutoHyphens/>
        <w:ind w:firstLine="709"/>
        <w:contextualSpacing/>
        <w:jc w:val="both"/>
        <w:rPr>
          <w:rFonts w:ascii="Times New Roman" w:hAnsi="Times New Roman"/>
          <w:sz w:val="24"/>
          <w:szCs w:val="24"/>
        </w:rPr>
      </w:pPr>
      <w:r>
        <w:rPr>
          <w:rFonts w:ascii="Times New Roman" w:hAnsi="Times New Roman"/>
          <w:sz w:val="24"/>
          <w:szCs w:val="24"/>
        </w:rPr>
        <w:t>6</w:t>
      </w:r>
      <w:r w:rsidRPr="00066D8A">
        <w:rPr>
          <w:rFonts w:ascii="Times New Roman" w:hAnsi="Times New Roman"/>
          <w:sz w:val="24"/>
          <w:szCs w:val="24"/>
        </w:rPr>
        <w:t>.Технология конструкционных материалов : учебное пособие для среднего профессионального образования / М. С. Корытов [и др.] ; под редакцией М. С. Корытова. — 2-е изд., перераб. и доп. — Москва : Издательство Юрайт, 2023. — 234 с. — (Профессиональное образование).</w:t>
      </w:r>
    </w:p>
    <w:p w14:paraId="52FC8B91" w14:textId="77777777" w:rsidR="00E600F4" w:rsidRDefault="00E600F4" w:rsidP="00E600F4">
      <w:pPr>
        <w:suppressAutoHyphens/>
        <w:ind w:firstLine="709"/>
        <w:contextualSpacing/>
        <w:jc w:val="both"/>
        <w:rPr>
          <w:rFonts w:ascii="Times New Roman" w:hAnsi="Times New Roman"/>
          <w:b/>
          <w:sz w:val="24"/>
          <w:szCs w:val="24"/>
        </w:rPr>
      </w:pPr>
    </w:p>
    <w:p w14:paraId="3D831264" w14:textId="77777777" w:rsidR="00E600F4" w:rsidRDefault="00E600F4" w:rsidP="00E600F4">
      <w:pPr>
        <w:suppressAutoHyphens/>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8656290" w14:textId="77777777" w:rsidR="00E600F4" w:rsidRPr="00066D8A" w:rsidRDefault="00E600F4" w:rsidP="00E600F4">
      <w:pPr>
        <w:suppressAutoHyphens/>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1</w:t>
      </w:r>
      <w:r w:rsidRPr="00066D8A">
        <w:rPr>
          <w:rFonts w:ascii="Times New Roman" w:hAnsi="Times New Roman"/>
          <w:sz w:val="24"/>
          <w:szCs w:val="24"/>
          <w:shd w:val="clear" w:color="auto" w:fill="FFFFFF"/>
        </w:rPr>
        <w:t xml:space="preserve">.Гуреева,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(Профессиональное образование). — ISBN 978-5-534-11002-9. — Текст : </w:t>
      </w:r>
      <w:r w:rsidRPr="00066D8A">
        <w:rPr>
          <w:rFonts w:ascii="Times New Roman" w:hAnsi="Times New Roman"/>
          <w:sz w:val="24"/>
          <w:szCs w:val="24"/>
          <w:shd w:val="clear" w:color="auto" w:fill="FFFFFF"/>
        </w:rPr>
        <w:lastRenderedPageBreak/>
        <w:t xml:space="preserve">электронный // Образовательная платформа Юрайт [сайт]. — URL: </w:t>
      </w:r>
      <w:hyperlink r:id="rId63" w:history="1">
        <w:r w:rsidRPr="00CC69B3">
          <w:rPr>
            <w:rStyle w:val="afffffff"/>
            <w:rFonts w:ascii="Times New Roman" w:hAnsi="Times New Roman"/>
            <w:sz w:val="24"/>
            <w:szCs w:val="24"/>
            <w:shd w:val="clear" w:color="auto" w:fill="FFFFFF"/>
          </w:rPr>
          <w:t>https://urait.ru/bcode/494981</w:t>
        </w:r>
      </w:hyperlink>
      <w:r>
        <w:rPr>
          <w:rFonts w:ascii="Times New Roman" w:hAnsi="Times New Roman"/>
          <w:sz w:val="24"/>
          <w:szCs w:val="24"/>
          <w:shd w:val="clear" w:color="auto" w:fill="FFFFFF"/>
        </w:rPr>
        <w:t xml:space="preserve"> </w:t>
      </w:r>
    </w:p>
    <w:p w14:paraId="14831F28" w14:textId="77777777" w:rsidR="00E600F4" w:rsidRPr="00066D8A" w:rsidRDefault="00E600F4" w:rsidP="00E600F4">
      <w:pPr>
        <w:suppressAutoHyphens/>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2</w:t>
      </w:r>
      <w:r w:rsidRPr="00066D8A">
        <w:rPr>
          <w:rFonts w:ascii="Times New Roman" w:hAnsi="Times New Roman"/>
          <w:sz w:val="24"/>
          <w:szCs w:val="24"/>
          <w:shd w:val="clear" w:color="auto" w:fill="FFFFFF"/>
        </w:rPr>
        <w:t xml:space="preserve">. Еланский, Г. Н.  Металловедение: строение и свойства металлических расплавов : учебное пособие для среднего профессионального образования / Г. Н. Еланский, Д. Г. Еланский. — Москва : Издательство Юрайт, 2023. — 212 с. — (Профессиональное образование). — ISBN 978-5-534-13863-4. — Текст : электронный // Образовательная платформа Юрайт [сайт]. — URL: </w:t>
      </w:r>
      <w:hyperlink r:id="rId64" w:history="1">
        <w:r w:rsidRPr="00CC69B3">
          <w:rPr>
            <w:rStyle w:val="afffffff"/>
            <w:rFonts w:ascii="Times New Roman" w:hAnsi="Times New Roman"/>
            <w:sz w:val="24"/>
            <w:szCs w:val="24"/>
            <w:shd w:val="clear" w:color="auto" w:fill="FFFFFF"/>
          </w:rPr>
          <w:t>https://urait.ru/bcode/518716</w:t>
        </w:r>
      </w:hyperlink>
      <w:r>
        <w:rPr>
          <w:rFonts w:ascii="Times New Roman" w:hAnsi="Times New Roman"/>
          <w:sz w:val="24"/>
          <w:szCs w:val="24"/>
          <w:shd w:val="clear" w:color="auto" w:fill="FFFFFF"/>
        </w:rPr>
        <w:t xml:space="preserve"> </w:t>
      </w:r>
    </w:p>
    <w:p w14:paraId="054F0A24" w14:textId="77777777" w:rsidR="00E600F4" w:rsidRPr="00066D8A" w:rsidRDefault="00E600F4" w:rsidP="00E600F4">
      <w:pPr>
        <w:ind w:firstLine="709"/>
        <w:jc w:val="both"/>
        <w:rPr>
          <w:rFonts w:ascii="Times New Roman" w:hAnsi="Times New Roman"/>
          <w:sz w:val="24"/>
          <w:szCs w:val="24"/>
        </w:rPr>
      </w:pPr>
      <w:bookmarkStart w:id="7" w:name="_Hlk125887127"/>
      <w:r w:rsidRPr="00066D8A">
        <w:rPr>
          <w:rFonts w:ascii="Times New Roman" w:hAnsi="Times New Roman"/>
          <w:sz w:val="24"/>
          <w:szCs w:val="24"/>
        </w:rPr>
        <w:t xml:space="preserve"> </w:t>
      </w:r>
      <w:bookmarkEnd w:id="7"/>
      <w:r>
        <w:rPr>
          <w:rFonts w:ascii="Times New Roman" w:hAnsi="Times New Roman"/>
          <w:sz w:val="24"/>
          <w:szCs w:val="24"/>
        </w:rPr>
        <w:t>3</w:t>
      </w:r>
      <w:r w:rsidRPr="00066D8A">
        <w:rPr>
          <w:rFonts w:ascii="Times New Roman" w:hAnsi="Times New Roman"/>
          <w:sz w:val="24"/>
          <w:szCs w:val="24"/>
        </w:rPr>
        <w:t xml:space="preserve">. Клим, О. Н.  Основы металлургического производства : учебное пособие для среднего профессионального образования / О. Н. Клим. — Москва : Издательство Юрайт, 2023. — 168 с. — (Профессиональное образование). — ISBN 978-5-534-13295-3. — Текст : электронный // Образовательная платформа Юрайт [сайт]. — URL: </w:t>
      </w:r>
      <w:hyperlink r:id="rId65" w:history="1">
        <w:r w:rsidRPr="00066D8A">
          <w:rPr>
            <w:rStyle w:val="afffffff"/>
            <w:rFonts w:ascii="Times New Roman" w:hAnsi="Times New Roman"/>
            <w:sz w:val="24"/>
            <w:szCs w:val="24"/>
          </w:rPr>
          <w:t>https://urait.ru/bcode/519357</w:t>
        </w:r>
      </w:hyperlink>
      <w:r w:rsidRPr="00066D8A">
        <w:rPr>
          <w:rFonts w:ascii="Times New Roman" w:hAnsi="Times New Roman"/>
          <w:sz w:val="24"/>
          <w:szCs w:val="24"/>
        </w:rPr>
        <w:t xml:space="preserve"> </w:t>
      </w:r>
    </w:p>
    <w:p w14:paraId="4444BAEE" w14:textId="77777777" w:rsidR="00E600F4" w:rsidRPr="00066D8A" w:rsidRDefault="00E600F4" w:rsidP="00E600F4">
      <w:pPr>
        <w:ind w:firstLine="709"/>
        <w:jc w:val="both"/>
        <w:rPr>
          <w:rFonts w:ascii="Times New Roman" w:hAnsi="Times New Roman"/>
          <w:sz w:val="24"/>
          <w:szCs w:val="24"/>
        </w:rPr>
      </w:pPr>
      <w:r>
        <w:rPr>
          <w:rFonts w:ascii="Times New Roman" w:hAnsi="Times New Roman"/>
          <w:sz w:val="24"/>
          <w:szCs w:val="24"/>
        </w:rPr>
        <w:t>4</w:t>
      </w:r>
      <w:r w:rsidRPr="00066D8A">
        <w:rPr>
          <w:rFonts w:ascii="Times New Roman" w:hAnsi="Times New Roman"/>
          <w:sz w:val="24"/>
          <w:szCs w:val="24"/>
        </w:rPr>
        <w:t xml:space="preserve">.Рачков, М. Ю.  Автоматизация производства : учебник для среднего профессионального образования / М. Ю. Рачков. — 2-е изд., испр. и доп. — Москва : Издательство Юрайт, 2022. — 182 с. — (Профессиональное образование). — ISBN 978-5-534-12973-1. — Текст : электронный // Образовательная платформа Юрайт [сайт]. — URL: </w:t>
      </w:r>
      <w:hyperlink r:id="rId66" w:history="1">
        <w:r w:rsidRPr="00066D8A">
          <w:rPr>
            <w:rStyle w:val="afffffff"/>
            <w:rFonts w:ascii="Times New Roman" w:hAnsi="Times New Roman"/>
            <w:sz w:val="24"/>
            <w:szCs w:val="24"/>
          </w:rPr>
          <w:t>https://urait.ru/bcode/495250</w:t>
        </w:r>
      </w:hyperlink>
      <w:r w:rsidRPr="00066D8A">
        <w:rPr>
          <w:rFonts w:ascii="Times New Roman" w:hAnsi="Times New Roman"/>
          <w:sz w:val="24"/>
          <w:szCs w:val="24"/>
        </w:rPr>
        <w:t xml:space="preserve"> </w:t>
      </w:r>
    </w:p>
    <w:p w14:paraId="1BC40A9D" w14:textId="77777777" w:rsidR="00E600F4" w:rsidRPr="00066D8A" w:rsidRDefault="00E600F4" w:rsidP="00E600F4">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5</w:t>
      </w:r>
      <w:r w:rsidRPr="00066D8A">
        <w:rPr>
          <w:rFonts w:ascii="Times New Roman" w:hAnsi="Times New Roman"/>
          <w:sz w:val="24"/>
          <w:szCs w:val="24"/>
          <w:shd w:val="clear" w:color="auto" w:fill="FFFFFF"/>
        </w:rPr>
        <w:t>.Рогов, В. А.  Технология машиностроения. Штамповочное и литейное производство : учебник для среднего профессионального образования / В. А. Рогов, Г. Г. Позняк. — 2-е изд., испр. и доп. — Москва : Издательство Юрайт, 2022. — 319 с. — (Профессиональное образование). — ISBN 978-5-534-12327-2. — Текст : электронный // Образовательная платформа Юрайт [сайт]. — URL: https://urait.ru/bcode/495631</w:t>
      </w:r>
    </w:p>
    <w:p w14:paraId="4AD7EDD2" w14:textId="77777777" w:rsidR="00E600F4" w:rsidRPr="00066D8A" w:rsidRDefault="00E600F4" w:rsidP="00E600F4">
      <w:pPr>
        <w:suppressAutoHyphens/>
        <w:ind w:firstLine="709"/>
        <w:contextualSpacing/>
        <w:jc w:val="both"/>
        <w:rPr>
          <w:rFonts w:ascii="Times New Roman" w:hAnsi="Times New Roman"/>
          <w:bCs/>
          <w:sz w:val="24"/>
          <w:szCs w:val="24"/>
        </w:rPr>
      </w:pPr>
      <w:r>
        <w:rPr>
          <w:rFonts w:ascii="Times New Roman" w:hAnsi="Times New Roman"/>
          <w:sz w:val="24"/>
          <w:szCs w:val="24"/>
          <w:shd w:val="clear" w:color="auto" w:fill="FFFFFF"/>
        </w:rPr>
        <w:t>6</w:t>
      </w:r>
      <w:r w:rsidRPr="00066D8A">
        <w:rPr>
          <w:rFonts w:ascii="Times New Roman" w:hAnsi="Times New Roman"/>
          <w:sz w:val="24"/>
          <w:szCs w:val="24"/>
          <w:shd w:val="clear" w:color="auto" w:fill="FFFFFF"/>
        </w:rPr>
        <w:t xml:space="preserve">.Технология металлов и сплавов : учебное пособие для среднего профессионального образования / ответственные редакторы А. П. Кушнир, В. Б. Лившиц. — Москва : Издательство Юрайт, 2023. — 310 с. — (Профессиональное образование). — </w:t>
      </w:r>
      <w:r w:rsidRPr="00066D8A">
        <w:rPr>
          <w:rFonts w:ascii="Times New Roman" w:hAnsi="Times New Roman"/>
          <w:sz w:val="24"/>
          <w:szCs w:val="24"/>
          <w:shd w:val="clear" w:color="auto" w:fill="FFFFFF"/>
          <w:lang w:val="en-US"/>
        </w:rPr>
        <w:t>ISBN</w:t>
      </w:r>
      <w:r w:rsidRPr="00066D8A">
        <w:rPr>
          <w:rFonts w:ascii="Times New Roman" w:hAnsi="Times New Roman"/>
          <w:sz w:val="24"/>
          <w:szCs w:val="24"/>
          <w:shd w:val="clear" w:color="auto" w:fill="FFFFFF"/>
        </w:rPr>
        <w:t xml:space="preserve"> 978-5-534-11111-8. — Текст : электронный // Образовательная платформа Юрайт [сайт]. — </w:t>
      </w:r>
      <w:r w:rsidRPr="00066D8A">
        <w:rPr>
          <w:rFonts w:ascii="Times New Roman" w:hAnsi="Times New Roman"/>
          <w:sz w:val="24"/>
          <w:szCs w:val="24"/>
          <w:shd w:val="clear" w:color="auto" w:fill="FFFFFF"/>
          <w:lang w:val="en-US"/>
        </w:rPr>
        <w:t>URL</w:t>
      </w:r>
      <w:r w:rsidRPr="00066D8A">
        <w:rPr>
          <w:rFonts w:ascii="Times New Roman" w:hAnsi="Times New Roman"/>
          <w:sz w:val="24"/>
          <w:szCs w:val="24"/>
          <w:shd w:val="clear" w:color="auto" w:fill="FFFFFF"/>
        </w:rPr>
        <w:t xml:space="preserve">: </w:t>
      </w:r>
      <w:r w:rsidRPr="00066D8A">
        <w:rPr>
          <w:rFonts w:ascii="Times New Roman" w:hAnsi="Times New Roman"/>
          <w:sz w:val="24"/>
          <w:szCs w:val="24"/>
          <w:shd w:val="clear" w:color="auto" w:fill="FFFFFF"/>
          <w:lang w:val="en-US"/>
        </w:rPr>
        <w:t>https</w:t>
      </w:r>
      <w:r w:rsidRPr="00066D8A">
        <w:rPr>
          <w:rFonts w:ascii="Times New Roman" w:hAnsi="Times New Roman"/>
          <w:sz w:val="24"/>
          <w:szCs w:val="24"/>
          <w:shd w:val="clear" w:color="auto" w:fill="FFFFFF"/>
        </w:rPr>
        <w:t>://</w:t>
      </w:r>
      <w:r w:rsidRPr="00066D8A">
        <w:rPr>
          <w:rFonts w:ascii="Times New Roman" w:hAnsi="Times New Roman"/>
          <w:sz w:val="24"/>
          <w:szCs w:val="24"/>
          <w:shd w:val="clear" w:color="auto" w:fill="FFFFFF"/>
          <w:lang w:val="en-US"/>
        </w:rPr>
        <w:t>urait</w:t>
      </w:r>
      <w:r w:rsidRPr="00066D8A">
        <w:rPr>
          <w:rFonts w:ascii="Times New Roman" w:hAnsi="Times New Roman"/>
          <w:sz w:val="24"/>
          <w:szCs w:val="24"/>
          <w:shd w:val="clear" w:color="auto" w:fill="FFFFFF"/>
        </w:rPr>
        <w:t>.</w:t>
      </w:r>
      <w:r w:rsidRPr="00066D8A">
        <w:rPr>
          <w:rFonts w:ascii="Times New Roman" w:hAnsi="Times New Roman"/>
          <w:sz w:val="24"/>
          <w:szCs w:val="24"/>
          <w:shd w:val="clear" w:color="auto" w:fill="FFFFFF"/>
          <w:lang w:val="en-US"/>
        </w:rPr>
        <w:t>ru</w:t>
      </w:r>
      <w:r w:rsidRPr="00066D8A">
        <w:rPr>
          <w:rFonts w:ascii="Times New Roman" w:hAnsi="Times New Roman"/>
          <w:sz w:val="24"/>
          <w:szCs w:val="24"/>
          <w:shd w:val="clear" w:color="auto" w:fill="FFFFFF"/>
        </w:rPr>
        <w:t>/</w:t>
      </w:r>
      <w:r w:rsidRPr="00066D8A">
        <w:rPr>
          <w:rFonts w:ascii="Times New Roman" w:hAnsi="Times New Roman"/>
          <w:sz w:val="24"/>
          <w:szCs w:val="24"/>
          <w:shd w:val="clear" w:color="auto" w:fill="FFFFFF"/>
          <w:lang w:val="en-US"/>
        </w:rPr>
        <w:t>bcode</w:t>
      </w:r>
      <w:r w:rsidRPr="00066D8A">
        <w:rPr>
          <w:rFonts w:ascii="Times New Roman" w:hAnsi="Times New Roman"/>
          <w:sz w:val="24"/>
          <w:szCs w:val="24"/>
          <w:shd w:val="clear" w:color="auto" w:fill="FFFFFF"/>
        </w:rPr>
        <w:t>/516862</w:t>
      </w:r>
    </w:p>
    <w:p w14:paraId="12584E74" w14:textId="77777777" w:rsidR="001F66C2" w:rsidRDefault="001F66C2" w:rsidP="00463E4E">
      <w:pPr>
        <w:spacing w:after="200" w:line="276" w:lineRule="auto"/>
        <w:jc w:val="both"/>
        <w:rPr>
          <w:rFonts w:ascii="Times New Roman" w:hAnsi="Times New Roman"/>
          <w:i/>
          <w:sz w:val="24"/>
        </w:rPr>
      </w:pPr>
    </w:p>
    <w:p w14:paraId="60C67B5A" w14:textId="77777777" w:rsidR="001F66C2" w:rsidRDefault="001F66C2" w:rsidP="001F66C2">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397702EA" w14:textId="77777777" w:rsidR="001F66C2" w:rsidRDefault="001F66C2" w:rsidP="001F66C2">
      <w:pPr>
        <w:jc w:val="right"/>
        <w:rPr>
          <w:rFonts w:ascii="Times New Roman" w:hAnsi="Times New Roman"/>
          <w:sz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387"/>
        <w:gridCol w:w="3231"/>
      </w:tblGrid>
      <w:tr w:rsidR="001F66C2" w14:paraId="535C80A1" w14:textId="77777777" w:rsidTr="00F05A3C">
        <w:trPr>
          <w:trHeight w:val="1098"/>
        </w:trPr>
        <w:tc>
          <w:tcPr>
            <w:tcW w:w="1021" w:type="dxa"/>
            <w:tcBorders>
              <w:top w:val="single" w:sz="4" w:space="0" w:color="000000"/>
              <w:left w:val="single" w:sz="4" w:space="0" w:color="000000"/>
              <w:bottom w:val="single" w:sz="4" w:space="0" w:color="000000"/>
              <w:right w:val="single" w:sz="4" w:space="0" w:color="000000"/>
            </w:tcBorders>
          </w:tcPr>
          <w:p w14:paraId="25B78EF8" w14:textId="77777777" w:rsidR="001F66C2" w:rsidRDefault="001F66C2" w:rsidP="009D19A8">
            <w:pPr>
              <w:jc w:val="center"/>
              <w:rPr>
                <w:rFonts w:ascii="Times New Roman" w:hAnsi="Times New Roman"/>
                <w:b/>
                <w:sz w:val="24"/>
              </w:rPr>
            </w:pPr>
            <w:r>
              <w:rPr>
                <w:rFonts w:ascii="Times New Roman" w:hAnsi="Times New Roman"/>
                <w:b/>
                <w:sz w:val="24"/>
              </w:rPr>
              <w:t>Код ПК, ОК</w:t>
            </w:r>
          </w:p>
        </w:tc>
        <w:tc>
          <w:tcPr>
            <w:tcW w:w="5387" w:type="dxa"/>
            <w:tcBorders>
              <w:top w:val="single" w:sz="4" w:space="0" w:color="000000"/>
              <w:left w:val="single" w:sz="4" w:space="0" w:color="000000"/>
              <w:bottom w:val="single" w:sz="4" w:space="0" w:color="000000"/>
              <w:right w:val="single" w:sz="4" w:space="0" w:color="000000"/>
            </w:tcBorders>
            <w:vAlign w:val="center"/>
          </w:tcPr>
          <w:p w14:paraId="0DF49045" w14:textId="77777777" w:rsidR="001F66C2" w:rsidRDefault="001F66C2" w:rsidP="009D19A8">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231" w:type="dxa"/>
            <w:tcBorders>
              <w:top w:val="single" w:sz="4" w:space="0" w:color="000000"/>
              <w:left w:val="single" w:sz="4" w:space="0" w:color="000000"/>
              <w:bottom w:val="single" w:sz="4" w:space="0" w:color="000000"/>
              <w:right w:val="single" w:sz="4" w:space="0" w:color="000000"/>
            </w:tcBorders>
            <w:vAlign w:val="center"/>
          </w:tcPr>
          <w:p w14:paraId="7A4F682D" w14:textId="77777777" w:rsidR="001F66C2" w:rsidRDefault="001F66C2" w:rsidP="009D19A8">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12"/>
            </w:r>
          </w:p>
        </w:tc>
      </w:tr>
      <w:tr w:rsidR="00E600F4" w14:paraId="0D01C3C1" w14:textId="77777777" w:rsidTr="00F05A3C">
        <w:trPr>
          <w:trHeight w:val="698"/>
        </w:trPr>
        <w:tc>
          <w:tcPr>
            <w:tcW w:w="1021" w:type="dxa"/>
            <w:tcBorders>
              <w:top w:val="single" w:sz="4" w:space="0" w:color="000000"/>
              <w:left w:val="single" w:sz="4" w:space="0" w:color="000000"/>
              <w:bottom w:val="single" w:sz="4" w:space="0" w:color="000000"/>
              <w:right w:val="single" w:sz="4" w:space="0" w:color="000000"/>
            </w:tcBorders>
          </w:tcPr>
          <w:p w14:paraId="1CCA8B43" w14:textId="7D64545D" w:rsidR="00F05A3C" w:rsidRPr="00651E38" w:rsidRDefault="00E600F4" w:rsidP="00F05A3C">
            <w:pPr>
              <w:suppressAutoHyphens/>
              <w:rPr>
                <w:rFonts w:ascii="Times New Roman" w:eastAsia="Calibri" w:hAnsi="Times New Roman"/>
                <w:sz w:val="24"/>
                <w:szCs w:val="24"/>
              </w:rPr>
            </w:pPr>
            <w:r w:rsidRPr="00651E38">
              <w:rPr>
                <w:rFonts w:ascii="Times New Roman" w:hAnsi="Times New Roman"/>
                <w:sz w:val="24"/>
                <w:szCs w:val="24"/>
              </w:rPr>
              <w:t>ПК 2.</w:t>
            </w:r>
            <w:r w:rsidR="00EF7B4A">
              <w:rPr>
                <w:rFonts w:ascii="Times New Roman" w:hAnsi="Times New Roman"/>
                <w:sz w:val="24"/>
                <w:szCs w:val="24"/>
              </w:rPr>
              <w:t>1</w:t>
            </w:r>
          </w:p>
          <w:p w14:paraId="1EBF8B1D" w14:textId="0BBF7C46" w:rsidR="00E600F4" w:rsidRDefault="00E600F4" w:rsidP="00E600F4">
            <w:pPr>
              <w:rPr>
                <w:rFonts w:ascii="Times New Roman" w:hAnsi="Times New Roman"/>
                <w:sz w:val="24"/>
              </w:rPr>
            </w:pPr>
            <w:r w:rsidRPr="00651E38">
              <w:rPr>
                <w:rFonts w:ascii="Times New Roman" w:eastAsia="Calibri" w:hAnsi="Times New Roman"/>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2E23F6D9" w14:textId="77777777" w:rsidR="00E600F4" w:rsidRDefault="00E600F4" w:rsidP="00E600F4">
            <w:pPr>
              <w:suppressAutoHyphens/>
              <w:rPr>
                <w:rFonts w:ascii="Times New Roman" w:hAnsi="Times New Roman"/>
                <w:sz w:val="24"/>
                <w:szCs w:val="24"/>
              </w:rPr>
            </w:pPr>
            <w:r>
              <w:rPr>
                <w:rFonts w:ascii="Times New Roman" w:hAnsi="Times New Roman"/>
                <w:sz w:val="24"/>
                <w:szCs w:val="24"/>
              </w:rPr>
              <w:t>Обеспечивает</w:t>
            </w:r>
          </w:p>
          <w:p w14:paraId="6BD33CCB" w14:textId="5F658DC0" w:rsidR="00E600F4" w:rsidRPr="00651E38" w:rsidRDefault="00E600F4" w:rsidP="00E600F4">
            <w:pPr>
              <w:suppressAutoHyphens/>
              <w:rPr>
                <w:rFonts w:ascii="Times New Roman" w:eastAsia="Calibri" w:hAnsi="Times New Roman"/>
                <w:sz w:val="24"/>
                <w:szCs w:val="24"/>
                <w:lang w:eastAsia="zh-CN"/>
              </w:rPr>
            </w:pPr>
            <w:r>
              <w:rPr>
                <w:rFonts w:ascii="Times New Roman" w:hAnsi="Times New Roman"/>
                <w:sz w:val="24"/>
                <w:szCs w:val="24"/>
              </w:rPr>
              <w:t>-с</w:t>
            </w:r>
            <w:r w:rsidRPr="00651E38">
              <w:rPr>
                <w:rFonts w:ascii="Times New Roman" w:hAnsi="Times New Roman"/>
                <w:sz w:val="24"/>
                <w:szCs w:val="24"/>
              </w:rPr>
              <w:t>оответствие этапов выполнения расчетов параметров технологического процесса, характеристик шихтовых материалов ,готовой продукции (отливки), показателей работы оборудования в литейном производстве черных и цветных металлов установленному алгоритму</w:t>
            </w:r>
          </w:p>
          <w:p w14:paraId="35489D38" w14:textId="09F7829D" w:rsidR="00E600F4" w:rsidRDefault="00E600F4" w:rsidP="00E600F4">
            <w:pPr>
              <w:rPr>
                <w:rFonts w:ascii="Times New Roman" w:hAnsi="Times New Roman"/>
                <w:sz w:val="24"/>
              </w:rPr>
            </w:pPr>
            <w:r w:rsidRPr="00651E38">
              <w:rPr>
                <w:rFonts w:ascii="Times New Roman" w:eastAsia="Calibri" w:hAnsi="Times New Roman"/>
                <w:sz w:val="24"/>
                <w:szCs w:val="24"/>
                <w:lang w:eastAsia="zh-CN"/>
              </w:rPr>
              <w:t xml:space="preserve"> </w:t>
            </w:r>
            <w:r>
              <w:rPr>
                <w:rFonts w:ascii="Times New Roman" w:hAnsi="Times New Roman"/>
                <w:sz w:val="24"/>
                <w:szCs w:val="24"/>
              </w:rPr>
              <w:t>-с</w:t>
            </w:r>
            <w:r w:rsidRPr="00651E38">
              <w:rPr>
                <w:rFonts w:ascii="Times New Roman" w:hAnsi="Times New Roman"/>
                <w:sz w:val="24"/>
                <w:szCs w:val="24"/>
              </w:rPr>
              <w:t xml:space="preserve">оответствие выбора пакетов прикладных компьютерных программ </w:t>
            </w:r>
            <w:r w:rsidRPr="00651E38">
              <w:rPr>
                <w:rFonts w:ascii="Times New Roman" w:hAnsi="Times New Roman"/>
                <w:sz w:val="24"/>
                <w:szCs w:val="24"/>
                <w:shd w:val="clear" w:color="auto" w:fill="FFFFFF"/>
              </w:rPr>
              <w:t> постановке профессиональной задачи</w:t>
            </w:r>
          </w:p>
        </w:tc>
        <w:tc>
          <w:tcPr>
            <w:tcW w:w="3231" w:type="dxa"/>
            <w:vMerge w:val="restart"/>
            <w:tcBorders>
              <w:top w:val="single" w:sz="4" w:space="0" w:color="000000"/>
              <w:left w:val="single" w:sz="4" w:space="0" w:color="000000"/>
              <w:bottom w:val="single" w:sz="4" w:space="0" w:color="000000"/>
              <w:right w:val="single" w:sz="4" w:space="0" w:color="000000"/>
            </w:tcBorders>
          </w:tcPr>
          <w:p w14:paraId="3DC44456" w14:textId="77777777" w:rsidR="00E600F4" w:rsidRDefault="00E600F4" w:rsidP="00E600F4">
            <w:pPr>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2D7E6CA9" w14:textId="77777777" w:rsidR="00E600F4" w:rsidRDefault="00E600F4" w:rsidP="00E600F4">
            <w:pPr>
              <w:rPr>
                <w:rFonts w:ascii="Times New Roman" w:hAnsi="Times New Roman"/>
                <w:sz w:val="24"/>
              </w:rPr>
            </w:pPr>
          </w:p>
          <w:p w14:paraId="661B6BEE" w14:textId="77777777" w:rsidR="00E600F4" w:rsidRDefault="00E600F4" w:rsidP="00E600F4">
            <w:pPr>
              <w:rPr>
                <w:rFonts w:ascii="Times New Roman" w:hAnsi="Times New Roman"/>
                <w:sz w:val="24"/>
              </w:rPr>
            </w:pPr>
            <w:r>
              <w:rPr>
                <w:rFonts w:ascii="Times New Roman" w:hAnsi="Times New Roman"/>
                <w:sz w:val="24"/>
              </w:rPr>
              <w:t>Отчеты по учебной и производственной практике.</w:t>
            </w:r>
          </w:p>
          <w:p w14:paraId="45086FD0" w14:textId="77777777" w:rsidR="00E600F4" w:rsidRDefault="00E600F4" w:rsidP="00E600F4">
            <w:pPr>
              <w:rPr>
                <w:rFonts w:ascii="Times New Roman" w:hAnsi="Times New Roman"/>
                <w:sz w:val="24"/>
              </w:rPr>
            </w:pPr>
            <w:r>
              <w:rPr>
                <w:rFonts w:ascii="Times New Roman" w:hAnsi="Times New Roman"/>
                <w:sz w:val="24"/>
              </w:rPr>
              <w:t>Дифференцированный зачет по производственной практике профессионального модуля.</w:t>
            </w:r>
          </w:p>
          <w:p w14:paraId="6FB65D0B" w14:textId="77777777" w:rsidR="00E600F4" w:rsidRDefault="00E600F4" w:rsidP="00E600F4">
            <w:pPr>
              <w:rPr>
                <w:rFonts w:ascii="Times New Roman" w:hAnsi="Times New Roman"/>
                <w:sz w:val="24"/>
              </w:rPr>
            </w:pPr>
          </w:p>
          <w:p w14:paraId="421C7112" w14:textId="77777777" w:rsidR="00E600F4" w:rsidRDefault="00E600F4" w:rsidP="00E600F4">
            <w:pPr>
              <w:rPr>
                <w:rFonts w:ascii="Times New Roman" w:hAnsi="Times New Roman"/>
                <w:sz w:val="24"/>
              </w:rPr>
            </w:pPr>
            <w:r>
              <w:rPr>
                <w:rFonts w:ascii="Times New Roman" w:hAnsi="Times New Roman"/>
                <w:sz w:val="24"/>
              </w:rPr>
              <w:t>Дифференцированный зачет по учебным практикам профессионального модуля.</w:t>
            </w:r>
          </w:p>
          <w:p w14:paraId="582AA5F7" w14:textId="77777777" w:rsidR="00E600F4" w:rsidRDefault="00E600F4" w:rsidP="00E600F4">
            <w:pPr>
              <w:rPr>
                <w:rFonts w:ascii="Times New Roman" w:hAnsi="Times New Roman"/>
                <w:sz w:val="24"/>
              </w:rPr>
            </w:pPr>
          </w:p>
          <w:p w14:paraId="772DDA2E" w14:textId="77777777" w:rsidR="00E600F4" w:rsidRDefault="00E600F4" w:rsidP="00E600F4">
            <w:pPr>
              <w:rPr>
                <w:rFonts w:ascii="Times New Roman" w:hAnsi="Times New Roman"/>
                <w:sz w:val="24"/>
              </w:rPr>
            </w:pPr>
            <w:r>
              <w:rPr>
                <w:rFonts w:ascii="Times New Roman" w:hAnsi="Times New Roman"/>
                <w:sz w:val="24"/>
              </w:rPr>
              <w:t>Экзамен квалификационный.</w:t>
            </w:r>
          </w:p>
          <w:p w14:paraId="351814AB" w14:textId="77777777" w:rsidR="00E600F4" w:rsidRDefault="00E600F4" w:rsidP="00E600F4">
            <w:pPr>
              <w:rPr>
                <w:rFonts w:ascii="Times New Roman" w:hAnsi="Times New Roman"/>
                <w:sz w:val="24"/>
              </w:rPr>
            </w:pPr>
            <w:r>
              <w:rPr>
                <w:rFonts w:ascii="Times New Roman" w:hAnsi="Times New Roman"/>
                <w:sz w:val="24"/>
              </w:rPr>
              <w:t>Государственная итоговая аттестация: дипломное проектирование и демонстрационный экзамен.</w:t>
            </w:r>
          </w:p>
          <w:p w14:paraId="77DDA4A2" w14:textId="77777777" w:rsidR="00E600F4" w:rsidRDefault="00E600F4" w:rsidP="00E600F4">
            <w:pPr>
              <w:rPr>
                <w:rFonts w:ascii="Times New Roman" w:hAnsi="Times New Roman"/>
                <w:sz w:val="24"/>
              </w:rPr>
            </w:pPr>
          </w:p>
        </w:tc>
      </w:tr>
      <w:tr w:rsidR="00F05A3C" w14:paraId="2955235F"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17BF81FB" w14:textId="1329784D" w:rsidR="00F05A3C" w:rsidRDefault="00F05A3C" w:rsidP="00F05A3C">
            <w:pPr>
              <w:suppressAutoHyphens/>
              <w:rPr>
                <w:rFonts w:ascii="Times New Roman" w:hAnsi="Times New Roman"/>
                <w:sz w:val="24"/>
              </w:rPr>
            </w:pPr>
            <w:r w:rsidRPr="00651E38">
              <w:rPr>
                <w:rFonts w:ascii="Times New Roman" w:hAnsi="Times New Roman"/>
                <w:sz w:val="24"/>
                <w:szCs w:val="24"/>
              </w:rPr>
              <w:lastRenderedPageBreak/>
              <w:t>ПК 2.</w:t>
            </w:r>
            <w:r>
              <w:rPr>
                <w:rFonts w:ascii="Times New Roman" w:hAnsi="Times New Roman"/>
                <w:sz w:val="24"/>
                <w:szCs w:val="24"/>
              </w:rPr>
              <w:t>2</w:t>
            </w:r>
          </w:p>
        </w:tc>
        <w:tc>
          <w:tcPr>
            <w:tcW w:w="5387" w:type="dxa"/>
            <w:tcBorders>
              <w:top w:val="single" w:sz="4" w:space="0" w:color="000000"/>
              <w:left w:val="single" w:sz="4" w:space="0" w:color="000000"/>
              <w:bottom w:val="single" w:sz="4" w:space="0" w:color="000000"/>
              <w:right w:val="single" w:sz="4" w:space="0" w:color="000000"/>
            </w:tcBorders>
          </w:tcPr>
          <w:p w14:paraId="623F14FA" w14:textId="008FF59E" w:rsidR="00F05A3C" w:rsidRPr="00651E38" w:rsidRDefault="00F05A3C" w:rsidP="00F05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2"/>
              <w:rPr>
                <w:rFonts w:ascii="Times New Roman" w:hAnsi="Times New Roman"/>
                <w:sz w:val="24"/>
                <w:szCs w:val="24"/>
              </w:rPr>
            </w:pPr>
            <w:r>
              <w:rPr>
                <w:rFonts w:ascii="Times New Roman" w:hAnsi="Times New Roman"/>
                <w:sz w:val="24"/>
                <w:szCs w:val="24"/>
              </w:rPr>
              <w:t>Определяет с</w:t>
            </w:r>
            <w:r w:rsidRPr="00651E38">
              <w:rPr>
                <w:rFonts w:ascii="Times New Roman" w:hAnsi="Times New Roman"/>
                <w:sz w:val="24"/>
                <w:szCs w:val="24"/>
              </w:rPr>
              <w:t>оответствие выбора вида и технологии подготовки исходного сырья, шихтовых, формовочных материалов   обозначенным характеристикам металлургической продукции</w:t>
            </w:r>
          </w:p>
          <w:p w14:paraId="28EA3CDF" w14:textId="5433B4FE" w:rsidR="00F05A3C" w:rsidRDefault="00F05A3C" w:rsidP="00F05A3C">
            <w:pPr>
              <w:rPr>
                <w:rFonts w:ascii="Times New Roman" w:hAnsi="Times New Roman"/>
                <w:sz w:val="24"/>
              </w:rPr>
            </w:pPr>
            <w:r w:rsidRPr="00651E38">
              <w:rPr>
                <w:rFonts w:ascii="Times New Roman" w:eastAsia="Calibri" w:hAnsi="Times New Roman"/>
                <w:sz w:val="24"/>
                <w:szCs w:val="24"/>
                <w:lang w:eastAsia="zh-CN"/>
              </w:rPr>
              <w:t>Выполн</w:t>
            </w:r>
            <w:r>
              <w:rPr>
                <w:rFonts w:ascii="Times New Roman" w:eastAsia="Calibri" w:hAnsi="Times New Roman"/>
                <w:sz w:val="24"/>
                <w:szCs w:val="24"/>
                <w:lang w:eastAsia="zh-CN"/>
              </w:rPr>
              <w:t>я</w:t>
            </w:r>
            <w:r w:rsidRPr="00651E38">
              <w:rPr>
                <w:rFonts w:ascii="Times New Roman" w:eastAsia="Calibri" w:hAnsi="Times New Roman"/>
                <w:sz w:val="24"/>
                <w:szCs w:val="24"/>
                <w:lang w:eastAsia="zh-CN"/>
              </w:rPr>
              <w:t>е</w:t>
            </w:r>
            <w:r>
              <w:rPr>
                <w:rFonts w:ascii="Times New Roman" w:eastAsia="Calibri" w:hAnsi="Times New Roman"/>
                <w:sz w:val="24"/>
                <w:szCs w:val="24"/>
                <w:lang w:eastAsia="zh-CN"/>
              </w:rPr>
              <w:t>т</w:t>
            </w:r>
            <w:r w:rsidRPr="00651E38">
              <w:rPr>
                <w:rFonts w:ascii="Times New Roman" w:eastAsia="Calibri" w:hAnsi="Times New Roman"/>
                <w:sz w:val="24"/>
                <w:szCs w:val="24"/>
                <w:lang w:eastAsia="zh-CN"/>
              </w:rPr>
              <w:t xml:space="preserve"> работ</w:t>
            </w:r>
            <w:r>
              <w:rPr>
                <w:rFonts w:ascii="Times New Roman" w:eastAsia="Calibri" w:hAnsi="Times New Roman"/>
                <w:sz w:val="24"/>
                <w:szCs w:val="24"/>
                <w:lang w:eastAsia="zh-CN"/>
              </w:rPr>
              <w:t>ы</w:t>
            </w:r>
            <w:r w:rsidRPr="00651E38">
              <w:rPr>
                <w:rFonts w:ascii="Times New Roman" w:eastAsia="Calibri" w:hAnsi="Times New Roman"/>
                <w:sz w:val="24"/>
                <w:szCs w:val="24"/>
                <w:lang w:eastAsia="zh-CN"/>
              </w:rPr>
              <w:t xml:space="preserve"> по подготовке  исходного сырья, шихтовых, формовочных материалов</w:t>
            </w:r>
            <w:r w:rsidRPr="00651E38">
              <w:rPr>
                <w:rFonts w:ascii="Times New Roman" w:eastAsia="Calibri" w:hAnsi="Times New Roman"/>
                <w:sz w:val="24"/>
                <w:szCs w:val="24"/>
                <w:shd w:val="clear" w:color="auto" w:fill="FFFFFF"/>
                <w:lang w:eastAsia="zh-CN"/>
              </w:rPr>
              <w:t xml:space="preserve"> в соответствии с установленными регламентами, соблюдением требований безопасности, санитарными нормами</w:t>
            </w:r>
          </w:p>
        </w:tc>
        <w:tc>
          <w:tcPr>
            <w:tcW w:w="3231" w:type="dxa"/>
            <w:vMerge/>
            <w:tcBorders>
              <w:top w:val="single" w:sz="4" w:space="0" w:color="000000"/>
              <w:left w:val="single" w:sz="4" w:space="0" w:color="000000"/>
              <w:bottom w:val="single" w:sz="4" w:space="0" w:color="000000"/>
              <w:right w:val="single" w:sz="4" w:space="0" w:color="000000"/>
            </w:tcBorders>
          </w:tcPr>
          <w:p w14:paraId="3D2E03D0" w14:textId="77777777" w:rsidR="00F05A3C" w:rsidRDefault="00F05A3C" w:rsidP="00F05A3C"/>
        </w:tc>
      </w:tr>
      <w:tr w:rsidR="00F05A3C" w14:paraId="642B32A8"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423AC110" w14:textId="38F8E8A1" w:rsidR="00F05A3C" w:rsidRDefault="00F05A3C" w:rsidP="00F05A3C">
            <w:pPr>
              <w:suppressAutoHyphens/>
              <w:rPr>
                <w:rFonts w:ascii="Times New Roman" w:hAnsi="Times New Roman"/>
                <w:sz w:val="24"/>
              </w:rPr>
            </w:pPr>
            <w:r w:rsidRPr="00651E38">
              <w:rPr>
                <w:rFonts w:ascii="Times New Roman" w:hAnsi="Times New Roman"/>
                <w:sz w:val="24"/>
                <w:szCs w:val="24"/>
              </w:rPr>
              <w:t xml:space="preserve">ПК 2.3  </w:t>
            </w:r>
            <w:r w:rsidRPr="00651E38">
              <w:rPr>
                <w:rStyle w:val="af8"/>
                <w:bCs/>
                <w:i w:val="0"/>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667224A7" w14:textId="172BB2A6" w:rsidR="00F05A3C" w:rsidRPr="00651E38" w:rsidRDefault="00F05A3C" w:rsidP="00F05A3C">
            <w:pPr>
              <w:ind w:right="34"/>
              <w:jc w:val="both"/>
              <w:rPr>
                <w:rFonts w:ascii="Times New Roman" w:hAnsi="Times New Roman"/>
                <w:sz w:val="24"/>
                <w:szCs w:val="24"/>
                <w:highlight w:val="yellow"/>
              </w:rPr>
            </w:pPr>
            <w:r>
              <w:rPr>
                <w:rFonts w:ascii="Times New Roman" w:hAnsi="Times New Roman"/>
                <w:sz w:val="24"/>
                <w:szCs w:val="24"/>
              </w:rPr>
              <w:t xml:space="preserve">Осуществляет </w:t>
            </w:r>
            <w:r w:rsidRPr="00651E38">
              <w:rPr>
                <w:rFonts w:ascii="Times New Roman" w:hAnsi="Times New Roman"/>
                <w:sz w:val="24"/>
                <w:szCs w:val="24"/>
              </w:rPr>
              <w:t>подготовк</w:t>
            </w:r>
            <w:r>
              <w:rPr>
                <w:rFonts w:ascii="Times New Roman" w:hAnsi="Times New Roman"/>
                <w:sz w:val="24"/>
                <w:szCs w:val="24"/>
              </w:rPr>
              <w:t>у</w:t>
            </w:r>
            <w:r w:rsidRPr="00651E38">
              <w:rPr>
                <w:rFonts w:ascii="Times New Roman" w:hAnsi="Times New Roman"/>
                <w:sz w:val="24"/>
                <w:szCs w:val="24"/>
              </w:rPr>
              <w:t xml:space="preserve"> исходного сырья, шихтовых, формовочных материалов к переработке;</w:t>
            </w:r>
          </w:p>
          <w:p w14:paraId="12A56479" w14:textId="43F50BF6" w:rsidR="00F05A3C" w:rsidRDefault="00F05A3C" w:rsidP="00F05A3C">
            <w:pPr>
              <w:rPr>
                <w:rFonts w:ascii="Times New Roman" w:hAnsi="Times New Roman"/>
                <w:sz w:val="24"/>
              </w:rPr>
            </w:pPr>
            <w:r w:rsidRPr="00651E38">
              <w:rPr>
                <w:rFonts w:ascii="Times New Roman" w:hAnsi="Times New Roman"/>
                <w:sz w:val="24"/>
                <w:szCs w:val="24"/>
              </w:rPr>
              <w:t xml:space="preserve">ведение технологического процесса 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  </w:t>
            </w:r>
          </w:p>
        </w:tc>
        <w:tc>
          <w:tcPr>
            <w:tcW w:w="3231" w:type="dxa"/>
            <w:vMerge/>
            <w:tcBorders>
              <w:top w:val="single" w:sz="4" w:space="0" w:color="000000"/>
              <w:left w:val="single" w:sz="4" w:space="0" w:color="000000"/>
              <w:bottom w:val="single" w:sz="4" w:space="0" w:color="000000"/>
              <w:right w:val="single" w:sz="4" w:space="0" w:color="000000"/>
            </w:tcBorders>
          </w:tcPr>
          <w:p w14:paraId="6E0C2D1A" w14:textId="77777777" w:rsidR="00F05A3C" w:rsidRDefault="00F05A3C" w:rsidP="00F05A3C"/>
        </w:tc>
      </w:tr>
      <w:tr w:rsidR="00F05A3C" w14:paraId="645CF375"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68434CBE" w14:textId="40014D58" w:rsidR="00F05A3C" w:rsidRDefault="00F05A3C" w:rsidP="00F05A3C">
            <w:pPr>
              <w:rPr>
                <w:rFonts w:ascii="Times New Roman" w:hAnsi="Times New Roman"/>
                <w:sz w:val="24"/>
              </w:rPr>
            </w:pPr>
            <w:r w:rsidRPr="00651E38">
              <w:rPr>
                <w:rFonts w:ascii="Times New Roman" w:hAnsi="Times New Roman"/>
                <w:sz w:val="24"/>
                <w:szCs w:val="24"/>
              </w:rPr>
              <w:t xml:space="preserve">ПК 2.4 </w:t>
            </w:r>
            <w:r w:rsidRPr="00651E38">
              <w:rPr>
                <w:rStyle w:val="af8"/>
                <w:bCs/>
                <w:i w:val="0"/>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1FC1BBC9" w14:textId="77777777" w:rsidR="00F05A3C" w:rsidRDefault="00F05A3C" w:rsidP="00F05A3C">
            <w:pPr>
              <w:suppressAutoHyphens/>
              <w:rPr>
                <w:rFonts w:ascii="Times New Roman" w:hAnsi="Times New Roman"/>
                <w:sz w:val="24"/>
                <w:szCs w:val="24"/>
              </w:rPr>
            </w:pPr>
            <w:r>
              <w:rPr>
                <w:rFonts w:ascii="Times New Roman" w:hAnsi="Times New Roman"/>
                <w:sz w:val="24"/>
                <w:szCs w:val="24"/>
              </w:rPr>
              <w:t>Контролирует:</w:t>
            </w:r>
          </w:p>
          <w:p w14:paraId="0E631A1B" w14:textId="30F86D17" w:rsidR="00F05A3C" w:rsidRPr="00651E38" w:rsidRDefault="00F05A3C" w:rsidP="00F05A3C">
            <w:pPr>
              <w:suppressAutoHyphens/>
              <w:rPr>
                <w:rFonts w:ascii="Times New Roman" w:hAnsi="Times New Roman"/>
                <w:sz w:val="24"/>
                <w:szCs w:val="24"/>
                <w:highlight w:val="yellow"/>
              </w:rPr>
            </w:pPr>
            <w:r>
              <w:rPr>
                <w:rFonts w:ascii="Times New Roman" w:hAnsi="Times New Roman"/>
                <w:sz w:val="24"/>
                <w:szCs w:val="24"/>
              </w:rPr>
              <w:t>-с</w:t>
            </w:r>
            <w:r w:rsidRPr="00651E38">
              <w:rPr>
                <w:rFonts w:ascii="Times New Roman" w:hAnsi="Times New Roman"/>
                <w:sz w:val="24"/>
                <w:szCs w:val="24"/>
              </w:rPr>
              <w:t>оответствие этапов выполнения контроля качества  материалов  и последовательности  соблюдения параметров технологического процесса  требованиям конструкторской и технологической документации</w:t>
            </w:r>
            <w:r w:rsidRPr="00651E38">
              <w:rPr>
                <w:rFonts w:ascii="Times New Roman" w:hAnsi="Times New Roman"/>
                <w:sz w:val="24"/>
                <w:szCs w:val="24"/>
                <w:highlight w:val="yellow"/>
              </w:rPr>
              <w:t xml:space="preserve"> </w:t>
            </w:r>
          </w:p>
          <w:p w14:paraId="0AED4332" w14:textId="079C67AD" w:rsidR="00F05A3C" w:rsidRPr="00651E38" w:rsidRDefault="00F05A3C" w:rsidP="00F05A3C">
            <w:pPr>
              <w:suppressAutoHyphens/>
              <w:rPr>
                <w:rFonts w:ascii="Times New Roman" w:hAnsi="Times New Roman"/>
                <w:sz w:val="24"/>
                <w:szCs w:val="24"/>
              </w:rPr>
            </w:pPr>
            <w:r>
              <w:rPr>
                <w:rFonts w:ascii="Times New Roman" w:hAnsi="Times New Roman"/>
                <w:sz w:val="24"/>
                <w:szCs w:val="24"/>
              </w:rPr>
              <w:t>-с</w:t>
            </w:r>
            <w:r w:rsidRPr="00651E38">
              <w:rPr>
                <w:rFonts w:ascii="Times New Roman" w:hAnsi="Times New Roman"/>
                <w:sz w:val="24"/>
                <w:szCs w:val="24"/>
              </w:rPr>
              <w:t>оответствие обозначенной причины образования дефектов   продукции  виду дефекта</w:t>
            </w:r>
          </w:p>
          <w:p w14:paraId="4B379048" w14:textId="0103A672" w:rsidR="00F05A3C" w:rsidRPr="00651E38" w:rsidRDefault="00F05A3C" w:rsidP="00F05A3C">
            <w:pPr>
              <w:suppressAutoHyphens/>
              <w:rPr>
                <w:rFonts w:ascii="Times New Roman" w:hAnsi="Times New Roman"/>
                <w:sz w:val="24"/>
                <w:szCs w:val="24"/>
              </w:rPr>
            </w:pPr>
            <w:r>
              <w:rPr>
                <w:rFonts w:ascii="Times New Roman" w:hAnsi="Times New Roman"/>
                <w:sz w:val="24"/>
                <w:szCs w:val="24"/>
              </w:rPr>
              <w:t>-с</w:t>
            </w:r>
            <w:r w:rsidRPr="00651E38">
              <w:rPr>
                <w:rFonts w:ascii="Times New Roman" w:hAnsi="Times New Roman"/>
                <w:sz w:val="24"/>
                <w:szCs w:val="24"/>
              </w:rPr>
              <w:t>оответствие предложенных мероприятий по устранению и исправлению дефекта   характеру и механизму его образования</w:t>
            </w:r>
          </w:p>
          <w:p w14:paraId="78E3FC92" w14:textId="38893596" w:rsidR="00F05A3C" w:rsidRDefault="00F05A3C" w:rsidP="00F05A3C">
            <w:pPr>
              <w:rPr>
                <w:rFonts w:ascii="Times New Roman" w:hAnsi="Times New Roman"/>
                <w:sz w:val="24"/>
              </w:rPr>
            </w:pPr>
            <w:r>
              <w:rPr>
                <w:rFonts w:ascii="Times New Roman" w:hAnsi="Times New Roman"/>
                <w:sz w:val="24"/>
                <w:szCs w:val="24"/>
              </w:rPr>
              <w:t>-с</w:t>
            </w:r>
            <w:r w:rsidRPr="00651E38">
              <w:rPr>
                <w:rFonts w:ascii="Times New Roman" w:hAnsi="Times New Roman"/>
                <w:sz w:val="24"/>
                <w:szCs w:val="24"/>
              </w:rPr>
              <w:t>оответствие предложенных путей устранения причин нарушения технологии установленным регламентам</w:t>
            </w:r>
          </w:p>
        </w:tc>
        <w:tc>
          <w:tcPr>
            <w:tcW w:w="3231" w:type="dxa"/>
            <w:vMerge/>
            <w:tcBorders>
              <w:top w:val="single" w:sz="4" w:space="0" w:color="000000"/>
              <w:left w:val="single" w:sz="4" w:space="0" w:color="000000"/>
              <w:bottom w:val="single" w:sz="4" w:space="0" w:color="000000"/>
              <w:right w:val="single" w:sz="4" w:space="0" w:color="000000"/>
            </w:tcBorders>
          </w:tcPr>
          <w:p w14:paraId="5D5D6E4A" w14:textId="77777777" w:rsidR="00F05A3C" w:rsidRDefault="00F05A3C" w:rsidP="00F05A3C"/>
        </w:tc>
      </w:tr>
      <w:tr w:rsidR="00F05A3C" w14:paraId="5F73D85E"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5CF4C2E4" w14:textId="7140FC94" w:rsidR="00F05A3C" w:rsidRDefault="00F05A3C" w:rsidP="00F05A3C">
            <w:pPr>
              <w:suppressAutoHyphens/>
              <w:rPr>
                <w:rFonts w:ascii="Times New Roman" w:hAnsi="Times New Roman"/>
                <w:sz w:val="24"/>
              </w:rPr>
            </w:pPr>
            <w:r w:rsidRPr="00651E38">
              <w:rPr>
                <w:rFonts w:ascii="Times New Roman" w:hAnsi="Times New Roman"/>
                <w:sz w:val="24"/>
                <w:szCs w:val="24"/>
              </w:rPr>
              <w:t xml:space="preserve">ПК 2.5 </w:t>
            </w:r>
            <w:r w:rsidRPr="00651E38">
              <w:rPr>
                <w:rStyle w:val="af8"/>
                <w:bCs/>
                <w:i w:val="0"/>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676687AE" w14:textId="63132A0C" w:rsidR="00F05A3C" w:rsidRDefault="00F05A3C" w:rsidP="00F05A3C">
            <w:pPr>
              <w:rPr>
                <w:rFonts w:ascii="Times New Roman" w:hAnsi="Times New Roman"/>
                <w:sz w:val="24"/>
              </w:rPr>
            </w:pPr>
            <w:r w:rsidRPr="00651E38">
              <w:rPr>
                <w:rFonts w:ascii="Times New Roman" w:hAnsi="Times New Roman"/>
                <w:sz w:val="24"/>
                <w:szCs w:val="24"/>
                <w:lang w:eastAsia="zh-CN"/>
              </w:rPr>
              <w:t xml:space="preserve"> </w:t>
            </w:r>
            <w:r w:rsidRPr="00651E38">
              <w:rPr>
                <w:rStyle w:val="af8"/>
                <w:bCs/>
                <w:i w:val="0"/>
                <w:sz w:val="24"/>
                <w:szCs w:val="24"/>
              </w:rPr>
              <w:t>Осуществля</w:t>
            </w:r>
            <w:r>
              <w:rPr>
                <w:rStyle w:val="af8"/>
                <w:bCs/>
                <w:i w:val="0"/>
                <w:sz w:val="24"/>
                <w:szCs w:val="24"/>
              </w:rPr>
              <w:t>ет</w:t>
            </w:r>
            <w:r w:rsidRPr="00651E38">
              <w:rPr>
                <w:rFonts w:ascii="Times New Roman" w:hAnsi="Times New Roman"/>
                <w:sz w:val="24"/>
                <w:szCs w:val="24"/>
                <w:lang w:eastAsia="zh-CN"/>
              </w:rPr>
              <w:t xml:space="preserve"> </w:t>
            </w:r>
            <w:r>
              <w:rPr>
                <w:rFonts w:ascii="Times New Roman" w:hAnsi="Times New Roman"/>
                <w:sz w:val="24"/>
                <w:szCs w:val="24"/>
                <w:lang w:eastAsia="zh-CN"/>
              </w:rPr>
              <w:t>э</w:t>
            </w:r>
            <w:r w:rsidRPr="00651E38">
              <w:rPr>
                <w:rFonts w:ascii="Times New Roman" w:hAnsi="Times New Roman"/>
                <w:sz w:val="24"/>
                <w:szCs w:val="24"/>
                <w:lang w:eastAsia="zh-CN"/>
              </w:rPr>
              <w:t>ксплуатаци</w:t>
            </w:r>
            <w:r>
              <w:rPr>
                <w:rFonts w:ascii="Times New Roman" w:hAnsi="Times New Roman"/>
                <w:sz w:val="24"/>
                <w:szCs w:val="24"/>
                <w:lang w:eastAsia="zh-CN"/>
              </w:rPr>
              <w:t>ю</w:t>
            </w:r>
            <w:r w:rsidRPr="00651E38">
              <w:rPr>
                <w:rFonts w:ascii="Times New Roman" w:hAnsi="Times New Roman"/>
                <w:sz w:val="24"/>
                <w:szCs w:val="24"/>
                <w:lang w:eastAsia="zh-CN"/>
              </w:rPr>
              <w:t xml:space="preserve"> и текущее обслуживание плавильного, литейного технологического оборудования в производстве отливок из черных и цветных металлов </w:t>
            </w:r>
            <w:r w:rsidRPr="00651E38">
              <w:rPr>
                <w:rFonts w:ascii="Times New Roman" w:hAnsi="Times New Roman"/>
                <w:sz w:val="24"/>
                <w:szCs w:val="24"/>
              </w:rPr>
              <w:t xml:space="preserve"> </w:t>
            </w:r>
            <w:r w:rsidRPr="00651E38">
              <w:rPr>
                <w:rFonts w:ascii="Times New Roman" w:hAnsi="Times New Roman"/>
                <w:sz w:val="24"/>
                <w:szCs w:val="24"/>
                <w:lang w:eastAsia="zh-CN"/>
              </w:rPr>
              <w:t>в соответствии с установленными регламентами, соблюдением требований безопасности, санитарными нормами</w:t>
            </w:r>
          </w:p>
        </w:tc>
        <w:tc>
          <w:tcPr>
            <w:tcW w:w="3231" w:type="dxa"/>
            <w:vMerge/>
            <w:tcBorders>
              <w:top w:val="single" w:sz="4" w:space="0" w:color="000000"/>
              <w:left w:val="single" w:sz="4" w:space="0" w:color="000000"/>
              <w:bottom w:val="single" w:sz="4" w:space="0" w:color="000000"/>
              <w:right w:val="single" w:sz="4" w:space="0" w:color="000000"/>
            </w:tcBorders>
          </w:tcPr>
          <w:p w14:paraId="63701F76" w14:textId="77777777" w:rsidR="00F05A3C" w:rsidRDefault="00F05A3C" w:rsidP="00F05A3C"/>
        </w:tc>
      </w:tr>
      <w:tr w:rsidR="008F7FC6" w14:paraId="573D768A"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7A407A91" w14:textId="65269B05" w:rsidR="008F7FC6" w:rsidRDefault="008F7FC6" w:rsidP="008F7FC6">
            <w:pPr>
              <w:rPr>
                <w:rFonts w:ascii="Times New Roman" w:hAnsi="Times New Roman"/>
                <w:sz w:val="24"/>
              </w:rPr>
            </w:pPr>
            <w:r w:rsidRPr="00651E38">
              <w:rPr>
                <w:rFonts w:ascii="Times New Roman" w:hAnsi="Times New Roman"/>
                <w:sz w:val="24"/>
                <w:szCs w:val="24"/>
              </w:rPr>
              <w:t>ПК 2.6..</w:t>
            </w:r>
          </w:p>
        </w:tc>
        <w:tc>
          <w:tcPr>
            <w:tcW w:w="5387" w:type="dxa"/>
            <w:tcBorders>
              <w:top w:val="single" w:sz="4" w:space="0" w:color="000000"/>
              <w:left w:val="single" w:sz="4" w:space="0" w:color="000000"/>
              <w:bottom w:val="single" w:sz="4" w:space="0" w:color="000000"/>
              <w:right w:val="single" w:sz="4" w:space="0" w:color="000000"/>
            </w:tcBorders>
          </w:tcPr>
          <w:p w14:paraId="3A25908E" w14:textId="6F02016B" w:rsidR="008F7FC6" w:rsidRDefault="008F7FC6" w:rsidP="008F7FC6">
            <w:pPr>
              <w:rPr>
                <w:rFonts w:ascii="Times New Roman" w:hAnsi="Times New Roman"/>
                <w:sz w:val="24"/>
              </w:rPr>
            </w:pPr>
            <w:r w:rsidRPr="00651E38">
              <w:rPr>
                <w:rFonts w:ascii="Times New Roman" w:hAnsi="Times New Roman"/>
                <w:sz w:val="24"/>
                <w:szCs w:val="24"/>
              </w:rPr>
              <w:t xml:space="preserve"> Контролирует и  выявляет неисправности в работе основного и вспомогательного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c>
          <w:tcPr>
            <w:tcW w:w="3231" w:type="dxa"/>
            <w:vMerge/>
            <w:tcBorders>
              <w:top w:val="single" w:sz="4" w:space="0" w:color="000000"/>
              <w:left w:val="single" w:sz="4" w:space="0" w:color="000000"/>
              <w:bottom w:val="single" w:sz="4" w:space="0" w:color="000000"/>
              <w:right w:val="single" w:sz="4" w:space="0" w:color="000000"/>
            </w:tcBorders>
          </w:tcPr>
          <w:p w14:paraId="4E275D92" w14:textId="77777777" w:rsidR="008F7FC6" w:rsidRDefault="008F7FC6" w:rsidP="008F7FC6"/>
        </w:tc>
      </w:tr>
      <w:tr w:rsidR="001F66C2" w14:paraId="0269A095"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6BF9776E" w14:textId="15160654" w:rsidR="001F66C2" w:rsidRDefault="001F66C2" w:rsidP="009D19A8">
            <w:pPr>
              <w:rPr>
                <w:rFonts w:ascii="Times New Roman" w:hAnsi="Times New Roman"/>
                <w:sz w:val="24"/>
              </w:rPr>
            </w:pPr>
            <w:r>
              <w:rPr>
                <w:rFonts w:ascii="Times New Roman" w:hAnsi="Times New Roman"/>
                <w:sz w:val="24"/>
              </w:rPr>
              <w:t xml:space="preserve">ОК 01. </w:t>
            </w:r>
          </w:p>
        </w:tc>
        <w:tc>
          <w:tcPr>
            <w:tcW w:w="5387" w:type="dxa"/>
            <w:tcBorders>
              <w:top w:val="single" w:sz="4" w:space="0" w:color="000000"/>
              <w:left w:val="single" w:sz="4" w:space="0" w:color="000000"/>
              <w:bottom w:val="single" w:sz="4" w:space="0" w:color="000000"/>
              <w:right w:val="single" w:sz="4" w:space="0" w:color="000000"/>
            </w:tcBorders>
          </w:tcPr>
          <w:p w14:paraId="5C6794FF" w14:textId="77777777" w:rsidR="001F66C2" w:rsidRDefault="001F66C2" w:rsidP="009D19A8">
            <w:pPr>
              <w:rPr>
                <w:rFonts w:ascii="Times New Roman" w:hAnsi="Times New Roman"/>
                <w:sz w:val="24"/>
              </w:rPr>
            </w:pPr>
            <w:r>
              <w:rPr>
                <w:rFonts w:ascii="Times New Roman" w:hAnsi="Times New Roman"/>
                <w:sz w:val="24"/>
              </w:rPr>
              <w:t>Распознает задачу или проблему в профессиональном контексте; анализирует задачу или проблему и выделяет ее составные части; определяет этапы решения задачи; выявляет и эффективно ведет поиск информации, необходимой для решения задачи или проблемы.</w:t>
            </w:r>
          </w:p>
        </w:tc>
        <w:tc>
          <w:tcPr>
            <w:tcW w:w="3231" w:type="dxa"/>
            <w:tcBorders>
              <w:top w:val="single" w:sz="4" w:space="0" w:color="000000"/>
              <w:left w:val="single" w:sz="4" w:space="0" w:color="000000"/>
              <w:bottom w:val="single" w:sz="4" w:space="0" w:color="000000"/>
              <w:right w:val="single" w:sz="4" w:space="0" w:color="000000"/>
            </w:tcBorders>
            <w:vAlign w:val="center"/>
          </w:tcPr>
          <w:p w14:paraId="0CCBD2FB"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деятельностью обучающегося в процессе освоения основной профессиональной образовательной программы.</w:t>
            </w:r>
          </w:p>
        </w:tc>
      </w:tr>
      <w:tr w:rsidR="001F66C2" w14:paraId="4491E181"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29422CDA" w14:textId="0D00EF2E" w:rsidR="001F66C2" w:rsidRDefault="001F66C2" w:rsidP="009D19A8">
            <w:pPr>
              <w:rPr>
                <w:rFonts w:ascii="Times New Roman" w:hAnsi="Times New Roman"/>
                <w:sz w:val="24"/>
              </w:rPr>
            </w:pPr>
            <w:r>
              <w:rPr>
                <w:rFonts w:ascii="Times New Roman" w:hAnsi="Times New Roman"/>
                <w:sz w:val="24"/>
              </w:rPr>
              <w:lastRenderedPageBreak/>
              <w:t xml:space="preserve">0К 02. </w:t>
            </w:r>
          </w:p>
        </w:tc>
        <w:tc>
          <w:tcPr>
            <w:tcW w:w="5387" w:type="dxa"/>
            <w:tcBorders>
              <w:top w:val="single" w:sz="4" w:space="0" w:color="000000"/>
              <w:left w:val="single" w:sz="4" w:space="0" w:color="000000"/>
              <w:bottom w:val="single" w:sz="4" w:space="0" w:color="000000"/>
              <w:right w:val="single" w:sz="4" w:space="0" w:color="000000"/>
            </w:tcBorders>
          </w:tcPr>
          <w:p w14:paraId="6ABF6DED" w14:textId="77777777" w:rsidR="001F66C2" w:rsidRDefault="001F66C2" w:rsidP="009D19A8">
            <w:pPr>
              <w:rPr>
                <w:rFonts w:ascii="Times New Roman" w:hAnsi="Times New Roman"/>
                <w:sz w:val="24"/>
              </w:rPr>
            </w:pPr>
            <w:r>
              <w:rPr>
                <w:rFonts w:ascii="Times New Roman" w:hAnsi="Times New Roman"/>
                <w:sz w:val="24"/>
              </w:rPr>
              <w:t xml:space="preserve">Применяет средства информационных технологий для решения профессиональных задач; использует современное программное обеспечение, </w:t>
            </w:r>
          </w:p>
          <w:p w14:paraId="4CE91FEC" w14:textId="77777777" w:rsidR="001F66C2" w:rsidRDefault="001F66C2" w:rsidP="009D19A8">
            <w:pPr>
              <w:rPr>
                <w:rFonts w:ascii="Times New Roman" w:hAnsi="Times New Roman"/>
                <w:sz w:val="24"/>
              </w:rPr>
            </w:pPr>
            <w:r>
              <w:rPr>
                <w:rFonts w:ascii="Times New Roman" w:hAnsi="Times New Roman"/>
                <w:sz w:val="24"/>
              </w:rPr>
              <w:t>определяет необходимые источники информации;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231" w:type="dxa"/>
            <w:tcBorders>
              <w:top w:val="single" w:sz="4" w:space="0" w:color="000000"/>
              <w:left w:val="single" w:sz="4" w:space="0" w:color="000000"/>
              <w:bottom w:val="single" w:sz="4" w:space="0" w:color="000000"/>
              <w:right w:val="single" w:sz="4" w:space="0" w:color="000000"/>
            </w:tcBorders>
            <w:vAlign w:val="center"/>
          </w:tcPr>
          <w:p w14:paraId="267A801F"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самостоятельной работы. Оценка уровня подготовки обучающимися докладов, сообщений, рефератов.</w:t>
            </w:r>
          </w:p>
        </w:tc>
      </w:tr>
      <w:tr w:rsidR="001F66C2" w14:paraId="7F3CBA2B"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2B84ED34" w14:textId="77E472C0" w:rsidR="001F66C2" w:rsidRDefault="001F66C2" w:rsidP="009D19A8">
            <w:pPr>
              <w:rPr>
                <w:rFonts w:ascii="Times New Roman" w:hAnsi="Times New Roman"/>
                <w:sz w:val="24"/>
              </w:rPr>
            </w:pPr>
            <w:r>
              <w:rPr>
                <w:rFonts w:ascii="Times New Roman" w:hAnsi="Times New Roman"/>
                <w:sz w:val="24"/>
              </w:rPr>
              <w:t xml:space="preserve">ОК 04. </w:t>
            </w:r>
          </w:p>
        </w:tc>
        <w:tc>
          <w:tcPr>
            <w:tcW w:w="5387" w:type="dxa"/>
            <w:tcBorders>
              <w:top w:val="single" w:sz="4" w:space="0" w:color="000000"/>
              <w:left w:val="single" w:sz="4" w:space="0" w:color="000000"/>
              <w:bottom w:val="single" w:sz="4" w:space="0" w:color="000000"/>
              <w:right w:val="single" w:sz="4" w:space="0" w:color="000000"/>
            </w:tcBorders>
          </w:tcPr>
          <w:p w14:paraId="258CA77A" w14:textId="77777777" w:rsidR="001F66C2" w:rsidRDefault="001F66C2" w:rsidP="009D19A8">
            <w:pPr>
              <w:rPr>
                <w:rFonts w:ascii="Times New Roman" w:hAnsi="Times New Roman"/>
                <w:sz w:val="24"/>
              </w:rPr>
            </w:pPr>
            <w:r>
              <w:rPr>
                <w:rFonts w:ascii="Times New Roman" w:hAnsi="Times New Roman"/>
                <w:sz w:val="24"/>
              </w:rPr>
              <w:t xml:space="preserve"> Эффективно взаимодействует с коллегами, руководством в ходе профессиональной деятельности.</w:t>
            </w:r>
          </w:p>
        </w:tc>
        <w:tc>
          <w:tcPr>
            <w:tcW w:w="3231" w:type="dxa"/>
            <w:tcBorders>
              <w:top w:val="single" w:sz="4" w:space="0" w:color="000000"/>
              <w:left w:val="single" w:sz="4" w:space="0" w:color="000000"/>
              <w:bottom w:val="single" w:sz="4" w:space="0" w:color="000000"/>
              <w:right w:val="single" w:sz="4" w:space="0" w:color="000000"/>
            </w:tcBorders>
            <w:vAlign w:val="center"/>
          </w:tcPr>
          <w:p w14:paraId="2001C704"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организацией коллективной деятельности. Наблюдение за обучающимися во время групповой работы.</w:t>
            </w:r>
          </w:p>
        </w:tc>
      </w:tr>
      <w:tr w:rsidR="001F66C2" w14:paraId="6A13FB86"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57BEFC08" w14:textId="1213350D" w:rsidR="001F66C2" w:rsidRDefault="001F66C2" w:rsidP="009D19A8">
            <w:pPr>
              <w:rPr>
                <w:rFonts w:ascii="Times New Roman" w:hAnsi="Times New Roman"/>
                <w:sz w:val="24"/>
              </w:rPr>
            </w:pPr>
            <w:r>
              <w:rPr>
                <w:rFonts w:ascii="Times New Roman" w:hAnsi="Times New Roman"/>
                <w:sz w:val="24"/>
              </w:rPr>
              <w:t xml:space="preserve">ОК 05. </w:t>
            </w:r>
          </w:p>
        </w:tc>
        <w:tc>
          <w:tcPr>
            <w:tcW w:w="5387" w:type="dxa"/>
            <w:tcBorders>
              <w:top w:val="single" w:sz="4" w:space="0" w:color="000000"/>
              <w:left w:val="single" w:sz="4" w:space="0" w:color="000000"/>
              <w:bottom w:val="single" w:sz="4" w:space="0" w:color="000000"/>
              <w:right w:val="single" w:sz="4" w:space="0" w:color="000000"/>
            </w:tcBorders>
          </w:tcPr>
          <w:p w14:paraId="54D794D9" w14:textId="77777777" w:rsidR="001F66C2" w:rsidRDefault="001F66C2" w:rsidP="009D19A8">
            <w:pPr>
              <w:rPr>
                <w:rFonts w:ascii="Times New Roman" w:hAnsi="Times New Roman"/>
                <w:sz w:val="24"/>
              </w:rPr>
            </w:pPr>
            <w:r>
              <w:rPr>
                <w:rFonts w:ascii="Times New Roman" w:hAnsi="Times New Roman"/>
                <w:sz w:val="24"/>
              </w:rPr>
              <w:t>Грамотно излагает свои мысли и оформляет документы по профессиональной тематике на государственном языке, проявляет взаимоуважение в рабочем коллективе.</w:t>
            </w:r>
          </w:p>
        </w:tc>
        <w:tc>
          <w:tcPr>
            <w:tcW w:w="3231" w:type="dxa"/>
            <w:tcBorders>
              <w:top w:val="single" w:sz="4" w:space="0" w:color="000000"/>
              <w:left w:val="single" w:sz="4" w:space="0" w:color="000000"/>
              <w:bottom w:val="single" w:sz="4" w:space="0" w:color="000000"/>
              <w:right w:val="single" w:sz="4" w:space="0" w:color="000000"/>
            </w:tcBorders>
            <w:vAlign w:val="center"/>
          </w:tcPr>
          <w:p w14:paraId="6D762FC8"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1F66C2" w14:paraId="15B45D72"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1BA524DD" w14:textId="05E6EC99" w:rsidR="001F66C2" w:rsidRDefault="001F66C2" w:rsidP="009D19A8">
            <w:pPr>
              <w:rPr>
                <w:rFonts w:ascii="Times New Roman" w:hAnsi="Times New Roman"/>
                <w:sz w:val="24"/>
              </w:rPr>
            </w:pPr>
            <w:r>
              <w:rPr>
                <w:rFonts w:ascii="Times New Roman" w:hAnsi="Times New Roman"/>
                <w:sz w:val="24"/>
              </w:rPr>
              <w:t xml:space="preserve">ОК 07. </w:t>
            </w:r>
          </w:p>
        </w:tc>
        <w:tc>
          <w:tcPr>
            <w:tcW w:w="5387" w:type="dxa"/>
            <w:tcBorders>
              <w:top w:val="single" w:sz="4" w:space="0" w:color="000000"/>
              <w:left w:val="single" w:sz="4" w:space="0" w:color="000000"/>
              <w:bottom w:val="single" w:sz="4" w:space="0" w:color="000000"/>
              <w:right w:val="single" w:sz="4" w:space="0" w:color="000000"/>
            </w:tcBorders>
          </w:tcPr>
          <w:p w14:paraId="2983FC51" w14:textId="77777777" w:rsidR="001F66C2" w:rsidRDefault="001F66C2" w:rsidP="009D19A8">
            <w:pPr>
              <w:rPr>
                <w:rFonts w:ascii="Times New Roman" w:hAnsi="Times New Roman"/>
                <w:sz w:val="24"/>
              </w:rPr>
            </w:pPr>
            <w:r>
              <w:rPr>
                <w:rFonts w:ascii="Times New Roman" w:hAnsi="Times New Roman"/>
                <w:sz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p w14:paraId="47737496" w14:textId="77777777" w:rsidR="001F66C2" w:rsidRDefault="001F66C2" w:rsidP="009D19A8">
            <w:pPr>
              <w:rPr>
                <w:rFonts w:ascii="Times New Roman" w:hAnsi="Times New Roman"/>
                <w:sz w:val="24"/>
              </w:rPr>
            </w:pPr>
            <w:r>
              <w:rPr>
                <w:rFonts w:ascii="Times New Roman" w:hAnsi="Times New Roman"/>
                <w:sz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231" w:type="dxa"/>
            <w:tcBorders>
              <w:top w:val="single" w:sz="4" w:space="0" w:color="000000"/>
              <w:left w:val="single" w:sz="4" w:space="0" w:color="000000"/>
              <w:bottom w:val="single" w:sz="4" w:space="0" w:color="000000"/>
              <w:right w:val="single" w:sz="4" w:space="0" w:color="000000"/>
            </w:tcBorders>
            <w:vAlign w:val="center"/>
          </w:tcPr>
          <w:p w14:paraId="334C6B12" w14:textId="77777777" w:rsidR="001F66C2" w:rsidRDefault="001F66C2" w:rsidP="009D19A8">
            <w:pPr>
              <w:rPr>
                <w:rFonts w:ascii="Times New Roman" w:hAnsi="Times New Roman"/>
                <w:sz w:val="24"/>
              </w:rPr>
            </w:pPr>
            <w:r>
              <w:rPr>
                <w:rFonts w:ascii="Times New Roman" w:hAnsi="Times New Roman"/>
                <w:sz w:val="24"/>
              </w:rPr>
              <w:t xml:space="preserve">Экспертное наблюдение за обучающимися во время экологических мероприятий: экологических акций и рейдов. </w:t>
            </w:r>
          </w:p>
        </w:tc>
      </w:tr>
      <w:tr w:rsidR="001F66C2" w14:paraId="53978568"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437191F7" w14:textId="070F57E4" w:rsidR="001F66C2" w:rsidRDefault="001F66C2" w:rsidP="009D19A8">
            <w:pPr>
              <w:rPr>
                <w:rFonts w:ascii="Times New Roman" w:hAnsi="Times New Roman"/>
                <w:sz w:val="24"/>
              </w:rPr>
            </w:pPr>
            <w:r>
              <w:rPr>
                <w:rFonts w:ascii="Times New Roman" w:hAnsi="Times New Roman"/>
                <w:sz w:val="24"/>
              </w:rPr>
              <w:t xml:space="preserve">ОК 08. </w:t>
            </w:r>
          </w:p>
        </w:tc>
        <w:tc>
          <w:tcPr>
            <w:tcW w:w="5387" w:type="dxa"/>
            <w:tcBorders>
              <w:top w:val="single" w:sz="4" w:space="0" w:color="000000"/>
              <w:left w:val="single" w:sz="4" w:space="0" w:color="000000"/>
              <w:bottom w:val="single" w:sz="4" w:space="0" w:color="000000"/>
              <w:right w:val="single" w:sz="4" w:space="0" w:color="000000"/>
            </w:tcBorders>
          </w:tcPr>
          <w:p w14:paraId="76F9895E" w14:textId="77777777" w:rsidR="001F66C2" w:rsidRDefault="001F66C2" w:rsidP="009D19A8">
            <w:pPr>
              <w:rPr>
                <w:rFonts w:ascii="Times New Roman" w:hAnsi="Times New Roman"/>
                <w:sz w:val="24"/>
              </w:rPr>
            </w:pPr>
            <w:r>
              <w:rPr>
                <w:rFonts w:ascii="Times New Roman" w:hAnsi="Times New Roman"/>
                <w:sz w:val="24"/>
              </w:rPr>
              <w:t>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231" w:type="dxa"/>
            <w:tcBorders>
              <w:top w:val="single" w:sz="4" w:space="0" w:color="000000"/>
              <w:left w:val="single" w:sz="4" w:space="0" w:color="000000"/>
              <w:bottom w:val="single" w:sz="4" w:space="0" w:color="000000"/>
              <w:right w:val="single" w:sz="4" w:space="0" w:color="000000"/>
            </w:tcBorders>
            <w:vAlign w:val="center"/>
          </w:tcPr>
          <w:p w14:paraId="5E17D6C7"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1F66C2" w14:paraId="1C4F8DFE"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76E5BCF2" w14:textId="72AB830B" w:rsidR="001F66C2" w:rsidRDefault="001F66C2" w:rsidP="009D19A8">
            <w:pPr>
              <w:rPr>
                <w:rFonts w:ascii="Times New Roman" w:hAnsi="Times New Roman"/>
                <w:sz w:val="24"/>
              </w:rPr>
            </w:pPr>
            <w:r>
              <w:rPr>
                <w:rFonts w:ascii="Times New Roman" w:hAnsi="Times New Roman"/>
                <w:sz w:val="24"/>
              </w:rPr>
              <w:t xml:space="preserve">ОК 09. </w:t>
            </w:r>
          </w:p>
        </w:tc>
        <w:tc>
          <w:tcPr>
            <w:tcW w:w="5387" w:type="dxa"/>
            <w:tcBorders>
              <w:top w:val="single" w:sz="4" w:space="0" w:color="000000"/>
              <w:left w:val="single" w:sz="4" w:space="0" w:color="000000"/>
              <w:bottom w:val="single" w:sz="4" w:space="0" w:color="000000"/>
              <w:right w:val="single" w:sz="4" w:space="0" w:color="000000"/>
            </w:tcBorders>
          </w:tcPr>
          <w:p w14:paraId="668E8BC5" w14:textId="77777777" w:rsidR="001F66C2" w:rsidRDefault="001F66C2" w:rsidP="009D19A8">
            <w:pPr>
              <w:rPr>
                <w:rFonts w:ascii="Times New Roman" w:hAnsi="Times New Roman"/>
                <w:sz w:val="24"/>
              </w:rPr>
            </w:pPr>
            <w:r>
              <w:rPr>
                <w:rFonts w:ascii="Times New Roman" w:hAnsi="Times New Roman"/>
                <w:sz w:val="24"/>
              </w:rPr>
              <w:t xml:space="preserve">Понимает общий смысл четко произнесенных высказываний на профессиональные темы; </w:t>
            </w:r>
          </w:p>
          <w:p w14:paraId="0594E826" w14:textId="77777777" w:rsidR="001F66C2" w:rsidRDefault="001F66C2" w:rsidP="009D19A8">
            <w:pPr>
              <w:rPr>
                <w:rFonts w:ascii="Times New Roman" w:hAnsi="Times New Roman"/>
                <w:sz w:val="24"/>
              </w:rPr>
            </w:pPr>
            <w:r>
              <w:rPr>
                <w:rFonts w:ascii="Times New Roman" w:hAnsi="Times New Roman"/>
                <w:sz w:val="24"/>
              </w:rPr>
              <w:t xml:space="preserve">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w:t>
            </w:r>
          </w:p>
          <w:p w14:paraId="3C9ABCA4" w14:textId="77777777" w:rsidR="001F66C2" w:rsidRDefault="001F66C2" w:rsidP="009D19A8">
            <w:pPr>
              <w:rPr>
                <w:rFonts w:ascii="Times New Roman" w:hAnsi="Times New Roman"/>
                <w:sz w:val="24"/>
              </w:rPr>
            </w:pPr>
            <w:r>
              <w:rPr>
                <w:rFonts w:ascii="Times New Roman" w:hAnsi="Times New Roman"/>
                <w:sz w:val="24"/>
              </w:rPr>
              <w:t>пишет простые связные сообщения на знакомые или интересующие профессиональные темы.</w:t>
            </w:r>
          </w:p>
        </w:tc>
        <w:tc>
          <w:tcPr>
            <w:tcW w:w="3231" w:type="dxa"/>
            <w:tcBorders>
              <w:top w:val="single" w:sz="4" w:space="0" w:color="000000"/>
              <w:left w:val="single" w:sz="4" w:space="0" w:color="000000"/>
              <w:bottom w:val="single" w:sz="4" w:space="0" w:color="000000"/>
              <w:right w:val="single" w:sz="4" w:space="0" w:color="000000"/>
            </w:tcBorders>
            <w:vAlign w:val="center"/>
          </w:tcPr>
          <w:p w14:paraId="1743BA52"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обучающимися во время учебных занятий и предметных олимпиад, при подготовке курсовых дипломных проектов.</w:t>
            </w:r>
          </w:p>
        </w:tc>
      </w:tr>
    </w:tbl>
    <w:p w14:paraId="2C757225" w14:textId="77777777" w:rsidR="001F66C2" w:rsidRDefault="001F66C2" w:rsidP="004E58E4">
      <w:pPr>
        <w:rPr>
          <w:rFonts w:ascii="Times New Roman" w:hAnsi="Times New Roman"/>
          <w:b/>
          <w:sz w:val="24"/>
        </w:rPr>
      </w:pPr>
    </w:p>
    <w:p w14:paraId="16CBDF16" w14:textId="5C8EB068" w:rsidR="00041CEA" w:rsidRDefault="00041CEA" w:rsidP="00041CEA">
      <w:pPr>
        <w:jc w:val="right"/>
        <w:rPr>
          <w:rFonts w:ascii="Times New Roman" w:hAnsi="Times New Roman"/>
          <w:b/>
          <w:sz w:val="24"/>
        </w:rPr>
      </w:pPr>
      <w:r>
        <w:rPr>
          <w:rFonts w:ascii="Times New Roman" w:hAnsi="Times New Roman"/>
          <w:b/>
          <w:sz w:val="24"/>
        </w:rPr>
        <w:t>Приложение 1.5</w:t>
      </w:r>
    </w:p>
    <w:p w14:paraId="263A1653" w14:textId="77777777" w:rsidR="00041CEA" w:rsidRDefault="00041CEA" w:rsidP="00041CEA">
      <w:pPr>
        <w:jc w:val="right"/>
        <w:rPr>
          <w:rFonts w:ascii="Times New Roman" w:hAnsi="Times New Roman"/>
          <w:b/>
          <w:sz w:val="24"/>
        </w:rPr>
      </w:pPr>
      <w:r>
        <w:rPr>
          <w:rFonts w:ascii="Times New Roman" w:hAnsi="Times New Roman"/>
          <w:b/>
          <w:sz w:val="24"/>
        </w:rPr>
        <w:t xml:space="preserve">к ПОП по специальности </w:t>
      </w:r>
    </w:p>
    <w:p w14:paraId="1D7744FF" w14:textId="77777777" w:rsidR="00041CEA" w:rsidRDefault="00041CEA" w:rsidP="00041CEA">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039EB21F" w14:textId="77777777" w:rsidR="00041CEA" w:rsidRDefault="00041CEA" w:rsidP="00041CEA">
      <w:pPr>
        <w:jc w:val="right"/>
        <w:rPr>
          <w:rFonts w:ascii="Times New Roman" w:hAnsi="Times New Roman"/>
          <w:b/>
          <w:sz w:val="24"/>
        </w:rPr>
      </w:pPr>
      <w:r>
        <w:rPr>
          <w:rFonts w:ascii="Times New Roman" w:hAnsi="Times New Roman"/>
          <w:b/>
          <w:sz w:val="24"/>
        </w:rPr>
        <w:t>(по видам производства)</w:t>
      </w:r>
    </w:p>
    <w:p w14:paraId="7A240DAC" w14:textId="77777777" w:rsidR="00041CEA" w:rsidRDefault="00041CEA" w:rsidP="00041CEA">
      <w:pPr>
        <w:jc w:val="right"/>
        <w:rPr>
          <w:rFonts w:ascii="Times New Roman" w:hAnsi="Times New Roman"/>
          <w:i/>
          <w:sz w:val="24"/>
          <w:vertAlign w:val="superscript"/>
        </w:rPr>
      </w:pPr>
      <w:r>
        <w:rPr>
          <w:rFonts w:ascii="Times New Roman" w:hAnsi="Times New Roman"/>
          <w:i/>
          <w:sz w:val="24"/>
          <w:vertAlign w:val="superscript"/>
        </w:rPr>
        <w:t xml:space="preserve"> </w:t>
      </w:r>
    </w:p>
    <w:p w14:paraId="542D8B73" w14:textId="77777777" w:rsidR="00041CEA" w:rsidRDefault="00041CEA" w:rsidP="00041CEA">
      <w:pPr>
        <w:jc w:val="right"/>
        <w:rPr>
          <w:rFonts w:ascii="Times New Roman" w:hAnsi="Times New Roman"/>
          <w:b/>
          <w:color w:val="0070C0"/>
          <w:sz w:val="24"/>
        </w:rPr>
      </w:pPr>
    </w:p>
    <w:p w14:paraId="724BA04D" w14:textId="77777777" w:rsidR="00041CEA" w:rsidRDefault="00041CEA" w:rsidP="00041CEA">
      <w:pPr>
        <w:jc w:val="right"/>
        <w:rPr>
          <w:rFonts w:ascii="Times New Roman" w:hAnsi="Times New Roman"/>
          <w:b/>
          <w:color w:val="0070C0"/>
          <w:sz w:val="24"/>
        </w:rPr>
      </w:pPr>
    </w:p>
    <w:p w14:paraId="5A51AEE5" w14:textId="77777777" w:rsidR="00041CEA" w:rsidRDefault="00041CEA" w:rsidP="00041CEA">
      <w:pPr>
        <w:jc w:val="right"/>
        <w:rPr>
          <w:rFonts w:ascii="Times New Roman" w:hAnsi="Times New Roman"/>
          <w:b/>
          <w:color w:val="0070C0"/>
          <w:sz w:val="24"/>
        </w:rPr>
      </w:pPr>
    </w:p>
    <w:p w14:paraId="0AAF6A07" w14:textId="77777777" w:rsidR="00041CEA" w:rsidRDefault="00041CEA" w:rsidP="00041CEA">
      <w:pPr>
        <w:jc w:val="right"/>
        <w:rPr>
          <w:rFonts w:ascii="Times New Roman" w:hAnsi="Times New Roman"/>
          <w:b/>
          <w:color w:val="0070C0"/>
          <w:sz w:val="24"/>
        </w:rPr>
      </w:pPr>
    </w:p>
    <w:p w14:paraId="06833210" w14:textId="77777777" w:rsidR="00041CEA" w:rsidRDefault="00041CEA" w:rsidP="00041CEA">
      <w:pPr>
        <w:jc w:val="right"/>
        <w:rPr>
          <w:rFonts w:ascii="Times New Roman" w:hAnsi="Times New Roman"/>
          <w:b/>
          <w:color w:val="0070C0"/>
          <w:sz w:val="24"/>
        </w:rPr>
      </w:pPr>
    </w:p>
    <w:p w14:paraId="72244708" w14:textId="77777777" w:rsidR="00041CEA" w:rsidRDefault="00041CEA" w:rsidP="00041CEA">
      <w:pPr>
        <w:jc w:val="right"/>
        <w:rPr>
          <w:rFonts w:ascii="Times New Roman" w:hAnsi="Times New Roman"/>
          <w:b/>
          <w:color w:val="0070C0"/>
          <w:sz w:val="24"/>
        </w:rPr>
      </w:pPr>
    </w:p>
    <w:p w14:paraId="74C5F916" w14:textId="77777777" w:rsidR="00041CEA" w:rsidRDefault="00041CEA" w:rsidP="00041CEA">
      <w:pPr>
        <w:jc w:val="right"/>
        <w:rPr>
          <w:rFonts w:ascii="Times New Roman" w:hAnsi="Times New Roman"/>
          <w:b/>
          <w:color w:val="0070C0"/>
          <w:sz w:val="24"/>
        </w:rPr>
      </w:pPr>
    </w:p>
    <w:p w14:paraId="69F1B282" w14:textId="77777777" w:rsidR="00041CEA" w:rsidRDefault="00041CEA" w:rsidP="00041CEA">
      <w:pPr>
        <w:jc w:val="right"/>
        <w:rPr>
          <w:rFonts w:ascii="Times New Roman" w:hAnsi="Times New Roman"/>
          <w:b/>
          <w:color w:val="0070C0"/>
          <w:sz w:val="24"/>
        </w:rPr>
      </w:pPr>
    </w:p>
    <w:p w14:paraId="785A0641" w14:textId="77777777" w:rsidR="00041CEA" w:rsidRDefault="00041CEA" w:rsidP="00041CEA">
      <w:pPr>
        <w:jc w:val="right"/>
        <w:rPr>
          <w:rFonts w:ascii="Times New Roman" w:hAnsi="Times New Roman"/>
          <w:b/>
          <w:color w:val="0070C0"/>
          <w:sz w:val="24"/>
        </w:rPr>
      </w:pPr>
    </w:p>
    <w:p w14:paraId="30AEF46F" w14:textId="77777777" w:rsidR="00041CEA" w:rsidRDefault="00041CEA" w:rsidP="00041CEA">
      <w:pPr>
        <w:jc w:val="right"/>
        <w:rPr>
          <w:rFonts w:ascii="Times New Roman" w:hAnsi="Times New Roman"/>
          <w:b/>
          <w:color w:val="0070C0"/>
          <w:sz w:val="24"/>
        </w:rPr>
      </w:pPr>
    </w:p>
    <w:p w14:paraId="42E413E0" w14:textId="77777777" w:rsidR="00041CEA" w:rsidRDefault="00041CEA" w:rsidP="00041CEA">
      <w:pPr>
        <w:jc w:val="right"/>
        <w:rPr>
          <w:rFonts w:ascii="Times New Roman" w:hAnsi="Times New Roman"/>
          <w:b/>
          <w:color w:val="0070C0"/>
          <w:sz w:val="24"/>
        </w:rPr>
      </w:pPr>
    </w:p>
    <w:p w14:paraId="42DB5224" w14:textId="77777777" w:rsidR="00041CEA" w:rsidRDefault="00041CEA" w:rsidP="00041CEA">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2EAF9C7" w14:textId="77777777" w:rsidR="00041CEA" w:rsidRDefault="00041CEA" w:rsidP="00041CEA">
      <w:pPr>
        <w:jc w:val="center"/>
        <w:rPr>
          <w:rFonts w:ascii="Times New Roman" w:hAnsi="Times New Roman"/>
          <w:b/>
          <w:sz w:val="24"/>
        </w:rPr>
      </w:pPr>
    </w:p>
    <w:p w14:paraId="3B7D4B2B" w14:textId="4DD6391E" w:rsidR="00041CEA" w:rsidRDefault="00041CEA" w:rsidP="00041CEA">
      <w:pPr>
        <w:pStyle w:val="afffffff9"/>
        <w:jc w:val="center"/>
        <w:rPr>
          <w:rFonts w:ascii="Times New Roman" w:hAnsi="Times New Roman"/>
          <w:b/>
          <w:color w:val="000000" w:themeColor="text1"/>
        </w:rPr>
      </w:pPr>
      <w:r>
        <w:rPr>
          <w:rFonts w:ascii="Times New Roman" w:hAnsi="Times New Roman"/>
          <w:b/>
          <w:color w:val="000000" w:themeColor="text1"/>
        </w:rPr>
        <w:t xml:space="preserve">ПМн.02 «ПОДГОТОВКА И ВЕДЕНИЕ ТЕХНОЛОГИЧЕСКОГО ПРОЦЕССА </w:t>
      </w:r>
      <w:r w:rsidRPr="00041CEA">
        <w:rPr>
          <w:rFonts w:ascii="Times New Roman" w:hAnsi="Times New Roman"/>
          <w:b/>
          <w:bCs/>
          <w:color w:val="auto"/>
        </w:rPr>
        <w:t xml:space="preserve">ТЕРМИЧЕСКОЙ ОБРАБОТКИ </w:t>
      </w:r>
      <w:r w:rsidRPr="001F66C2">
        <w:rPr>
          <w:rFonts w:ascii="Times New Roman" w:hAnsi="Times New Roman"/>
          <w:b/>
          <w:bCs/>
          <w:color w:val="auto"/>
        </w:rPr>
        <w:t xml:space="preserve">МЕТАЛЛОВ </w:t>
      </w:r>
      <w:r>
        <w:rPr>
          <w:rFonts w:ascii="Times New Roman" w:hAnsi="Times New Roman"/>
          <w:b/>
          <w:color w:val="000000" w:themeColor="text1"/>
        </w:rPr>
        <w:t>(ПО ВЫБОРУ)»</w:t>
      </w:r>
    </w:p>
    <w:p w14:paraId="50B97E79" w14:textId="77777777" w:rsidR="00041CEA" w:rsidRDefault="00041CEA" w:rsidP="00041CEA">
      <w:pPr>
        <w:spacing w:line="360" w:lineRule="auto"/>
        <w:jc w:val="center"/>
        <w:rPr>
          <w:rFonts w:ascii="Times New Roman" w:hAnsi="Times New Roman"/>
          <w:sz w:val="24"/>
        </w:rPr>
      </w:pPr>
    </w:p>
    <w:p w14:paraId="7735B73A" w14:textId="77777777" w:rsidR="00041CEA" w:rsidRDefault="00041CEA" w:rsidP="00041CEA">
      <w:pPr>
        <w:spacing w:line="360" w:lineRule="auto"/>
        <w:jc w:val="center"/>
        <w:rPr>
          <w:rFonts w:ascii="Times New Roman" w:hAnsi="Times New Roman"/>
          <w:sz w:val="24"/>
        </w:rPr>
      </w:pPr>
    </w:p>
    <w:p w14:paraId="62C33304" w14:textId="77777777" w:rsidR="00041CEA" w:rsidRDefault="00041CEA" w:rsidP="00041CEA">
      <w:pPr>
        <w:spacing w:line="360" w:lineRule="auto"/>
        <w:jc w:val="center"/>
        <w:rPr>
          <w:rFonts w:ascii="Times New Roman" w:hAnsi="Times New Roman"/>
          <w:sz w:val="24"/>
        </w:rPr>
      </w:pPr>
    </w:p>
    <w:p w14:paraId="7588FF89" w14:textId="77777777" w:rsidR="00041CEA" w:rsidRDefault="00041CEA" w:rsidP="00041CEA">
      <w:pPr>
        <w:spacing w:line="360" w:lineRule="auto"/>
        <w:jc w:val="center"/>
        <w:rPr>
          <w:rFonts w:ascii="Times New Roman" w:hAnsi="Times New Roman"/>
          <w:sz w:val="24"/>
        </w:rPr>
      </w:pPr>
    </w:p>
    <w:p w14:paraId="23C017DE" w14:textId="77777777" w:rsidR="00041CEA" w:rsidRDefault="00041CEA" w:rsidP="00041CEA">
      <w:pPr>
        <w:spacing w:line="360" w:lineRule="auto"/>
        <w:jc w:val="center"/>
        <w:rPr>
          <w:rFonts w:ascii="Times New Roman" w:hAnsi="Times New Roman"/>
          <w:sz w:val="24"/>
        </w:rPr>
      </w:pPr>
    </w:p>
    <w:p w14:paraId="1B60651C" w14:textId="77777777" w:rsidR="00041CEA" w:rsidRDefault="00041CEA" w:rsidP="00041CEA">
      <w:pPr>
        <w:spacing w:line="360" w:lineRule="auto"/>
        <w:jc w:val="center"/>
        <w:rPr>
          <w:rFonts w:ascii="Times New Roman" w:hAnsi="Times New Roman"/>
          <w:sz w:val="24"/>
        </w:rPr>
      </w:pPr>
    </w:p>
    <w:p w14:paraId="5C13A542" w14:textId="77777777" w:rsidR="00041CEA" w:rsidRDefault="00041CEA" w:rsidP="00041CEA">
      <w:pPr>
        <w:spacing w:line="360" w:lineRule="auto"/>
        <w:jc w:val="center"/>
        <w:rPr>
          <w:rFonts w:ascii="Times New Roman" w:hAnsi="Times New Roman"/>
          <w:sz w:val="24"/>
        </w:rPr>
      </w:pPr>
    </w:p>
    <w:p w14:paraId="78B7B6C1" w14:textId="77777777" w:rsidR="00041CEA" w:rsidRDefault="00041CEA" w:rsidP="00041CEA">
      <w:pPr>
        <w:spacing w:line="360" w:lineRule="auto"/>
        <w:jc w:val="center"/>
        <w:rPr>
          <w:rFonts w:ascii="Times New Roman" w:hAnsi="Times New Roman"/>
          <w:sz w:val="24"/>
        </w:rPr>
      </w:pPr>
    </w:p>
    <w:p w14:paraId="3AEB0BE4" w14:textId="77777777" w:rsidR="00041CEA" w:rsidRDefault="00041CEA" w:rsidP="00041CEA">
      <w:pPr>
        <w:spacing w:line="360" w:lineRule="auto"/>
        <w:jc w:val="center"/>
        <w:rPr>
          <w:rFonts w:ascii="Times New Roman" w:hAnsi="Times New Roman"/>
          <w:sz w:val="24"/>
        </w:rPr>
      </w:pPr>
    </w:p>
    <w:p w14:paraId="6633F461" w14:textId="77777777" w:rsidR="00041CEA" w:rsidRDefault="00041CEA" w:rsidP="00041CEA">
      <w:pPr>
        <w:spacing w:line="360" w:lineRule="auto"/>
        <w:jc w:val="center"/>
        <w:rPr>
          <w:rFonts w:ascii="Times New Roman" w:hAnsi="Times New Roman"/>
          <w:sz w:val="24"/>
        </w:rPr>
      </w:pPr>
    </w:p>
    <w:p w14:paraId="7233232C" w14:textId="77777777" w:rsidR="00041CEA" w:rsidRDefault="00041CEA" w:rsidP="00041CEA">
      <w:pPr>
        <w:spacing w:line="360" w:lineRule="auto"/>
        <w:jc w:val="center"/>
        <w:rPr>
          <w:rFonts w:ascii="Times New Roman" w:hAnsi="Times New Roman"/>
          <w:sz w:val="24"/>
        </w:rPr>
      </w:pPr>
    </w:p>
    <w:p w14:paraId="2ED94B71" w14:textId="77777777" w:rsidR="00041CEA" w:rsidRDefault="00041CEA" w:rsidP="00041CEA">
      <w:pPr>
        <w:spacing w:line="360" w:lineRule="auto"/>
        <w:jc w:val="center"/>
        <w:rPr>
          <w:rFonts w:ascii="Times New Roman" w:hAnsi="Times New Roman"/>
          <w:sz w:val="24"/>
        </w:rPr>
      </w:pPr>
    </w:p>
    <w:p w14:paraId="612FFCA6" w14:textId="77777777" w:rsidR="00041CEA" w:rsidRDefault="00041CEA" w:rsidP="00041CEA">
      <w:pPr>
        <w:spacing w:line="360" w:lineRule="auto"/>
        <w:jc w:val="center"/>
        <w:rPr>
          <w:rFonts w:ascii="Times New Roman" w:hAnsi="Times New Roman"/>
          <w:sz w:val="24"/>
        </w:rPr>
      </w:pPr>
    </w:p>
    <w:p w14:paraId="08FC5AE7" w14:textId="77777777" w:rsidR="00041CEA" w:rsidRDefault="00041CEA" w:rsidP="00041CEA">
      <w:pPr>
        <w:spacing w:line="360" w:lineRule="auto"/>
        <w:jc w:val="center"/>
        <w:rPr>
          <w:rFonts w:ascii="Times New Roman" w:hAnsi="Times New Roman"/>
          <w:sz w:val="24"/>
        </w:rPr>
      </w:pPr>
    </w:p>
    <w:p w14:paraId="5438074A" w14:textId="77777777" w:rsidR="00041CEA" w:rsidRDefault="00041CEA" w:rsidP="00041CEA">
      <w:pPr>
        <w:jc w:val="center"/>
        <w:rPr>
          <w:rFonts w:ascii="Times New Roman" w:hAnsi="Times New Roman"/>
          <w:b/>
          <w:sz w:val="24"/>
        </w:rPr>
      </w:pPr>
      <w:r>
        <w:rPr>
          <w:rFonts w:ascii="Times New Roman" w:hAnsi="Times New Roman"/>
          <w:b/>
          <w:sz w:val="24"/>
        </w:rPr>
        <w:t>2024 г.</w:t>
      </w:r>
    </w:p>
    <w:p w14:paraId="047C84A4" w14:textId="77777777" w:rsidR="00041CEA" w:rsidRDefault="00041CEA" w:rsidP="00041CEA">
      <w:pPr>
        <w:rPr>
          <w:rFonts w:ascii="Times New Roman" w:hAnsi="Times New Roman"/>
          <w:b/>
          <w:sz w:val="24"/>
        </w:rPr>
      </w:pPr>
      <w:r>
        <w:br w:type="page"/>
      </w:r>
    </w:p>
    <w:p w14:paraId="37F94A7D" w14:textId="77777777" w:rsidR="00041CEA" w:rsidRDefault="00041CEA" w:rsidP="00041CEA">
      <w:pPr>
        <w:sectPr w:rsidR="00041CEA">
          <w:headerReference w:type="even" r:id="rId67"/>
          <w:headerReference w:type="default" r:id="rId68"/>
          <w:pgSz w:w="11906" w:h="16838"/>
          <w:pgMar w:top="1134" w:right="567" w:bottom="1134" w:left="1701" w:header="709" w:footer="709" w:gutter="0"/>
          <w:cols w:space="720"/>
        </w:sectPr>
      </w:pPr>
    </w:p>
    <w:p w14:paraId="71AB7F1D" w14:textId="77777777" w:rsidR="00041CEA" w:rsidRDefault="00041CEA" w:rsidP="00041CEA">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5B387657" w14:textId="77777777" w:rsidR="00041CEA" w:rsidRDefault="00041CEA" w:rsidP="00041CEA">
      <w:pPr>
        <w:rPr>
          <w:rFonts w:cstheme="minorBidi"/>
          <w:szCs w:val="22"/>
        </w:rPr>
      </w:pPr>
    </w:p>
    <w:p w14:paraId="2020DCB8" w14:textId="77777777" w:rsidR="00041CEA" w:rsidRDefault="00041CEA" w:rsidP="00041CEA">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69" w:anchor="_Toc156820309" w:history="1">
        <w:r>
          <w:rPr>
            <w:rStyle w:val="afffffff"/>
          </w:rPr>
          <w:t>1. Общая характеристика</w:t>
        </w:r>
        <w:r>
          <w:rPr>
            <w:rStyle w:val="afffffff"/>
            <w:webHidden/>
            <w:color w:val="auto"/>
          </w:rPr>
          <w:tab/>
        </w:r>
      </w:hyperlink>
    </w:p>
    <w:p w14:paraId="27C05503" w14:textId="3A82F863" w:rsidR="00041CEA" w:rsidRDefault="00FB7458" w:rsidP="00041CEA">
      <w:pPr>
        <w:pStyle w:val="21"/>
        <w:jc w:val="both"/>
        <w:rPr>
          <w:rFonts w:asciiTheme="minorHAnsi" w:eastAsiaTheme="minorEastAsia" w:hAnsiTheme="minorHAnsi" w:cstheme="minorBidi"/>
          <w:i w:val="0"/>
          <w:sz w:val="22"/>
          <w:szCs w:val="22"/>
        </w:rPr>
      </w:pPr>
      <w:hyperlink r:id="rId70" w:anchor="_Toc156820310" w:history="1">
        <w:r w:rsidR="00041CEA">
          <w:rPr>
            <w:rStyle w:val="afffffff"/>
            <w:i w:val="0"/>
            <w:iCs/>
          </w:rPr>
          <w:t xml:space="preserve">1.1. Цель и место профессионального модуля «ПМн. 02 </w:t>
        </w:r>
        <w:r w:rsidR="00041CEA" w:rsidRPr="00642A85">
          <w:rPr>
            <w:i w:val="0"/>
            <w:iCs/>
          </w:rPr>
          <w:t xml:space="preserve">Подготовка и ведение технологического процесса </w:t>
        </w:r>
        <w:r w:rsidR="00041CEA">
          <w:rPr>
            <w:i w:val="0"/>
            <w:iCs/>
          </w:rPr>
          <w:t xml:space="preserve">термической обработки </w:t>
        </w:r>
        <w:r w:rsidR="00041CEA" w:rsidRPr="00642A85">
          <w:rPr>
            <w:i w:val="0"/>
            <w:iCs/>
          </w:rPr>
          <w:t>металлов</w:t>
        </w:r>
        <w:r w:rsidR="00041CEA" w:rsidRPr="00642A85">
          <w:rPr>
            <w:i w:val="0"/>
            <w:iCs/>
            <w:color w:val="000000" w:themeColor="text1"/>
          </w:rPr>
          <w:t xml:space="preserve"> (по выбору)</w:t>
        </w:r>
        <w:r w:rsidR="00041CEA">
          <w:rPr>
            <w:rStyle w:val="afffffff"/>
            <w:i w:val="0"/>
            <w:iCs/>
          </w:rPr>
          <w:t>»  в структуре образовательной программы</w:t>
        </w:r>
        <w:r w:rsidR="00041CEA">
          <w:rPr>
            <w:rStyle w:val="afffffff"/>
            <w:i w:val="0"/>
            <w:iCs/>
            <w:webHidden/>
            <w:color w:val="auto"/>
          </w:rPr>
          <w:tab/>
        </w:r>
      </w:hyperlink>
    </w:p>
    <w:p w14:paraId="188A2996" w14:textId="77777777" w:rsidR="00041CEA" w:rsidRDefault="00FB7458" w:rsidP="00041CEA">
      <w:pPr>
        <w:pStyle w:val="21"/>
        <w:rPr>
          <w:rFonts w:asciiTheme="minorHAnsi" w:eastAsiaTheme="minorEastAsia" w:hAnsiTheme="minorHAnsi" w:cstheme="minorBidi"/>
          <w:i w:val="0"/>
          <w:iCs/>
          <w:sz w:val="22"/>
          <w:szCs w:val="22"/>
        </w:rPr>
      </w:pPr>
      <w:hyperlink r:id="rId71" w:anchor="_Toc156820311" w:history="1">
        <w:r w:rsidR="00041CEA">
          <w:rPr>
            <w:rStyle w:val="afffffff"/>
            <w:i w:val="0"/>
            <w:iCs/>
          </w:rPr>
          <w:t>1.2. Планируемые результаты освоения профессионального модуля</w:t>
        </w:r>
        <w:r w:rsidR="00041CEA">
          <w:rPr>
            <w:rStyle w:val="afffffff"/>
            <w:i w:val="0"/>
            <w:iCs/>
            <w:webHidden/>
            <w:color w:val="auto"/>
          </w:rPr>
          <w:tab/>
        </w:r>
      </w:hyperlink>
    </w:p>
    <w:p w14:paraId="076A1CA3" w14:textId="77777777" w:rsidR="00041CEA" w:rsidRDefault="00FB7458" w:rsidP="00041CEA">
      <w:pPr>
        <w:pStyle w:val="1ff5"/>
        <w:rPr>
          <w:rFonts w:asciiTheme="minorHAnsi" w:eastAsiaTheme="minorEastAsia" w:hAnsiTheme="minorHAnsi" w:cstheme="minorBidi"/>
          <w:b w:val="0"/>
          <w:szCs w:val="22"/>
        </w:rPr>
      </w:pPr>
      <w:hyperlink r:id="rId72" w:anchor="_Toc156820312" w:history="1">
        <w:r w:rsidR="00041CEA">
          <w:rPr>
            <w:rStyle w:val="afffffff"/>
          </w:rPr>
          <w:t>2. Структура и содержание профессионального модуля</w:t>
        </w:r>
        <w:r w:rsidR="00041CEA">
          <w:rPr>
            <w:rStyle w:val="afffffff"/>
            <w:webHidden/>
            <w:color w:val="auto"/>
          </w:rPr>
          <w:tab/>
        </w:r>
      </w:hyperlink>
    </w:p>
    <w:p w14:paraId="0CD95516" w14:textId="77777777" w:rsidR="00041CEA" w:rsidRDefault="00FB7458" w:rsidP="00041CEA">
      <w:pPr>
        <w:pStyle w:val="21"/>
        <w:rPr>
          <w:rFonts w:asciiTheme="minorHAnsi" w:eastAsiaTheme="minorEastAsia" w:hAnsiTheme="minorHAnsi" w:cstheme="minorBidi"/>
          <w:i w:val="0"/>
          <w:sz w:val="22"/>
          <w:szCs w:val="22"/>
        </w:rPr>
      </w:pPr>
      <w:hyperlink r:id="rId73" w:anchor="_Toc156820313" w:history="1">
        <w:r w:rsidR="00041CEA">
          <w:rPr>
            <w:rStyle w:val="afffffff"/>
            <w:i w:val="0"/>
            <w:iCs/>
          </w:rPr>
          <w:t>2.1. Трудоемкость освоения модуля</w:t>
        </w:r>
        <w:r w:rsidR="00041CEA">
          <w:rPr>
            <w:rStyle w:val="afffffff"/>
            <w:i w:val="0"/>
            <w:iCs/>
            <w:webHidden/>
            <w:color w:val="auto"/>
          </w:rPr>
          <w:tab/>
        </w:r>
      </w:hyperlink>
    </w:p>
    <w:p w14:paraId="08A1E57E" w14:textId="77777777" w:rsidR="00041CEA" w:rsidRDefault="00FB7458" w:rsidP="00041CEA">
      <w:pPr>
        <w:pStyle w:val="21"/>
        <w:rPr>
          <w:rFonts w:asciiTheme="minorHAnsi" w:eastAsiaTheme="minorEastAsia" w:hAnsiTheme="minorHAnsi" w:cstheme="minorBidi"/>
          <w:i w:val="0"/>
          <w:iCs/>
          <w:sz w:val="22"/>
          <w:szCs w:val="22"/>
        </w:rPr>
      </w:pPr>
      <w:hyperlink r:id="rId74" w:anchor="_Toc156820314" w:history="1">
        <w:r w:rsidR="00041CEA">
          <w:rPr>
            <w:rStyle w:val="afffffff"/>
            <w:i w:val="0"/>
            <w:iCs/>
          </w:rPr>
          <w:t>2.2. Структура профессионального модуля</w:t>
        </w:r>
        <w:r w:rsidR="00041CEA">
          <w:rPr>
            <w:rStyle w:val="afffffff"/>
            <w:i w:val="0"/>
            <w:iCs/>
            <w:webHidden/>
            <w:color w:val="auto"/>
          </w:rPr>
          <w:tab/>
        </w:r>
      </w:hyperlink>
    </w:p>
    <w:p w14:paraId="45EDC49A" w14:textId="77777777" w:rsidR="00041CEA" w:rsidRDefault="00FB7458" w:rsidP="00041CEA">
      <w:pPr>
        <w:pStyle w:val="21"/>
        <w:rPr>
          <w:rFonts w:asciiTheme="minorHAnsi" w:eastAsiaTheme="minorEastAsia" w:hAnsiTheme="minorHAnsi" w:cstheme="minorBidi"/>
          <w:i w:val="0"/>
          <w:iCs/>
          <w:sz w:val="22"/>
          <w:szCs w:val="22"/>
        </w:rPr>
      </w:pPr>
      <w:hyperlink r:id="rId75" w:anchor="_Toc156820315" w:history="1">
        <w:r w:rsidR="00041CEA">
          <w:rPr>
            <w:rStyle w:val="afffffff"/>
            <w:i w:val="0"/>
            <w:iCs/>
          </w:rPr>
          <w:t>2.3. Примерное содержание профессионального модуля</w:t>
        </w:r>
        <w:r w:rsidR="00041CEA">
          <w:rPr>
            <w:rStyle w:val="afffffff"/>
            <w:i w:val="0"/>
            <w:iCs/>
            <w:webHidden/>
            <w:color w:val="auto"/>
          </w:rPr>
          <w:tab/>
        </w:r>
      </w:hyperlink>
    </w:p>
    <w:p w14:paraId="4D9C19C4" w14:textId="77777777" w:rsidR="00041CEA" w:rsidRDefault="00FB7458" w:rsidP="00041CEA">
      <w:pPr>
        <w:pStyle w:val="21"/>
        <w:rPr>
          <w:rFonts w:asciiTheme="minorHAnsi" w:eastAsiaTheme="minorEastAsia" w:hAnsiTheme="minorHAnsi" w:cstheme="minorBidi"/>
          <w:i w:val="0"/>
          <w:iCs/>
          <w:sz w:val="22"/>
          <w:szCs w:val="22"/>
        </w:rPr>
      </w:pPr>
      <w:hyperlink r:id="rId76" w:anchor="_Toc156820316" w:history="1">
        <w:r w:rsidR="00041CEA">
          <w:rPr>
            <w:rStyle w:val="afffffff"/>
            <w:i w:val="0"/>
            <w:iCs/>
          </w:rPr>
          <w:t>2.4. Курсовой проект (работа) (для специальностей СПО, если предусмотрено)</w:t>
        </w:r>
        <w:r w:rsidR="00041CEA">
          <w:rPr>
            <w:rStyle w:val="afffffff"/>
            <w:i w:val="0"/>
            <w:iCs/>
            <w:webHidden/>
            <w:color w:val="auto"/>
          </w:rPr>
          <w:tab/>
        </w:r>
      </w:hyperlink>
    </w:p>
    <w:p w14:paraId="78955B87" w14:textId="77777777" w:rsidR="00041CEA" w:rsidRDefault="00FB7458" w:rsidP="00041CEA">
      <w:pPr>
        <w:pStyle w:val="1ff5"/>
        <w:rPr>
          <w:rFonts w:asciiTheme="minorHAnsi" w:eastAsiaTheme="minorEastAsia" w:hAnsiTheme="minorHAnsi" w:cstheme="minorBidi"/>
          <w:b w:val="0"/>
          <w:szCs w:val="22"/>
        </w:rPr>
      </w:pPr>
      <w:hyperlink r:id="rId77" w:anchor="_Toc156820317" w:history="1">
        <w:r w:rsidR="00041CEA">
          <w:rPr>
            <w:rStyle w:val="afffffff"/>
          </w:rPr>
          <w:t>3. Условия реализации профессионального модуля</w:t>
        </w:r>
        <w:r w:rsidR="00041CEA">
          <w:rPr>
            <w:rStyle w:val="afffffff"/>
            <w:webHidden/>
            <w:color w:val="auto"/>
          </w:rPr>
          <w:tab/>
        </w:r>
      </w:hyperlink>
    </w:p>
    <w:p w14:paraId="14E53664" w14:textId="77777777" w:rsidR="00041CEA" w:rsidRDefault="00FB7458" w:rsidP="00041CEA">
      <w:pPr>
        <w:pStyle w:val="21"/>
        <w:rPr>
          <w:rFonts w:asciiTheme="minorHAnsi" w:eastAsiaTheme="minorEastAsia" w:hAnsiTheme="minorHAnsi" w:cstheme="minorBidi"/>
          <w:i w:val="0"/>
          <w:sz w:val="22"/>
          <w:szCs w:val="22"/>
        </w:rPr>
      </w:pPr>
      <w:hyperlink r:id="rId78" w:anchor="_Toc156820318" w:history="1">
        <w:r w:rsidR="00041CEA">
          <w:rPr>
            <w:rStyle w:val="afffffff"/>
            <w:i w:val="0"/>
            <w:iCs/>
          </w:rPr>
          <w:t>3.1. Материально-техническое обеспечение</w:t>
        </w:r>
        <w:r w:rsidR="00041CEA">
          <w:rPr>
            <w:rStyle w:val="afffffff"/>
            <w:i w:val="0"/>
            <w:iCs/>
            <w:webHidden/>
            <w:color w:val="auto"/>
          </w:rPr>
          <w:tab/>
        </w:r>
      </w:hyperlink>
    </w:p>
    <w:p w14:paraId="386466FB" w14:textId="77777777" w:rsidR="00041CEA" w:rsidRDefault="00FB7458" w:rsidP="00041CEA">
      <w:pPr>
        <w:pStyle w:val="21"/>
        <w:rPr>
          <w:rFonts w:asciiTheme="minorHAnsi" w:eastAsiaTheme="minorEastAsia" w:hAnsiTheme="minorHAnsi" w:cstheme="minorBidi"/>
          <w:i w:val="0"/>
          <w:iCs/>
          <w:sz w:val="22"/>
          <w:szCs w:val="22"/>
        </w:rPr>
      </w:pPr>
      <w:hyperlink r:id="rId79" w:anchor="_Toc156820319" w:history="1">
        <w:r w:rsidR="00041CEA">
          <w:rPr>
            <w:rStyle w:val="afffffff"/>
            <w:i w:val="0"/>
            <w:iCs/>
          </w:rPr>
          <w:t>3.2. Учебно-методическое обеспечение</w:t>
        </w:r>
        <w:r w:rsidR="00041CEA">
          <w:rPr>
            <w:rStyle w:val="afffffff"/>
            <w:i w:val="0"/>
            <w:iCs/>
            <w:webHidden/>
            <w:color w:val="auto"/>
          </w:rPr>
          <w:tab/>
        </w:r>
      </w:hyperlink>
    </w:p>
    <w:p w14:paraId="7ECF7E0D" w14:textId="77777777" w:rsidR="00041CEA" w:rsidRDefault="00FB7458" w:rsidP="00041CEA">
      <w:pPr>
        <w:pStyle w:val="1ff5"/>
        <w:rPr>
          <w:rFonts w:asciiTheme="minorHAnsi" w:eastAsiaTheme="minorEastAsia" w:hAnsiTheme="minorHAnsi" w:cstheme="minorBidi"/>
          <w:b w:val="0"/>
          <w:szCs w:val="22"/>
        </w:rPr>
      </w:pPr>
      <w:hyperlink r:id="rId80" w:anchor="_Toc156820320" w:history="1">
        <w:r w:rsidR="00041CEA">
          <w:rPr>
            <w:rStyle w:val="afffffff"/>
          </w:rPr>
          <w:t>4. Контроль и оценка результатов освоения  профессионального модуля</w:t>
        </w:r>
        <w:r w:rsidR="00041CEA">
          <w:rPr>
            <w:rStyle w:val="afffffff"/>
            <w:webHidden/>
            <w:color w:val="auto"/>
          </w:rPr>
          <w:tab/>
        </w:r>
      </w:hyperlink>
    </w:p>
    <w:p w14:paraId="7923B4E0" w14:textId="77777777" w:rsidR="00041CEA" w:rsidRDefault="00041CEA" w:rsidP="00041CEA">
      <w:pPr>
        <w:pStyle w:val="1ff0"/>
      </w:pPr>
      <w:r>
        <w:fldChar w:fldCharType="end"/>
      </w:r>
    </w:p>
    <w:p w14:paraId="69DEF4D3" w14:textId="77777777" w:rsidR="00041CEA" w:rsidRDefault="00041CEA" w:rsidP="00041CEA">
      <w:pPr>
        <w:rPr>
          <w:rFonts w:ascii="Times New Roman Полужирный" w:hAnsi="Times New Roman Полужирный"/>
          <w:b/>
          <w:caps/>
          <w:sz w:val="24"/>
        </w:rPr>
      </w:pPr>
      <w:r>
        <w:br w:type="page"/>
      </w:r>
    </w:p>
    <w:p w14:paraId="296341CF" w14:textId="77777777" w:rsidR="00041CEA" w:rsidRDefault="00041CEA" w:rsidP="00041CEA">
      <w:pPr>
        <w:pStyle w:val="1ff0"/>
        <w:rPr>
          <w:rFonts w:asciiTheme="minorHAnsi" w:hAnsiTheme="minorHAnsi"/>
        </w:rPr>
      </w:pPr>
    </w:p>
    <w:p w14:paraId="5FE05F0A" w14:textId="77777777" w:rsidR="00041CEA" w:rsidRPr="00642A85" w:rsidRDefault="00041CEA" w:rsidP="00041CEA">
      <w:pPr>
        <w:pStyle w:val="1ff0"/>
        <w:rPr>
          <w:rFonts w:ascii="Times New Roman" w:hAnsi="Times New Roman"/>
          <w:szCs w:val="24"/>
        </w:rPr>
      </w:pPr>
      <w:r>
        <w:t xml:space="preserve">1. </w:t>
      </w:r>
      <w:r>
        <w:rPr>
          <w:rFonts w:ascii="Times New Roman" w:hAnsi="Times New Roman"/>
        </w:rPr>
        <w:t xml:space="preserve">Общая характеристика ПРИМЕРНОЙ РАБОЧЕЙ ПРОГРАММЫ </w:t>
      </w:r>
      <w:r w:rsidRPr="00642A85">
        <w:rPr>
          <w:rFonts w:ascii="Times New Roman" w:hAnsi="Times New Roman"/>
          <w:szCs w:val="24"/>
        </w:rPr>
        <w:t>ПРОФЕССИОНАЛЬНОГО МОДУЛЯ</w:t>
      </w:r>
    </w:p>
    <w:p w14:paraId="3DAAEF5B" w14:textId="625B1BB5" w:rsidR="00041CEA" w:rsidRPr="00642A85" w:rsidRDefault="00041CEA" w:rsidP="00041CEA">
      <w:pPr>
        <w:pStyle w:val="afffffff9"/>
        <w:jc w:val="center"/>
        <w:rPr>
          <w:rFonts w:ascii="Times New Roman" w:hAnsi="Times New Roman"/>
          <w:b/>
          <w:color w:val="000000" w:themeColor="text1"/>
          <w:sz w:val="24"/>
          <w:szCs w:val="24"/>
        </w:rPr>
      </w:pPr>
      <w:r w:rsidRPr="00642A85">
        <w:rPr>
          <w:rFonts w:ascii="Times New Roman" w:hAnsi="Times New Roman"/>
          <w:b/>
          <w:color w:val="000000" w:themeColor="text1"/>
          <w:sz w:val="24"/>
          <w:szCs w:val="24"/>
        </w:rPr>
        <w:t xml:space="preserve">ПМн.02 «ПОДГОТОВКА И ВЕДЕНИЕ ТЕХНОЛОГИЧЕСКОГО ПРОЦЕССА </w:t>
      </w:r>
      <w:r>
        <w:rPr>
          <w:rFonts w:ascii="Times New Roman" w:hAnsi="Times New Roman"/>
          <w:b/>
          <w:color w:val="000000" w:themeColor="text1"/>
          <w:sz w:val="24"/>
          <w:szCs w:val="24"/>
        </w:rPr>
        <w:t>ТЕРМИЧЕСКОЙ ОБРАБОТКИ</w:t>
      </w:r>
      <w:r w:rsidRPr="00642A85">
        <w:rPr>
          <w:rFonts w:ascii="Times New Roman" w:hAnsi="Times New Roman"/>
          <w:b/>
          <w:bCs/>
          <w:color w:val="auto"/>
          <w:sz w:val="24"/>
          <w:szCs w:val="24"/>
        </w:rPr>
        <w:t xml:space="preserve"> МЕТАЛЛОВ </w:t>
      </w:r>
      <w:r w:rsidRPr="00642A85">
        <w:rPr>
          <w:rFonts w:ascii="Times New Roman" w:hAnsi="Times New Roman"/>
          <w:b/>
          <w:color w:val="000000" w:themeColor="text1"/>
          <w:sz w:val="24"/>
          <w:szCs w:val="24"/>
        </w:rPr>
        <w:t>(ПО ВЫБОРУ)»</w:t>
      </w:r>
    </w:p>
    <w:p w14:paraId="61AD3F09" w14:textId="77777777" w:rsidR="00041CEA" w:rsidRDefault="00041CEA" w:rsidP="00041CEA">
      <w:pPr>
        <w:pStyle w:val="1ff0"/>
        <w:rPr>
          <w:rFonts w:asciiTheme="minorHAnsi" w:hAnsiTheme="minorHAnsi"/>
        </w:rPr>
      </w:pPr>
    </w:p>
    <w:p w14:paraId="4E583953" w14:textId="77777777" w:rsidR="00041CEA" w:rsidRDefault="00041CEA" w:rsidP="00041CEA">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299C0510" w14:textId="4B7581FE" w:rsidR="00041CEA" w:rsidRDefault="00041CEA" w:rsidP="00041CEA">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Цель модуля: освоение вида деятельности «</w:t>
      </w:r>
      <w:r>
        <w:rPr>
          <w:rFonts w:ascii="Times New Roman" w:hAnsi="Times New Roman"/>
          <w:sz w:val="24"/>
        </w:rPr>
        <w:t>Подготовка и ведение технологического процесса термической обработки металлов</w:t>
      </w:r>
      <w:r>
        <w:rPr>
          <w:rFonts w:ascii="Times New Roman" w:hAnsi="Times New Roman"/>
          <w:color w:val="000000" w:themeColor="text1"/>
          <w:sz w:val="24"/>
        </w:rPr>
        <w:t xml:space="preserve"> (по выбору)». </w:t>
      </w:r>
    </w:p>
    <w:p w14:paraId="617AFD78" w14:textId="77777777" w:rsidR="00041CEA" w:rsidRDefault="00041CEA" w:rsidP="00041CEA">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465AC972" w14:textId="77777777" w:rsidR="00041CEA" w:rsidRDefault="00041CEA" w:rsidP="00041CEA">
      <w:pPr>
        <w:spacing w:line="276" w:lineRule="auto"/>
        <w:ind w:firstLine="709"/>
        <w:jc w:val="both"/>
        <w:rPr>
          <w:rFonts w:ascii="Times New Roman" w:hAnsi="Times New Roman"/>
          <w:sz w:val="24"/>
        </w:rPr>
      </w:pPr>
    </w:p>
    <w:p w14:paraId="23EF06FD" w14:textId="77777777" w:rsidR="00041CEA" w:rsidRDefault="00041CEA" w:rsidP="00041CEA">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23EBD2F5" w14:textId="77777777" w:rsidR="00041CEA" w:rsidRDefault="00041CEA" w:rsidP="00041CEA">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908B994" w14:textId="77777777" w:rsidR="00041CEA" w:rsidRDefault="00041CEA" w:rsidP="00041CEA">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041CEA" w14:paraId="60B92483" w14:textId="77777777" w:rsidTr="009D19A8">
        <w:tc>
          <w:tcPr>
            <w:tcW w:w="1114" w:type="dxa"/>
            <w:tcBorders>
              <w:top w:val="single" w:sz="4" w:space="0" w:color="000000"/>
              <w:left w:val="single" w:sz="4" w:space="0" w:color="000000"/>
              <w:bottom w:val="single" w:sz="4" w:space="0" w:color="000000"/>
              <w:right w:val="single" w:sz="4" w:space="0" w:color="000000"/>
            </w:tcBorders>
          </w:tcPr>
          <w:p w14:paraId="4EC41B90" w14:textId="77777777" w:rsidR="00041CEA" w:rsidRDefault="00041CEA" w:rsidP="009D19A8">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54623103" w14:textId="77777777" w:rsidR="00041CEA" w:rsidRDefault="00041CEA" w:rsidP="009D19A8">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55FF27CA" w14:textId="77777777" w:rsidR="00041CEA" w:rsidRDefault="00041CEA" w:rsidP="009D19A8">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38A65935" w14:textId="77777777" w:rsidR="00041CEA" w:rsidRDefault="00041CEA" w:rsidP="009D19A8">
            <w:pPr>
              <w:jc w:val="center"/>
              <w:rPr>
                <w:rFonts w:ascii="Times New Roman" w:hAnsi="Times New Roman"/>
                <w:b/>
                <w:i/>
                <w:sz w:val="24"/>
              </w:rPr>
            </w:pPr>
            <w:r>
              <w:rPr>
                <w:rFonts w:ascii="Times New Roman" w:hAnsi="Times New Roman"/>
                <w:b/>
                <w:sz w:val="24"/>
              </w:rPr>
              <w:t>Владеть навыками</w:t>
            </w:r>
          </w:p>
        </w:tc>
      </w:tr>
      <w:tr w:rsidR="00041CEA" w14:paraId="46500C2E" w14:textId="77777777" w:rsidTr="00CA61B5">
        <w:trPr>
          <w:trHeight w:val="2760"/>
        </w:trPr>
        <w:tc>
          <w:tcPr>
            <w:tcW w:w="1114" w:type="dxa"/>
            <w:tcBorders>
              <w:top w:val="single" w:sz="4" w:space="0" w:color="000000"/>
              <w:left w:val="single" w:sz="4" w:space="0" w:color="000000"/>
              <w:bottom w:val="single" w:sz="4" w:space="0" w:color="000000"/>
              <w:right w:val="single" w:sz="4" w:space="0" w:color="000000"/>
            </w:tcBorders>
          </w:tcPr>
          <w:p w14:paraId="39BAA2C3" w14:textId="77777777" w:rsidR="00041CEA" w:rsidRDefault="00041CEA" w:rsidP="00041CEA">
            <w:pPr>
              <w:rPr>
                <w:rFonts w:ascii="Times New Roman" w:hAnsi="Times New Roman"/>
                <w:sz w:val="24"/>
              </w:rPr>
            </w:pPr>
            <w:r>
              <w:rPr>
                <w:rFonts w:ascii="Times New Roman" w:hAnsi="Times New Roman"/>
                <w:sz w:val="24"/>
              </w:rPr>
              <w:t>ОК.01</w:t>
            </w:r>
          </w:p>
          <w:p w14:paraId="4802DF44" w14:textId="77777777" w:rsidR="00041CEA" w:rsidRDefault="00041CEA" w:rsidP="00041CEA">
            <w:pPr>
              <w:rPr>
                <w:rFonts w:ascii="Times New Roman" w:hAnsi="Times New Roman"/>
                <w:sz w:val="24"/>
              </w:rPr>
            </w:pPr>
            <w:r>
              <w:rPr>
                <w:rFonts w:ascii="Times New Roman" w:hAnsi="Times New Roman"/>
                <w:sz w:val="24"/>
              </w:rPr>
              <w:t>ОК.02</w:t>
            </w:r>
          </w:p>
          <w:p w14:paraId="313C1809" w14:textId="77777777" w:rsidR="00041CEA" w:rsidRDefault="00041CEA" w:rsidP="00041CEA">
            <w:pPr>
              <w:rPr>
                <w:rFonts w:ascii="Times New Roman" w:hAnsi="Times New Roman"/>
                <w:sz w:val="24"/>
              </w:rPr>
            </w:pPr>
            <w:r>
              <w:rPr>
                <w:rFonts w:ascii="Times New Roman" w:hAnsi="Times New Roman"/>
                <w:sz w:val="24"/>
              </w:rPr>
              <w:t>ОК.04</w:t>
            </w:r>
          </w:p>
          <w:p w14:paraId="6972CD0F" w14:textId="77777777" w:rsidR="00041CEA" w:rsidRDefault="00041CEA" w:rsidP="00041CEA">
            <w:pPr>
              <w:rPr>
                <w:rFonts w:ascii="Times New Roman" w:hAnsi="Times New Roman"/>
                <w:sz w:val="24"/>
              </w:rPr>
            </w:pPr>
            <w:r>
              <w:rPr>
                <w:rFonts w:ascii="Times New Roman" w:hAnsi="Times New Roman"/>
                <w:sz w:val="24"/>
              </w:rPr>
              <w:t>ОК.05</w:t>
            </w:r>
          </w:p>
          <w:p w14:paraId="7431B6B3" w14:textId="77777777" w:rsidR="00041CEA" w:rsidRDefault="00041CEA" w:rsidP="00041CEA">
            <w:pPr>
              <w:rPr>
                <w:rFonts w:ascii="Times New Roman" w:hAnsi="Times New Roman"/>
                <w:sz w:val="24"/>
              </w:rPr>
            </w:pPr>
            <w:r>
              <w:rPr>
                <w:rFonts w:ascii="Times New Roman" w:hAnsi="Times New Roman"/>
                <w:sz w:val="24"/>
              </w:rPr>
              <w:t>ОК.07</w:t>
            </w:r>
          </w:p>
          <w:p w14:paraId="323AF3B4" w14:textId="77777777" w:rsidR="00041CEA" w:rsidRDefault="00041CEA" w:rsidP="00041CEA">
            <w:pPr>
              <w:rPr>
                <w:rFonts w:ascii="Times New Roman" w:hAnsi="Times New Roman"/>
                <w:sz w:val="24"/>
              </w:rPr>
            </w:pPr>
            <w:r>
              <w:rPr>
                <w:rFonts w:ascii="Times New Roman" w:hAnsi="Times New Roman"/>
                <w:sz w:val="24"/>
              </w:rPr>
              <w:t>ОК.08</w:t>
            </w:r>
          </w:p>
          <w:p w14:paraId="1AA411D7" w14:textId="77777777" w:rsidR="00041CEA" w:rsidRDefault="00041CEA" w:rsidP="00041CEA">
            <w:pPr>
              <w:rPr>
                <w:rFonts w:ascii="Times New Roman" w:hAnsi="Times New Roman"/>
                <w:sz w:val="24"/>
              </w:rPr>
            </w:pPr>
            <w:r>
              <w:rPr>
                <w:rFonts w:ascii="Times New Roman" w:hAnsi="Times New Roman"/>
                <w:sz w:val="24"/>
              </w:rPr>
              <w:t>ОК.09</w:t>
            </w:r>
          </w:p>
          <w:p w14:paraId="234D2998" w14:textId="77777777" w:rsidR="00041CEA" w:rsidRDefault="00041CEA" w:rsidP="00041CEA">
            <w:pPr>
              <w:rPr>
                <w:rFonts w:ascii="Times New Roman" w:hAnsi="Times New Roman"/>
                <w:sz w:val="24"/>
              </w:rPr>
            </w:pPr>
            <w:r>
              <w:rPr>
                <w:rFonts w:ascii="Times New Roman" w:hAnsi="Times New Roman"/>
                <w:sz w:val="24"/>
              </w:rPr>
              <w:t>ПК 2.1</w:t>
            </w:r>
          </w:p>
          <w:p w14:paraId="62416071" w14:textId="77777777" w:rsidR="00041CEA" w:rsidRDefault="00041CEA" w:rsidP="00041CEA">
            <w:pPr>
              <w:rPr>
                <w:rFonts w:ascii="Times New Roman" w:hAnsi="Times New Roman"/>
                <w:sz w:val="24"/>
              </w:rPr>
            </w:pPr>
            <w:r>
              <w:rPr>
                <w:rFonts w:ascii="Times New Roman" w:hAnsi="Times New Roman"/>
                <w:sz w:val="24"/>
              </w:rPr>
              <w:t>ПК 2.2</w:t>
            </w:r>
          </w:p>
          <w:p w14:paraId="011DC00C" w14:textId="77777777" w:rsidR="00041CEA" w:rsidRDefault="00041CEA" w:rsidP="00041CEA">
            <w:pPr>
              <w:rPr>
                <w:rFonts w:ascii="Times New Roman" w:hAnsi="Times New Roman"/>
                <w:sz w:val="24"/>
              </w:rPr>
            </w:pPr>
            <w:r>
              <w:rPr>
                <w:rFonts w:ascii="Times New Roman" w:hAnsi="Times New Roman"/>
                <w:sz w:val="24"/>
              </w:rPr>
              <w:t>ПК 2.3</w:t>
            </w:r>
          </w:p>
          <w:p w14:paraId="6D5D3C89" w14:textId="77777777" w:rsidR="00041CEA" w:rsidRDefault="00041CEA" w:rsidP="00041CEA">
            <w:pPr>
              <w:rPr>
                <w:rFonts w:ascii="Times New Roman" w:hAnsi="Times New Roman"/>
                <w:sz w:val="24"/>
              </w:rPr>
            </w:pPr>
            <w:r>
              <w:rPr>
                <w:rFonts w:ascii="Times New Roman" w:hAnsi="Times New Roman"/>
                <w:sz w:val="24"/>
              </w:rPr>
              <w:t>ПК 2.4</w:t>
            </w:r>
          </w:p>
          <w:p w14:paraId="2CE84C1B" w14:textId="77777777" w:rsidR="00041CEA" w:rsidRDefault="00041CEA" w:rsidP="00041CEA">
            <w:pPr>
              <w:rPr>
                <w:rFonts w:ascii="Times New Roman" w:hAnsi="Times New Roman"/>
                <w:sz w:val="24"/>
              </w:rPr>
            </w:pPr>
            <w:r>
              <w:rPr>
                <w:rFonts w:ascii="Times New Roman" w:hAnsi="Times New Roman"/>
                <w:sz w:val="24"/>
              </w:rPr>
              <w:t>ПК 2.5</w:t>
            </w:r>
          </w:p>
          <w:p w14:paraId="66BC823F" w14:textId="099CD475" w:rsidR="00041CEA" w:rsidRDefault="00ED52E4" w:rsidP="00041CEA">
            <w:pPr>
              <w:rPr>
                <w:rFonts w:ascii="Times New Roman" w:hAnsi="Times New Roman"/>
                <w:sz w:val="24"/>
              </w:rPr>
            </w:pPr>
            <w:r>
              <w:rPr>
                <w:rFonts w:ascii="Times New Roman" w:hAnsi="Times New Roman"/>
                <w:sz w:val="24"/>
              </w:rPr>
              <w:t xml:space="preserve"> </w:t>
            </w:r>
          </w:p>
          <w:p w14:paraId="68DD8DF1" w14:textId="77777777" w:rsidR="00041CEA" w:rsidRDefault="00041CEA" w:rsidP="00041CEA">
            <w:pPr>
              <w:rPr>
                <w:rFonts w:ascii="Times New Roman" w:hAnsi="Times New Roman"/>
                <w:sz w:val="24"/>
              </w:rPr>
            </w:pPr>
          </w:p>
          <w:p w14:paraId="169B3557" w14:textId="77777777" w:rsidR="00041CEA" w:rsidRDefault="00041CEA" w:rsidP="00041CEA">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7E9A3EB8"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xml:space="preserve">- пользоваться нормативной документацией и справочной литературой; разрабатывать основные параметры режимов термической и химико-термической обработки для конкретной стали с целью получения заданных свойств изделия или детали; </w:t>
            </w:r>
          </w:p>
          <w:p w14:paraId="7E65021D"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составлять карты технологического процесса термической и химико-термической обработки металлов;</w:t>
            </w:r>
          </w:p>
          <w:p w14:paraId="040F1AAF"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самостоятельно выбирать наиболее рациональный и</w:t>
            </w:r>
          </w:p>
          <w:p w14:paraId="527F60B3"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эффективный процесс термической и химико-</w:t>
            </w:r>
            <w:r w:rsidRPr="008B7690">
              <w:rPr>
                <w:rFonts w:ascii="Times New Roman" w:hAnsi="Times New Roman"/>
                <w:color w:val="262633"/>
                <w:sz w:val="24"/>
                <w:szCs w:val="24"/>
              </w:rPr>
              <w:lastRenderedPageBreak/>
              <w:t xml:space="preserve">термической обработки металлов; </w:t>
            </w:r>
          </w:p>
          <w:p w14:paraId="7BAD848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xml:space="preserve">  читать чертежи деталей; </w:t>
            </w:r>
          </w:p>
          <w:p w14:paraId="4AC2E0AD"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читать карты технологического процесса изготовления деталей</w:t>
            </w:r>
          </w:p>
          <w:p w14:paraId="31322364"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xml:space="preserve">- пользоваться металлографическим оборудованием и нормативной документацией; </w:t>
            </w:r>
          </w:p>
          <w:p w14:paraId="6B84854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отслеживать показания приборов термического оборудования; подбирать образцы для проведения испытаний деталей на твердость по Бринеллю и Роквеллу и Виккерсу;</w:t>
            </w:r>
          </w:p>
          <w:p w14:paraId="55FAA9DF"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проводить необходимые испытания деталей на твердость по Бринеллю, Роквеллу и Виккерсу; </w:t>
            </w:r>
          </w:p>
          <w:p w14:paraId="0C53B432"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назначение деталей и технические требования, предъявляемые к деталям в части термической обработки; </w:t>
            </w:r>
          </w:p>
          <w:p w14:paraId="02349006"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укладывать детали на приспособление и правильно загружать их в печь; </w:t>
            </w:r>
          </w:p>
          <w:p w14:paraId="3585EFF3"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подбирать соответствующее технологическое оборудование, оснастку и приспособления; выполнять технологические процессы термической и химико-термической обработки металлов; </w:t>
            </w:r>
          </w:p>
          <w:p w14:paraId="6E5318D7"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B7690">
              <w:rPr>
                <w:rFonts w:ascii="Times New Roman" w:hAnsi="Times New Roman"/>
                <w:color w:val="262633"/>
                <w:sz w:val="24"/>
                <w:szCs w:val="24"/>
              </w:rPr>
              <w:t xml:space="preserve">правильно эксплуатировать и обслуживать технологическое </w:t>
            </w:r>
            <w:r w:rsidRPr="008B7690">
              <w:rPr>
                <w:rFonts w:ascii="Times New Roman" w:hAnsi="Times New Roman"/>
                <w:sz w:val="24"/>
                <w:szCs w:val="24"/>
              </w:rPr>
              <w:t>оборудование;</w:t>
            </w:r>
          </w:p>
          <w:p w14:paraId="04ECDF9A"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shd w:val="clear" w:color="auto" w:fill="FFFFFF"/>
              </w:rPr>
            </w:pPr>
            <w:r w:rsidRPr="008B7690">
              <w:rPr>
                <w:rFonts w:ascii="Times New Roman" w:hAnsi="Times New Roman"/>
                <w:sz w:val="24"/>
                <w:szCs w:val="24"/>
                <w:shd w:val="clear" w:color="auto" w:fill="FFFFFF"/>
              </w:rPr>
              <w:t>соблюдать и выполнять правила эксплуатации оборудования для термической и химико-</w:t>
            </w:r>
            <w:r w:rsidRPr="008B7690">
              <w:rPr>
                <w:rFonts w:ascii="Times New Roman" w:hAnsi="Times New Roman"/>
                <w:sz w:val="24"/>
                <w:szCs w:val="24"/>
                <w:shd w:val="clear" w:color="auto" w:fill="FFFFFF"/>
              </w:rPr>
              <w:lastRenderedPageBreak/>
              <w:t>термической обработки металлов;</w:t>
            </w:r>
          </w:p>
          <w:p w14:paraId="07054CF5" w14:textId="0E4AD537" w:rsidR="00041CEA" w:rsidRDefault="00041CEA" w:rsidP="00041CEA">
            <w:pPr>
              <w:rPr>
                <w:rFonts w:ascii="Times New Roman" w:hAnsi="Times New Roman"/>
                <w:sz w:val="24"/>
              </w:rPr>
            </w:pPr>
            <w:r w:rsidRPr="008B7690">
              <w:rPr>
                <w:rFonts w:ascii="Times New Roman" w:hAnsi="Times New Roman"/>
                <w:sz w:val="24"/>
                <w:szCs w:val="24"/>
              </w:rPr>
              <w:t xml:space="preserve"> проверять термическое оборудования на соответствие его паспортным данным, правильно выбирать оснастку или приспособления для проведения технологического процесса термической или химико-термической обработки металлов; проверять технологическое оборудование на соответствие требуемым параметрами термической и химико-термической обработки</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AAF5441" w14:textId="77777777" w:rsidR="00041CEA" w:rsidRPr="008B7690" w:rsidRDefault="00041CEA" w:rsidP="00041CEA">
            <w:pPr>
              <w:rPr>
                <w:rFonts w:ascii="Times New Roman" w:hAnsi="Times New Roman"/>
                <w:color w:val="262633"/>
                <w:sz w:val="24"/>
                <w:szCs w:val="24"/>
                <w:shd w:val="clear" w:color="auto" w:fill="FFFFFF"/>
              </w:rPr>
            </w:pPr>
            <w:r w:rsidRPr="008B7690">
              <w:rPr>
                <w:rFonts w:ascii="Times New Roman" w:hAnsi="Times New Roman"/>
                <w:color w:val="262633"/>
                <w:sz w:val="24"/>
                <w:szCs w:val="24"/>
                <w:shd w:val="clear" w:color="auto" w:fill="FFFFFF"/>
              </w:rPr>
              <w:lastRenderedPageBreak/>
              <w:t>характеристики марок сталей или сплавов; нормы расхода газа, электроэнергии, воды;</w:t>
            </w:r>
          </w:p>
          <w:p w14:paraId="33402FF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виды термической и химико-термической обработки металлов и условия их проведения; режимы термической и химико-термической обработки металлов и технологические основы их выполнения;</w:t>
            </w:r>
          </w:p>
          <w:p w14:paraId="407D9F74"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назначение термической и химико-термической обработки</w:t>
            </w:r>
          </w:p>
          <w:p w14:paraId="2E5AF4DE" w14:textId="27CE6B14"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металлов;</w:t>
            </w:r>
            <w:r w:rsidR="000B4E61">
              <w:rPr>
                <w:rFonts w:ascii="Times New Roman" w:hAnsi="Times New Roman"/>
                <w:color w:val="262633"/>
                <w:sz w:val="24"/>
                <w:szCs w:val="24"/>
              </w:rPr>
              <w:t xml:space="preserve"> </w:t>
            </w:r>
            <w:r w:rsidRPr="008B7690">
              <w:rPr>
                <w:rFonts w:ascii="Times New Roman" w:hAnsi="Times New Roman"/>
                <w:color w:val="262633"/>
                <w:sz w:val="24"/>
                <w:szCs w:val="24"/>
              </w:rPr>
              <w:t>технологические особенности выполнения термической и химико-термической обработки металлов</w:t>
            </w:r>
          </w:p>
          <w:p w14:paraId="7270A650"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lastRenderedPageBreak/>
              <w:t>получаемые структуры и свойства деталей после термической и химико-термической обработки;</w:t>
            </w:r>
          </w:p>
          <w:p w14:paraId="66A937B5"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назначение, устройство, правила эксплуатации систем измерения,</w:t>
            </w:r>
          </w:p>
          <w:p w14:paraId="04CB0348"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контроля и регулирования температуры в печах;</w:t>
            </w:r>
          </w:p>
          <w:p w14:paraId="7B49A38A"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структуру металла до термической и химико-термической обработки и после термической и химико-термической обработки;</w:t>
            </w:r>
          </w:p>
          <w:p w14:paraId="5313E2C9"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классификацию контрольно-измерительных приборов, типы</w:t>
            </w:r>
          </w:p>
          <w:p w14:paraId="3CF02A63"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термических преобразователей, их назначение и основные</w:t>
            </w:r>
          </w:p>
          <w:p w14:paraId="6496EAF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характеристики; устройство и принципы действия приборов для измерения твердости деталей по Бринеллю, Роквеллу и Виккерсу; методику проведения испытаний на твердость</w:t>
            </w:r>
          </w:p>
          <w:p w14:paraId="0CC1A948"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основные виды термических печей и нагревательных</w:t>
            </w:r>
          </w:p>
          <w:p w14:paraId="7C87D990" w14:textId="17BDAE7F"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высокочастотных установок; основные виды и конструкции оснастки и приспособлений для загрузки деталей;</w:t>
            </w:r>
            <w:r w:rsidR="000B4E61">
              <w:rPr>
                <w:rFonts w:ascii="Times New Roman" w:hAnsi="Times New Roman"/>
                <w:color w:val="262633"/>
                <w:sz w:val="24"/>
                <w:szCs w:val="24"/>
              </w:rPr>
              <w:t xml:space="preserve"> </w:t>
            </w:r>
            <w:r w:rsidRPr="008B7690">
              <w:rPr>
                <w:rFonts w:ascii="Times New Roman" w:hAnsi="Times New Roman"/>
                <w:color w:val="262633"/>
                <w:sz w:val="24"/>
                <w:szCs w:val="24"/>
              </w:rPr>
              <w:t>правила эксплуатации оборудования для термической и химико-</w:t>
            </w:r>
          </w:p>
          <w:p w14:paraId="02B2622D" w14:textId="62DBEB77" w:rsidR="00041CEA" w:rsidRPr="008B7690" w:rsidRDefault="00041CEA" w:rsidP="00041CEA">
            <w:pPr>
              <w:shd w:val="clear" w:color="auto" w:fill="FFFFFF"/>
              <w:rPr>
                <w:rFonts w:ascii="Times New Roman" w:hAnsi="Times New Roman"/>
                <w:color w:val="262633"/>
                <w:sz w:val="24"/>
                <w:szCs w:val="24"/>
                <w:shd w:val="clear" w:color="auto" w:fill="FFFFFF"/>
              </w:rPr>
            </w:pPr>
            <w:r w:rsidRPr="008B7690">
              <w:rPr>
                <w:rFonts w:ascii="Times New Roman" w:hAnsi="Times New Roman"/>
                <w:color w:val="262633"/>
                <w:sz w:val="24"/>
                <w:szCs w:val="24"/>
              </w:rPr>
              <w:t>термической обработки, область его применения в термических цехах;</w:t>
            </w:r>
            <w:r w:rsidR="000B4E61">
              <w:rPr>
                <w:rFonts w:ascii="Times New Roman" w:hAnsi="Times New Roman"/>
                <w:color w:val="262633"/>
                <w:sz w:val="24"/>
                <w:szCs w:val="24"/>
              </w:rPr>
              <w:t xml:space="preserve"> </w:t>
            </w:r>
            <w:r w:rsidRPr="008B7690">
              <w:rPr>
                <w:rFonts w:ascii="Times New Roman" w:hAnsi="Times New Roman"/>
                <w:color w:val="262633"/>
                <w:sz w:val="24"/>
                <w:szCs w:val="24"/>
                <w:shd w:val="clear" w:color="auto" w:fill="FFFFFF"/>
              </w:rPr>
              <w:t>правила технической эксплуатации оборудования</w:t>
            </w:r>
          </w:p>
          <w:p w14:paraId="71660B7F" w14:textId="106D0B61" w:rsidR="00041CEA" w:rsidRDefault="00041CEA" w:rsidP="00041CEA">
            <w:pPr>
              <w:rPr>
                <w:rFonts w:ascii="Times New Roman" w:hAnsi="Times New Roman"/>
                <w:i/>
                <w:sz w:val="24"/>
              </w:rPr>
            </w:pPr>
            <w:r w:rsidRPr="008B7690">
              <w:rPr>
                <w:rFonts w:ascii="Times New Roman" w:hAnsi="Times New Roman"/>
                <w:color w:val="262633"/>
                <w:sz w:val="24"/>
                <w:szCs w:val="24"/>
              </w:rPr>
              <w:t>правила эксплуатации оборудования для термической и химико-</w:t>
            </w:r>
            <w:r w:rsidRPr="008B7690">
              <w:rPr>
                <w:rFonts w:ascii="Times New Roman" w:hAnsi="Times New Roman"/>
                <w:color w:val="262633"/>
                <w:sz w:val="24"/>
                <w:szCs w:val="24"/>
              </w:rPr>
              <w:lastRenderedPageBreak/>
              <w:t>термической обработки, область его применения в термических</w:t>
            </w:r>
          </w:p>
        </w:tc>
        <w:tc>
          <w:tcPr>
            <w:tcW w:w="2792" w:type="dxa"/>
            <w:tcBorders>
              <w:top w:val="single" w:sz="4" w:space="0" w:color="000000"/>
              <w:left w:val="single" w:sz="4" w:space="0" w:color="000000"/>
              <w:bottom w:val="single" w:sz="4" w:space="0" w:color="000000"/>
              <w:right w:val="single" w:sz="4" w:space="0" w:color="000000"/>
            </w:tcBorders>
          </w:tcPr>
          <w:p w14:paraId="2C19E727" w14:textId="77777777" w:rsidR="00041CEA" w:rsidRPr="008B7690" w:rsidRDefault="00041CEA" w:rsidP="00041CEA">
            <w:pPr>
              <w:jc w:val="both"/>
              <w:rPr>
                <w:rFonts w:ascii="Times New Roman" w:eastAsia="Calibri" w:hAnsi="Times New Roman"/>
                <w:sz w:val="24"/>
                <w:szCs w:val="24"/>
                <w:lang w:eastAsia="zh-CN"/>
              </w:rPr>
            </w:pPr>
            <w:r w:rsidRPr="008B7690">
              <w:rPr>
                <w:rFonts w:ascii="Times New Roman" w:eastAsia="Calibri" w:hAnsi="Times New Roman"/>
                <w:sz w:val="24"/>
                <w:szCs w:val="24"/>
                <w:lang w:eastAsia="zh-CN"/>
              </w:rPr>
              <w:lastRenderedPageBreak/>
              <w:t>- Выполнения расчетов параметров и показателей   процессов термической обработки металлов, работы оборудования, характеристик продукции.</w:t>
            </w:r>
          </w:p>
          <w:p w14:paraId="78C5A087" w14:textId="77777777" w:rsidR="00041CEA" w:rsidRPr="008B7690" w:rsidRDefault="00041CEA" w:rsidP="00041CEA">
            <w:pPr>
              <w:jc w:val="both"/>
              <w:rPr>
                <w:rFonts w:ascii="Times New Roman" w:eastAsia="Calibri" w:hAnsi="Times New Roman"/>
                <w:sz w:val="24"/>
                <w:szCs w:val="24"/>
                <w:lang w:eastAsia="zh-CN"/>
              </w:rPr>
            </w:pPr>
            <w:r w:rsidRPr="008B7690">
              <w:rPr>
                <w:rFonts w:ascii="Times New Roman" w:eastAsia="Calibri" w:hAnsi="Times New Roman"/>
                <w:sz w:val="24"/>
                <w:szCs w:val="24"/>
                <w:lang w:eastAsia="zh-CN"/>
              </w:rPr>
              <w:t>- осуществления разработки, внедрения и ведения технологических процессов термической и химико-термической обработки металлов</w:t>
            </w:r>
          </w:p>
          <w:p w14:paraId="50AC4152" w14:textId="77777777" w:rsidR="00041CEA" w:rsidRPr="008B7690" w:rsidRDefault="00041CEA" w:rsidP="00041CEA">
            <w:pPr>
              <w:jc w:val="both"/>
              <w:rPr>
                <w:rFonts w:ascii="Times New Roman" w:hAnsi="Times New Roman"/>
                <w:sz w:val="24"/>
                <w:szCs w:val="24"/>
                <w:lang w:eastAsia="zh-CN"/>
              </w:rPr>
            </w:pPr>
            <w:r w:rsidRPr="008B7690">
              <w:rPr>
                <w:rFonts w:ascii="Times New Roman" w:hAnsi="Times New Roman"/>
                <w:sz w:val="24"/>
                <w:szCs w:val="24"/>
                <w:lang w:eastAsia="zh-CN"/>
              </w:rPr>
              <w:t>-проведения подготовки средств измерения и выполнение  измерения значений контролируемых параметров термической обработки.</w:t>
            </w:r>
          </w:p>
          <w:p w14:paraId="7B52BE60" w14:textId="77777777" w:rsidR="00041CEA" w:rsidRPr="008B7690" w:rsidRDefault="00041CEA" w:rsidP="00041CEA">
            <w:pPr>
              <w:jc w:val="both"/>
              <w:rPr>
                <w:rFonts w:ascii="Times New Roman" w:eastAsia="Calibri" w:hAnsi="Times New Roman"/>
                <w:sz w:val="24"/>
                <w:szCs w:val="24"/>
              </w:rPr>
            </w:pPr>
            <w:r w:rsidRPr="008B7690">
              <w:rPr>
                <w:rFonts w:ascii="Times New Roman" w:eastAsia="Calibri" w:hAnsi="Times New Roman"/>
                <w:sz w:val="24"/>
                <w:szCs w:val="24"/>
              </w:rPr>
              <w:lastRenderedPageBreak/>
              <w:t>- осуществления эксплуатации и обслуживания технологического оборудования на участках термической обработки металлов</w:t>
            </w:r>
          </w:p>
          <w:p w14:paraId="4C8285B3" w14:textId="305E760B" w:rsidR="00041CEA" w:rsidRDefault="00041CEA" w:rsidP="00041CEA">
            <w:pPr>
              <w:rPr>
                <w:rFonts w:ascii="Times New Roman" w:hAnsi="Times New Roman"/>
                <w:i/>
                <w:sz w:val="24"/>
              </w:rPr>
            </w:pPr>
            <w:r w:rsidRPr="008B7690">
              <w:rPr>
                <w:rFonts w:ascii="Times New Roman" w:eastAsia="Calibri" w:hAnsi="Times New Roman"/>
                <w:sz w:val="24"/>
                <w:szCs w:val="24"/>
              </w:rPr>
              <w:t>- проверки технического состояния технологической оснастки, основного и вспомогательного оборудования участка термической обработки металлов.</w:t>
            </w:r>
          </w:p>
        </w:tc>
      </w:tr>
    </w:tbl>
    <w:p w14:paraId="07F01216" w14:textId="77777777" w:rsidR="00041CEA" w:rsidRDefault="00041CEA" w:rsidP="00041CEA">
      <w:pPr>
        <w:ind w:firstLine="709"/>
        <w:rPr>
          <w:rFonts w:ascii="Times New Roman" w:hAnsi="Times New Roman"/>
          <w:sz w:val="24"/>
        </w:rPr>
      </w:pPr>
    </w:p>
    <w:p w14:paraId="1FF29383" w14:textId="77777777" w:rsidR="00041CEA" w:rsidRDefault="00041CEA" w:rsidP="00041CEA">
      <w:pPr>
        <w:ind w:firstLine="709"/>
        <w:rPr>
          <w:rFonts w:ascii="Times New Roman" w:hAnsi="Times New Roman"/>
          <w:sz w:val="24"/>
        </w:rPr>
      </w:pPr>
    </w:p>
    <w:p w14:paraId="3811C0F0" w14:textId="77777777" w:rsidR="00041CEA" w:rsidRDefault="00041CEA" w:rsidP="00041CEA">
      <w:pPr>
        <w:pStyle w:val="1ff0"/>
        <w:rPr>
          <w:rFonts w:ascii="Times New Roman" w:hAnsi="Times New Roman"/>
        </w:rPr>
      </w:pPr>
      <w:r>
        <w:rPr>
          <w:rFonts w:ascii="Times New Roman" w:hAnsi="Times New Roman"/>
        </w:rPr>
        <w:t>2. Структура и содержание профессионального модуля</w:t>
      </w:r>
    </w:p>
    <w:p w14:paraId="1C238172" w14:textId="77777777" w:rsidR="00041CEA" w:rsidRDefault="00041CEA" w:rsidP="00041CEA">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41CEA" w14:paraId="526889A9"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29A61E" w14:textId="77777777" w:rsidR="00041CEA" w:rsidRDefault="00041CEA" w:rsidP="009D19A8">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DD68D1C" w14:textId="77777777" w:rsidR="00041CEA" w:rsidRDefault="00041CEA" w:rsidP="009D19A8">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AF05E8F" w14:textId="77777777" w:rsidR="00041CEA" w:rsidRDefault="00041CEA" w:rsidP="009D19A8">
            <w:pPr>
              <w:jc w:val="center"/>
              <w:rPr>
                <w:rFonts w:ascii="Times New Roman" w:hAnsi="Times New Roman"/>
                <w:b/>
                <w:sz w:val="24"/>
              </w:rPr>
            </w:pPr>
            <w:r>
              <w:rPr>
                <w:rFonts w:ascii="Times New Roman" w:hAnsi="Times New Roman"/>
                <w:b/>
                <w:sz w:val="24"/>
              </w:rPr>
              <w:t>В т.ч. в форме практ. подготовки</w:t>
            </w:r>
          </w:p>
        </w:tc>
      </w:tr>
      <w:tr w:rsidR="00041CEA" w14:paraId="1BBB2BE1"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75FFF3" w14:textId="77777777" w:rsidR="00041CEA" w:rsidRDefault="00041CEA" w:rsidP="009D19A8">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CE8C1CD" w14:textId="77777777" w:rsidR="00041CEA" w:rsidRDefault="00041CEA" w:rsidP="009D19A8">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485FBBF9" w14:textId="77777777" w:rsidR="00041CEA" w:rsidRDefault="00041CEA" w:rsidP="009D19A8">
            <w:pPr>
              <w:jc w:val="center"/>
              <w:rPr>
                <w:rFonts w:ascii="Times New Roman" w:hAnsi="Times New Roman"/>
                <w:sz w:val="24"/>
              </w:rPr>
            </w:pPr>
            <w:r>
              <w:rPr>
                <w:rFonts w:ascii="Times New Roman" w:hAnsi="Times New Roman"/>
                <w:sz w:val="24"/>
              </w:rPr>
              <w:t>342</w:t>
            </w:r>
          </w:p>
        </w:tc>
      </w:tr>
      <w:tr w:rsidR="00041CEA" w14:paraId="66950D33"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8F2A35" w14:textId="77777777" w:rsidR="00041CEA" w:rsidRDefault="00041CEA" w:rsidP="009D19A8">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6D531A6D" w14:textId="77777777" w:rsidR="00041CEA" w:rsidRDefault="00041CEA" w:rsidP="009D19A8">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829CC73" w14:textId="77777777" w:rsidR="00041CEA" w:rsidRDefault="00041CEA" w:rsidP="009D19A8">
            <w:pPr>
              <w:jc w:val="center"/>
              <w:rPr>
                <w:rFonts w:ascii="Times New Roman" w:hAnsi="Times New Roman"/>
                <w:sz w:val="24"/>
              </w:rPr>
            </w:pPr>
            <w:r>
              <w:rPr>
                <w:rFonts w:ascii="Times New Roman" w:hAnsi="Times New Roman"/>
                <w:sz w:val="24"/>
              </w:rPr>
              <w:t>ХХ</w:t>
            </w:r>
          </w:p>
        </w:tc>
      </w:tr>
      <w:tr w:rsidR="00041CEA" w14:paraId="2482653B"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284AEB" w14:textId="77777777" w:rsidR="00041CEA" w:rsidRDefault="00041CEA" w:rsidP="009D19A8">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7CF2111" w14:textId="77777777" w:rsidR="00041CEA" w:rsidRDefault="00041CEA" w:rsidP="009D19A8">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0346137" w14:textId="77777777" w:rsidR="00041CEA" w:rsidRDefault="00041CEA" w:rsidP="009D19A8">
            <w:pPr>
              <w:jc w:val="center"/>
              <w:rPr>
                <w:rFonts w:ascii="Times New Roman" w:hAnsi="Times New Roman"/>
                <w:sz w:val="24"/>
              </w:rPr>
            </w:pPr>
            <w:r>
              <w:rPr>
                <w:rFonts w:ascii="Times New Roman" w:hAnsi="Times New Roman"/>
                <w:sz w:val="24"/>
              </w:rPr>
              <w:t>-</w:t>
            </w:r>
          </w:p>
        </w:tc>
      </w:tr>
      <w:tr w:rsidR="00041CEA" w14:paraId="444CEA6F"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7251CA" w14:textId="77777777" w:rsidR="00041CEA" w:rsidRDefault="00041CEA" w:rsidP="009D19A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1B8858D" w14:textId="77777777" w:rsidR="00041CEA" w:rsidRDefault="00041CEA" w:rsidP="009D19A8">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4EE863E3" w14:textId="77777777" w:rsidR="00041CEA" w:rsidRDefault="00041CEA" w:rsidP="009D19A8">
            <w:pPr>
              <w:jc w:val="center"/>
              <w:rPr>
                <w:rFonts w:ascii="Times New Roman" w:hAnsi="Times New Roman"/>
                <w:sz w:val="24"/>
              </w:rPr>
            </w:pPr>
            <w:r>
              <w:rPr>
                <w:rFonts w:ascii="Times New Roman" w:hAnsi="Times New Roman"/>
                <w:sz w:val="24"/>
              </w:rPr>
              <w:t>540</w:t>
            </w:r>
          </w:p>
        </w:tc>
      </w:tr>
      <w:tr w:rsidR="00041CEA" w14:paraId="3ACE136F"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CA7E89" w14:textId="77777777" w:rsidR="00041CEA" w:rsidRDefault="00041CEA" w:rsidP="009D19A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4654248" w14:textId="77777777" w:rsidR="00041CEA" w:rsidRDefault="00041CEA" w:rsidP="009D19A8">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4BACAF4E" w14:textId="77777777" w:rsidR="00041CEA" w:rsidRDefault="00041CEA" w:rsidP="009D19A8">
            <w:pPr>
              <w:jc w:val="center"/>
              <w:rPr>
                <w:rFonts w:ascii="Times New Roman" w:hAnsi="Times New Roman"/>
                <w:i/>
                <w:sz w:val="24"/>
              </w:rPr>
            </w:pPr>
            <w:r>
              <w:rPr>
                <w:rFonts w:ascii="Times New Roman" w:hAnsi="Times New Roman"/>
                <w:i/>
                <w:sz w:val="24"/>
              </w:rPr>
              <w:t>144</w:t>
            </w:r>
          </w:p>
        </w:tc>
      </w:tr>
      <w:tr w:rsidR="00041CEA" w14:paraId="26C9DD78"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CC69D6" w14:textId="77777777" w:rsidR="00041CEA" w:rsidRDefault="00041CEA" w:rsidP="009D19A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304E86B" w14:textId="77777777" w:rsidR="00041CEA" w:rsidRDefault="00041CEA" w:rsidP="009D19A8">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7E553B1E" w14:textId="77777777" w:rsidR="00041CEA" w:rsidRDefault="00041CEA" w:rsidP="009D19A8">
            <w:pPr>
              <w:jc w:val="center"/>
              <w:rPr>
                <w:rFonts w:ascii="Times New Roman" w:hAnsi="Times New Roman"/>
                <w:i/>
                <w:sz w:val="24"/>
              </w:rPr>
            </w:pPr>
            <w:r>
              <w:rPr>
                <w:rFonts w:ascii="Times New Roman" w:hAnsi="Times New Roman"/>
                <w:i/>
                <w:sz w:val="24"/>
              </w:rPr>
              <w:t>396</w:t>
            </w:r>
          </w:p>
        </w:tc>
      </w:tr>
      <w:tr w:rsidR="00041CEA" w14:paraId="0E0DB437"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4209E7" w14:textId="77777777" w:rsidR="00041CEA" w:rsidRDefault="00041CEA" w:rsidP="009D19A8">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582BD6E" w14:textId="77777777" w:rsidR="00041CEA" w:rsidRDefault="00041CEA" w:rsidP="009D19A8">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3AA0EFC" w14:textId="77777777" w:rsidR="00041CEA" w:rsidRDefault="00041CEA" w:rsidP="009D19A8">
            <w:pPr>
              <w:jc w:val="center"/>
              <w:rPr>
                <w:rFonts w:ascii="Times New Roman" w:hAnsi="Times New Roman"/>
                <w:sz w:val="24"/>
              </w:rPr>
            </w:pPr>
            <w:r>
              <w:rPr>
                <w:rFonts w:ascii="Times New Roman" w:hAnsi="Times New Roman"/>
                <w:sz w:val="24"/>
              </w:rPr>
              <w:t>ХХ</w:t>
            </w:r>
          </w:p>
        </w:tc>
      </w:tr>
      <w:tr w:rsidR="00041CEA" w14:paraId="4B79D8A8"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C74D37" w14:textId="77777777" w:rsidR="00041CEA" w:rsidRDefault="00041CEA" w:rsidP="009D19A8">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EEA0966" w14:textId="77777777" w:rsidR="00041CEA" w:rsidRDefault="00041CEA" w:rsidP="009D19A8">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737786C3" w14:textId="77777777" w:rsidR="00041CEA" w:rsidRDefault="00041CEA" w:rsidP="009D19A8">
            <w:pPr>
              <w:jc w:val="center"/>
              <w:rPr>
                <w:rFonts w:ascii="Times New Roman" w:hAnsi="Times New Roman"/>
                <w:b/>
                <w:sz w:val="24"/>
              </w:rPr>
            </w:pPr>
            <w:r>
              <w:rPr>
                <w:rFonts w:ascii="Times New Roman" w:hAnsi="Times New Roman"/>
                <w:b/>
                <w:sz w:val="24"/>
              </w:rPr>
              <w:t>882</w:t>
            </w:r>
          </w:p>
        </w:tc>
      </w:tr>
    </w:tbl>
    <w:p w14:paraId="1C797B93" w14:textId="77777777" w:rsidR="00041CEA" w:rsidRDefault="00041CEA" w:rsidP="00041CEA">
      <w:pPr>
        <w:rPr>
          <w:rFonts w:ascii="Times New Roman" w:hAnsi="Times New Roman"/>
          <w:i/>
          <w:sz w:val="24"/>
        </w:rPr>
      </w:pPr>
    </w:p>
    <w:p w14:paraId="7B86885F" w14:textId="6C1CE5CD" w:rsidR="00041CEA" w:rsidRDefault="00041CEA" w:rsidP="00041CEA">
      <w:pPr>
        <w:pStyle w:val="112"/>
        <w:rPr>
          <w:rFonts w:ascii="Times New Roman" w:hAnsi="Times New Roman"/>
        </w:rPr>
      </w:pPr>
    </w:p>
    <w:p w14:paraId="2BA8CB2E" w14:textId="05877829" w:rsidR="00041CEA" w:rsidRDefault="00041CEA" w:rsidP="00041CEA">
      <w:pPr>
        <w:pStyle w:val="112"/>
        <w:rPr>
          <w:rFonts w:ascii="Times New Roman" w:hAnsi="Times New Roman"/>
        </w:rPr>
      </w:pPr>
    </w:p>
    <w:p w14:paraId="39196535" w14:textId="1E4C7175" w:rsidR="00041CEA" w:rsidRDefault="00041CEA" w:rsidP="00041CEA">
      <w:pPr>
        <w:pStyle w:val="112"/>
        <w:rPr>
          <w:rFonts w:ascii="Times New Roman" w:hAnsi="Times New Roman"/>
        </w:rPr>
      </w:pPr>
    </w:p>
    <w:p w14:paraId="75A948C0" w14:textId="7A58F73D" w:rsidR="00041CEA" w:rsidRDefault="00041CEA" w:rsidP="00041CEA">
      <w:pPr>
        <w:pStyle w:val="112"/>
        <w:rPr>
          <w:rFonts w:ascii="Times New Roman" w:hAnsi="Times New Roman"/>
        </w:rPr>
      </w:pPr>
    </w:p>
    <w:p w14:paraId="4211EB5A" w14:textId="447EAFD7" w:rsidR="00041CEA" w:rsidRDefault="00041CEA" w:rsidP="00041CEA">
      <w:pPr>
        <w:pStyle w:val="112"/>
        <w:rPr>
          <w:rFonts w:ascii="Times New Roman" w:hAnsi="Times New Roman"/>
        </w:rPr>
      </w:pPr>
    </w:p>
    <w:p w14:paraId="4B2CA445" w14:textId="0AA6CAC1" w:rsidR="00041CEA" w:rsidRDefault="00041CEA" w:rsidP="00041CEA">
      <w:pPr>
        <w:pStyle w:val="112"/>
        <w:rPr>
          <w:rFonts w:ascii="Times New Roman" w:hAnsi="Times New Roman"/>
        </w:rPr>
      </w:pPr>
    </w:p>
    <w:p w14:paraId="3BBCFFDE" w14:textId="5CB0B280" w:rsidR="00041CEA" w:rsidRDefault="00041CEA" w:rsidP="00041CEA">
      <w:pPr>
        <w:pStyle w:val="112"/>
        <w:rPr>
          <w:rFonts w:ascii="Times New Roman" w:hAnsi="Times New Roman"/>
        </w:rPr>
      </w:pPr>
    </w:p>
    <w:p w14:paraId="01BCC3F4" w14:textId="77777777" w:rsidR="00041CEA" w:rsidRDefault="00041CEA" w:rsidP="00041CEA">
      <w:pPr>
        <w:pStyle w:val="112"/>
        <w:rPr>
          <w:rFonts w:ascii="Times New Roman" w:hAnsi="Times New Roman"/>
        </w:rPr>
      </w:pPr>
    </w:p>
    <w:p w14:paraId="732A99C6" w14:textId="77777777" w:rsidR="00041CEA" w:rsidRDefault="00041CEA" w:rsidP="00041CEA">
      <w:pPr>
        <w:pStyle w:val="112"/>
        <w:rPr>
          <w:rFonts w:ascii="Times New Roman" w:hAnsi="Times New Roman"/>
        </w:rPr>
      </w:pPr>
      <w:r>
        <w:rPr>
          <w:rFonts w:ascii="Times New Roman" w:hAnsi="Times New Roman"/>
        </w:rPr>
        <w:lastRenderedPageBreak/>
        <w:t xml:space="preserve">2.2. Структура профессионального модуля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544"/>
        <w:gridCol w:w="709"/>
        <w:gridCol w:w="851"/>
        <w:gridCol w:w="708"/>
        <w:gridCol w:w="709"/>
        <w:gridCol w:w="566"/>
        <w:gridCol w:w="287"/>
        <w:gridCol w:w="706"/>
        <w:gridCol w:w="709"/>
      </w:tblGrid>
      <w:tr w:rsidR="00041CEA" w14:paraId="7123E37A" w14:textId="77777777" w:rsidTr="009D19A8">
        <w:trPr>
          <w:trHeight w:val="3271"/>
        </w:trPr>
        <w:tc>
          <w:tcPr>
            <w:tcW w:w="987" w:type="dxa"/>
            <w:tcBorders>
              <w:top w:val="single" w:sz="4" w:space="0" w:color="000000"/>
              <w:left w:val="single" w:sz="4" w:space="0" w:color="000000"/>
              <w:bottom w:val="single" w:sz="4" w:space="0" w:color="000000"/>
              <w:right w:val="single" w:sz="4" w:space="0" w:color="000000"/>
            </w:tcBorders>
          </w:tcPr>
          <w:p w14:paraId="445A251C"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514E7777"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4A49F755"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Всего, час.</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12A24F53"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В т.ч. в форме практической подготовки</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7C9D5A7" w14:textId="77777777" w:rsidR="00041CEA" w:rsidRPr="00B442E4" w:rsidRDefault="00041CEA" w:rsidP="009D19A8">
            <w:pPr>
              <w:ind w:left="113" w:right="113"/>
              <w:jc w:val="center"/>
              <w:rPr>
                <w:rFonts w:ascii="Times New Roman" w:hAnsi="Times New Roman"/>
                <w:sz w:val="24"/>
                <w:szCs w:val="24"/>
              </w:rPr>
            </w:pPr>
            <w:r w:rsidRPr="00B442E4">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151651D8"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802Учебные занятия</w:t>
            </w:r>
          </w:p>
        </w:tc>
        <w:tc>
          <w:tcPr>
            <w:tcW w:w="566" w:type="dxa"/>
            <w:tcBorders>
              <w:top w:val="single" w:sz="4" w:space="0" w:color="000000"/>
              <w:left w:val="single" w:sz="4" w:space="0" w:color="000000"/>
              <w:bottom w:val="single" w:sz="4" w:space="0" w:color="000000"/>
              <w:right w:val="single" w:sz="4" w:space="0" w:color="000000"/>
            </w:tcBorders>
            <w:textDirection w:val="btLr"/>
            <w:vAlign w:val="center"/>
          </w:tcPr>
          <w:p w14:paraId="144E8DC9"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Курсовая работа (проект)</w:t>
            </w:r>
          </w:p>
        </w:tc>
        <w:tc>
          <w:tcPr>
            <w:tcW w:w="287" w:type="dxa"/>
            <w:tcBorders>
              <w:top w:val="single" w:sz="4" w:space="0" w:color="000000"/>
              <w:left w:val="single" w:sz="4" w:space="0" w:color="000000"/>
              <w:bottom w:val="single" w:sz="4" w:space="0" w:color="000000"/>
              <w:right w:val="single" w:sz="4" w:space="0" w:color="000000"/>
            </w:tcBorders>
            <w:textDirection w:val="btLr"/>
            <w:vAlign w:val="center"/>
          </w:tcPr>
          <w:p w14:paraId="24A201F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Самостоятельная работа</w:t>
            </w:r>
            <w:r w:rsidRPr="00B442E4">
              <w:rPr>
                <w:rFonts w:ascii="Times New Roman" w:hAnsi="Times New Roman"/>
                <w:sz w:val="24"/>
                <w:szCs w:val="24"/>
                <w:vertAlign w:val="superscript"/>
              </w:rPr>
              <w:footnoteReference w:id="14"/>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632C93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55ECE7A"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Производственная практика</w:t>
            </w:r>
          </w:p>
        </w:tc>
      </w:tr>
      <w:tr w:rsidR="00041CEA" w14:paraId="50EF19A9" w14:textId="77777777" w:rsidTr="009D19A8">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08DAB244"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48F58064"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D4B642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04F091C"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1D4D31"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6627185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6</w:t>
            </w:r>
          </w:p>
        </w:tc>
        <w:tc>
          <w:tcPr>
            <w:tcW w:w="566" w:type="dxa"/>
            <w:tcBorders>
              <w:top w:val="single" w:sz="4" w:space="0" w:color="000000"/>
              <w:left w:val="single" w:sz="4" w:space="0" w:color="000000"/>
              <w:bottom w:val="single" w:sz="4" w:space="0" w:color="000000"/>
              <w:right w:val="single" w:sz="4" w:space="0" w:color="000000"/>
            </w:tcBorders>
            <w:vAlign w:val="center"/>
          </w:tcPr>
          <w:p w14:paraId="04DE46C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7</w:t>
            </w:r>
          </w:p>
        </w:tc>
        <w:tc>
          <w:tcPr>
            <w:tcW w:w="287" w:type="dxa"/>
            <w:tcBorders>
              <w:top w:val="single" w:sz="4" w:space="0" w:color="000000"/>
              <w:left w:val="single" w:sz="4" w:space="0" w:color="000000"/>
              <w:bottom w:val="single" w:sz="4" w:space="0" w:color="000000"/>
              <w:right w:val="single" w:sz="4" w:space="0" w:color="000000"/>
            </w:tcBorders>
            <w:vAlign w:val="center"/>
          </w:tcPr>
          <w:p w14:paraId="5E4F2E51"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8</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B0BF55"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A8D48D"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10</w:t>
            </w:r>
          </w:p>
        </w:tc>
      </w:tr>
      <w:tr w:rsidR="006B36FC" w14:paraId="3D21974D" w14:textId="77777777" w:rsidTr="000C6924">
        <w:tc>
          <w:tcPr>
            <w:tcW w:w="987" w:type="dxa"/>
            <w:vMerge w:val="restart"/>
            <w:tcBorders>
              <w:top w:val="single" w:sz="4" w:space="0" w:color="000000"/>
              <w:left w:val="single" w:sz="4" w:space="0" w:color="000000"/>
              <w:bottom w:val="single" w:sz="4" w:space="0" w:color="000000"/>
              <w:right w:val="single" w:sz="4" w:space="0" w:color="000000"/>
            </w:tcBorders>
          </w:tcPr>
          <w:p w14:paraId="7FB84CB8"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ОК.01</w:t>
            </w:r>
          </w:p>
          <w:p w14:paraId="5C64375D"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ОК.02</w:t>
            </w:r>
          </w:p>
          <w:p w14:paraId="0BACC2D4"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ОК.04</w:t>
            </w:r>
          </w:p>
          <w:p w14:paraId="7DBB02E6"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ОК.05</w:t>
            </w:r>
          </w:p>
          <w:p w14:paraId="0A6B2120"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ОК.07</w:t>
            </w:r>
          </w:p>
          <w:p w14:paraId="4AE28DEF"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ОК.08</w:t>
            </w:r>
          </w:p>
          <w:p w14:paraId="706BE456"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ОК.09</w:t>
            </w:r>
          </w:p>
          <w:p w14:paraId="7623A143"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2.1</w:t>
            </w:r>
          </w:p>
          <w:p w14:paraId="4FEE8871"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2.2</w:t>
            </w:r>
          </w:p>
          <w:p w14:paraId="0CF52FB2"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2.3</w:t>
            </w:r>
          </w:p>
          <w:p w14:paraId="35336E92"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2.4</w:t>
            </w:r>
          </w:p>
          <w:p w14:paraId="1125A5A4"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2.5</w:t>
            </w:r>
          </w:p>
          <w:p w14:paraId="6C504CCE" w14:textId="729EF177" w:rsidR="006B36FC" w:rsidRPr="00B442E4" w:rsidRDefault="00ED52E4" w:rsidP="006B36FC">
            <w:pPr>
              <w:rPr>
                <w:rFonts w:ascii="Times New Roman" w:hAnsi="Times New Roman"/>
                <w:sz w:val="24"/>
                <w:szCs w:val="24"/>
              </w:rPr>
            </w:pPr>
            <w:r>
              <w:rPr>
                <w:rFonts w:ascii="Times New Roman" w:hAnsi="Times New Roman"/>
                <w:sz w:val="24"/>
                <w:szCs w:val="24"/>
              </w:rPr>
              <w:t xml:space="preserve"> </w:t>
            </w:r>
          </w:p>
          <w:p w14:paraId="5F9F7EEF" w14:textId="77777777" w:rsidR="006B36FC" w:rsidRPr="00B442E4" w:rsidRDefault="006B36FC" w:rsidP="006B36FC">
            <w:pPr>
              <w:rPr>
                <w:rFonts w:ascii="Times New Roman" w:hAnsi="Times New Roman"/>
                <w:sz w:val="24"/>
                <w:szCs w:val="24"/>
              </w:rPr>
            </w:pPr>
          </w:p>
          <w:p w14:paraId="04D579A9" w14:textId="77777777" w:rsidR="006B36FC" w:rsidRPr="00B442E4" w:rsidRDefault="006B36FC" w:rsidP="006B36FC">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0CA8EBEA" w14:textId="00FB31A1" w:rsidR="006B36FC" w:rsidRPr="006B36FC" w:rsidRDefault="006B36FC" w:rsidP="006B36FC">
            <w:pPr>
              <w:rPr>
                <w:rFonts w:ascii="Times New Roman" w:hAnsi="Times New Roman"/>
                <w:sz w:val="24"/>
                <w:szCs w:val="24"/>
              </w:rPr>
            </w:pPr>
            <w:r w:rsidRPr="006B36FC">
              <w:rPr>
                <w:rFonts w:ascii="Times New Roman" w:hAnsi="Times New Roman"/>
                <w:sz w:val="24"/>
                <w:szCs w:val="24"/>
              </w:rPr>
              <w:t>Раздел 1. Технология термического производства</w:t>
            </w:r>
          </w:p>
        </w:tc>
        <w:tc>
          <w:tcPr>
            <w:tcW w:w="709" w:type="dxa"/>
            <w:tcBorders>
              <w:top w:val="single" w:sz="4" w:space="0" w:color="000000"/>
              <w:left w:val="single" w:sz="4" w:space="0" w:color="000000"/>
              <w:bottom w:val="single" w:sz="4" w:space="0" w:color="000000"/>
              <w:right w:val="single" w:sz="4" w:space="0" w:color="000000"/>
            </w:tcBorders>
          </w:tcPr>
          <w:p w14:paraId="476F273B" w14:textId="5E83C86C"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268</w:t>
            </w:r>
          </w:p>
        </w:tc>
        <w:tc>
          <w:tcPr>
            <w:tcW w:w="851" w:type="dxa"/>
            <w:tcBorders>
              <w:top w:val="single" w:sz="4" w:space="0" w:color="000000"/>
              <w:left w:val="single" w:sz="4" w:space="0" w:color="000000"/>
              <w:bottom w:val="single" w:sz="4" w:space="0" w:color="000000"/>
              <w:right w:val="single" w:sz="4" w:space="0" w:color="000000"/>
            </w:tcBorders>
            <w:vAlign w:val="center"/>
          </w:tcPr>
          <w:p w14:paraId="0E40D741" w14:textId="7C96319F"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8EA3C4" w14:textId="3242FDEA"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228</w:t>
            </w:r>
          </w:p>
        </w:tc>
        <w:tc>
          <w:tcPr>
            <w:tcW w:w="709" w:type="dxa"/>
            <w:tcBorders>
              <w:top w:val="single" w:sz="4" w:space="0" w:color="000000"/>
              <w:left w:val="single" w:sz="4" w:space="0" w:color="000000"/>
              <w:bottom w:val="single" w:sz="4" w:space="0" w:color="000000"/>
              <w:right w:val="single" w:sz="4" w:space="0" w:color="000000"/>
            </w:tcBorders>
            <w:vAlign w:val="center"/>
          </w:tcPr>
          <w:p w14:paraId="432D7729" w14:textId="043E72A4"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566" w:type="dxa"/>
            <w:tcBorders>
              <w:top w:val="single" w:sz="4" w:space="0" w:color="000000"/>
              <w:left w:val="single" w:sz="4" w:space="0" w:color="000000"/>
              <w:bottom w:val="single" w:sz="4" w:space="0" w:color="000000"/>
              <w:right w:val="single" w:sz="4" w:space="0" w:color="000000"/>
            </w:tcBorders>
          </w:tcPr>
          <w:p w14:paraId="42413B62" w14:textId="1E57FBC9" w:rsidR="006B36FC" w:rsidRPr="00B442E4" w:rsidRDefault="006B36FC" w:rsidP="006B36FC">
            <w:pPr>
              <w:jc w:val="center"/>
              <w:rPr>
                <w:rFonts w:ascii="Times New Roman" w:hAnsi="Times New Roman"/>
                <w:sz w:val="24"/>
                <w:szCs w:val="24"/>
              </w:rPr>
            </w:pPr>
            <w:r>
              <w:rPr>
                <w:rFonts w:ascii="Times New Roman" w:hAnsi="Times New Roman"/>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5B8FF01F" w14:textId="77777777" w:rsidR="006B36FC" w:rsidRPr="00B442E4" w:rsidRDefault="006B36FC" w:rsidP="006B36FC">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FBC714" w14:textId="77777777" w:rsidR="006B36FC" w:rsidRPr="00B442E4" w:rsidRDefault="006B36FC" w:rsidP="006B36FC">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1120BC" w14:textId="77777777" w:rsidR="006B36FC" w:rsidRPr="00B442E4" w:rsidRDefault="006B36FC" w:rsidP="006B36FC">
            <w:pPr>
              <w:jc w:val="center"/>
              <w:rPr>
                <w:rFonts w:ascii="Times New Roman" w:hAnsi="Times New Roman"/>
                <w:sz w:val="24"/>
                <w:szCs w:val="24"/>
              </w:rPr>
            </w:pPr>
          </w:p>
        </w:tc>
      </w:tr>
      <w:tr w:rsidR="006B36FC" w14:paraId="6734C1E7" w14:textId="77777777" w:rsidTr="000C692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4CB637FE" w14:textId="77777777" w:rsidR="006B36FC" w:rsidRPr="00B442E4" w:rsidRDefault="006B36FC" w:rsidP="006B36FC">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058EEF02" w14:textId="0FD8B17A" w:rsidR="006B36FC" w:rsidRPr="006B36FC" w:rsidRDefault="006B36FC" w:rsidP="006B36FC">
            <w:pPr>
              <w:rPr>
                <w:rFonts w:ascii="Times New Roman" w:hAnsi="Times New Roman"/>
                <w:sz w:val="24"/>
                <w:szCs w:val="24"/>
              </w:rPr>
            </w:pPr>
            <w:r w:rsidRPr="006B36FC">
              <w:rPr>
                <w:rFonts w:ascii="Times New Roman" w:hAnsi="Times New Roman"/>
                <w:sz w:val="24"/>
                <w:szCs w:val="24"/>
              </w:rPr>
              <w:t>Раздел 2. Контроль качества</w:t>
            </w:r>
            <w:r w:rsidRPr="006B36FC">
              <w:rPr>
                <w:rFonts w:ascii="Times New Roman" w:hAnsi="Times New Roman"/>
                <w:sz w:val="24"/>
                <w:szCs w:val="24"/>
              </w:rPr>
              <w:br/>
              <w:t>термической и химико- термической обработки</w:t>
            </w:r>
          </w:p>
        </w:tc>
        <w:tc>
          <w:tcPr>
            <w:tcW w:w="709" w:type="dxa"/>
            <w:tcBorders>
              <w:top w:val="single" w:sz="4" w:space="0" w:color="000000"/>
              <w:left w:val="single" w:sz="4" w:space="0" w:color="000000"/>
              <w:bottom w:val="single" w:sz="4" w:space="0" w:color="000000"/>
              <w:right w:val="single" w:sz="4" w:space="0" w:color="000000"/>
            </w:tcBorders>
          </w:tcPr>
          <w:p w14:paraId="5773CA23" w14:textId="4773099F"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268</w:t>
            </w:r>
          </w:p>
        </w:tc>
        <w:tc>
          <w:tcPr>
            <w:tcW w:w="851" w:type="dxa"/>
            <w:tcBorders>
              <w:top w:val="single" w:sz="4" w:space="0" w:color="000000"/>
              <w:left w:val="single" w:sz="4" w:space="0" w:color="000000"/>
              <w:bottom w:val="single" w:sz="4" w:space="0" w:color="000000"/>
              <w:right w:val="single" w:sz="4" w:space="0" w:color="000000"/>
            </w:tcBorders>
            <w:vAlign w:val="center"/>
          </w:tcPr>
          <w:p w14:paraId="101E7337" w14:textId="27B428C4"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36B7EE" w14:textId="3FC8E35B"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268</w:t>
            </w:r>
          </w:p>
        </w:tc>
        <w:tc>
          <w:tcPr>
            <w:tcW w:w="709" w:type="dxa"/>
            <w:tcBorders>
              <w:top w:val="single" w:sz="4" w:space="0" w:color="000000"/>
              <w:left w:val="single" w:sz="4" w:space="0" w:color="000000"/>
              <w:bottom w:val="single" w:sz="4" w:space="0" w:color="000000"/>
              <w:right w:val="single" w:sz="4" w:space="0" w:color="000000"/>
            </w:tcBorders>
            <w:vAlign w:val="center"/>
          </w:tcPr>
          <w:p w14:paraId="7D3B1314" w14:textId="7BFC4746"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566" w:type="dxa"/>
            <w:tcBorders>
              <w:top w:val="single" w:sz="4" w:space="0" w:color="000000"/>
              <w:left w:val="single" w:sz="4" w:space="0" w:color="000000"/>
              <w:bottom w:val="single" w:sz="4" w:space="0" w:color="000000"/>
              <w:right w:val="single" w:sz="4" w:space="0" w:color="000000"/>
            </w:tcBorders>
          </w:tcPr>
          <w:p w14:paraId="5E57DC93" w14:textId="77777777" w:rsidR="006B36FC" w:rsidRPr="00B442E4" w:rsidRDefault="006B36FC" w:rsidP="006B36FC">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6BB5EC69" w14:textId="77777777" w:rsidR="006B36FC" w:rsidRPr="00B442E4" w:rsidRDefault="006B36FC" w:rsidP="006B36FC">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3B5F65" w14:textId="77777777" w:rsidR="006B36FC" w:rsidRPr="00B442E4" w:rsidRDefault="006B36FC" w:rsidP="006B36FC">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C78B39" w14:textId="77777777" w:rsidR="006B36FC" w:rsidRPr="00B442E4" w:rsidRDefault="006B36FC" w:rsidP="006B36FC">
            <w:pPr>
              <w:jc w:val="center"/>
              <w:rPr>
                <w:rFonts w:ascii="Times New Roman" w:hAnsi="Times New Roman"/>
                <w:sz w:val="24"/>
                <w:szCs w:val="24"/>
              </w:rPr>
            </w:pPr>
          </w:p>
        </w:tc>
      </w:tr>
      <w:tr w:rsidR="006B36FC" w14:paraId="3C7DAAB4" w14:textId="77777777" w:rsidTr="000C692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DFF9D99" w14:textId="77777777" w:rsidR="006B36FC" w:rsidRPr="00B442E4" w:rsidRDefault="006B36FC" w:rsidP="006B36FC">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024DD8E4" w14:textId="01D6849C" w:rsidR="006B36FC" w:rsidRPr="006B36FC" w:rsidRDefault="006B36FC" w:rsidP="006B36FC">
            <w:pPr>
              <w:rPr>
                <w:rFonts w:ascii="Times New Roman" w:hAnsi="Times New Roman"/>
                <w:sz w:val="24"/>
                <w:szCs w:val="24"/>
              </w:rPr>
            </w:pPr>
            <w:r w:rsidRPr="006B36FC">
              <w:rPr>
                <w:rFonts w:ascii="Times New Roman" w:hAnsi="Times New Roman"/>
                <w:sz w:val="24"/>
                <w:szCs w:val="24"/>
              </w:rPr>
              <w:t> Раздел 3. Металлографические исследования и механические испытания</w:t>
            </w:r>
          </w:p>
        </w:tc>
        <w:tc>
          <w:tcPr>
            <w:tcW w:w="709" w:type="dxa"/>
            <w:tcBorders>
              <w:top w:val="single" w:sz="4" w:space="0" w:color="000000"/>
              <w:left w:val="single" w:sz="4" w:space="0" w:color="000000"/>
              <w:bottom w:val="single" w:sz="4" w:space="0" w:color="000000"/>
              <w:right w:val="single" w:sz="4" w:space="0" w:color="000000"/>
            </w:tcBorders>
          </w:tcPr>
          <w:p w14:paraId="7F86624A" w14:textId="06B466F8"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266</w:t>
            </w:r>
          </w:p>
        </w:tc>
        <w:tc>
          <w:tcPr>
            <w:tcW w:w="851" w:type="dxa"/>
            <w:tcBorders>
              <w:top w:val="single" w:sz="4" w:space="0" w:color="000000"/>
              <w:left w:val="single" w:sz="4" w:space="0" w:color="000000"/>
              <w:bottom w:val="single" w:sz="4" w:space="0" w:color="000000"/>
              <w:right w:val="single" w:sz="4" w:space="0" w:color="000000"/>
            </w:tcBorders>
            <w:vAlign w:val="center"/>
          </w:tcPr>
          <w:p w14:paraId="6175AB51" w14:textId="6D738F11"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122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3A2BB2" w14:textId="2C3CC793"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266</w:t>
            </w:r>
          </w:p>
        </w:tc>
        <w:tc>
          <w:tcPr>
            <w:tcW w:w="709" w:type="dxa"/>
            <w:tcBorders>
              <w:top w:val="single" w:sz="4" w:space="0" w:color="000000"/>
              <w:left w:val="single" w:sz="4" w:space="0" w:color="000000"/>
              <w:bottom w:val="single" w:sz="4" w:space="0" w:color="000000"/>
              <w:right w:val="single" w:sz="4" w:space="0" w:color="000000"/>
            </w:tcBorders>
            <w:vAlign w:val="center"/>
          </w:tcPr>
          <w:p w14:paraId="24AB53BC" w14:textId="0108089F"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122</w:t>
            </w:r>
          </w:p>
        </w:tc>
        <w:tc>
          <w:tcPr>
            <w:tcW w:w="566" w:type="dxa"/>
            <w:tcBorders>
              <w:top w:val="single" w:sz="4" w:space="0" w:color="000000"/>
              <w:left w:val="single" w:sz="4" w:space="0" w:color="000000"/>
              <w:bottom w:val="single" w:sz="4" w:space="0" w:color="000000"/>
              <w:right w:val="single" w:sz="4" w:space="0" w:color="000000"/>
            </w:tcBorders>
          </w:tcPr>
          <w:p w14:paraId="5BB827BD" w14:textId="77777777" w:rsidR="006B36FC" w:rsidRPr="00B442E4" w:rsidRDefault="006B36FC" w:rsidP="006B36FC">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42D972B3" w14:textId="77777777" w:rsidR="006B36FC" w:rsidRPr="00B442E4" w:rsidRDefault="006B36FC" w:rsidP="006B36FC">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120C3A" w14:textId="77777777" w:rsidR="006B36FC" w:rsidRPr="00B442E4" w:rsidRDefault="006B36FC" w:rsidP="006B36FC">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6BE6AF" w14:textId="77777777" w:rsidR="006B36FC" w:rsidRPr="00B442E4" w:rsidRDefault="006B36FC" w:rsidP="006B36FC">
            <w:pPr>
              <w:jc w:val="center"/>
              <w:rPr>
                <w:rFonts w:ascii="Times New Roman" w:hAnsi="Times New Roman"/>
                <w:sz w:val="24"/>
                <w:szCs w:val="24"/>
              </w:rPr>
            </w:pPr>
          </w:p>
        </w:tc>
      </w:tr>
      <w:tr w:rsidR="00041CEA" w14:paraId="359F8AF4"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A6A4DF9"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3B3E319C" w14:textId="77777777" w:rsidR="00041CEA" w:rsidRPr="00B442E4" w:rsidRDefault="00041CEA" w:rsidP="009D19A8">
            <w:pP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5C01F394"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tcPr>
          <w:p w14:paraId="51EA60A9"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8B22D1" w14:textId="77777777" w:rsidR="00041CEA" w:rsidRPr="00B442E4" w:rsidRDefault="00041CEA"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1FC3633A" w14:textId="77777777" w:rsidR="00041CEA" w:rsidRPr="00B442E4" w:rsidRDefault="00041CEA"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C25D7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89982C" w14:textId="77777777" w:rsidR="00041CEA" w:rsidRPr="00B442E4" w:rsidRDefault="00041CEA" w:rsidP="009D19A8">
            <w:pPr>
              <w:jc w:val="center"/>
              <w:rPr>
                <w:rFonts w:ascii="Times New Roman" w:hAnsi="Times New Roman"/>
                <w:sz w:val="24"/>
                <w:szCs w:val="24"/>
              </w:rPr>
            </w:pPr>
          </w:p>
        </w:tc>
      </w:tr>
      <w:tr w:rsidR="00041CEA" w14:paraId="197D74E9"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44A28A9B"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2AAC3F97" w14:textId="77777777" w:rsidR="00041CEA" w:rsidRPr="00B442E4" w:rsidRDefault="00041CEA" w:rsidP="009D19A8">
            <w:pPr>
              <w:rPr>
                <w:rFonts w:ascii="Times New Roman" w:hAnsi="Times New Roman"/>
                <w:sz w:val="24"/>
                <w:szCs w:val="24"/>
                <w:u w:val="single"/>
              </w:rPr>
            </w:pPr>
            <w:r w:rsidRPr="00B442E4">
              <w:rPr>
                <w:rFonts w:ascii="Times New Roman" w:hAnsi="Times New Roman"/>
                <w:sz w:val="24"/>
                <w:szCs w:val="24"/>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2D10512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tcPr>
          <w:p w14:paraId="66073CEE"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B973E4" w14:textId="77777777" w:rsidR="00041CEA" w:rsidRPr="00B442E4" w:rsidRDefault="00041CEA"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6B9FCE36" w14:textId="77777777" w:rsidR="00041CEA" w:rsidRPr="00B442E4" w:rsidRDefault="00041CEA"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B6EC65" w14:textId="77777777" w:rsidR="00041CEA" w:rsidRPr="00B442E4" w:rsidRDefault="00041CEA"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97C56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396</w:t>
            </w:r>
          </w:p>
        </w:tc>
      </w:tr>
      <w:tr w:rsidR="00041CEA" w14:paraId="1D3A4C2D" w14:textId="77777777" w:rsidTr="009D19A8">
        <w:tc>
          <w:tcPr>
            <w:tcW w:w="987" w:type="dxa"/>
            <w:vMerge/>
            <w:tcBorders>
              <w:top w:val="single" w:sz="4" w:space="0" w:color="000000"/>
              <w:left w:val="single" w:sz="4" w:space="0" w:color="000000"/>
              <w:bottom w:val="single" w:sz="4" w:space="0" w:color="000000"/>
              <w:right w:val="single" w:sz="4" w:space="0" w:color="000000"/>
            </w:tcBorders>
          </w:tcPr>
          <w:p w14:paraId="7CFADCB7"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3EF26306" w14:textId="77777777" w:rsidR="00041CEA" w:rsidRPr="00B442E4" w:rsidRDefault="00041CEA" w:rsidP="009D19A8">
            <w:pPr>
              <w:rPr>
                <w:rFonts w:ascii="Times New Roman" w:hAnsi="Times New Roman"/>
                <w:sz w:val="24"/>
                <w:szCs w:val="24"/>
              </w:rPr>
            </w:pPr>
            <w:r w:rsidRPr="00B442E4">
              <w:rPr>
                <w:rFonts w:ascii="Times New Roman" w:hAnsi="Times New Roman"/>
                <w:sz w:val="24"/>
                <w:szCs w:val="24"/>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73CDB179" w14:textId="77777777" w:rsidR="00041CEA" w:rsidRPr="00B442E4" w:rsidRDefault="00041CEA" w:rsidP="009D19A8">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51E560F" w14:textId="77777777" w:rsidR="00041CEA" w:rsidRPr="00B442E4" w:rsidRDefault="00041CEA" w:rsidP="009D19A8">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D854E3" w14:textId="77777777" w:rsidR="00041CEA" w:rsidRPr="00B442E4" w:rsidRDefault="00041CEA"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713D87B1" w14:textId="77777777" w:rsidR="00041CEA" w:rsidRPr="00B442E4" w:rsidRDefault="00041CEA"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8B7B79" w14:textId="77777777" w:rsidR="00041CEA" w:rsidRPr="00B442E4" w:rsidRDefault="00041CEA"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0CB9A1" w14:textId="77777777" w:rsidR="00041CEA" w:rsidRPr="00B442E4" w:rsidRDefault="00041CEA" w:rsidP="009D19A8">
            <w:pPr>
              <w:jc w:val="center"/>
              <w:rPr>
                <w:rFonts w:ascii="Times New Roman" w:hAnsi="Times New Roman"/>
                <w:sz w:val="24"/>
                <w:szCs w:val="24"/>
              </w:rPr>
            </w:pPr>
          </w:p>
        </w:tc>
      </w:tr>
      <w:tr w:rsidR="00041CEA" w14:paraId="745D81D7" w14:textId="77777777" w:rsidTr="009D19A8">
        <w:trPr>
          <w:trHeight w:val="217"/>
        </w:trPr>
        <w:tc>
          <w:tcPr>
            <w:tcW w:w="987" w:type="dxa"/>
            <w:tcBorders>
              <w:top w:val="single" w:sz="4" w:space="0" w:color="000000"/>
              <w:left w:val="single" w:sz="4" w:space="0" w:color="000000"/>
              <w:bottom w:val="single" w:sz="4" w:space="0" w:color="000000"/>
              <w:right w:val="single" w:sz="4" w:space="0" w:color="000000"/>
            </w:tcBorders>
          </w:tcPr>
          <w:p w14:paraId="60892965"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0905F9BC" w14:textId="77777777" w:rsidR="00041CEA" w:rsidRPr="00B442E4" w:rsidRDefault="00041CEA" w:rsidP="009D19A8">
            <w:pPr>
              <w:rPr>
                <w:rFonts w:ascii="Times New Roman" w:hAnsi="Times New Roman"/>
                <w:sz w:val="24"/>
                <w:szCs w:val="24"/>
              </w:rPr>
            </w:pPr>
            <w:r w:rsidRPr="00B442E4">
              <w:rPr>
                <w:rFonts w:ascii="Times New Roman" w:hAnsi="Times New Roman"/>
                <w:sz w:val="24"/>
                <w:szCs w:val="24"/>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454A664E"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 xml:space="preserve">1342 </w:t>
            </w:r>
          </w:p>
        </w:tc>
        <w:tc>
          <w:tcPr>
            <w:tcW w:w="851" w:type="dxa"/>
            <w:tcBorders>
              <w:top w:val="single" w:sz="4" w:space="0" w:color="000000"/>
              <w:left w:val="single" w:sz="4" w:space="0" w:color="000000"/>
              <w:bottom w:val="single" w:sz="4" w:space="0" w:color="000000"/>
              <w:right w:val="single" w:sz="4" w:space="0" w:color="000000"/>
            </w:tcBorders>
          </w:tcPr>
          <w:p w14:paraId="5243A357"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882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DE14C1"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6DCEE2EA"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342</w:t>
            </w:r>
          </w:p>
        </w:tc>
        <w:tc>
          <w:tcPr>
            <w:tcW w:w="566" w:type="dxa"/>
            <w:tcBorders>
              <w:top w:val="single" w:sz="4" w:space="0" w:color="000000"/>
              <w:left w:val="single" w:sz="4" w:space="0" w:color="000000"/>
              <w:bottom w:val="single" w:sz="4" w:space="0" w:color="000000"/>
              <w:right w:val="single" w:sz="4" w:space="0" w:color="000000"/>
            </w:tcBorders>
          </w:tcPr>
          <w:p w14:paraId="34E40AB1"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2B7B007E"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Х</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CEB399"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CCB58C"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396</w:t>
            </w:r>
          </w:p>
        </w:tc>
      </w:tr>
    </w:tbl>
    <w:p w14:paraId="424B07F9" w14:textId="77777777" w:rsidR="00041CEA" w:rsidRDefault="00041CEA" w:rsidP="00041CEA">
      <w:pPr>
        <w:spacing w:after="200" w:line="276" w:lineRule="auto"/>
        <w:rPr>
          <w:rFonts w:ascii="Times New Roman" w:hAnsi="Times New Roman"/>
          <w:b/>
          <w:i/>
          <w:color w:val="0070C0"/>
          <w:sz w:val="24"/>
        </w:rPr>
      </w:pPr>
    </w:p>
    <w:p w14:paraId="537DA077" w14:textId="77777777" w:rsidR="00041CEA" w:rsidRDefault="00041CEA" w:rsidP="00041CEA">
      <w:pPr>
        <w:pStyle w:val="112"/>
        <w:rPr>
          <w:rFonts w:ascii="Times New Roman" w:hAnsi="Times New Roman"/>
        </w:rPr>
      </w:pPr>
      <w:r>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000"/>
      </w:tblGrid>
      <w:tr w:rsidR="006B36FC" w:rsidRPr="00315F34" w14:paraId="28C7D798" w14:textId="77777777" w:rsidTr="006B36FC">
        <w:trPr>
          <w:trHeight w:val="1204"/>
        </w:trPr>
        <w:tc>
          <w:tcPr>
            <w:tcW w:w="1364" w:type="pct"/>
            <w:vAlign w:val="center"/>
          </w:tcPr>
          <w:p w14:paraId="489DA4CB" w14:textId="77777777" w:rsidR="006B36FC" w:rsidRPr="00315F34" w:rsidRDefault="006B36FC" w:rsidP="009D19A8">
            <w:pPr>
              <w:jc w:val="center"/>
              <w:rPr>
                <w:rFonts w:ascii="Times New Roman" w:hAnsi="Times New Roman"/>
                <w:b/>
              </w:rPr>
            </w:pPr>
            <w:r>
              <w:rPr>
                <w:rFonts w:ascii="Times New Roman" w:hAnsi="Times New Roman"/>
                <w:b/>
              </w:rPr>
              <w:t>Наименование разделов и тем</w:t>
            </w:r>
          </w:p>
        </w:tc>
        <w:tc>
          <w:tcPr>
            <w:tcW w:w="3636" w:type="pct"/>
            <w:vAlign w:val="center"/>
          </w:tcPr>
          <w:p w14:paraId="62C7DF21" w14:textId="77777777" w:rsidR="006B36FC" w:rsidRPr="00315F34" w:rsidRDefault="006B36FC" w:rsidP="009D19A8">
            <w:pPr>
              <w:suppressAutoHyphens/>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6B36FC" w:rsidRPr="00315F34" w14:paraId="38C2DA89" w14:textId="77777777" w:rsidTr="006B36FC">
        <w:tc>
          <w:tcPr>
            <w:tcW w:w="5000" w:type="pct"/>
            <w:gridSpan w:val="2"/>
          </w:tcPr>
          <w:p w14:paraId="15A6BD8F" w14:textId="77777777" w:rsidR="006B36FC" w:rsidRPr="00015825" w:rsidRDefault="006B36FC" w:rsidP="009D19A8">
            <w:pPr>
              <w:rPr>
                <w:rFonts w:ascii="Times New Roman" w:hAnsi="Times New Roman"/>
                <w:b/>
              </w:rPr>
            </w:pPr>
            <w:r w:rsidRPr="00315F34">
              <w:rPr>
                <w:rFonts w:ascii="Times New Roman" w:hAnsi="Times New Roman"/>
                <w:b/>
                <w:bCs/>
              </w:rPr>
              <w:t xml:space="preserve">Раздел 1. </w:t>
            </w:r>
            <w:r w:rsidRPr="009C16DF">
              <w:rPr>
                <w:rFonts w:ascii="Times New Roman" w:hAnsi="Times New Roman"/>
                <w:b/>
              </w:rPr>
              <w:t>Технология термического производства</w:t>
            </w:r>
            <w:r>
              <w:rPr>
                <w:rFonts w:ascii="Times New Roman" w:hAnsi="Times New Roman"/>
                <w:b/>
              </w:rPr>
              <w:t xml:space="preserve">   268 ак.ч.</w:t>
            </w:r>
          </w:p>
        </w:tc>
      </w:tr>
      <w:tr w:rsidR="006B36FC" w:rsidRPr="00315F34" w14:paraId="7BADE3F2" w14:textId="77777777" w:rsidTr="006B36FC">
        <w:trPr>
          <w:trHeight w:val="279"/>
        </w:trPr>
        <w:tc>
          <w:tcPr>
            <w:tcW w:w="5000" w:type="pct"/>
            <w:gridSpan w:val="2"/>
          </w:tcPr>
          <w:p w14:paraId="26468D77" w14:textId="77777777" w:rsidR="006B36FC" w:rsidRPr="00706967" w:rsidRDefault="006B36FC" w:rsidP="009D19A8">
            <w:pPr>
              <w:autoSpaceDE w:val="0"/>
              <w:autoSpaceDN w:val="0"/>
              <w:adjustRightInd w:val="0"/>
              <w:rPr>
                <w:rFonts w:ascii="Times New Roman" w:hAnsi="Times New Roman"/>
                <w:b/>
                <w:bCs/>
              </w:rPr>
            </w:pPr>
            <w:r>
              <w:rPr>
                <w:rFonts w:ascii="Times New Roman" w:hAnsi="Times New Roman"/>
                <w:b/>
                <w:bCs/>
              </w:rPr>
              <w:t xml:space="preserve">МДКн 02.01 </w:t>
            </w:r>
            <w:r w:rsidRPr="00F53EC8">
              <w:rPr>
                <w:rFonts w:ascii="Times New Roman" w:eastAsia="Calibri" w:hAnsi="Times New Roman"/>
                <w:b/>
                <w:bCs/>
                <w:lang w:eastAsia="en-US"/>
              </w:rPr>
              <w:t xml:space="preserve"> </w:t>
            </w:r>
            <w:r w:rsidRPr="009C16DF">
              <w:rPr>
                <w:rFonts w:ascii="Times New Roman" w:eastAsia="Calibri" w:hAnsi="Times New Roman"/>
                <w:b/>
                <w:bCs/>
                <w:lang w:eastAsia="en-US"/>
              </w:rPr>
              <w:t>Технология термического производства</w:t>
            </w:r>
          </w:p>
        </w:tc>
      </w:tr>
      <w:tr w:rsidR="006B36FC" w:rsidRPr="00315F34" w14:paraId="72F0143D" w14:textId="77777777" w:rsidTr="006B36FC">
        <w:trPr>
          <w:trHeight w:val="225"/>
        </w:trPr>
        <w:tc>
          <w:tcPr>
            <w:tcW w:w="1364" w:type="pct"/>
            <w:vMerge w:val="restart"/>
          </w:tcPr>
          <w:p w14:paraId="590EB353" w14:textId="77777777" w:rsidR="006B36FC" w:rsidRPr="00AB5804" w:rsidRDefault="006B36FC" w:rsidP="009D19A8">
            <w:pPr>
              <w:autoSpaceDE w:val="0"/>
              <w:autoSpaceDN w:val="0"/>
              <w:adjustRightInd w:val="0"/>
              <w:rPr>
                <w:rFonts w:ascii="Times New Roman" w:hAnsi="Times New Roman"/>
                <w:b/>
                <w:bCs/>
              </w:rPr>
            </w:pPr>
            <w:r w:rsidRPr="00AB5804">
              <w:rPr>
                <w:rFonts w:ascii="Times New Roman" w:hAnsi="Times New Roman"/>
                <w:b/>
                <w:bCs/>
              </w:rPr>
              <w:t xml:space="preserve">Тема 1.1.  </w:t>
            </w:r>
            <w:r w:rsidRPr="00F53EC8">
              <w:rPr>
                <w:rFonts w:ascii="Times New Roman" w:eastAsia="Calibri" w:hAnsi="Times New Roman"/>
                <w:lang w:eastAsia="en-US"/>
              </w:rPr>
              <w:t xml:space="preserve"> Общие положения. Классификация видов и процессов термообработки.</w:t>
            </w:r>
          </w:p>
          <w:p w14:paraId="24024D19" w14:textId="77777777" w:rsidR="006B36FC" w:rsidRPr="00AB5804" w:rsidRDefault="006B36FC" w:rsidP="009D19A8">
            <w:pPr>
              <w:rPr>
                <w:rFonts w:ascii="Times New Roman" w:hAnsi="Times New Roman"/>
                <w:b/>
                <w:bCs/>
              </w:rPr>
            </w:pPr>
          </w:p>
          <w:p w14:paraId="075478AD" w14:textId="77777777" w:rsidR="006B36FC" w:rsidRPr="00AB5804" w:rsidRDefault="006B36FC" w:rsidP="009D19A8">
            <w:pPr>
              <w:rPr>
                <w:rFonts w:ascii="Times New Roman" w:hAnsi="Times New Roman"/>
                <w:b/>
                <w:bCs/>
              </w:rPr>
            </w:pPr>
          </w:p>
          <w:p w14:paraId="4EA627FD" w14:textId="77777777" w:rsidR="006B36FC" w:rsidRPr="00AB5804" w:rsidRDefault="006B36FC" w:rsidP="009D19A8">
            <w:pPr>
              <w:rPr>
                <w:rFonts w:ascii="Times New Roman" w:hAnsi="Times New Roman"/>
                <w:b/>
                <w:bCs/>
              </w:rPr>
            </w:pPr>
          </w:p>
          <w:p w14:paraId="5758F604" w14:textId="77777777" w:rsidR="006B36FC" w:rsidRPr="00AB5804" w:rsidRDefault="006B36FC" w:rsidP="009D19A8">
            <w:pPr>
              <w:rPr>
                <w:rFonts w:ascii="Times New Roman" w:hAnsi="Times New Roman"/>
                <w:b/>
                <w:bCs/>
              </w:rPr>
            </w:pPr>
          </w:p>
          <w:p w14:paraId="0AE2E0E1" w14:textId="77777777" w:rsidR="006B36FC" w:rsidRPr="00AB5804" w:rsidRDefault="006B36FC" w:rsidP="009D19A8">
            <w:pPr>
              <w:rPr>
                <w:rFonts w:ascii="Times New Roman" w:hAnsi="Times New Roman"/>
                <w:b/>
                <w:bCs/>
              </w:rPr>
            </w:pPr>
          </w:p>
          <w:p w14:paraId="3CD9E105" w14:textId="77777777" w:rsidR="006B36FC" w:rsidRPr="00AB5804" w:rsidRDefault="006B36FC" w:rsidP="009D19A8">
            <w:pPr>
              <w:rPr>
                <w:rFonts w:ascii="Times New Roman" w:hAnsi="Times New Roman"/>
                <w:b/>
                <w:bCs/>
              </w:rPr>
            </w:pPr>
          </w:p>
        </w:tc>
        <w:tc>
          <w:tcPr>
            <w:tcW w:w="3636" w:type="pct"/>
          </w:tcPr>
          <w:p w14:paraId="0D9A4906" w14:textId="77777777" w:rsidR="006B36FC" w:rsidRPr="00AB5804" w:rsidRDefault="006B36FC" w:rsidP="009D19A8">
            <w:pPr>
              <w:rPr>
                <w:rFonts w:ascii="Times New Roman" w:hAnsi="Times New Roman"/>
                <w:b/>
              </w:rPr>
            </w:pPr>
            <w:r w:rsidRPr="00AB5804">
              <w:rPr>
                <w:rFonts w:ascii="Times New Roman" w:hAnsi="Times New Roman"/>
                <w:b/>
                <w:bCs/>
              </w:rPr>
              <w:lastRenderedPageBreak/>
              <w:t xml:space="preserve">Содержание </w:t>
            </w:r>
          </w:p>
        </w:tc>
      </w:tr>
      <w:tr w:rsidR="006B36FC" w:rsidRPr="00315F34" w14:paraId="50A74753" w14:textId="77777777" w:rsidTr="006B36FC">
        <w:trPr>
          <w:trHeight w:val="454"/>
        </w:trPr>
        <w:tc>
          <w:tcPr>
            <w:tcW w:w="1364" w:type="pct"/>
            <w:vMerge/>
          </w:tcPr>
          <w:p w14:paraId="7F4556AD" w14:textId="77777777" w:rsidR="006B36FC" w:rsidRPr="00AB5804" w:rsidRDefault="006B36FC" w:rsidP="009D19A8">
            <w:pPr>
              <w:rPr>
                <w:rFonts w:ascii="Times New Roman" w:hAnsi="Times New Roman"/>
                <w:b/>
                <w:bCs/>
              </w:rPr>
            </w:pPr>
          </w:p>
        </w:tc>
        <w:tc>
          <w:tcPr>
            <w:tcW w:w="3636" w:type="pct"/>
          </w:tcPr>
          <w:p w14:paraId="221B280E" w14:textId="77777777" w:rsidR="006B36FC" w:rsidRPr="00F53EC8" w:rsidRDefault="006B36FC" w:rsidP="009D19A8">
            <w:pPr>
              <w:autoSpaceDE w:val="0"/>
              <w:autoSpaceDN w:val="0"/>
              <w:adjustRightInd w:val="0"/>
              <w:rPr>
                <w:rFonts w:ascii="Times New Roman" w:eastAsia="Calibri" w:hAnsi="Times New Roman"/>
                <w:lang w:eastAsia="en-US"/>
              </w:rPr>
            </w:pPr>
            <w:r w:rsidRPr="00AB5804">
              <w:rPr>
                <w:rFonts w:ascii="Times New Roman" w:hAnsi="Times New Roman"/>
                <w:b/>
              </w:rPr>
              <w:t>1.</w:t>
            </w:r>
            <w:r w:rsidRPr="00AB5804">
              <w:rPr>
                <w:rFonts w:ascii="Times New Roman" w:hAnsi="Times New Roman"/>
              </w:rPr>
              <w:t xml:space="preserve">   </w:t>
            </w:r>
            <w:r w:rsidRPr="00F53EC8">
              <w:rPr>
                <w:rFonts w:ascii="Times New Roman" w:eastAsia="Calibri" w:hAnsi="Times New Roman"/>
                <w:lang w:eastAsia="en-US"/>
              </w:rPr>
              <w:t>Основные виды термической обработки металлов. Условия,</w:t>
            </w:r>
          </w:p>
          <w:p w14:paraId="06DC68A5" w14:textId="77777777" w:rsidR="006B36FC" w:rsidRPr="00F53EC8" w:rsidRDefault="006B36FC" w:rsidP="009D19A8">
            <w:pPr>
              <w:pStyle w:val="af5"/>
              <w:rPr>
                <w:sz w:val="22"/>
                <w:szCs w:val="22"/>
              </w:rPr>
            </w:pPr>
            <w:r w:rsidRPr="00F53EC8">
              <w:rPr>
                <w:rFonts w:eastAsia="Calibri"/>
                <w:sz w:val="22"/>
                <w:szCs w:val="22"/>
                <w:lang w:eastAsia="en-US"/>
              </w:rPr>
              <w:t>режимы и технологические основы их проведения</w:t>
            </w:r>
          </w:p>
        </w:tc>
      </w:tr>
      <w:tr w:rsidR="006B36FC" w:rsidRPr="00315F34" w14:paraId="5A5E093E" w14:textId="77777777" w:rsidTr="006B36FC">
        <w:trPr>
          <w:trHeight w:val="508"/>
        </w:trPr>
        <w:tc>
          <w:tcPr>
            <w:tcW w:w="1364" w:type="pct"/>
            <w:vMerge/>
          </w:tcPr>
          <w:p w14:paraId="3C681CA2" w14:textId="77777777" w:rsidR="006B36FC" w:rsidRPr="00AB5804" w:rsidRDefault="006B36FC" w:rsidP="009D19A8">
            <w:pPr>
              <w:rPr>
                <w:rFonts w:ascii="Times New Roman" w:hAnsi="Times New Roman"/>
                <w:b/>
                <w:bCs/>
              </w:rPr>
            </w:pPr>
          </w:p>
        </w:tc>
        <w:tc>
          <w:tcPr>
            <w:tcW w:w="3636" w:type="pct"/>
          </w:tcPr>
          <w:p w14:paraId="011F58C2" w14:textId="77777777" w:rsidR="006B36FC" w:rsidRPr="00F53EC8" w:rsidRDefault="006B36FC" w:rsidP="009D19A8">
            <w:pPr>
              <w:autoSpaceDE w:val="0"/>
              <w:autoSpaceDN w:val="0"/>
              <w:adjustRightInd w:val="0"/>
              <w:rPr>
                <w:rFonts w:ascii="Times New Roman" w:eastAsia="Calibri" w:hAnsi="Times New Roman"/>
                <w:lang w:eastAsia="en-US"/>
              </w:rPr>
            </w:pPr>
            <w:r w:rsidRPr="00AB5804">
              <w:rPr>
                <w:rFonts w:ascii="Times New Roman" w:hAnsi="Times New Roman"/>
                <w:b/>
              </w:rPr>
              <w:t xml:space="preserve">2 </w:t>
            </w:r>
            <w:r w:rsidRPr="00F53EC8">
              <w:rPr>
                <w:rFonts w:ascii="Times New Roman" w:eastAsia="Calibri" w:hAnsi="Times New Roman"/>
                <w:lang w:eastAsia="en-US"/>
              </w:rPr>
              <w:t xml:space="preserve"> Основные виды химико - термической обработки металлов.</w:t>
            </w:r>
          </w:p>
          <w:p w14:paraId="2A9CBF27" w14:textId="77777777" w:rsidR="006B36FC" w:rsidRPr="00AB5804" w:rsidRDefault="006B36FC" w:rsidP="009D19A8">
            <w:pPr>
              <w:autoSpaceDE w:val="0"/>
              <w:autoSpaceDN w:val="0"/>
              <w:adjustRightInd w:val="0"/>
              <w:rPr>
                <w:rFonts w:ascii="Times New Roman" w:hAnsi="Times New Roman"/>
              </w:rPr>
            </w:pPr>
            <w:r w:rsidRPr="00F53EC8">
              <w:rPr>
                <w:rFonts w:ascii="Times New Roman" w:eastAsia="Calibri" w:hAnsi="Times New Roman"/>
                <w:lang w:eastAsia="en-US"/>
              </w:rPr>
              <w:t>Условия, режимы и технологические основы их проведения</w:t>
            </w:r>
          </w:p>
        </w:tc>
      </w:tr>
      <w:tr w:rsidR="006B36FC" w:rsidRPr="00315F34" w14:paraId="1C7FF2F6" w14:textId="77777777" w:rsidTr="006B36FC">
        <w:trPr>
          <w:trHeight w:val="289"/>
        </w:trPr>
        <w:tc>
          <w:tcPr>
            <w:tcW w:w="1364" w:type="pct"/>
            <w:vMerge/>
          </w:tcPr>
          <w:p w14:paraId="64957F34" w14:textId="77777777" w:rsidR="006B36FC" w:rsidRPr="00AB5804" w:rsidRDefault="006B36FC" w:rsidP="009D19A8">
            <w:pPr>
              <w:rPr>
                <w:rFonts w:ascii="Times New Roman" w:hAnsi="Times New Roman"/>
                <w:b/>
                <w:bCs/>
              </w:rPr>
            </w:pPr>
          </w:p>
        </w:tc>
        <w:tc>
          <w:tcPr>
            <w:tcW w:w="3636" w:type="pct"/>
          </w:tcPr>
          <w:p w14:paraId="563DD0CC" w14:textId="77777777" w:rsidR="006B36FC" w:rsidRPr="00AB5804" w:rsidRDefault="006B36FC" w:rsidP="009D19A8">
            <w:pPr>
              <w:autoSpaceDE w:val="0"/>
              <w:autoSpaceDN w:val="0"/>
              <w:adjustRightInd w:val="0"/>
              <w:rPr>
                <w:rFonts w:ascii="Times New Roman" w:hAnsi="Times New Roman"/>
                <w:b/>
              </w:rPr>
            </w:pPr>
            <w:r w:rsidRPr="00F53EC8">
              <w:rPr>
                <w:rFonts w:ascii="Times New Roman" w:eastAsia="Calibri" w:hAnsi="Times New Roman"/>
                <w:lang w:eastAsia="en-US"/>
              </w:rPr>
              <w:t>3Новые виды химико - термической обработки металлов, сплавов</w:t>
            </w:r>
          </w:p>
        </w:tc>
      </w:tr>
      <w:tr w:rsidR="006B36FC" w:rsidRPr="00315F34" w14:paraId="63066716" w14:textId="77777777" w:rsidTr="006B36FC">
        <w:trPr>
          <w:trHeight w:val="191"/>
        </w:trPr>
        <w:tc>
          <w:tcPr>
            <w:tcW w:w="1364" w:type="pct"/>
            <w:vMerge/>
          </w:tcPr>
          <w:p w14:paraId="73987A77" w14:textId="77777777" w:rsidR="006B36FC" w:rsidRPr="00AB5804" w:rsidRDefault="006B36FC" w:rsidP="009D19A8">
            <w:pPr>
              <w:rPr>
                <w:rFonts w:ascii="Times New Roman" w:hAnsi="Times New Roman"/>
                <w:b/>
                <w:bCs/>
              </w:rPr>
            </w:pPr>
          </w:p>
        </w:tc>
        <w:tc>
          <w:tcPr>
            <w:tcW w:w="3636" w:type="pct"/>
          </w:tcPr>
          <w:p w14:paraId="3B9F22CA"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В том числе практических занятий и лабораторных работ</w:t>
            </w:r>
          </w:p>
        </w:tc>
      </w:tr>
      <w:tr w:rsidR="006B36FC" w:rsidRPr="00315F34" w14:paraId="6AF79DEF" w14:textId="77777777" w:rsidTr="006B36FC">
        <w:trPr>
          <w:trHeight w:val="161"/>
        </w:trPr>
        <w:tc>
          <w:tcPr>
            <w:tcW w:w="1364" w:type="pct"/>
            <w:vMerge/>
          </w:tcPr>
          <w:p w14:paraId="07ADB0AE" w14:textId="77777777" w:rsidR="006B36FC" w:rsidRPr="00AB5804" w:rsidRDefault="006B36FC" w:rsidP="009D19A8">
            <w:pPr>
              <w:rPr>
                <w:rFonts w:ascii="Times New Roman" w:hAnsi="Times New Roman"/>
                <w:b/>
                <w:bCs/>
              </w:rPr>
            </w:pPr>
          </w:p>
        </w:tc>
        <w:tc>
          <w:tcPr>
            <w:tcW w:w="3636" w:type="pct"/>
          </w:tcPr>
          <w:p w14:paraId="2D5FB617" w14:textId="77777777" w:rsidR="006B36FC" w:rsidRPr="00F53EC8" w:rsidRDefault="006B36FC" w:rsidP="009D19A8">
            <w:pPr>
              <w:autoSpaceDE w:val="0"/>
              <w:autoSpaceDN w:val="0"/>
              <w:adjustRightInd w:val="0"/>
              <w:rPr>
                <w:rFonts w:ascii="Times New Roman" w:eastAsia="Calibri" w:hAnsi="Times New Roman"/>
                <w:lang w:eastAsia="en-US"/>
              </w:rPr>
            </w:pPr>
            <w:r w:rsidRPr="00F53EC8">
              <w:rPr>
                <w:rFonts w:ascii="Times New Roman" w:eastAsia="Calibri" w:hAnsi="Times New Roman"/>
                <w:lang w:eastAsia="en-US"/>
              </w:rPr>
              <w:t xml:space="preserve"> </w:t>
            </w:r>
            <w:r w:rsidRPr="00F53EC8">
              <w:rPr>
                <w:rFonts w:ascii="Times New Roman" w:eastAsia="Calibri" w:hAnsi="Times New Roman"/>
                <w:b/>
                <w:bCs/>
                <w:lang w:eastAsia="en-US"/>
              </w:rPr>
              <w:t>Л</w:t>
            </w:r>
            <w:r>
              <w:rPr>
                <w:rFonts w:ascii="Times New Roman" w:eastAsia="Calibri" w:hAnsi="Times New Roman"/>
                <w:b/>
                <w:bCs/>
                <w:lang w:eastAsia="en-US"/>
              </w:rPr>
              <w:t>абораторная работа</w:t>
            </w:r>
            <w:r w:rsidRPr="00F53EC8">
              <w:rPr>
                <w:rFonts w:ascii="Times New Roman" w:eastAsia="Calibri" w:hAnsi="Times New Roman"/>
                <w:b/>
                <w:bCs/>
                <w:lang w:eastAsia="en-US"/>
              </w:rPr>
              <w:t xml:space="preserve"> 1 </w:t>
            </w:r>
            <w:r w:rsidRPr="00F53EC8">
              <w:rPr>
                <w:rFonts w:ascii="Times New Roman" w:eastAsia="Calibri" w:hAnsi="Times New Roman"/>
                <w:lang w:eastAsia="en-US"/>
              </w:rPr>
              <w:t>Термическая обработка металлов (отжиг, нормализация,</w:t>
            </w:r>
          </w:p>
          <w:p w14:paraId="4BD950A5" w14:textId="77777777" w:rsidR="006B36FC" w:rsidRPr="00AB5804" w:rsidRDefault="006B36FC" w:rsidP="009D19A8">
            <w:pPr>
              <w:shd w:val="clear" w:color="auto" w:fill="FFFFFF"/>
              <w:rPr>
                <w:rFonts w:ascii="Times New Roman" w:hAnsi="Times New Roman"/>
              </w:rPr>
            </w:pPr>
            <w:r w:rsidRPr="00F53EC8">
              <w:rPr>
                <w:rFonts w:ascii="Times New Roman" w:eastAsia="Calibri" w:hAnsi="Times New Roman"/>
                <w:lang w:eastAsia="en-US"/>
              </w:rPr>
              <w:lastRenderedPageBreak/>
              <w:t>отпуск, закалка)</w:t>
            </w:r>
          </w:p>
        </w:tc>
      </w:tr>
      <w:tr w:rsidR="006B36FC" w:rsidRPr="00315F34" w14:paraId="2F64DE33" w14:textId="77777777" w:rsidTr="006B36FC">
        <w:trPr>
          <w:trHeight w:val="161"/>
        </w:trPr>
        <w:tc>
          <w:tcPr>
            <w:tcW w:w="1364" w:type="pct"/>
            <w:vMerge/>
          </w:tcPr>
          <w:p w14:paraId="3872CB6B" w14:textId="77777777" w:rsidR="006B36FC" w:rsidRPr="00AB5804" w:rsidRDefault="006B36FC" w:rsidP="009D19A8">
            <w:pPr>
              <w:rPr>
                <w:rFonts w:ascii="Times New Roman" w:hAnsi="Times New Roman"/>
                <w:b/>
                <w:bCs/>
              </w:rPr>
            </w:pPr>
          </w:p>
        </w:tc>
        <w:tc>
          <w:tcPr>
            <w:tcW w:w="3636" w:type="pct"/>
          </w:tcPr>
          <w:p w14:paraId="26F2896F" w14:textId="77777777" w:rsidR="006B36FC" w:rsidRPr="00F53EC8" w:rsidRDefault="006B36FC" w:rsidP="009D19A8">
            <w:pPr>
              <w:autoSpaceDE w:val="0"/>
              <w:autoSpaceDN w:val="0"/>
              <w:adjustRightInd w:val="0"/>
              <w:rPr>
                <w:rFonts w:ascii="Times New Roman" w:eastAsia="Calibri" w:hAnsi="Times New Roman"/>
                <w:lang w:eastAsia="en-US"/>
              </w:rPr>
            </w:pPr>
            <w:r w:rsidRPr="00956A56">
              <w:rPr>
                <w:rFonts w:ascii="Times New Roman" w:eastAsia="Calibri" w:hAnsi="Times New Roman"/>
                <w:b/>
                <w:bCs/>
                <w:lang w:eastAsia="en-US"/>
              </w:rPr>
              <w:t>Лабораторная работа</w:t>
            </w:r>
            <w:r w:rsidRPr="00F53EC8">
              <w:rPr>
                <w:rFonts w:ascii="Times New Roman" w:eastAsia="Calibri" w:hAnsi="Times New Roman"/>
                <w:b/>
                <w:bCs/>
                <w:lang w:eastAsia="en-US"/>
              </w:rPr>
              <w:t xml:space="preserve"> 2 </w:t>
            </w:r>
            <w:r w:rsidRPr="00F53EC8">
              <w:rPr>
                <w:rFonts w:ascii="Times New Roman" w:eastAsia="Calibri" w:hAnsi="Times New Roman"/>
                <w:lang w:eastAsia="en-US"/>
              </w:rPr>
              <w:t>Химико - термическая обработка металлов (азотирование,</w:t>
            </w:r>
          </w:p>
          <w:p w14:paraId="418F3EB1" w14:textId="77777777" w:rsidR="006B36FC" w:rsidRPr="00AB5804" w:rsidRDefault="006B36FC" w:rsidP="009D19A8">
            <w:pPr>
              <w:shd w:val="clear" w:color="auto" w:fill="FFFFFF"/>
              <w:rPr>
                <w:rFonts w:ascii="Times New Roman" w:hAnsi="Times New Roman"/>
              </w:rPr>
            </w:pPr>
            <w:r w:rsidRPr="00F53EC8">
              <w:rPr>
                <w:rFonts w:ascii="Times New Roman" w:eastAsia="Calibri" w:hAnsi="Times New Roman"/>
                <w:lang w:eastAsia="en-US"/>
              </w:rPr>
              <w:t>цементирование, хлорирование и др.)</w:t>
            </w:r>
          </w:p>
        </w:tc>
      </w:tr>
      <w:tr w:rsidR="006B36FC" w:rsidRPr="00315F34" w14:paraId="49D5C704" w14:textId="77777777" w:rsidTr="006B36FC">
        <w:trPr>
          <w:trHeight w:val="161"/>
        </w:trPr>
        <w:tc>
          <w:tcPr>
            <w:tcW w:w="1364" w:type="pct"/>
            <w:vMerge w:val="restart"/>
          </w:tcPr>
          <w:p w14:paraId="4BAD1275" w14:textId="77777777" w:rsidR="006B36FC" w:rsidRPr="00AB5804" w:rsidRDefault="006B36FC" w:rsidP="009D19A8">
            <w:pPr>
              <w:autoSpaceDE w:val="0"/>
              <w:autoSpaceDN w:val="0"/>
              <w:adjustRightInd w:val="0"/>
              <w:rPr>
                <w:rFonts w:ascii="Times New Roman" w:hAnsi="Times New Roman"/>
                <w:b/>
                <w:bCs/>
              </w:rPr>
            </w:pPr>
            <w:r w:rsidRPr="00AB5804">
              <w:rPr>
                <w:rFonts w:ascii="Times New Roman" w:hAnsi="Times New Roman"/>
                <w:b/>
                <w:bCs/>
              </w:rPr>
              <w:t xml:space="preserve">Тема 1.2 </w:t>
            </w:r>
            <w:r w:rsidRPr="00F53EC8">
              <w:rPr>
                <w:rFonts w:ascii="Times New Roman" w:eastAsia="Calibri" w:hAnsi="Times New Roman"/>
                <w:lang w:eastAsia="en-US"/>
              </w:rPr>
              <w:t xml:space="preserve"> Технология нагрева. Отжиг. Закалка и отпуск</w:t>
            </w:r>
          </w:p>
          <w:p w14:paraId="49A9FABB" w14:textId="77777777" w:rsidR="006B36FC" w:rsidRPr="00AB5804" w:rsidRDefault="006B36FC" w:rsidP="009D19A8">
            <w:pPr>
              <w:rPr>
                <w:rFonts w:ascii="Times New Roman" w:hAnsi="Times New Roman"/>
                <w:b/>
                <w:bCs/>
              </w:rPr>
            </w:pPr>
          </w:p>
          <w:p w14:paraId="1904A4D0" w14:textId="77777777" w:rsidR="006B36FC" w:rsidRPr="00AB5804" w:rsidRDefault="006B36FC" w:rsidP="009D19A8">
            <w:pPr>
              <w:rPr>
                <w:rFonts w:ascii="Times New Roman" w:hAnsi="Times New Roman"/>
                <w:b/>
                <w:bCs/>
              </w:rPr>
            </w:pPr>
          </w:p>
          <w:p w14:paraId="623380F9" w14:textId="77777777" w:rsidR="006B36FC" w:rsidRPr="00AB5804" w:rsidRDefault="006B36FC" w:rsidP="009D19A8">
            <w:pPr>
              <w:rPr>
                <w:rFonts w:ascii="Times New Roman" w:hAnsi="Times New Roman"/>
                <w:b/>
                <w:bCs/>
              </w:rPr>
            </w:pPr>
          </w:p>
          <w:p w14:paraId="6CE7C03F" w14:textId="77777777" w:rsidR="006B36FC" w:rsidRPr="00AB5804" w:rsidRDefault="006B36FC" w:rsidP="009D19A8">
            <w:pPr>
              <w:rPr>
                <w:rFonts w:ascii="Times New Roman" w:hAnsi="Times New Roman"/>
                <w:b/>
                <w:bCs/>
              </w:rPr>
            </w:pPr>
          </w:p>
          <w:p w14:paraId="11C73164" w14:textId="77777777" w:rsidR="006B36FC" w:rsidRPr="00AB5804" w:rsidRDefault="006B36FC" w:rsidP="009D19A8">
            <w:pPr>
              <w:rPr>
                <w:rFonts w:ascii="Times New Roman" w:hAnsi="Times New Roman"/>
                <w:b/>
                <w:bCs/>
              </w:rPr>
            </w:pPr>
          </w:p>
          <w:p w14:paraId="21BE9096" w14:textId="77777777" w:rsidR="006B36FC" w:rsidRPr="00AB5804" w:rsidRDefault="006B36FC" w:rsidP="009D19A8">
            <w:pPr>
              <w:rPr>
                <w:rFonts w:ascii="Times New Roman" w:hAnsi="Times New Roman"/>
                <w:b/>
                <w:bCs/>
              </w:rPr>
            </w:pPr>
          </w:p>
          <w:p w14:paraId="26BD9A5E" w14:textId="77777777" w:rsidR="006B36FC" w:rsidRPr="00AB5804" w:rsidRDefault="006B36FC" w:rsidP="009D19A8">
            <w:pPr>
              <w:rPr>
                <w:rFonts w:ascii="Times New Roman" w:hAnsi="Times New Roman"/>
                <w:b/>
                <w:bCs/>
              </w:rPr>
            </w:pPr>
          </w:p>
          <w:p w14:paraId="52D7D3C0" w14:textId="77777777" w:rsidR="006B36FC" w:rsidRPr="00AB5804" w:rsidRDefault="006B36FC" w:rsidP="009D19A8">
            <w:pPr>
              <w:rPr>
                <w:rFonts w:ascii="Times New Roman" w:hAnsi="Times New Roman"/>
                <w:b/>
                <w:bCs/>
              </w:rPr>
            </w:pPr>
          </w:p>
          <w:p w14:paraId="3CE35128" w14:textId="77777777" w:rsidR="006B36FC" w:rsidRPr="00AB5804" w:rsidRDefault="006B36FC" w:rsidP="009D19A8">
            <w:pPr>
              <w:rPr>
                <w:rFonts w:ascii="Times New Roman" w:hAnsi="Times New Roman"/>
                <w:b/>
                <w:bCs/>
              </w:rPr>
            </w:pPr>
          </w:p>
        </w:tc>
        <w:tc>
          <w:tcPr>
            <w:tcW w:w="3636" w:type="pct"/>
          </w:tcPr>
          <w:p w14:paraId="77AD2E4A"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315F34" w14:paraId="321CE063" w14:textId="77777777" w:rsidTr="006B36FC">
        <w:trPr>
          <w:trHeight w:val="1043"/>
        </w:trPr>
        <w:tc>
          <w:tcPr>
            <w:tcW w:w="1364" w:type="pct"/>
            <w:vMerge/>
          </w:tcPr>
          <w:p w14:paraId="2940C14A" w14:textId="77777777" w:rsidR="006B36FC" w:rsidRPr="00AB5804" w:rsidRDefault="006B36FC" w:rsidP="009D19A8">
            <w:pPr>
              <w:rPr>
                <w:rFonts w:ascii="Times New Roman" w:hAnsi="Times New Roman"/>
                <w:b/>
                <w:bCs/>
              </w:rPr>
            </w:pPr>
          </w:p>
        </w:tc>
        <w:tc>
          <w:tcPr>
            <w:tcW w:w="3636" w:type="pct"/>
          </w:tcPr>
          <w:p w14:paraId="34440FBF" w14:textId="77777777" w:rsidR="006B36FC" w:rsidRPr="00AB5804" w:rsidRDefault="006B36FC" w:rsidP="009D19A8">
            <w:pPr>
              <w:pStyle w:val="af5"/>
              <w:rPr>
                <w:sz w:val="22"/>
                <w:szCs w:val="22"/>
              </w:rPr>
            </w:pPr>
            <w:r w:rsidRPr="00F53EC8">
              <w:rPr>
                <w:sz w:val="22"/>
                <w:szCs w:val="22"/>
              </w:rPr>
              <w:t xml:space="preserve"> Методы определения времени нагрева. Классификация отжигов Отжиг </w:t>
            </w:r>
            <w:r w:rsidRPr="00AB5804">
              <w:rPr>
                <w:sz w:val="22"/>
                <w:szCs w:val="22"/>
              </w:rPr>
              <w:t>I</w:t>
            </w:r>
            <w:r w:rsidRPr="00F53EC8">
              <w:rPr>
                <w:sz w:val="22"/>
                <w:szCs w:val="22"/>
              </w:rPr>
              <w:t xml:space="preserve"> рода Отжиг </w:t>
            </w:r>
            <w:r w:rsidRPr="00AB5804">
              <w:rPr>
                <w:sz w:val="22"/>
                <w:szCs w:val="22"/>
              </w:rPr>
              <w:t>II</w:t>
            </w:r>
            <w:r w:rsidRPr="00F53EC8">
              <w:rPr>
                <w:sz w:val="22"/>
                <w:szCs w:val="22"/>
              </w:rPr>
              <w:t xml:space="preserve"> рода Виды брака при отжиге. Общая характеристика и значение закалки. Охлаждающие среды при закалке. Закаливаемость и прокаливаемость. </w:t>
            </w:r>
            <w:r w:rsidRPr="00AB5804">
              <w:rPr>
                <w:sz w:val="22"/>
                <w:szCs w:val="22"/>
              </w:rPr>
              <w:t>Способы закалки. Обработка холодом.</w:t>
            </w:r>
            <w:r>
              <w:rPr>
                <w:sz w:val="22"/>
                <w:szCs w:val="22"/>
              </w:rPr>
              <w:t xml:space="preserve"> </w:t>
            </w:r>
            <w:r w:rsidRPr="00AB5804">
              <w:rPr>
                <w:sz w:val="22"/>
                <w:szCs w:val="22"/>
              </w:rPr>
              <w:t>Отпуск стали. Старение стали.</w:t>
            </w:r>
          </w:p>
        </w:tc>
      </w:tr>
      <w:tr w:rsidR="006B36FC" w:rsidRPr="00802746" w14:paraId="4BFFA8B2" w14:textId="77777777" w:rsidTr="006B36FC">
        <w:trPr>
          <w:trHeight w:val="161"/>
        </w:trPr>
        <w:tc>
          <w:tcPr>
            <w:tcW w:w="1364" w:type="pct"/>
            <w:vMerge/>
          </w:tcPr>
          <w:p w14:paraId="18D9132E" w14:textId="77777777" w:rsidR="006B36FC" w:rsidRPr="00AB5804" w:rsidRDefault="006B36FC" w:rsidP="009D19A8">
            <w:pPr>
              <w:rPr>
                <w:rFonts w:ascii="Times New Roman" w:hAnsi="Times New Roman"/>
                <w:b/>
                <w:bCs/>
              </w:rPr>
            </w:pPr>
          </w:p>
        </w:tc>
        <w:tc>
          <w:tcPr>
            <w:tcW w:w="3636" w:type="pct"/>
          </w:tcPr>
          <w:p w14:paraId="5AC17DB0" w14:textId="77777777" w:rsidR="006B36FC" w:rsidRPr="00F53EC8" w:rsidRDefault="006B36FC" w:rsidP="009D19A8">
            <w:pPr>
              <w:pStyle w:val="af5"/>
              <w:rPr>
                <w:sz w:val="22"/>
                <w:szCs w:val="22"/>
              </w:rPr>
            </w:pPr>
            <w:r w:rsidRPr="00F53EC8">
              <w:rPr>
                <w:b/>
                <w:bCs/>
                <w:sz w:val="22"/>
                <w:szCs w:val="22"/>
              </w:rPr>
              <w:t>В том числе практических занятий и лабораторных работ</w:t>
            </w:r>
          </w:p>
        </w:tc>
      </w:tr>
      <w:tr w:rsidR="006B36FC" w:rsidRPr="00802746" w14:paraId="7688BA4F" w14:textId="77777777" w:rsidTr="006B36FC">
        <w:trPr>
          <w:trHeight w:val="161"/>
        </w:trPr>
        <w:tc>
          <w:tcPr>
            <w:tcW w:w="1364" w:type="pct"/>
            <w:vMerge/>
          </w:tcPr>
          <w:p w14:paraId="29F793C0" w14:textId="77777777" w:rsidR="006B36FC" w:rsidRPr="00AB5804" w:rsidRDefault="006B36FC" w:rsidP="009D19A8">
            <w:pPr>
              <w:rPr>
                <w:rFonts w:ascii="Times New Roman" w:hAnsi="Times New Roman"/>
                <w:b/>
                <w:bCs/>
              </w:rPr>
            </w:pPr>
          </w:p>
        </w:tc>
        <w:tc>
          <w:tcPr>
            <w:tcW w:w="3636" w:type="pct"/>
          </w:tcPr>
          <w:p w14:paraId="19EBF37C"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№1</w:t>
            </w:r>
            <w:r w:rsidRPr="00AB5804">
              <w:rPr>
                <w:rFonts w:ascii="Times New Roman" w:hAnsi="Times New Roman"/>
              </w:rPr>
              <w:t xml:space="preserve">  </w:t>
            </w:r>
            <w:r w:rsidRPr="00F53EC8">
              <w:rPr>
                <w:rFonts w:ascii="Times New Roman" w:eastAsia="Calibri" w:hAnsi="Times New Roman"/>
                <w:lang w:eastAsia="en-US"/>
              </w:rPr>
              <w:t>Составление технологической карты выполнения</w:t>
            </w:r>
          </w:p>
          <w:p w14:paraId="0BE8A182" w14:textId="77777777" w:rsidR="006B36FC" w:rsidRPr="00F53EC8" w:rsidRDefault="006B36FC" w:rsidP="009D19A8">
            <w:pPr>
              <w:pStyle w:val="af5"/>
              <w:rPr>
                <w:sz w:val="22"/>
                <w:szCs w:val="22"/>
              </w:rPr>
            </w:pPr>
            <w:r w:rsidRPr="00F53EC8">
              <w:rPr>
                <w:rFonts w:eastAsia="Calibri"/>
                <w:sz w:val="22"/>
                <w:szCs w:val="22"/>
                <w:lang w:eastAsia="en-US"/>
              </w:rPr>
              <w:t>термической и химико - термической обработки стали</w:t>
            </w:r>
            <w:r w:rsidRPr="00F53EC8">
              <w:rPr>
                <w:sz w:val="22"/>
                <w:szCs w:val="22"/>
              </w:rPr>
              <w:t xml:space="preserve"> </w:t>
            </w:r>
          </w:p>
        </w:tc>
      </w:tr>
      <w:tr w:rsidR="006B36FC" w:rsidRPr="00802746" w14:paraId="0E4B3F72" w14:textId="77777777" w:rsidTr="006B36FC">
        <w:trPr>
          <w:trHeight w:val="161"/>
        </w:trPr>
        <w:tc>
          <w:tcPr>
            <w:tcW w:w="1364" w:type="pct"/>
            <w:vMerge/>
          </w:tcPr>
          <w:p w14:paraId="766070D7" w14:textId="77777777" w:rsidR="006B36FC" w:rsidRPr="00AB5804" w:rsidRDefault="006B36FC" w:rsidP="009D19A8">
            <w:pPr>
              <w:rPr>
                <w:rFonts w:ascii="Times New Roman" w:hAnsi="Times New Roman"/>
                <w:b/>
                <w:bCs/>
              </w:rPr>
            </w:pPr>
          </w:p>
        </w:tc>
        <w:tc>
          <w:tcPr>
            <w:tcW w:w="3636" w:type="pct"/>
          </w:tcPr>
          <w:p w14:paraId="6CD5E9F4"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№2</w:t>
            </w:r>
            <w:r w:rsidRPr="00AB5804">
              <w:rPr>
                <w:rFonts w:ascii="Times New Roman" w:hAnsi="Times New Roman"/>
              </w:rPr>
              <w:t xml:space="preserve">   </w:t>
            </w:r>
            <w:r w:rsidRPr="00F53EC8">
              <w:rPr>
                <w:rFonts w:ascii="Times New Roman" w:eastAsia="Calibri" w:hAnsi="Times New Roman"/>
                <w:lang w:eastAsia="en-US"/>
              </w:rPr>
              <w:t>Составление технологической карты выполнения</w:t>
            </w:r>
          </w:p>
          <w:p w14:paraId="657D2D99" w14:textId="77777777" w:rsidR="006B36FC" w:rsidRPr="00F53EC8" w:rsidRDefault="006B36FC" w:rsidP="009D19A8">
            <w:pPr>
              <w:pStyle w:val="af5"/>
              <w:rPr>
                <w:sz w:val="22"/>
                <w:szCs w:val="22"/>
              </w:rPr>
            </w:pPr>
            <w:r w:rsidRPr="00F53EC8">
              <w:rPr>
                <w:rFonts w:eastAsia="Calibri"/>
                <w:sz w:val="22"/>
                <w:szCs w:val="22"/>
                <w:lang w:eastAsia="en-US"/>
              </w:rPr>
              <w:t>термической и химико - термической обработки чугуна</w:t>
            </w:r>
          </w:p>
        </w:tc>
      </w:tr>
      <w:tr w:rsidR="006B36FC" w:rsidRPr="00802746" w14:paraId="3DC6E64C" w14:textId="77777777" w:rsidTr="006B36FC">
        <w:trPr>
          <w:trHeight w:val="161"/>
        </w:trPr>
        <w:tc>
          <w:tcPr>
            <w:tcW w:w="1364" w:type="pct"/>
            <w:vMerge/>
          </w:tcPr>
          <w:p w14:paraId="77CDAB5D" w14:textId="77777777" w:rsidR="006B36FC" w:rsidRPr="00AB5804" w:rsidRDefault="006B36FC" w:rsidP="009D19A8">
            <w:pPr>
              <w:rPr>
                <w:rFonts w:ascii="Times New Roman" w:hAnsi="Times New Roman"/>
                <w:b/>
                <w:bCs/>
              </w:rPr>
            </w:pPr>
          </w:p>
        </w:tc>
        <w:tc>
          <w:tcPr>
            <w:tcW w:w="3636" w:type="pct"/>
          </w:tcPr>
          <w:p w14:paraId="2833FC68"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№3</w:t>
            </w:r>
            <w:r w:rsidRPr="00AB5804">
              <w:rPr>
                <w:rFonts w:ascii="Times New Roman" w:hAnsi="Times New Roman"/>
              </w:rPr>
              <w:t xml:space="preserve">  </w:t>
            </w:r>
            <w:r w:rsidRPr="00F53EC8">
              <w:rPr>
                <w:rFonts w:ascii="Times New Roman" w:eastAsia="Calibri" w:hAnsi="Times New Roman"/>
                <w:lang w:eastAsia="en-US"/>
              </w:rPr>
              <w:t>Составление технологической карты выполнения</w:t>
            </w:r>
          </w:p>
          <w:p w14:paraId="6D66F1BA" w14:textId="77777777" w:rsidR="006B36FC" w:rsidRPr="00F53EC8" w:rsidRDefault="006B36FC" w:rsidP="009D19A8">
            <w:pPr>
              <w:autoSpaceDE w:val="0"/>
              <w:autoSpaceDN w:val="0"/>
              <w:adjustRightInd w:val="0"/>
              <w:rPr>
                <w:rFonts w:ascii="Times New Roman" w:eastAsia="Calibri" w:hAnsi="Times New Roman"/>
                <w:lang w:eastAsia="en-US"/>
              </w:rPr>
            </w:pPr>
            <w:r w:rsidRPr="00F53EC8">
              <w:rPr>
                <w:rFonts w:ascii="Times New Roman" w:eastAsia="Calibri" w:hAnsi="Times New Roman"/>
                <w:lang w:eastAsia="en-US"/>
              </w:rPr>
              <w:t>термической и химико - термической обработки сплавов</w:t>
            </w:r>
          </w:p>
          <w:p w14:paraId="21546582" w14:textId="77777777" w:rsidR="006B36FC" w:rsidRPr="00AB5804" w:rsidRDefault="006B36FC" w:rsidP="009D19A8">
            <w:pPr>
              <w:pStyle w:val="af5"/>
              <w:rPr>
                <w:sz w:val="22"/>
                <w:szCs w:val="22"/>
              </w:rPr>
            </w:pPr>
            <w:r w:rsidRPr="00F53EC8">
              <w:rPr>
                <w:rFonts w:eastAsia="Calibri"/>
                <w:sz w:val="22"/>
                <w:szCs w:val="22"/>
                <w:lang w:eastAsia="en-US"/>
              </w:rPr>
              <w:t>цветных металлов</w:t>
            </w:r>
            <w:r w:rsidRPr="00AB5804">
              <w:rPr>
                <w:sz w:val="22"/>
                <w:szCs w:val="22"/>
              </w:rPr>
              <w:t xml:space="preserve"> </w:t>
            </w:r>
          </w:p>
        </w:tc>
      </w:tr>
      <w:tr w:rsidR="006B36FC" w:rsidRPr="00802746" w14:paraId="0B7C6520" w14:textId="77777777" w:rsidTr="006B36FC">
        <w:trPr>
          <w:trHeight w:val="161"/>
        </w:trPr>
        <w:tc>
          <w:tcPr>
            <w:tcW w:w="1364" w:type="pct"/>
            <w:vMerge/>
          </w:tcPr>
          <w:p w14:paraId="127DC2AF" w14:textId="77777777" w:rsidR="006B36FC" w:rsidRPr="00AB5804" w:rsidRDefault="006B36FC" w:rsidP="009D19A8">
            <w:pPr>
              <w:rPr>
                <w:rFonts w:ascii="Times New Roman" w:hAnsi="Times New Roman"/>
                <w:b/>
                <w:bCs/>
              </w:rPr>
            </w:pPr>
          </w:p>
        </w:tc>
        <w:tc>
          <w:tcPr>
            <w:tcW w:w="3636" w:type="pct"/>
          </w:tcPr>
          <w:p w14:paraId="7DA27B94"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№4</w:t>
            </w:r>
            <w:r w:rsidRPr="00AB5804">
              <w:rPr>
                <w:rFonts w:ascii="Times New Roman" w:hAnsi="Times New Roman"/>
              </w:rPr>
              <w:t xml:space="preserve"> </w:t>
            </w:r>
            <w:r w:rsidRPr="00F53EC8">
              <w:rPr>
                <w:rFonts w:ascii="Times New Roman" w:eastAsia="Calibri" w:hAnsi="Times New Roman"/>
                <w:lang w:eastAsia="en-US"/>
              </w:rPr>
              <w:t>Анализ технологических процессов термической и химико - термической обработки с целью повышения качества продукции и ее конкурентоспособности.</w:t>
            </w:r>
            <w:r>
              <w:rPr>
                <w:rFonts w:ascii="Times New Roman" w:eastAsia="Calibri" w:hAnsi="Times New Roman"/>
                <w:lang w:eastAsia="en-US"/>
              </w:rPr>
              <w:t xml:space="preserve"> </w:t>
            </w:r>
            <w:r w:rsidRPr="00F53EC8">
              <w:rPr>
                <w:rFonts w:ascii="Times New Roman" w:eastAsia="Calibri" w:hAnsi="Times New Roman"/>
                <w:lang w:eastAsia="en-US"/>
              </w:rPr>
              <w:t>Разработать пути исправления дефектов стали после</w:t>
            </w:r>
          </w:p>
          <w:p w14:paraId="5D6BCBF5" w14:textId="77777777" w:rsidR="006B36FC" w:rsidRPr="00AB5804" w:rsidRDefault="006B36FC" w:rsidP="009D19A8">
            <w:pPr>
              <w:pStyle w:val="af5"/>
              <w:rPr>
                <w:sz w:val="22"/>
                <w:szCs w:val="22"/>
              </w:rPr>
            </w:pPr>
            <w:r w:rsidRPr="00F53EC8">
              <w:rPr>
                <w:rFonts w:eastAsia="Calibri"/>
                <w:sz w:val="22"/>
                <w:szCs w:val="22"/>
                <w:lang w:eastAsia="en-US"/>
              </w:rPr>
              <w:t>термической обработки</w:t>
            </w:r>
          </w:p>
        </w:tc>
      </w:tr>
      <w:tr w:rsidR="006B36FC" w:rsidRPr="00802746" w14:paraId="712A3849" w14:textId="77777777" w:rsidTr="006B36FC">
        <w:trPr>
          <w:trHeight w:val="201"/>
        </w:trPr>
        <w:tc>
          <w:tcPr>
            <w:tcW w:w="1364" w:type="pct"/>
            <w:vMerge w:val="restart"/>
          </w:tcPr>
          <w:p w14:paraId="3E403E6A" w14:textId="77777777" w:rsidR="006B36FC" w:rsidRPr="00AB5804" w:rsidRDefault="006B36FC" w:rsidP="009D19A8">
            <w:pPr>
              <w:autoSpaceDE w:val="0"/>
              <w:autoSpaceDN w:val="0"/>
              <w:adjustRightInd w:val="0"/>
              <w:rPr>
                <w:rFonts w:ascii="Times New Roman" w:hAnsi="Times New Roman"/>
                <w:b/>
                <w:bCs/>
              </w:rPr>
            </w:pPr>
            <w:r w:rsidRPr="00AB5804">
              <w:rPr>
                <w:rFonts w:ascii="Times New Roman" w:hAnsi="Times New Roman"/>
                <w:b/>
                <w:bCs/>
              </w:rPr>
              <w:t xml:space="preserve">Тема 1.3. </w:t>
            </w:r>
            <w:r w:rsidRPr="00F53EC8">
              <w:rPr>
                <w:rFonts w:ascii="Times New Roman" w:eastAsia="Calibri" w:hAnsi="Times New Roman"/>
                <w:lang w:eastAsia="en-US"/>
              </w:rPr>
              <w:t xml:space="preserve"> Поверхностная закалка. Термомеханическая обработка. Поверхностный наклеп.</w:t>
            </w:r>
          </w:p>
          <w:p w14:paraId="41A72E6B" w14:textId="77777777" w:rsidR="006B36FC" w:rsidRPr="00AB5804" w:rsidRDefault="006B36FC" w:rsidP="009D19A8">
            <w:pPr>
              <w:rPr>
                <w:rFonts w:ascii="Times New Roman" w:hAnsi="Times New Roman"/>
              </w:rPr>
            </w:pPr>
          </w:p>
          <w:p w14:paraId="45AC8468" w14:textId="77777777" w:rsidR="006B36FC" w:rsidRPr="00AB5804" w:rsidRDefault="006B36FC" w:rsidP="009D19A8">
            <w:pPr>
              <w:rPr>
                <w:rFonts w:ascii="Times New Roman" w:hAnsi="Times New Roman"/>
              </w:rPr>
            </w:pPr>
          </w:p>
          <w:p w14:paraId="066052D7" w14:textId="77777777" w:rsidR="006B36FC" w:rsidRPr="00AB5804" w:rsidRDefault="006B36FC" w:rsidP="009D19A8">
            <w:pPr>
              <w:rPr>
                <w:rFonts w:ascii="Times New Roman" w:hAnsi="Times New Roman"/>
              </w:rPr>
            </w:pPr>
          </w:p>
          <w:p w14:paraId="3856B967" w14:textId="77777777" w:rsidR="006B36FC" w:rsidRPr="00AB5804" w:rsidRDefault="006B36FC" w:rsidP="009D19A8">
            <w:pPr>
              <w:rPr>
                <w:rFonts w:ascii="Times New Roman" w:hAnsi="Times New Roman"/>
                <w:b/>
                <w:bCs/>
              </w:rPr>
            </w:pPr>
          </w:p>
        </w:tc>
        <w:tc>
          <w:tcPr>
            <w:tcW w:w="3636" w:type="pct"/>
          </w:tcPr>
          <w:p w14:paraId="72138034"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Содержание</w:t>
            </w:r>
          </w:p>
        </w:tc>
      </w:tr>
      <w:tr w:rsidR="006B36FC" w:rsidRPr="00802746" w14:paraId="5FA3B01E" w14:textId="77777777" w:rsidTr="006B36FC">
        <w:trPr>
          <w:trHeight w:val="454"/>
        </w:trPr>
        <w:tc>
          <w:tcPr>
            <w:tcW w:w="1364" w:type="pct"/>
            <w:vMerge/>
          </w:tcPr>
          <w:p w14:paraId="7BBE29D9" w14:textId="77777777" w:rsidR="006B36FC" w:rsidRPr="00AB5804" w:rsidRDefault="006B36FC" w:rsidP="009D19A8">
            <w:pPr>
              <w:rPr>
                <w:rFonts w:ascii="Times New Roman" w:hAnsi="Times New Roman"/>
                <w:b/>
                <w:bCs/>
              </w:rPr>
            </w:pPr>
          </w:p>
        </w:tc>
        <w:tc>
          <w:tcPr>
            <w:tcW w:w="3636" w:type="pct"/>
          </w:tcPr>
          <w:p w14:paraId="4958683C" w14:textId="77777777" w:rsidR="006B36FC" w:rsidRPr="00AB5804" w:rsidRDefault="006B36FC" w:rsidP="009D19A8">
            <w:pPr>
              <w:autoSpaceDE w:val="0"/>
              <w:autoSpaceDN w:val="0"/>
              <w:adjustRightInd w:val="0"/>
              <w:rPr>
                <w:rFonts w:ascii="Times New Roman" w:hAnsi="Times New Roman"/>
              </w:rPr>
            </w:pPr>
            <w:r w:rsidRPr="00AB5804">
              <w:rPr>
                <w:rFonts w:ascii="Times New Roman" w:hAnsi="Times New Roman"/>
                <w:b/>
              </w:rPr>
              <w:t>1.</w:t>
            </w:r>
            <w:r w:rsidRPr="00AB5804">
              <w:rPr>
                <w:rFonts w:ascii="Times New Roman" w:hAnsi="Times New Roman"/>
              </w:rPr>
              <w:t xml:space="preserve"> Методы поверхностного нагрева при закалке. Индукционная закалка с индукционным нагревом ТВЧ. Технологические схемы НТМО, ВТМО, ПТМО. Поверхностный наклеп. Сущность метода.</w:t>
            </w:r>
          </w:p>
        </w:tc>
      </w:tr>
      <w:tr w:rsidR="006B36FC" w:rsidRPr="00802746" w14:paraId="16049E65" w14:textId="77777777" w:rsidTr="006B36FC">
        <w:trPr>
          <w:trHeight w:val="247"/>
        </w:trPr>
        <w:tc>
          <w:tcPr>
            <w:tcW w:w="1364" w:type="pct"/>
            <w:vMerge/>
          </w:tcPr>
          <w:p w14:paraId="25A86570" w14:textId="77777777" w:rsidR="006B36FC" w:rsidRPr="00AB5804" w:rsidRDefault="006B36FC" w:rsidP="009D19A8">
            <w:pPr>
              <w:rPr>
                <w:rFonts w:ascii="Times New Roman" w:hAnsi="Times New Roman"/>
                <w:b/>
                <w:bCs/>
              </w:rPr>
            </w:pPr>
          </w:p>
        </w:tc>
        <w:tc>
          <w:tcPr>
            <w:tcW w:w="3636" w:type="pct"/>
          </w:tcPr>
          <w:p w14:paraId="48483ACD"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0E063126" w14:textId="77777777" w:rsidTr="006B36FC">
        <w:trPr>
          <w:trHeight w:val="165"/>
        </w:trPr>
        <w:tc>
          <w:tcPr>
            <w:tcW w:w="1364" w:type="pct"/>
            <w:vMerge/>
          </w:tcPr>
          <w:p w14:paraId="4A3D4CF3" w14:textId="77777777" w:rsidR="006B36FC" w:rsidRPr="00AB5804" w:rsidRDefault="006B36FC" w:rsidP="009D19A8">
            <w:pPr>
              <w:rPr>
                <w:rFonts w:ascii="Times New Roman" w:hAnsi="Times New Roman"/>
                <w:b/>
                <w:bCs/>
              </w:rPr>
            </w:pPr>
          </w:p>
        </w:tc>
        <w:tc>
          <w:tcPr>
            <w:tcW w:w="3636" w:type="pct"/>
          </w:tcPr>
          <w:p w14:paraId="2CBDF253" w14:textId="77777777" w:rsidR="006B36FC" w:rsidRPr="00AB5804" w:rsidRDefault="006B36FC" w:rsidP="009D19A8">
            <w:pPr>
              <w:shd w:val="clear" w:color="auto" w:fill="FFFFFF"/>
              <w:rPr>
                <w:rFonts w:ascii="Times New Roman" w:hAnsi="Times New Roman"/>
                <w:b/>
              </w:rPr>
            </w:pPr>
            <w:r w:rsidRPr="00AB5804">
              <w:rPr>
                <w:rFonts w:ascii="Times New Roman" w:hAnsi="Times New Roman"/>
              </w:rPr>
              <w:t xml:space="preserve"> </w:t>
            </w:r>
            <w:r w:rsidRPr="00FB0328">
              <w:rPr>
                <w:rFonts w:ascii="Times New Roman" w:hAnsi="Times New Roman"/>
                <w:b/>
                <w:bCs/>
              </w:rPr>
              <w:t>Практическое занятие 5.</w:t>
            </w:r>
            <w:r w:rsidRPr="00AB5804">
              <w:rPr>
                <w:rFonts w:ascii="Times New Roman" w:hAnsi="Times New Roman"/>
              </w:rPr>
              <w:t xml:space="preserve"> Ознакомление с технологией поверхностной закалки с индукционного нагрева токами высокой</w:t>
            </w:r>
            <w:r>
              <w:rPr>
                <w:rFonts w:ascii="Times New Roman" w:hAnsi="Times New Roman"/>
              </w:rPr>
              <w:t xml:space="preserve"> </w:t>
            </w:r>
            <w:r w:rsidRPr="00AB5804">
              <w:rPr>
                <w:rFonts w:ascii="Times New Roman" w:hAnsi="Times New Roman"/>
              </w:rPr>
              <w:t>частоты</w:t>
            </w:r>
          </w:p>
        </w:tc>
      </w:tr>
      <w:tr w:rsidR="006B36FC" w:rsidRPr="00802746" w14:paraId="652FFB0B" w14:textId="77777777" w:rsidTr="006B36FC">
        <w:trPr>
          <w:trHeight w:val="454"/>
        </w:trPr>
        <w:tc>
          <w:tcPr>
            <w:tcW w:w="1364" w:type="pct"/>
            <w:vMerge w:val="restart"/>
          </w:tcPr>
          <w:p w14:paraId="1E982DDD"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1.4. </w:t>
            </w:r>
            <w:r w:rsidRPr="00AB5804">
              <w:rPr>
                <w:rFonts w:ascii="Times New Roman" w:hAnsi="Times New Roman"/>
                <w:b/>
              </w:rPr>
              <w:t xml:space="preserve"> Химико-термическая обработка стали</w:t>
            </w:r>
          </w:p>
          <w:p w14:paraId="4F242D75" w14:textId="77777777" w:rsidR="006B36FC" w:rsidRPr="00AB5804" w:rsidRDefault="006B36FC" w:rsidP="009D19A8">
            <w:pPr>
              <w:rPr>
                <w:rFonts w:ascii="Times New Roman" w:hAnsi="Times New Roman"/>
                <w:b/>
                <w:bCs/>
              </w:rPr>
            </w:pPr>
          </w:p>
        </w:tc>
        <w:tc>
          <w:tcPr>
            <w:tcW w:w="3636" w:type="pct"/>
          </w:tcPr>
          <w:p w14:paraId="39F0C7DB"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Содержание</w:t>
            </w:r>
          </w:p>
        </w:tc>
      </w:tr>
      <w:tr w:rsidR="006B36FC" w:rsidRPr="00802746" w14:paraId="33568AB9" w14:textId="77777777" w:rsidTr="006B36FC">
        <w:trPr>
          <w:trHeight w:val="2287"/>
        </w:trPr>
        <w:tc>
          <w:tcPr>
            <w:tcW w:w="1364" w:type="pct"/>
            <w:vMerge/>
          </w:tcPr>
          <w:p w14:paraId="7CBEB0B4" w14:textId="77777777" w:rsidR="006B36FC" w:rsidRPr="00AB5804" w:rsidRDefault="006B36FC" w:rsidP="009D19A8">
            <w:pPr>
              <w:rPr>
                <w:rFonts w:ascii="Times New Roman" w:hAnsi="Times New Roman"/>
                <w:b/>
                <w:bCs/>
              </w:rPr>
            </w:pPr>
          </w:p>
        </w:tc>
        <w:tc>
          <w:tcPr>
            <w:tcW w:w="3636" w:type="pct"/>
          </w:tcPr>
          <w:p w14:paraId="3A8DF62E" w14:textId="587B3F1C" w:rsidR="006B36FC" w:rsidRPr="00AB5804" w:rsidRDefault="006B36FC" w:rsidP="009D19A8">
            <w:pPr>
              <w:shd w:val="clear" w:color="auto" w:fill="FFFFFF"/>
              <w:rPr>
                <w:rFonts w:ascii="Times New Roman" w:hAnsi="Times New Roman"/>
                <w:b/>
              </w:rPr>
            </w:pPr>
            <w:r w:rsidRPr="00AB5804">
              <w:rPr>
                <w:rFonts w:ascii="Times New Roman" w:hAnsi="Times New Roman"/>
                <w:b/>
              </w:rPr>
              <w:t xml:space="preserve">1. </w:t>
            </w:r>
            <w:r w:rsidRPr="00AB5804">
              <w:rPr>
                <w:rFonts w:ascii="Times New Roman" w:hAnsi="Times New Roman"/>
              </w:rPr>
              <w:t xml:space="preserve">  Характеристика химико-термической обработки. Сущность и назначение процессов нитроцементации и цианирования. Высокотемпературная и низкотемпературная нитроцементация. Структура и свойства нитроцементованного слоя. Цианирование. Дефекты и контроль цианирования. Силицирование.</w:t>
            </w:r>
            <w:r w:rsidR="000B4E61">
              <w:rPr>
                <w:rFonts w:ascii="Times New Roman" w:hAnsi="Times New Roman"/>
              </w:rPr>
              <w:t xml:space="preserve"> </w:t>
            </w:r>
            <w:r w:rsidRPr="00AB5804">
              <w:rPr>
                <w:rFonts w:ascii="Times New Roman" w:hAnsi="Times New Roman"/>
              </w:rPr>
              <w:t>Борирование.</w:t>
            </w:r>
            <w:r w:rsidR="000B4E61">
              <w:rPr>
                <w:rFonts w:ascii="Times New Roman" w:hAnsi="Times New Roman"/>
              </w:rPr>
              <w:t xml:space="preserve"> </w:t>
            </w:r>
            <w:r w:rsidRPr="00AB5804">
              <w:rPr>
                <w:rFonts w:ascii="Times New Roman" w:hAnsi="Times New Roman"/>
              </w:rPr>
              <w:t>Сульфидирование и сульфацианирование. Алитирование</w:t>
            </w:r>
          </w:p>
          <w:p w14:paraId="732A283C"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rPr>
              <w:t xml:space="preserve"> </w:t>
            </w:r>
            <w:r w:rsidRPr="00FB0328">
              <w:rPr>
                <w:rFonts w:ascii="Times New Roman" w:hAnsi="Times New Roman"/>
                <w:bCs/>
              </w:rPr>
              <w:t>2Сущность и назначение цементации. Цементация в твердом карбюризаторе Газовая цементация. Газовая цементация жидким карбюризатором. Цементация высокохромистых. Сущность и назначение азотирования Режимы азотирования Микроструктура и свойства азотирования слоя Дефекты</w:t>
            </w:r>
          </w:p>
        </w:tc>
      </w:tr>
      <w:tr w:rsidR="006B36FC" w:rsidRPr="00802746" w14:paraId="0DE26A29" w14:textId="77777777" w:rsidTr="006B36FC">
        <w:trPr>
          <w:trHeight w:val="204"/>
        </w:trPr>
        <w:tc>
          <w:tcPr>
            <w:tcW w:w="1364" w:type="pct"/>
            <w:vMerge/>
          </w:tcPr>
          <w:p w14:paraId="1A1497AD" w14:textId="77777777" w:rsidR="006B36FC" w:rsidRPr="00AB5804" w:rsidRDefault="006B36FC" w:rsidP="009D19A8">
            <w:pPr>
              <w:rPr>
                <w:rFonts w:ascii="Times New Roman" w:hAnsi="Times New Roman"/>
                <w:b/>
                <w:bCs/>
              </w:rPr>
            </w:pPr>
          </w:p>
        </w:tc>
        <w:tc>
          <w:tcPr>
            <w:tcW w:w="3636" w:type="pct"/>
          </w:tcPr>
          <w:p w14:paraId="230B91BB"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750DEDC9" w14:textId="77777777" w:rsidTr="006B36FC">
        <w:trPr>
          <w:trHeight w:val="141"/>
        </w:trPr>
        <w:tc>
          <w:tcPr>
            <w:tcW w:w="1364" w:type="pct"/>
            <w:vMerge/>
          </w:tcPr>
          <w:p w14:paraId="420F555A" w14:textId="77777777" w:rsidR="006B36FC" w:rsidRPr="00AB5804" w:rsidRDefault="006B36FC" w:rsidP="009D19A8">
            <w:pPr>
              <w:rPr>
                <w:rFonts w:ascii="Times New Roman" w:hAnsi="Times New Roman"/>
                <w:b/>
                <w:bCs/>
              </w:rPr>
            </w:pPr>
          </w:p>
        </w:tc>
        <w:tc>
          <w:tcPr>
            <w:tcW w:w="3636" w:type="pct"/>
          </w:tcPr>
          <w:p w14:paraId="614A28D9" w14:textId="0B30EB0B" w:rsidR="006B36FC" w:rsidRPr="00AB5804" w:rsidRDefault="006B36FC" w:rsidP="009D19A8">
            <w:pPr>
              <w:shd w:val="clear" w:color="auto" w:fill="FFFFFF"/>
              <w:rPr>
                <w:rFonts w:ascii="Times New Roman" w:hAnsi="Times New Roman"/>
                <w:lang w:eastAsia="en-US"/>
              </w:rPr>
            </w:pPr>
            <w:r w:rsidRPr="00FB0328">
              <w:rPr>
                <w:rFonts w:ascii="Times New Roman" w:hAnsi="Times New Roman"/>
                <w:b/>
                <w:bCs/>
                <w:lang w:eastAsia="en-US"/>
              </w:rPr>
              <w:t>Практическое занятие №6</w:t>
            </w:r>
            <w:r w:rsidRPr="00AB5804">
              <w:rPr>
                <w:rFonts w:ascii="Times New Roman" w:hAnsi="Times New Roman"/>
                <w:lang w:eastAsia="en-US"/>
              </w:rPr>
              <w:t xml:space="preserve"> </w:t>
            </w:r>
            <w:r w:rsidRPr="00AB5804">
              <w:rPr>
                <w:rFonts w:ascii="Times New Roman" w:hAnsi="Times New Roman"/>
                <w:bCs/>
                <w:shd w:val="clear" w:color="auto" w:fill="FFFFFF"/>
                <w:lang w:eastAsia="en-US"/>
              </w:rPr>
              <w:t xml:space="preserve"> Ознакомление с технологией обработки химико</w:t>
            </w:r>
            <w:r w:rsidR="000B4E61">
              <w:rPr>
                <w:rFonts w:ascii="Times New Roman" w:hAnsi="Times New Roman"/>
                <w:bCs/>
                <w:shd w:val="clear" w:color="auto" w:fill="FFFFFF"/>
                <w:lang w:eastAsia="en-US"/>
              </w:rPr>
              <w:t>-</w:t>
            </w:r>
            <w:r w:rsidRPr="00AB5804">
              <w:rPr>
                <w:rFonts w:ascii="Times New Roman" w:hAnsi="Times New Roman"/>
                <w:bCs/>
                <w:shd w:val="clear" w:color="auto" w:fill="FFFFFF"/>
                <w:lang w:eastAsia="en-US"/>
              </w:rPr>
              <w:t xml:space="preserve">термически обработанных деталей </w:t>
            </w:r>
          </w:p>
        </w:tc>
      </w:tr>
      <w:tr w:rsidR="006B36FC" w:rsidRPr="00802746" w14:paraId="77F32B10" w14:textId="77777777" w:rsidTr="006B36FC">
        <w:trPr>
          <w:trHeight w:val="237"/>
        </w:trPr>
        <w:tc>
          <w:tcPr>
            <w:tcW w:w="1364" w:type="pct"/>
            <w:vMerge w:val="restart"/>
          </w:tcPr>
          <w:p w14:paraId="326839DF"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1.5. </w:t>
            </w:r>
            <w:r w:rsidRPr="00AB5804">
              <w:rPr>
                <w:rFonts w:ascii="Times New Roman" w:hAnsi="Times New Roman"/>
                <w:b/>
              </w:rPr>
              <w:t xml:space="preserve"> Термическая обработка чугуна</w:t>
            </w:r>
          </w:p>
          <w:p w14:paraId="6380F19B" w14:textId="77777777" w:rsidR="006B36FC" w:rsidRPr="00AB5804" w:rsidRDefault="006B36FC" w:rsidP="009D19A8">
            <w:pPr>
              <w:rPr>
                <w:rFonts w:ascii="Times New Roman" w:hAnsi="Times New Roman"/>
                <w:b/>
                <w:bCs/>
              </w:rPr>
            </w:pPr>
          </w:p>
        </w:tc>
        <w:tc>
          <w:tcPr>
            <w:tcW w:w="3636" w:type="pct"/>
          </w:tcPr>
          <w:p w14:paraId="64C1C017"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43805BDC" w14:textId="77777777" w:rsidTr="006B36FC">
        <w:trPr>
          <w:trHeight w:val="237"/>
        </w:trPr>
        <w:tc>
          <w:tcPr>
            <w:tcW w:w="1364" w:type="pct"/>
            <w:vMerge/>
          </w:tcPr>
          <w:p w14:paraId="46C7F68E" w14:textId="77777777" w:rsidR="006B36FC" w:rsidRPr="00AB5804" w:rsidRDefault="006B36FC" w:rsidP="009D19A8">
            <w:pPr>
              <w:rPr>
                <w:rFonts w:ascii="Times New Roman" w:hAnsi="Times New Roman"/>
                <w:b/>
                <w:bCs/>
              </w:rPr>
            </w:pPr>
          </w:p>
        </w:tc>
        <w:tc>
          <w:tcPr>
            <w:tcW w:w="3636" w:type="pct"/>
          </w:tcPr>
          <w:p w14:paraId="004A753D" w14:textId="77777777" w:rsidR="006B36FC" w:rsidRPr="00FB0328" w:rsidRDefault="006B36FC" w:rsidP="009D19A8">
            <w:pPr>
              <w:shd w:val="clear" w:color="auto" w:fill="FFFFFF"/>
              <w:rPr>
                <w:rFonts w:ascii="Times New Roman" w:hAnsi="Times New Roman"/>
              </w:rPr>
            </w:pPr>
            <w:r w:rsidRPr="00FB0328">
              <w:rPr>
                <w:rFonts w:ascii="Times New Roman" w:hAnsi="Times New Roman"/>
              </w:rPr>
              <w:t>Виды и термическая обработка чугуна. Термическая обработка белого чугуна. Термическая обработка серого, ковкого и высокопрочного чугуна.</w:t>
            </w:r>
          </w:p>
        </w:tc>
      </w:tr>
      <w:tr w:rsidR="006B36FC" w:rsidRPr="00802746" w14:paraId="2F40AEAC" w14:textId="77777777" w:rsidTr="006B36FC">
        <w:trPr>
          <w:trHeight w:val="237"/>
        </w:trPr>
        <w:tc>
          <w:tcPr>
            <w:tcW w:w="1364" w:type="pct"/>
            <w:vMerge/>
          </w:tcPr>
          <w:p w14:paraId="2E50D154" w14:textId="77777777" w:rsidR="006B36FC" w:rsidRPr="00AB5804" w:rsidRDefault="006B36FC" w:rsidP="009D19A8">
            <w:pPr>
              <w:rPr>
                <w:rFonts w:ascii="Times New Roman" w:hAnsi="Times New Roman"/>
                <w:b/>
                <w:bCs/>
              </w:rPr>
            </w:pPr>
          </w:p>
        </w:tc>
        <w:tc>
          <w:tcPr>
            <w:tcW w:w="3636" w:type="pct"/>
          </w:tcPr>
          <w:p w14:paraId="6D7B5389" w14:textId="77777777" w:rsidR="006B36FC" w:rsidRPr="00AB5804" w:rsidRDefault="006B36FC" w:rsidP="009D19A8">
            <w:pPr>
              <w:shd w:val="clear" w:color="auto" w:fill="FFFFFF"/>
              <w:rPr>
                <w:rFonts w:ascii="Times New Roman" w:hAnsi="Times New Roman"/>
              </w:rPr>
            </w:pPr>
            <w:r w:rsidRPr="00AB5804">
              <w:rPr>
                <w:rFonts w:ascii="Times New Roman" w:hAnsi="Times New Roman"/>
                <w:b/>
              </w:rPr>
              <w:t xml:space="preserve">2. </w:t>
            </w:r>
            <w:r w:rsidRPr="00AB5804">
              <w:rPr>
                <w:rFonts w:ascii="Times New Roman" w:hAnsi="Times New Roman"/>
              </w:rPr>
              <w:t xml:space="preserve"> Химико-термическая обработка чугуна</w:t>
            </w:r>
          </w:p>
        </w:tc>
      </w:tr>
      <w:tr w:rsidR="006B36FC" w:rsidRPr="00802746" w14:paraId="06BEB0DB" w14:textId="77777777" w:rsidTr="006B36FC">
        <w:trPr>
          <w:trHeight w:val="454"/>
        </w:trPr>
        <w:tc>
          <w:tcPr>
            <w:tcW w:w="1364" w:type="pct"/>
            <w:vMerge w:val="restart"/>
          </w:tcPr>
          <w:p w14:paraId="5F79D8B8"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1.6. </w:t>
            </w:r>
            <w:r w:rsidRPr="00AB5804">
              <w:rPr>
                <w:rFonts w:ascii="Times New Roman" w:hAnsi="Times New Roman"/>
                <w:b/>
              </w:rPr>
              <w:t xml:space="preserve"> Термическая обработка цветных металлов и сплавов.</w:t>
            </w:r>
          </w:p>
          <w:p w14:paraId="607BFBAF" w14:textId="77777777" w:rsidR="006B36FC" w:rsidRPr="00AB5804" w:rsidRDefault="006B36FC" w:rsidP="009D19A8">
            <w:pPr>
              <w:rPr>
                <w:rFonts w:ascii="Times New Roman" w:hAnsi="Times New Roman"/>
                <w:b/>
                <w:bCs/>
              </w:rPr>
            </w:pPr>
          </w:p>
          <w:p w14:paraId="0F73578C" w14:textId="77777777" w:rsidR="006B36FC" w:rsidRPr="00AB5804" w:rsidRDefault="006B36FC" w:rsidP="009D19A8">
            <w:pPr>
              <w:rPr>
                <w:rFonts w:ascii="Times New Roman" w:hAnsi="Times New Roman"/>
                <w:b/>
                <w:bCs/>
              </w:rPr>
            </w:pPr>
          </w:p>
          <w:p w14:paraId="56F249B5" w14:textId="77777777" w:rsidR="006B36FC" w:rsidRPr="00AB5804" w:rsidRDefault="006B36FC" w:rsidP="009D19A8">
            <w:pPr>
              <w:rPr>
                <w:rFonts w:ascii="Times New Roman" w:hAnsi="Times New Roman"/>
                <w:b/>
                <w:bCs/>
              </w:rPr>
            </w:pPr>
          </w:p>
        </w:tc>
        <w:tc>
          <w:tcPr>
            <w:tcW w:w="3636" w:type="pct"/>
          </w:tcPr>
          <w:p w14:paraId="28029945"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61F85027" w14:textId="77777777" w:rsidTr="006B36FC">
        <w:trPr>
          <w:trHeight w:val="247"/>
        </w:trPr>
        <w:tc>
          <w:tcPr>
            <w:tcW w:w="1364" w:type="pct"/>
            <w:vMerge/>
          </w:tcPr>
          <w:p w14:paraId="5C936B4B" w14:textId="77777777" w:rsidR="006B36FC" w:rsidRPr="00AB5804" w:rsidRDefault="006B36FC" w:rsidP="009D19A8">
            <w:pPr>
              <w:rPr>
                <w:rFonts w:ascii="Times New Roman" w:hAnsi="Times New Roman"/>
                <w:b/>
                <w:bCs/>
              </w:rPr>
            </w:pPr>
          </w:p>
        </w:tc>
        <w:tc>
          <w:tcPr>
            <w:tcW w:w="3636" w:type="pct"/>
          </w:tcPr>
          <w:p w14:paraId="1E87FCC2" w14:textId="77777777" w:rsidR="006B36FC" w:rsidRPr="00AB5804" w:rsidRDefault="006B36FC" w:rsidP="009D19A8">
            <w:pPr>
              <w:shd w:val="clear" w:color="auto" w:fill="FFFFFF"/>
              <w:rPr>
                <w:rFonts w:ascii="Times New Roman" w:hAnsi="Times New Roman"/>
              </w:rPr>
            </w:pPr>
            <w:r w:rsidRPr="00AB5804">
              <w:rPr>
                <w:rFonts w:ascii="Times New Roman" w:hAnsi="Times New Roman"/>
                <w:b/>
              </w:rPr>
              <w:t xml:space="preserve">1. </w:t>
            </w:r>
            <w:r w:rsidRPr="00AB5804">
              <w:rPr>
                <w:rFonts w:ascii="Times New Roman" w:hAnsi="Times New Roman"/>
              </w:rPr>
              <w:t xml:space="preserve">  Основные виды термической обработки цветных металлов и их сплавов. Термическая обработка магниевых сплавов. Термическая обработка титана и титановых сплавов Термическая обработка меди, латуни и бронз</w:t>
            </w:r>
          </w:p>
        </w:tc>
      </w:tr>
      <w:tr w:rsidR="006B36FC" w:rsidRPr="00802746" w14:paraId="6D01F07F" w14:textId="77777777" w:rsidTr="006B36FC">
        <w:trPr>
          <w:trHeight w:val="247"/>
        </w:trPr>
        <w:tc>
          <w:tcPr>
            <w:tcW w:w="1364" w:type="pct"/>
            <w:vMerge/>
          </w:tcPr>
          <w:p w14:paraId="0E27D26B" w14:textId="77777777" w:rsidR="006B36FC" w:rsidRPr="00AB5804" w:rsidRDefault="006B36FC" w:rsidP="009D19A8">
            <w:pPr>
              <w:rPr>
                <w:rFonts w:ascii="Times New Roman" w:hAnsi="Times New Roman"/>
                <w:b/>
                <w:bCs/>
              </w:rPr>
            </w:pPr>
          </w:p>
        </w:tc>
        <w:tc>
          <w:tcPr>
            <w:tcW w:w="3636" w:type="pct"/>
          </w:tcPr>
          <w:p w14:paraId="28C01C14"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797E254F" w14:textId="77777777" w:rsidTr="006B36FC">
        <w:trPr>
          <w:trHeight w:val="247"/>
        </w:trPr>
        <w:tc>
          <w:tcPr>
            <w:tcW w:w="1364" w:type="pct"/>
            <w:vMerge/>
          </w:tcPr>
          <w:p w14:paraId="7E74320B" w14:textId="77777777" w:rsidR="006B36FC" w:rsidRPr="00AB5804" w:rsidRDefault="006B36FC" w:rsidP="009D19A8">
            <w:pPr>
              <w:rPr>
                <w:rFonts w:ascii="Times New Roman" w:hAnsi="Times New Roman"/>
                <w:b/>
                <w:bCs/>
              </w:rPr>
            </w:pPr>
          </w:p>
        </w:tc>
        <w:tc>
          <w:tcPr>
            <w:tcW w:w="3636" w:type="pct"/>
          </w:tcPr>
          <w:p w14:paraId="4AB0BE37" w14:textId="77777777" w:rsidR="006B36FC" w:rsidRPr="00AB5804" w:rsidRDefault="006B36FC" w:rsidP="009D19A8">
            <w:pPr>
              <w:shd w:val="clear" w:color="auto" w:fill="FFFFFF"/>
              <w:rPr>
                <w:rFonts w:ascii="Times New Roman" w:hAnsi="Times New Roman"/>
              </w:rPr>
            </w:pPr>
            <w:r w:rsidRPr="00FB0328">
              <w:rPr>
                <w:rFonts w:ascii="Times New Roman" w:hAnsi="Times New Roman"/>
                <w:b/>
                <w:bCs/>
              </w:rPr>
              <w:t>Практическое занятие №7</w:t>
            </w:r>
            <w:r w:rsidRPr="00AB5804">
              <w:rPr>
                <w:rFonts w:ascii="Times New Roman" w:hAnsi="Times New Roman"/>
              </w:rPr>
              <w:t xml:space="preserve"> Ознакомление с технологией термической обработки полуфабрикатов и деталей из алюминия и алюминиевых деформируемых сплавов.</w:t>
            </w:r>
            <w:r w:rsidRPr="00AB5804">
              <w:rPr>
                <w:rFonts w:ascii="Times New Roman" w:hAnsi="Times New Roman"/>
                <w:bCs/>
                <w:shd w:val="clear" w:color="auto" w:fill="FFFFFF"/>
              </w:rPr>
              <w:t xml:space="preserve"> </w:t>
            </w:r>
          </w:p>
        </w:tc>
      </w:tr>
      <w:tr w:rsidR="006B36FC" w:rsidRPr="00802746" w14:paraId="72DAF4CB" w14:textId="77777777" w:rsidTr="006B36FC">
        <w:trPr>
          <w:trHeight w:val="195"/>
        </w:trPr>
        <w:tc>
          <w:tcPr>
            <w:tcW w:w="1364" w:type="pct"/>
            <w:vMerge w:val="restart"/>
          </w:tcPr>
          <w:p w14:paraId="776A4606" w14:textId="77777777" w:rsidR="006B36FC" w:rsidRPr="00AB5804" w:rsidRDefault="006B36FC" w:rsidP="009D19A8">
            <w:pPr>
              <w:rPr>
                <w:rFonts w:ascii="Times New Roman" w:hAnsi="Times New Roman"/>
                <w:b/>
                <w:bCs/>
              </w:rPr>
            </w:pPr>
            <w:r w:rsidRPr="00AB5804">
              <w:rPr>
                <w:rFonts w:ascii="Times New Roman" w:hAnsi="Times New Roman"/>
                <w:b/>
                <w:bCs/>
              </w:rPr>
              <w:t>Тема 1.7</w:t>
            </w:r>
            <w:r w:rsidRPr="00AB5804">
              <w:rPr>
                <w:rFonts w:ascii="Times New Roman" w:hAnsi="Times New Roman"/>
                <w:b/>
              </w:rPr>
              <w:t>.  Термическая обработка полуфабрикатов и сварных конструкций.</w:t>
            </w:r>
          </w:p>
        </w:tc>
        <w:tc>
          <w:tcPr>
            <w:tcW w:w="3636" w:type="pct"/>
          </w:tcPr>
          <w:p w14:paraId="430D5DF9"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7C275FE1" w14:textId="77777777" w:rsidTr="006B36FC">
        <w:trPr>
          <w:trHeight w:val="195"/>
        </w:trPr>
        <w:tc>
          <w:tcPr>
            <w:tcW w:w="1364" w:type="pct"/>
            <w:vMerge/>
          </w:tcPr>
          <w:p w14:paraId="54EDF9B2" w14:textId="77777777" w:rsidR="006B36FC" w:rsidRPr="00AB5804" w:rsidRDefault="006B36FC" w:rsidP="009D19A8">
            <w:pPr>
              <w:rPr>
                <w:rFonts w:ascii="Times New Roman" w:hAnsi="Times New Roman"/>
                <w:b/>
                <w:bCs/>
              </w:rPr>
            </w:pPr>
          </w:p>
        </w:tc>
        <w:tc>
          <w:tcPr>
            <w:tcW w:w="3636" w:type="pct"/>
          </w:tcPr>
          <w:p w14:paraId="4890F582" w14:textId="6EB5BE9D" w:rsidR="006B36FC" w:rsidRPr="00AB5804" w:rsidRDefault="006B36FC" w:rsidP="009D19A8">
            <w:pPr>
              <w:shd w:val="clear" w:color="auto" w:fill="FFFFFF"/>
              <w:rPr>
                <w:rFonts w:ascii="Times New Roman" w:hAnsi="Times New Roman"/>
                <w:b/>
                <w:bCs/>
              </w:rPr>
            </w:pPr>
            <w:r w:rsidRPr="00AB5804">
              <w:rPr>
                <w:rFonts w:ascii="Times New Roman" w:hAnsi="Times New Roman"/>
                <w:b/>
              </w:rPr>
              <w:t xml:space="preserve">1. </w:t>
            </w:r>
            <w:r w:rsidRPr="00AB5804">
              <w:rPr>
                <w:rFonts w:ascii="Times New Roman" w:hAnsi="Times New Roman"/>
              </w:rPr>
              <w:t xml:space="preserve"> Термическая обработка.</w:t>
            </w:r>
            <w:r w:rsidR="000B4E61">
              <w:rPr>
                <w:rFonts w:ascii="Times New Roman" w:hAnsi="Times New Roman"/>
              </w:rPr>
              <w:t xml:space="preserve"> </w:t>
            </w:r>
            <w:r w:rsidRPr="00AB5804">
              <w:rPr>
                <w:rFonts w:ascii="Times New Roman" w:hAnsi="Times New Roman"/>
              </w:rPr>
              <w:t>Термическая обработка слитков. Термическая обработка слитков и отливок. Термическая обработка поковок. Термическая обработка сортового проката, проволоки. Термическая обработка листовой стали и труб. Термическая обработка сварных конструкций..</w:t>
            </w:r>
          </w:p>
        </w:tc>
      </w:tr>
      <w:tr w:rsidR="006B36FC" w:rsidRPr="00802746" w14:paraId="6A421C5D" w14:textId="77777777" w:rsidTr="006B36FC">
        <w:trPr>
          <w:trHeight w:val="273"/>
        </w:trPr>
        <w:tc>
          <w:tcPr>
            <w:tcW w:w="1364" w:type="pct"/>
            <w:vMerge w:val="restart"/>
          </w:tcPr>
          <w:p w14:paraId="0D962AE9" w14:textId="77777777" w:rsidR="006B36FC" w:rsidRPr="00AB5804" w:rsidRDefault="006B36FC" w:rsidP="009D19A8">
            <w:pPr>
              <w:rPr>
                <w:rFonts w:ascii="Times New Roman" w:hAnsi="Times New Roman"/>
                <w:b/>
                <w:bCs/>
              </w:rPr>
            </w:pPr>
            <w:r w:rsidRPr="00AB5804">
              <w:rPr>
                <w:rFonts w:ascii="Times New Roman" w:hAnsi="Times New Roman"/>
                <w:b/>
                <w:bCs/>
              </w:rPr>
              <w:t>Тема 1.8</w:t>
            </w:r>
            <w:r w:rsidRPr="00AB5804">
              <w:rPr>
                <w:rFonts w:ascii="Times New Roman" w:hAnsi="Times New Roman"/>
                <w:b/>
              </w:rPr>
              <w:t xml:space="preserve">. Термическая обработка деталей машин и механизмов </w:t>
            </w:r>
          </w:p>
        </w:tc>
        <w:tc>
          <w:tcPr>
            <w:tcW w:w="3636" w:type="pct"/>
          </w:tcPr>
          <w:p w14:paraId="54F8DCF9"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20ED94CA" w14:textId="77777777" w:rsidTr="006B36FC">
        <w:trPr>
          <w:trHeight w:val="556"/>
        </w:trPr>
        <w:tc>
          <w:tcPr>
            <w:tcW w:w="1364" w:type="pct"/>
            <w:vMerge/>
            <w:tcBorders>
              <w:bottom w:val="single" w:sz="4" w:space="0" w:color="auto"/>
            </w:tcBorders>
          </w:tcPr>
          <w:p w14:paraId="054708CF" w14:textId="77777777" w:rsidR="006B36FC" w:rsidRPr="00AB5804" w:rsidRDefault="006B36FC" w:rsidP="009D19A8">
            <w:pPr>
              <w:rPr>
                <w:rFonts w:ascii="Times New Roman" w:hAnsi="Times New Roman"/>
                <w:b/>
                <w:bCs/>
              </w:rPr>
            </w:pPr>
          </w:p>
        </w:tc>
        <w:tc>
          <w:tcPr>
            <w:tcW w:w="3636" w:type="pct"/>
            <w:vMerge w:val="restart"/>
            <w:tcBorders>
              <w:bottom w:val="single" w:sz="4" w:space="0" w:color="auto"/>
            </w:tcBorders>
          </w:tcPr>
          <w:p w14:paraId="1129ABB1" w14:textId="77777777" w:rsidR="006B36FC" w:rsidRPr="00AB5804" w:rsidRDefault="006B36FC" w:rsidP="009D19A8">
            <w:pPr>
              <w:shd w:val="clear" w:color="auto" w:fill="FFFFFF"/>
              <w:rPr>
                <w:rFonts w:ascii="Times New Roman" w:hAnsi="Times New Roman"/>
              </w:rPr>
            </w:pPr>
            <w:r w:rsidRPr="00AB5804">
              <w:rPr>
                <w:rFonts w:ascii="Times New Roman" w:hAnsi="Times New Roman"/>
                <w:b/>
              </w:rPr>
              <w:t xml:space="preserve">1. </w:t>
            </w:r>
            <w:r w:rsidRPr="00AB5804">
              <w:rPr>
                <w:rFonts w:ascii="Times New Roman" w:hAnsi="Times New Roman"/>
              </w:rPr>
              <w:t xml:space="preserve"> Термическая обработка зубчатых колес из цементуемых сталей. Термическая обработка зубчатых колес из улучшаемых сталей. Назначение, условия работы и термическая обработка пружин Термическая обработка пружин спец. назначения. Термическая обработка рессор.</w:t>
            </w:r>
          </w:p>
          <w:p w14:paraId="06AC6B83"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rPr>
              <w:t xml:space="preserve">2. </w:t>
            </w:r>
            <w:r w:rsidRPr="00AB5804">
              <w:rPr>
                <w:rFonts w:ascii="Times New Roman" w:hAnsi="Times New Roman"/>
              </w:rPr>
              <w:t xml:space="preserve"> Назначение и условия работы деталей подшипников. Термическая обработка колец, шариков и роликов из высокоуглеродистых хромистых сталей. Режимы и технологические особенности. Закалка тел качения при индивидуальном нагреве. Назначение контроля качества деталей подшипников. Виды контроля. Очистка, правка, отделка деталей.</w:t>
            </w:r>
          </w:p>
          <w:p w14:paraId="1FA53BA3" w14:textId="4D5E8106" w:rsidR="006B36FC" w:rsidRPr="00AB5804" w:rsidRDefault="006B36FC" w:rsidP="009D19A8">
            <w:pPr>
              <w:shd w:val="clear" w:color="auto" w:fill="FFFFFF"/>
              <w:rPr>
                <w:rFonts w:ascii="Times New Roman" w:hAnsi="Times New Roman"/>
              </w:rPr>
            </w:pPr>
            <w:r w:rsidRPr="00FB0328">
              <w:rPr>
                <w:rFonts w:ascii="Times New Roman" w:hAnsi="Times New Roman"/>
                <w:bCs/>
              </w:rPr>
              <w:t>Режимы и технологические особенности термической обработки выпускных клапанов.</w:t>
            </w:r>
            <w:r w:rsidR="000B4E61">
              <w:rPr>
                <w:rFonts w:ascii="Times New Roman" w:hAnsi="Times New Roman"/>
                <w:bCs/>
              </w:rPr>
              <w:t xml:space="preserve"> </w:t>
            </w:r>
            <w:r w:rsidRPr="00FB0328">
              <w:rPr>
                <w:rFonts w:ascii="Times New Roman" w:hAnsi="Times New Roman"/>
                <w:bCs/>
              </w:rPr>
              <w:t>Способы повышения долговечности клапанов. Условия реализации</w:t>
            </w:r>
          </w:p>
        </w:tc>
      </w:tr>
      <w:tr w:rsidR="006B36FC" w:rsidRPr="00802746" w14:paraId="2E3B9FD9" w14:textId="77777777" w:rsidTr="006B36FC">
        <w:trPr>
          <w:trHeight w:val="273"/>
        </w:trPr>
        <w:tc>
          <w:tcPr>
            <w:tcW w:w="1364" w:type="pct"/>
            <w:vMerge/>
          </w:tcPr>
          <w:p w14:paraId="5571C22D" w14:textId="77777777" w:rsidR="006B36FC" w:rsidRPr="00AB5804" w:rsidRDefault="006B36FC" w:rsidP="009D19A8">
            <w:pPr>
              <w:rPr>
                <w:rFonts w:ascii="Times New Roman" w:hAnsi="Times New Roman"/>
                <w:b/>
                <w:bCs/>
              </w:rPr>
            </w:pPr>
          </w:p>
        </w:tc>
        <w:tc>
          <w:tcPr>
            <w:tcW w:w="3636" w:type="pct"/>
            <w:vMerge/>
          </w:tcPr>
          <w:p w14:paraId="08332C6A" w14:textId="77777777" w:rsidR="006B36FC" w:rsidRPr="00FB0328" w:rsidRDefault="006B36FC" w:rsidP="009D19A8">
            <w:pPr>
              <w:shd w:val="clear" w:color="auto" w:fill="FFFFFF"/>
              <w:rPr>
                <w:rFonts w:ascii="Times New Roman" w:hAnsi="Times New Roman"/>
                <w:bCs/>
              </w:rPr>
            </w:pPr>
          </w:p>
        </w:tc>
      </w:tr>
      <w:tr w:rsidR="006B36FC" w:rsidRPr="00802746" w14:paraId="4C3DEB09" w14:textId="77777777" w:rsidTr="006B36FC">
        <w:trPr>
          <w:trHeight w:val="273"/>
        </w:trPr>
        <w:tc>
          <w:tcPr>
            <w:tcW w:w="1364" w:type="pct"/>
            <w:vMerge/>
          </w:tcPr>
          <w:p w14:paraId="40700A4B" w14:textId="77777777" w:rsidR="006B36FC" w:rsidRPr="00AB5804" w:rsidRDefault="006B36FC" w:rsidP="009D19A8">
            <w:pPr>
              <w:rPr>
                <w:rFonts w:ascii="Times New Roman" w:hAnsi="Times New Roman"/>
                <w:b/>
                <w:bCs/>
              </w:rPr>
            </w:pPr>
          </w:p>
        </w:tc>
        <w:tc>
          <w:tcPr>
            <w:tcW w:w="3636" w:type="pct"/>
          </w:tcPr>
          <w:p w14:paraId="2547BD82"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302BE681" w14:textId="77777777" w:rsidTr="006B36FC">
        <w:trPr>
          <w:trHeight w:val="273"/>
        </w:trPr>
        <w:tc>
          <w:tcPr>
            <w:tcW w:w="1364" w:type="pct"/>
            <w:vMerge/>
          </w:tcPr>
          <w:p w14:paraId="7E6E84B1" w14:textId="77777777" w:rsidR="006B36FC" w:rsidRPr="00AB5804" w:rsidRDefault="006B36FC" w:rsidP="009D19A8">
            <w:pPr>
              <w:rPr>
                <w:rFonts w:ascii="Times New Roman" w:hAnsi="Times New Roman"/>
                <w:b/>
                <w:bCs/>
              </w:rPr>
            </w:pPr>
          </w:p>
        </w:tc>
        <w:tc>
          <w:tcPr>
            <w:tcW w:w="3636" w:type="pct"/>
          </w:tcPr>
          <w:p w14:paraId="70E584FE" w14:textId="77777777" w:rsidR="006B36FC" w:rsidRPr="00AB5804" w:rsidRDefault="006B36FC" w:rsidP="009D19A8">
            <w:pPr>
              <w:shd w:val="clear" w:color="auto" w:fill="FFFFFF"/>
              <w:rPr>
                <w:rFonts w:ascii="Times New Roman" w:hAnsi="Times New Roman"/>
              </w:rPr>
            </w:pPr>
            <w:r w:rsidRPr="00FB0328">
              <w:rPr>
                <w:rFonts w:ascii="Times New Roman" w:hAnsi="Times New Roman"/>
                <w:b/>
                <w:bCs/>
              </w:rPr>
              <w:t>Практическое занятие №8</w:t>
            </w:r>
            <w:r w:rsidRPr="00AB5804">
              <w:rPr>
                <w:rFonts w:ascii="Times New Roman" w:hAnsi="Times New Roman"/>
              </w:rPr>
              <w:t xml:space="preserve"> Ознакомление с технологией термической обработки деталей машин и механизмов</w:t>
            </w:r>
            <w:r w:rsidRPr="00AB5804">
              <w:rPr>
                <w:rFonts w:ascii="Times New Roman" w:hAnsi="Times New Roman"/>
                <w:bCs/>
                <w:shd w:val="clear" w:color="auto" w:fill="FFFFFF"/>
              </w:rPr>
              <w:t xml:space="preserve"> </w:t>
            </w:r>
          </w:p>
        </w:tc>
      </w:tr>
      <w:tr w:rsidR="006B36FC" w:rsidRPr="00802746" w14:paraId="5A1FBAC4" w14:textId="77777777" w:rsidTr="006B36FC">
        <w:trPr>
          <w:trHeight w:val="273"/>
        </w:trPr>
        <w:tc>
          <w:tcPr>
            <w:tcW w:w="1364" w:type="pct"/>
            <w:vMerge/>
          </w:tcPr>
          <w:p w14:paraId="1F36C1CD" w14:textId="77777777" w:rsidR="006B36FC" w:rsidRPr="00AB5804" w:rsidRDefault="006B36FC" w:rsidP="009D19A8">
            <w:pPr>
              <w:rPr>
                <w:rFonts w:ascii="Times New Roman" w:hAnsi="Times New Roman"/>
                <w:b/>
                <w:bCs/>
              </w:rPr>
            </w:pPr>
          </w:p>
        </w:tc>
        <w:tc>
          <w:tcPr>
            <w:tcW w:w="3636" w:type="pct"/>
          </w:tcPr>
          <w:p w14:paraId="12B58E45" w14:textId="77777777" w:rsidR="006B36FC" w:rsidRPr="00AB5804" w:rsidRDefault="006B36FC" w:rsidP="009D19A8">
            <w:pPr>
              <w:shd w:val="clear" w:color="auto" w:fill="FFFFFF"/>
              <w:rPr>
                <w:rFonts w:ascii="Times New Roman" w:hAnsi="Times New Roman"/>
              </w:rPr>
            </w:pPr>
            <w:r w:rsidRPr="00FB0328">
              <w:rPr>
                <w:rFonts w:ascii="Times New Roman" w:hAnsi="Times New Roman"/>
                <w:b/>
                <w:bCs/>
              </w:rPr>
              <w:t>Практическое занятие №9</w:t>
            </w:r>
            <w:r w:rsidRPr="00AB5804">
              <w:rPr>
                <w:rFonts w:ascii="Times New Roman" w:hAnsi="Times New Roman"/>
              </w:rPr>
              <w:t xml:space="preserve">  </w:t>
            </w:r>
            <w:r w:rsidRPr="00AB5804">
              <w:rPr>
                <w:rFonts w:ascii="Times New Roman" w:hAnsi="Times New Roman"/>
                <w:bCs/>
                <w:shd w:val="clear" w:color="auto" w:fill="FFFFFF"/>
              </w:rPr>
              <w:t xml:space="preserve"> Выбор технологического процесса и определение режимов термической обработки деталей. Составление графика технологического процесса термической</w:t>
            </w:r>
          </w:p>
        </w:tc>
      </w:tr>
      <w:tr w:rsidR="006B36FC" w:rsidRPr="00802746" w14:paraId="271E9D49" w14:textId="77777777" w:rsidTr="006B36FC">
        <w:trPr>
          <w:trHeight w:val="273"/>
        </w:trPr>
        <w:tc>
          <w:tcPr>
            <w:tcW w:w="1364" w:type="pct"/>
            <w:vMerge/>
          </w:tcPr>
          <w:p w14:paraId="0E4CD8E8" w14:textId="77777777" w:rsidR="006B36FC" w:rsidRPr="00AB5804" w:rsidRDefault="006B36FC" w:rsidP="009D19A8">
            <w:pPr>
              <w:rPr>
                <w:rFonts w:ascii="Times New Roman" w:hAnsi="Times New Roman"/>
                <w:b/>
                <w:bCs/>
              </w:rPr>
            </w:pPr>
          </w:p>
        </w:tc>
        <w:tc>
          <w:tcPr>
            <w:tcW w:w="3636" w:type="pct"/>
          </w:tcPr>
          <w:p w14:paraId="3529FEBE" w14:textId="77777777" w:rsidR="006B36FC" w:rsidRPr="00AB5804" w:rsidRDefault="006B36FC" w:rsidP="009D19A8">
            <w:pPr>
              <w:shd w:val="clear" w:color="auto" w:fill="FFFFFF"/>
              <w:rPr>
                <w:rFonts w:ascii="Times New Roman" w:hAnsi="Times New Roman"/>
                <w:bCs/>
                <w:shd w:val="clear" w:color="auto" w:fill="FFFFFF"/>
              </w:rPr>
            </w:pPr>
            <w:r w:rsidRPr="00FB0328">
              <w:rPr>
                <w:rFonts w:ascii="Times New Roman" w:hAnsi="Times New Roman"/>
                <w:b/>
                <w:bCs/>
              </w:rPr>
              <w:t>Практическое занятие №10</w:t>
            </w:r>
            <w:r w:rsidRPr="00AB5804">
              <w:rPr>
                <w:rFonts w:ascii="Times New Roman" w:hAnsi="Times New Roman"/>
              </w:rPr>
              <w:t xml:space="preserve"> </w:t>
            </w:r>
            <w:r w:rsidRPr="00AB5804">
              <w:rPr>
                <w:rFonts w:ascii="Times New Roman" w:hAnsi="Times New Roman"/>
                <w:bCs/>
                <w:shd w:val="clear" w:color="auto" w:fill="FFFFFF"/>
              </w:rPr>
              <w:t xml:space="preserve"> Составление технологической карты процесса термической обработки деталей</w:t>
            </w:r>
          </w:p>
        </w:tc>
      </w:tr>
      <w:tr w:rsidR="006B36FC" w:rsidRPr="00315F34" w14:paraId="1DF05BE2" w14:textId="77777777" w:rsidTr="006B36FC">
        <w:trPr>
          <w:trHeight w:val="273"/>
        </w:trPr>
        <w:tc>
          <w:tcPr>
            <w:tcW w:w="1364" w:type="pct"/>
            <w:vMerge w:val="restart"/>
          </w:tcPr>
          <w:p w14:paraId="5C84C053" w14:textId="77777777" w:rsidR="006B36FC" w:rsidRPr="00AB5804" w:rsidRDefault="006B36FC" w:rsidP="009D19A8">
            <w:pPr>
              <w:rPr>
                <w:rFonts w:ascii="Times New Roman" w:hAnsi="Times New Roman"/>
                <w:b/>
                <w:bCs/>
              </w:rPr>
            </w:pPr>
            <w:r w:rsidRPr="00FB0328">
              <w:rPr>
                <w:rFonts w:ascii="Times New Roman" w:hAnsi="Times New Roman"/>
                <w:b/>
                <w:bCs/>
              </w:rPr>
              <w:t xml:space="preserve">Тема 1.8. </w:t>
            </w:r>
            <w:r w:rsidRPr="00AB5804">
              <w:rPr>
                <w:rFonts w:ascii="Times New Roman" w:hAnsi="Times New Roman"/>
                <w:b/>
                <w:bCs/>
              </w:rPr>
              <w:t>Термическая обработка инструмента.</w:t>
            </w:r>
          </w:p>
        </w:tc>
        <w:tc>
          <w:tcPr>
            <w:tcW w:w="3636" w:type="pct"/>
          </w:tcPr>
          <w:p w14:paraId="6BD322F1" w14:textId="77777777" w:rsidR="006B36FC" w:rsidRPr="00AB5804" w:rsidRDefault="006B36FC" w:rsidP="009D19A8">
            <w:pPr>
              <w:pStyle w:val="af5"/>
              <w:rPr>
                <w:sz w:val="22"/>
                <w:szCs w:val="22"/>
              </w:rPr>
            </w:pPr>
            <w:r w:rsidRPr="00FB0328">
              <w:rPr>
                <w:b/>
                <w:bCs/>
                <w:sz w:val="22"/>
                <w:szCs w:val="22"/>
              </w:rPr>
              <w:t>Содержание</w:t>
            </w:r>
            <w:r w:rsidRPr="00AB5804">
              <w:rPr>
                <w:sz w:val="22"/>
                <w:szCs w:val="22"/>
              </w:rPr>
              <w:t xml:space="preserve"> </w:t>
            </w:r>
            <w:r>
              <w:rPr>
                <w:sz w:val="22"/>
                <w:szCs w:val="22"/>
              </w:rPr>
              <w:t xml:space="preserve"> </w:t>
            </w:r>
          </w:p>
        </w:tc>
      </w:tr>
      <w:tr w:rsidR="006B36FC" w:rsidRPr="00315F34" w14:paraId="6B1F938A" w14:textId="77777777" w:rsidTr="006B36FC">
        <w:trPr>
          <w:trHeight w:val="273"/>
        </w:trPr>
        <w:tc>
          <w:tcPr>
            <w:tcW w:w="1364" w:type="pct"/>
            <w:vMerge/>
          </w:tcPr>
          <w:p w14:paraId="2901A8F9" w14:textId="77777777" w:rsidR="006B36FC" w:rsidRPr="00AB5804" w:rsidRDefault="006B36FC" w:rsidP="009D19A8">
            <w:pPr>
              <w:rPr>
                <w:rFonts w:ascii="Times New Roman" w:hAnsi="Times New Roman"/>
                <w:b/>
                <w:bCs/>
              </w:rPr>
            </w:pPr>
          </w:p>
        </w:tc>
        <w:tc>
          <w:tcPr>
            <w:tcW w:w="3636" w:type="pct"/>
          </w:tcPr>
          <w:p w14:paraId="3FBC10F4" w14:textId="77777777" w:rsidR="006B36FC" w:rsidRPr="00F53EC8" w:rsidRDefault="006B36FC" w:rsidP="009D19A8">
            <w:pPr>
              <w:pStyle w:val="af5"/>
              <w:rPr>
                <w:sz w:val="22"/>
                <w:szCs w:val="22"/>
              </w:rPr>
            </w:pPr>
            <w:r w:rsidRPr="00F53EC8">
              <w:rPr>
                <w:sz w:val="22"/>
                <w:szCs w:val="22"/>
              </w:rPr>
              <w:t xml:space="preserve">  Основные виды режущего инструмента. Технологические особенности изготовления и термической обработки Условия, среды нагрева и охлаждения при термической Обработке инструмента из углеродистой и легированной стали. Режимы термической обработки инструмента из быстрорежущей стали  </w:t>
            </w:r>
          </w:p>
          <w:p w14:paraId="2CE338D5" w14:textId="77777777" w:rsidR="006B36FC" w:rsidRPr="00F53EC8" w:rsidRDefault="006B36FC" w:rsidP="009D19A8">
            <w:pPr>
              <w:pStyle w:val="af5"/>
              <w:rPr>
                <w:sz w:val="22"/>
                <w:szCs w:val="22"/>
              </w:rPr>
            </w:pPr>
            <w:r w:rsidRPr="00F53EC8">
              <w:rPr>
                <w:sz w:val="22"/>
                <w:szCs w:val="22"/>
              </w:rPr>
              <w:lastRenderedPageBreak/>
              <w:t>Виды штампов. Стали для изготовления. Термическая обработка молотов из теплостойкой стали. Термическая обработка молотов из полутеплостойких сталей.</w:t>
            </w:r>
          </w:p>
          <w:p w14:paraId="24081534" w14:textId="77777777" w:rsidR="006B36FC" w:rsidRPr="00F53EC8" w:rsidRDefault="006B36FC" w:rsidP="009D19A8">
            <w:pPr>
              <w:pStyle w:val="af5"/>
              <w:rPr>
                <w:sz w:val="22"/>
                <w:szCs w:val="22"/>
              </w:rPr>
            </w:pPr>
            <w:r w:rsidRPr="00F53EC8">
              <w:rPr>
                <w:sz w:val="22"/>
                <w:szCs w:val="22"/>
              </w:rPr>
              <w:t>Виды измерительного инструмента. Требования к сталям. Предварительная термическая обработка инструмента. Окончательная и дополнительная термическая обработка. Режимы.</w:t>
            </w:r>
          </w:p>
          <w:p w14:paraId="65222CDA" w14:textId="77777777" w:rsidR="006B36FC" w:rsidRPr="00AB5804" w:rsidRDefault="006B36FC" w:rsidP="009D19A8">
            <w:pPr>
              <w:pStyle w:val="af5"/>
              <w:rPr>
                <w:sz w:val="22"/>
                <w:szCs w:val="22"/>
              </w:rPr>
            </w:pPr>
            <w:r w:rsidRPr="00F53EC8">
              <w:rPr>
                <w:sz w:val="22"/>
                <w:szCs w:val="22"/>
              </w:rPr>
              <w:t xml:space="preserve">Виды штампов холодного деформирования. Стали для изготовления. Термическая обработка молотов из теплостойкой стали. </w:t>
            </w:r>
            <w:r w:rsidRPr="00AB5804">
              <w:rPr>
                <w:sz w:val="22"/>
                <w:szCs w:val="22"/>
              </w:rPr>
              <w:t>Условия работы. Термическая обработка штампов повышенной износостойкости, повышенной вязкости.</w:t>
            </w:r>
          </w:p>
        </w:tc>
      </w:tr>
      <w:tr w:rsidR="006B36FC" w:rsidRPr="00315F34" w14:paraId="7FA90ABA" w14:textId="77777777" w:rsidTr="006B36FC">
        <w:trPr>
          <w:trHeight w:val="273"/>
        </w:trPr>
        <w:tc>
          <w:tcPr>
            <w:tcW w:w="1364" w:type="pct"/>
            <w:vMerge/>
          </w:tcPr>
          <w:p w14:paraId="356C0800" w14:textId="77777777" w:rsidR="006B36FC" w:rsidRPr="00AB5804" w:rsidRDefault="006B36FC" w:rsidP="009D19A8">
            <w:pPr>
              <w:rPr>
                <w:rFonts w:ascii="Times New Roman" w:hAnsi="Times New Roman"/>
                <w:b/>
                <w:bCs/>
              </w:rPr>
            </w:pPr>
          </w:p>
        </w:tc>
        <w:tc>
          <w:tcPr>
            <w:tcW w:w="3636" w:type="pct"/>
          </w:tcPr>
          <w:p w14:paraId="0C7BAD03"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38140F84" w14:textId="77777777" w:rsidTr="006B36FC">
        <w:trPr>
          <w:trHeight w:val="273"/>
        </w:trPr>
        <w:tc>
          <w:tcPr>
            <w:tcW w:w="1364" w:type="pct"/>
            <w:vMerge/>
          </w:tcPr>
          <w:p w14:paraId="130D7C15" w14:textId="77777777" w:rsidR="006B36FC" w:rsidRPr="00AB5804" w:rsidRDefault="006B36FC" w:rsidP="009D19A8">
            <w:pPr>
              <w:rPr>
                <w:rFonts w:ascii="Times New Roman" w:hAnsi="Times New Roman"/>
                <w:b/>
                <w:bCs/>
              </w:rPr>
            </w:pPr>
          </w:p>
        </w:tc>
        <w:tc>
          <w:tcPr>
            <w:tcW w:w="3636" w:type="pct"/>
          </w:tcPr>
          <w:p w14:paraId="075DE482" w14:textId="77777777" w:rsidR="006B36FC" w:rsidRPr="00F53EC8" w:rsidRDefault="006B36FC" w:rsidP="009D19A8">
            <w:pPr>
              <w:pStyle w:val="af5"/>
              <w:rPr>
                <w:sz w:val="22"/>
                <w:szCs w:val="22"/>
              </w:rPr>
            </w:pPr>
            <w:r w:rsidRPr="00F53EC8">
              <w:rPr>
                <w:sz w:val="22"/>
                <w:szCs w:val="22"/>
              </w:rPr>
              <w:t xml:space="preserve">  </w:t>
            </w:r>
            <w:r w:rsidRPr="00F53EC8">
              <w:rPr>
                <w:b/>
                <w:bCs/>
                <w:sz w:val="22"/>
                <w:szCs w:val="22"/>
              </w:rPr>
              <w:t>Практическое занятие 11</w:t>
            </w:r>
            <w:r w:rsidRPr="00F53EC8">
              <w:rPr>
                <w:sz w:val="22"/>
                <w:szCs w:val="22"/>
              </w:rPr>
              <w:t xml:space="preserve">. Ознакомление с технологией термической обработки режущего инструмента </w:t>
            </w:r>
          </w:p>
        </w:tc>
      </w:tr>
      <w:tr w:rsidR="006B36FC" w:rsidRPr="00315F34" w14:paraId="6F037BC9" w14:textId="77777777" w:rsidTr="006B36FC">
        <w:trPr>
          <w:trHeight w:val="273"/>
        </w:trPr>
        <w:tc>
          <w:tcPr>
            <w:tcW w:w="1364" w:type="pct"/>
            <w:vMerge w:val="restart"/>
          </w:tcPr>
          <w:p w14:paraId="74A40EF2" w14:textId="77777777" w:rsidR="006B36FC" w:rsidRPr="00AB5804" w:rsidRDefault="006B36FC" w:rsidP="009D19A8">
            <w:pPr>
              <w:rPr>
                <w:rFonts w:ascii="Times New Roman" w:hAnsi="Times New Roman"/>
                <w:b/>
                <w:bCs/>
              </w:rPr>
            </w:pPr>
            <w:r w:rsidRPr="00FB0328">
              <w:rPr>
                <w:rFonts w:ascii="Times New Roman" w:hAnsi="Times New Roman"/>
                <w:b/>
                <w:bCs/>
              </w:rPr>
              <w:t>Тема 1.</w:t>
            </w:r>
            <w:r>
              <w:rPr>
                <w:rFonts w:ascii="Times New Roman" w:hAnsi="Times New Roman"/>
                <w:b/>
                <w:bCs/>
              </w:rPr>
              <w:t>9</w:t>
            </w:r>
            <w:r w:rsidRPr="00FB0328">
              <w:rPr>
                <w:rFonts w:ascii="Times New Roman" w:hAnsi="Times New Roman"/>
                <w:b/>
                <w:bCs/>
              </w:rPr>
              <w:t xml:space="preserve">. </w:t>
            </w:r>
            <w:r w:rsidRPr="00AB5804">
              <w:rPr>
                <w:rFonts w:ascii="Times New Roman" w:hAnsi="Times New Roman"/>
                <w:b/>
                <w:bCs/>
              </w:rPr>
              <w:t>Основы проектирования технологических процессов термической обработки.</w:t>
            </w:r>
          </w:p>
        </w:tc>
        <w:tc>
          <w:tcPr>
            <w:tcW w:w="3636" w:type="pct"/>
          </w:tcPr>
          <w:p w14:paraId="54DE4B81"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765FA60D" w14:textId="77777777" w:rsidTr="006B36FC">
        <w:trPr>
          <w:trHeight w:val="273"/>
        </w:trPr>
        <w:tc>
          <w:tcPr>
            <w:tcW w:w="1364" w:type="pct"/>
            <w:vMerge/>
          </w:tcPr>
          <w:p w14:paraId="73B0CBBF" w14:textId="77777777" w:rsidR="006B36FC" w:rsidRPr="00AB5804" w:rsidRDefault="006B36FC" w:rsidP="009D19A8">
            <w:pPr>
              <w:rPr>
                <w:rFonts w:ascii="Times New Roman" w:hAnsi="Times New Roman"/>
                <w:b/>
                <w:bCs/>
              </w:rPr>
            </w:pPr>
          </w:p>
        </w:tc>
        <w:tc>
          <w:tcPr>
            <w:tcW w:w="3636" w:type="pct"/>
          </w:tcPr>
          <w:p w14:paraId="608556CB" w14:textId="77777777" w:rsidR="006B36FC" w:rsidRPr="00AB5804" w:rsidRDefault="006B36FC" w:rsidP="009D19A8">
            <w:pPr>
              <w:pStyle w:val="af5"/>
              <w:rPr>
                <w:sz w:val="22"/>
                <w:szCs w:val="22"/>
              </w:rPr>
            </w:pPr>
            <w:r w:rsidRPr="00F53EC8">
              <w:rPr>
                <w:sz w:val="22"/>
                <w:szCs w:val="22"/>
              </w:rPr>
              <w:t xml:space="preserve"> Проектирование технологических процессов термической обработки. </w:t>
            </w:r>
            <w:r w:rsidRPr="00AB5804">
              <w:rPr>
                <w:sz w:val="22"/>
                <w:szCs w:val="22"/>
              </w:rPr>
              <w:t>Перспективные методы термического упрочнения</w:t>
            </w:r>
          </w:p>
        </w:tc>
      </w:tr>
      <w:tr w:rsidR="006B36FC" w:rsidRPr="00315F34" w14:paraId="2E9FDA8C" w14:textId="77777777" w:rsidTr="006B36FC">
        <w:trPr>
          <w:trHeight w:val="273"/>
        </w:trPr>
        <w:tc>
          <w:tcPr>
            <w:tcW w:w="1364" w:type="pct"/>
            <w:vMerge/>
          </w:tcPr>
          <w:p w14:paraId="4E7227AC" w14:textId="77777777" w:rsidR="006B36FC" w:rsidRPr="00AB5804" w:rsidRDefault="006B36FC" w:rsidP="009D19A8">
            <w:pPr>
              <w:rPr>
                <w:rFonts w:ascii="Times New Roman" w:hAnsi="Times New Roman"/>
                <w:b/>
                <w:bCs/>
              </w:rPr>
            </w:pPr>
          </w:p>
        </w:tc>
        <w:tc>
          <w:tcPr>
            <w:tcW w:w="3636" w:type="pct"/>
          </w:tcPr>
          <w:p w14:paraId="0C68E181"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4B588127" w14:textId="77777777" w:rsidTr="006B36FC">
        <w:trPr>
          <w:trHeight w:val="273"/>
        </w:trPr>
        <w:tc>
          <w:tcPr>
            <w:tcW w:w="1364" w:type="pct"/>
            <w:vMerge/>
          </w:tcPr>
          <w:p w14:paraId="458FE7AE" w14:textId="77777777" w:rsidR="006B36FC" w:rsidRPr="00AB5804" w:rsidRDefault="006B36FC" w:rsidP="009D19A8">
            <w:pPr>
              <w:rPr>
                <w:rFonts w:ascii="Times New Roman" w:hAnsi="Times New Roman"/>
                <w:b/>
                <w:bCs/>
              </w:rPr>
            </w:pPr>
          </w:p>
        </w:tc>
        <w:tc>
          <w:tcPr>
            <w:tcW w:w="3636" w:type="pct"/>
          </w:tcPr>
          <w:p w14:paraId="3CB7C83E" w14:textId="77777777" w:rsidR="006B36FC" w:rsidRPr="00F53EC8" w:rsidRDefault="006B36FC" w:rsidP="009D19A8">
            <w:pPr>
              <w:pStyle w:val="af5"/>
              <w:rPr>
                <w:sz w:val="22"/>
                <w:szCs w:val="22"/>
              </w:rPr>
            </w:pPr>
            <w:r w:rsidRPr="00F53EC8">
              <w:rPr>
                <w:b/>
                <w:bCs/>
                <w:sz w:val="22"/>
                <w:szCs w:val="22"/>
              </w:rPr>
              <w:t xml:space="preserve"> Практическое занятие 12</w:t>
            </w:r>
            <w:r w:rsidRPr="00F53EC8">
              <w:rPr>
                <w:sz w:val="22"/>
                <w:szCs w:val="22"/>
              </w:rPr>
              <w:t>. Выбор технологического режима операций термической обработки инструмента. Расчет нормы времени при операциях закалки и отпуска</w:t>
            </w:r>
          </w:p>
          <w:p w14:paraId="7189B7AE" w14:textId="77777777" w:rsidR="006B36FC" w:rsidRPr="00F53EC8" w:rsidRDefault="006B36FC" w:rsidP="009D19A8">
            <w:pPr>
              <w:pStyle w:val="af5"/>
              <w:rPr>
                <w:sz w:val="22"/>
                <w:szCs w:val="22"/>
              </w:rPr>
            </w:pPr>
            <w:r w:rsidRPr="00F53EC8">
              <w:rPr>
                <w:b/>
                <w:bCs/>
                <w:sz w:val="22"/>
                <w:szCs w:val="22"/>
              </w:rPr>
              <w:t>Практическое занятие 13.</w:t>
            </w:r>
            <w:r w:rsidRPr="00F53EC8">
              <w:rPr>
                <w:sz w:val="22"/>
                <w:szCs w:val="22"/>
              </w:rPr>
              <w:t xml:space="preserve"> Выбор технологического режима операций термической обработки деталей машин. Составление технологической карты. Расчет нормы времени при операциях закалки и отпуска.</w:t>
            </w:r>
          </w:p>
        </w:tc>
      </w:tr>
      <w:tr w:rsidR="006B36FC" w:rsidRPr="00315F34" w14:paraId="6C52338F" w14:textId="77777777" w:rsidTr="006B36FC">
        <w:trPr>
          <w:trHeight w:val="273"/>
        </w:trPr>
        <w:tc>
          <w:tcPr>
            <w:tcW w:w="1364" w:type="pct"/>
            <w:vMerge w:val="restart"/>
          </w:tcPr>
          <w:p w14:paraId="1D5F8139" w14:textId="77777777" w:rsidR="006B36FC" w:rsidRPr="00AB5804" w:rsidRDefault="006B36FC" w:rsidP="009D19A8">
            <w:pPr>
              <w:rPr>
                <w:rFonts w:ascii="Times New Roman" w:hAnsi="Times New Roman"/>
                <w:b/>
                <w:bCs/>
              </w:rPr>
            </w:pPr>
            <w:r w:rsidRPr="00FB0328">
              <w:rPr>
                <w:rFonts w:ascii="Times New Roman" w:hAnsi="Times New Roman"/>
                <w:b/>
                <w:bCs/>
              </w:rPr>
              <w:t>Тема 1.</w:t>
            </w:r>
            <w:r>
              <w:rPr>
                <w:rFonts w:ascii="Times New Roman" w:hAnsi="Times New Roman"/>
                <w:b/>
                <w:bCs/>
              </w:rPr>
              <w:t>10</w:t>
            </w:r>
            <w:r w:rsidRPr="00FB0328">
              <w:rPr>
                <w:rFonts w:ascii="Times New Roman" w:hAnsi="Times New Roman"/>
                <w:b/>
                <w:bCs/>
              </w:rPr>
              <w:t xml:space="preserve">. </w:t>
            </w:r>
            <w:r w:rsidRPr="00AB5804">
              <w:rPr>
                <w:rFonts w:ascii="Times New Roman" w:hAnsi="Times New Roman"/>
                <w:b/>
                <w:bCs/>
              </w:rPr>
              <w:t>Общие сведения об испытаниях металлов. Приборы металлографической лаборатории</w:t>
            </w:r>
          </w:p>
        </w:tc>
        <w:tc>
          <w:tcPr>
            <w:tcW w:w="3636" w:type="pct"/>
          </w:tcPr>
          <w:p w14:paraId="73ED2931"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2991644B" w14:textId="77777777" w:rsidTr="006B36FC">
        <w:trPr>
          <w:trHeight w:val="273"/>
        </w:trPr>
        <w:tc>
          <w:tcPr>
            <w:tcW w:w="1364" w:type="pct"/>
            <w:vMerge/>
          </w:tcPr>
          <w:p w14:paraId="2890F168" w14:textId="77777777" w:rsidR="006B36FC" w:rsidRPr="00AB5804" w:rsidRDefault="006B36FC" w:rsidP="009D19A8">
            <w:pPr>
              <w:rPr>
                <w:rFonts w:ascii="Times New Roman" w:hAnsi="Times New Roman"/>
                <w:b/>
                <w:bCs/>
              </w:rPr>
            </w:pPr>
          </w:p>
        </w:tc>
        <w:tc>
          <w:tcPr>
            <w:tcW w:w="3636" w:type="pct"/>
          </w:tcPr>
          <w:p w14:paraId="5B89F161" w14:textId="77777777" w:rsidR="006B36FC" w:rsidRPr="00F53EC8" w:rsidRDefault="006B36FC" w:rsidP="009D19A8">
            <w:pPr>
              <w:pStyle w:val="af5"/>
              <w:rPr>
                <w:sz w:val="22"/>
                <w:szCs w:val="22"/>
              </w:rPr>
            </w:pPr>
            <w:r w:rsidRPr="00F53EC8">
              <w:rPr>
                <w:sz w:val="22"/>
                <w:szCs w:val="22"/>
              </w:rPr>
              <w:t>Металлографический метод исследования металлов. Оборудование для приготовления шлифов. Травление микрошлифов. Металлографические микроскопы: оптическая схема; механическая часть.</w:t>
            </w:r>
          </w:p>
          <w:p w14:paraId="55FE04D5" w14:textId="3D88A3EA" w:rsidR="006B36FC" w:rsidRPr="00F53EC8" w:rsidRDefault="006B36FC" w:rsidP="009D19A8">
            <w:pPr>
              <w:pStyle w:val="af5"/>
              <w:rPr>
                <w:sz w:val="22"/>
                <w:szCs w:val="22"/>
              </w:rPr>
            </w:pPr>
            <w:r w:rsidRPr="00F53EC8">
              <w:rPr>
                <w:sz w:val="22"/>
                <w:szCs w:val="22"/>
              </w:rPr>
              <w:t>Понятие о механических свойствам и испытаниях. Испытание на растяжение.</w:t>
            </w:r>
            <w:r w:rsidR="000B4E61">
              <w:rPr>
                <w:sz w:val="22"/>
                <w:szCs w:val="22"/>
              </w:rPr>
              <w:t xml:space="preserve"> </w:t>
            </w:r>
            <w:r w:rsidRPr="00F53EC8">
              <w:rPr>
                <w:sz w:val="22"/>
                <w:szCs w:val="22"/>
              </w:rPr>
              <w:t>Машины для испытания на растяжение</w:t>
            </w:r>
          </w:p>
          <w:p w14:paraId="0D0C3D1E" w14:textId="77777777" w:rsidR="006B36FC" w:rsidRPr="00AB5804" w:rsidRDefault="006B36FC" w:rsidP="009D19A8">
            <w:pPr>
              <w:pStyle w:val="af5"/>
              <w:rPr>
                <w:sz w:val="22"/>
                <w:szCs w:val="22"/>
              </w:rPr>
            </w:pPr>
            <w:r w:rsidRPr="00F53EC8">
              <w:rPr>
                <w:sz w:val="22"/>
                <w:szCs w:val="22"/>
              </w:rPr>
              <w:t xml:space="preserve">Задачи неразрушающих методов контроля. Магнитная дефектоскопия. Перспективы развития и совершенствования приборов и методов дефектоскопии материалов. </w:t>
            </w:r>
            <w:r w:rsidRPr="00AB5804">
              <w:rPr>
                <w:sz w:val="22"/>
                <w:szCs w:val="22"/>
              </w:rPr>
              <w:t>Люминисцентный метод исследования металлов. Ультразвуковая дефектоскопия.</w:t>
            </w:r>
          </w:p>
        </w:tc>
      </w:tr>
      <w:tr w:rsidR="006B36FC" w:rsidRPr="00315F34" w14:paraId="0E004C9C" w14:textId="77777777" w:rsidTr="006B36FC">
        <w:trPr>
          <w:trHeight w:val="273"/>
        </w:trPr>
        <w:tc>
          <w:tcPr>
            <w:tcW w:w="1364" w:type="pct"/>
            <w:vMerge/>
          </w:tcPr>
          <w:p w14:paraId="49C15428" w14:textId="77777777" w:rsidR="006B36FC" w:rsidRPr="00AB5804" w:rsidRDefault="006B36FC" w:rsidP="009D19A8">
            <w:pPr>
              <w:rPr>
                <w:rFonts w:ascii="Times New Roman" w:hAnsi="Times New Roman"/>
                <w:b/>
                <w:bCs/>
              </w:rPr>
            </w:pPr>
          </w:p>
        </w:tc>
        <w:tc>
          <w:tcPr>
            <w:tcW w:w="3636" w:type="pct"/>
          </w:tcPr>
          <w:p w14:paraId="18C6643E"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48A4FF20" w14:textId="77777777" w:rsidTr="006B36FC">
        <w:trPr>
          <w:trHeight w:val="273"/>
        </w:trPr>
        <w:tc>
          <w:tcPr>
            <w:tcW w:w="1364" w:type="pct"/>
            <w:vMerge/>
          </w:tcPr>
          <w:p w14:paraId="3C87A4FC" w14:textId="77777777" w:rsidR="006B36FC" w:rsidRPr="00AB5804" w:rsidRDefault="006B36FC" w:rsidP="009D19A8">
            <w:pPr>
              <w:rPr>
                <w:rFonts w:ascii="Times New Roman" w:hAnsi="Times New Roman"/>
                <w:b/>
                <w:bCs/>
              </w:rPr>
            </w:pPr>
          </w:p>
        </w:tc>
        <w:tc>
          <w:tcPr>
            <w:tcW w:w="3636" w:type="pct"/>
          </w:tcPr>
          <w:p w14:paraId="3AD126BF" w14:textId="77777777" w:rsidR="006B36FC" w:rsidRPr="00F53EC8" w:rsidRDefault="006B36FC" w:rsidP="009D19A8">
            <w:pPr>
              <w:pStyle w:val="af5"/>
              <w:rPr>
                <w:sz w:val="22"/>
                <w:szCs w:val="22"/>
              </w:rPr>
            </w:pPr>
            <w:r w:rsidRPr="00F53EC8">
              <w:rPr>
                <w:b/>
                <w:bCs/>
                <w:sz w:val="22"/>
                <w:szCs w:val="22"/>
              </w:rPr>
              <w:t>Практическое занятие 14.</w:t>
            </w:r>
            <w:r w:rsidRPr="00F53EC8">
              <w:rPr>
                <w:sz w:val="22"/>
                <w:szCs w:val="22"/>
              </w:rPr>
              <w:t xml:space="preserve"> Изучение устройства металлографического микроскопа</w:t>
            </w:r>
          </w:p>
          <w:p w14:paraId="04C84701" w14:textId="77777777" w:rsidR="006B36FC" w:rsidRPr="00F53EC8" w:rsidRDefault="006B36FC" w:rsidP="009D19A8">
            <w:pPr>
              <w:pStyle w:val="af5"/>
              <w:rPr>
                <w:sz w:val="22"/>
                <w:szCs w:val="22"/>
              </w:rPr>
            </w:pPr>
            <w:r w:rsidRPr="00F53EC8">
              <w:rPr>
                <w:b/>
                <w:bCs/>
                <w:sz w:val="22"/>
                <w:szCs w:val="22"/>
              </w:rPr>
              <w:lastRenderedPageBreak/>
              <w:t xml:space="preserve">Практическое занятие 15. </w:t>
            </w:r>
            <w:r w:rsidRPr="00F53EC8">
              <w:rPr>
                <w:sz w:val="22"/>
                <w:szCs w:val="22"/>
              </w:rPr>
              <w:t>Ознакомление с устройством и работой микроскопов ММР- 4, МЕТАМ-Р1.</w:t>
            </w:r>
          </w:p>
          <w:p w14:paraId="1258AE22" w14:textId="77777777" w:rsidR="006B36FC" w:rsidRPr="00F53EC8" w:rsidRDefault="006B36FC" w:rsidP="009D19A8">
            <w:pPr>
              <w:pStyle w:val="af5"/>
              <w:rPr>
                <w:sz w:val="22"/>
                <w:szCs w:val="22"/>
              </w:rPr>
            </w:pPr>
            <w:r w:rsidRPr="00F53EC8">
              <w:rPr>
                <w:sz w:val="22"/>
                <w:szCs w:val="22"/>
              </w:rPr>
              <w:t xml:space="preserve"> </w:t>
            </w:r>
            <w:r w:rsidRPr="00F53EC8">
              <w:rPr>
                <w:b/>
                <w:bCs/>
                <w:sz w:val="22"/>
                <w:szCs w:val="22"/>
              </w:rPr>
              <w:t>Практическое занятие 16.</w:t>
            </w:r>
            <w:r w:rsidRPr="00F53EC8">
              <w:rPr>
                <w:sz w:val="22"/>
                <w:szCs w:val="22"/>
              </w:rPr>
              <w:t xml:space="preserve"> Знакомство с оборудованием лабораторий</w:t>
            </w:r>
          </w:p>
          <w:p w14:paraId="6F1D0DBD" w14:textId="77777777" w:rsidR="006B36FC" w:rsidRPr="00F53EC8" w:rsidRDefault="006B36FC" w:rsidP="009D19A8">
            <w:pPr>
              <w:pStyle w:val="af5"/>
              <w:rPr>
                <w:sz w:val="22"/>
                <w:szCs w:val="22"/>
              </w:rPr>
            </w:pPr>
            <w:r w:rsidRPr="00F53EC8">
              <w:rPr>
                <w:b/>
                <w:bCs/>
                <w:sz w:val="22"/>
                <w:szCs w:val="22"/>
              </w:rPr>
              <w:t>Практическое занятие 17.</w:t>
            </w:r>
            <w:r w:rsidRPr="00F53EC8">
              <w:rPr>
                <w:sz w:val="22"/>
                <w:szCs w:val="22"/>
              </w:rPr>
              <w:t xml:space="preserve"> Знакомство с оборудованием лабораторий неразрушающих методов контроля.</w:t>
            </w:r>
          </w:p>
        </w:tc>
      </w:tr>
      <w:tr w:rsidR="006B36FC" w:rsidRPr="00315F34" w14:paraId="136B4657" w14:textId="77777777" w:rsidTr="006B36FC">
        <w:trPr>
          <w:trHeight w:val="273"/>
        </w:trPr>
        <w:tc>
          <w:tcPr>
            <w:tcW w:w="1364" w:type="pct"/>
            <w:vMerge w:val="restart"/>
          </w:tcPr>
          <w:p w14:paraId="7CDC4504" w14:textId="77777777" w:rsidR="006B36FC" w:rsidRPr="00AB5804" w:rsidRDefault="006B36FC" w:rsidP="009D19A8">
            <w:pPr>
              <w:rPr>
                <w:rFonts w:ascii="Times New Roman" w:hAnsi="Times New Roman"/>
                <w:b/>
                <w:bCs/>
              </w:rPr>
            </w:pPr>
            <w:r w:rsidRPr="00AB5804">
              <w:rPr>
                <w:rFonts w:ascii="Times New Roman" w:hAnsi="Times New Roman"/>
                <w:b/>
                <w:bCs/>
              </w:rPr>
              <w:lastRenderedPageBreak/>
              <w:t>Тема 1</w:t>
            </w:r>
            <w:r>
              <w:rPr>
                <w:rFonts w:ascii="Times New Roman" w:hAnsi="Times New Roman"/>
                <w:b/>
                <w:bCs/>
              </w:rPr>
              <w:t>.11</w:t>
            </w:r>
            <w:r w:rsidRPr="00AB5804">
              <w:rPr>
                <w:rFonts w:ascii="Times New Roman" w:hAnsi="Times New Roman"/>
                <w:b/>
                <w:bCs/>
              </w:rPr>
              <w:t xml:space="preserve"> Оборудование лабораторий механических испытаний металлов.</w:t>
            </w:r>
          </w:p>
        </w:tc>
        <w:tc>
          <w:tcPr>
            <w:tcW w:w="3636" w:type="pct"/>
          </w:tcPr>
          <w:p w14:paraId="295094DA"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3004697A" w14:textId="77777777" w:rsidTr="006B36FC">
        <w:trPr>
          <w:trHeight w:val="273"/>
        </w:trPr>
        <w:tc>
          <w:tcPr>
            <w:tcW w:w="1364" w:type="pct"/>
            <w:vMerge/>
          </w:tcPr>
          <w:p w14:paraId="1576349A" w14:textId="77777777" w:rsidR="006B36FC" w:rsidRPr="00AB5804" w:rsidRDefault="006B36FC" w:rsidP="009D19A8">
            <w:pPr>
              <w:rPr>
                <w:rFonts w:ascii="Times New Roman" w:hAnsi="Times New Roman"/>
                <w:b/>
                <w:bCs/>
              </w:rPr>
            </w:pPr>
          </w:p>
        </w:tc>
        <w:tc>
          <w:tcPr>
            <w:tcW w:w="3636" w:type="pct"/>
          </w:tcPr>
          <w:p w14:paraId="72CCA5E0" w14:textId="630D94BD" w:rsidR="006B36FC" w:rsidRPr="00F53EC8" w:rsidRDefault="006B36FC" w:rsidP="009D19A8">
            <w:pPr>
              <w:pStyle w:val="af5"/>
              <w:rPr>
                <w:sz w:val="22"/>
                <w:szCs w:val="22"/>
              </w:rPr>
            </w:pPr>
            <w:r w:rsidRPr="00F53EC8">
              <w:rPr>
                <w:sz w:val="22"/>
                <w:szCs w:val="22"/>
              </w:rPr>
              <w:t>Понятие о механических свойствам и испытаниях. Испытание на растяжение.</w:t>
            </w:r>
            <w:r w:rsidR="000B4E61">
              <w:rPr>
                <w:sz w:val="22"/>
                <w:szCs w:val="22"/>
              </w:rPr>
              <w:t xml:space="preserve"> </w:t>
            </w:r>
            <w:r w:rsidRPr="00F53EC8">
              <w:rPr>
                <w:sz w:val="22"/>
                <w:szCs w:val="22"/>
              </w:rPr>
              <w:t>Машины для испытания на растяжение. Машины для испытания на выносливость Приборы для контроля твёрдости металлов по методу Бринелля, Роквелла.</w:t>
            </w:r>
            <w:r w:rsidR="000B4E61">
              <w:rPr>
                <w:sz w:val="22"/>
                <w:szCs w:val="22"/>
              </w:rPr>
              <w:t xml:space="preserve"> </w:t>
            </w:r>
            <w:r w:rsidRPr="00F53EC8">
              <w:rPr>
                <w:sz w:val="22"/>
                <w:szCs w:val="22"/>
              </w:rPr>
              <w:t xml:space="preserve">Машины для испытания на прочность. </w:t>
            </w:r>
          </w:p>
        </w:tc>
      </w:tr>
      <w:tr w:rsidR="006B36FC" w:rsidRPr="00315F34" w14:paraId="0B667491" w14:textId="77777777" w:rsidTr="006B36FC">
        <w:trPr>
          <w:trHeight w:val="273"/>
        </w:trPr>
        <w:tc>
          <w:tcPr>
            <w:tcW w:w="1364" w:type="pct"/>
            <w:vMerge/>
          </w:tcPr>
          <w:p w14:paraId="344F44C3" w14:textId="77777777" w:rsidR="006B36FC" w:rsidRPr="00AB5804" w:rsidRDefault="006B36FC" w:rsidP="009D19A8">
            <w:pPr>
              <w:rPr>
                <w:rFonts w:ascii="Times New Roman" w:hAnsi="Times New Roman"/>
                <w:b/>
                <w:bCs/>
              </w:rPr>
            </w:pPr>
          </w:p>
        </w:tc>
        <w:tc>
          <w:tcPr>
            <w:tcW w:w="3636" w:type="pct"/>
          </w:tcPr>
          <w:p w14:paraId="600DC5B4"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3D189508" w14:textId="77777777" w:rsidTr="006B36FC">
        <w:trPr>
          <w:trHeight w:val="273"/>
        </w:trPr>
        <w:tc>
          <w:tcPr>
            <w:tcW w:w="1364" w:type="pct"/>
            <w:vMerge/>
          </w:tcPr>
          <w:p w14:paraId="7492A0E9" w14:textId="77777777" w:rsidR="006B36FC" w:rsidRPr="00AB5804" w:rsidRDefault="006B36FC" w:rsidP="009D19A8">
            <w:pPr>
              <w:rPr>
                <w:rFonts w:ascii="Times New Roman" w:hAnsi="Times New Roman"/>
                <w:b/>
                <w:bCs/>
              </w:rPr>
            </w:pPr>
          </w:p>
        </w:tc>
        <w:tc>
          <w:tcPr>
            <w:tcW w:w="3636" w:type="pct"/>
          </w:tcPr>
          <w:p w14:paraId="3833FA5D" w14:textId="77777777" w:rsidR="006B36FC" w:rsidRPr="00F53EC8" w:rsidRDefault="006B36FC" w:rsidP="009D19A8">
            <w:pPr>
              <w:pStyle w:val="af5"/>
              <w:rPr>
                <w:sz w:val="22"/>
                <w:szCs w:val="22"/>
              </w:rPr>
            </w:pPr>
            <w:r w:rsidRPr="00F53EC8">
              <w:rPr>
                <w:sz w:val="22"/>
                <w:szCs w:val="22"/>
              </w:rPr>
              <w:t xml:space="preserve"> </w:t>
            </w:r>
            <w:r w:rsidRPr="00F53EC8">
              <w:rPr>
                <w:b/>
                <w:bCs/>
                <w:sz w:val="22"/>
                <w:szCs w:val="22"/>
              </w:rPr>
              <w:t>Практическое занятие 18.</w:t>
            </w:r>
            <w:r w:rsidRPr="00F53EC8">
              <w:rPr>
                <w:sz w:val="22"/>
                <w:szCs w:val="22"/>
              </w:rPr>
              <w:t xml:space="preserve"> Знакомство с оборудованием лаборатории механических испытаний</w:t>
            </w:r>
          </w:p>
        </w:tc>
      </w:tr>
      <w:tr w:rsidR="006B36FC" w:rsidRPr="00315F34" w14:paraId="64C193B8" w14:textId="77777777" w:rsidTr="006B36FC">
        <w:trPr>
          <w:trHeight w:val="273"/>
        </w:trPr>
        <w:tc>
          <w:tcPr>
            <w:tcW w:w="1364" w:type="pct"/>
            <w:vMerge w:val="restart"/>
          </w:tcPr>
          <w:p w14:paraId="731A262D"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w:t>
            </w:r>
            <w:r>
              <w:rPr>
                <w:rFonts w:ascii="Times New Roman" w:hAnsi="Times New Roman"/>
                <w:b/>
                <w:bCs/>
              </w:rPr>
              <w:t>1.12</w:t>
            </w:r>
            <w:r w:rsidRPr="00AB5804">
              <w:rPr>
                <w:rFonts w:ascii="Times New Roman" w:hAnsi="Times New Roman"/>
                <w:b/>
                <w:bCs/>
              </w:rPr>
              <w:t xml:space="preserve"> Оборудование  </w:t>
            </w:r>
          </w:p>
          <w:p w14:paraId="4D37771F" w14:textId="77777777" w:rsidR="006B36FC" w:rsidRPr="00AB5804" w:rsidRDefault="006B36FC" w:rsidP="009D19A8">
            <w:pPr>
              <w:rPr>
                <w:rFonts w:ascii="Times New Roman" w:hAnsi="Times New Roman"/>
                <w:b/>
                <w:bCs/>
              </w:rPr>
            </w:pPr>
            <w:r w:rsidRPr="00AB5804">
              <w:rPr>
                <w:rFonts w:ascii="Times New Roman" w:hAnsi="Times New Roman"/>
                <w:b/>
                <w:bCs/>
              </w:rPr>
              <w:t>лабораторий неразрушающих методов контроля металлопродукции.</w:t>
            </w:r>
          </w:p>
        </w:tc>
        <w:tc>
          <w:tcPr>
            <w:tcW w:w="3636" w:type="pct"/>
          </w:tcPr>
          <w:p w14:paraId="63E1B3F4"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1E38B7D2" w14:textId="77777777" w:rsidTr="006B36FC">
        <w:trPr>
          <w:trHeight w:val="273"/>
        </w:trPr>
        <w:tc>
          <w:tcPr>
            <w:tcW w:w="1364" w:type="pct"/>
            <w:vMerge/>
          </w:tcPr>
          <w:p w14:paraId="714CF240" w14:textId="77777777" w:rsidR="006B36FC" w:rsidRPr="00AB5804" w:rsidRDefault="006B36FC" w:rsidP="009D19A8">
            <w:pPr>
              <w:rPr>
                <w:rFonts w:ascii="Times New Roman" w:hAnsi="Times New Roman"/>
                <w:b/>
                <w:bCs/>
              </w:rPr>
            </w:pPr>
          </w:p>
        </w:tc>
        <w:tc>
          <w:tcPr>
            <w:tcW w:w="3636" w:type="pct"/>
          </w:tcPr>
          <w:p w14:paraId="2FF67D7C" w14:textId="77777777" w:rsidR="006B36FC" w:rsidRPr="00AB5804" w:rsidRDefault="006B36FC" w:rsidP="009D19A8">
            <w:pPr>
              <w:pStyle w:val="af5"/>
              <w:rPr>
                <w:sz w:val="22"/>
                <w:szCs w:val="22"/>
              </w:rPr>
            </w:pPr>
            <w:r w:rsidRPr="00F53EC8">
              <w:rPr>
                <w:sz w:val="22"/>
                <w:szCs w:val="22"/>
              </w:rPr>
              <w:t xml:space="preserve">Задачи неразрушающих методов контроля. Магнитная дефектоскопия. Перспективы развития и совершенствования приборов и методов дефектоскопии материалов. </w:t>
            </w:r>
            <w:r w:rsidRPr="00AB5804">
              <w:rPr>
                <w:sz w:val="22"/>
                <w:szCs w:val="22"/>
              </w:rPr>
              <w:t>Люминисцентный метод исследования металлов. Ультразвуковая дефектоскопия.</w:t>
            </w:r>
          </w:p>
        </w:tc>
      </w:tr>
      <w:tr w:rsidR="006B36FC" w:rsidRPr="00315F34" w14:paraId="6675B440" w14:textId="77777777" w:rsidTr="006B36FC">
        <w:trPr>
          <w:trHeight w:val="273"/>
        </w:trPr>
        <w:tc>
          <w:tcPr>
            <w:tcW w:w="1364" w:type="pct"/>
            <w:vMerge/>
          </w:tcPr>
          <w:p w14:paraId="00F0A87E" w14:textId="77777777" w:rsidR="006B36FC" w:rsidRPr="00AB5804" w:rsidRDefault="006B36FC" w:rsidP="009D19A8">
            <w:pPr>
              <w:rPr>
                <w:rFonts w:ascii="Times New Roman" w:hAnsi="Times New Roman"/>
                <w:b/>
                <w:bCs/>
              </w:rPr>
            </w:pPr>
          </w:p>
        </w:tc>
        <w:tc>
          <w:tcPr>
            <w:tcW w:w="3636" w:type="pct"/>
          </w:tcPr>
          <w:p w14:paraId="2B7C9BE7" w14:textId="77777777" w:rsidR="006B36FC" w:rsidRPr="00F53EC8" w:rsidRDefault="006B36FC" w:rsidP="009D19A8">
            <w:pPr>
              <w:pStyle w:val="af5"/>
              <w:rPr>
                <w:b/>
                <w:bCs/>
                <w:sz w:val="22"/>
                <w:szCs w:val="22"/>
              </w:rPr>
            </w:pPr>
            <w:r w:rsidRPr="00F53EC8">
              <w:rPr>
                <w:b/>
                <w:bCs/>
                <w:sz w:val="22"/>
                <w:szCs w:val="22"/>
              </w:rPr>
              <w:t xml:space="preserve">  В том числе практических занятий и лабораторных работ</w:t>
            </w:r>
          </w:p>
        </w:tc>
      </w:tr>
      <w:tr w:rsidR="006B36FC" w:rsidRPr="00315F34" w14:paraId="34403976" w14:textId="77777777" w:rsidTr="006B36FC">
        <w:trPr>
          <w:trHeight w:val="273"/>
        </w:trPr>
        <w:tc>
          <w:tcPr>
            <w:tcW w:w="1364" w:type="pct"/>
            <w:vMerge/>
          </w:tcPr>
          <w:p w14:paraId="4C90DD98" w14:textId="77777777" w:rsidR="006B36FC" w:rsidRPr="00AB5804" w:rsidRDefault="006B36FC" w:rsidP="009D19A8">
            <w:pPr>
              <w:rPr>
                <w:rFonts w:ascii="Times New Roman" w:hAnsi="Times New Roman"/>
                <w:b/>
                <w:bCs/>
              </w:rPr>
            </w:pPr>
          </w:p>
        </w:tc>
        <w:tc>
          <w:tcPr>
            <w:tcW w:w="3636" w:type="pct"/>
          </w:tcPr>
          <w:p w14:paraId="6C91E662" w14:textId="77777777" w:rsidR="006B36FC" w:rsidRPr="00F53EC8" w:rsidRDefault="006B36FC" w:rsidP="009D19A8">
            <w:pPr>
              <w:pStyle w:val="af5"/>
              <w:rPr>
                <w:sz w:val="22"/>
                <w:szCs w:val="22"/>
              </w:rPr>
            </w:pPr>
            <w:r w:rsidRPr="00F53EC8">
              <w:rPr>
                <w:b/>
                <w:bCs/>
                <w:sz w:val="22"/>
                <w:szCs w:val="22"/>
              </w:rPr>
              <w:t>Практическое занятие 19.</w:t>
            </w:r>
            <w:r w:rsidRPr="00F53EC8">
              <w:rPr>
                <w:sz w:val="22"/>
                <w:szCs w:val="22"/>
              </w:rPr>
              <w:t xml:space="preserve"> Знакомство с оборудованием лабораторий неразрушающих методов контроля.</w:t>
            </w:r>
          </w:p>
        </w:tc>
      </w:tr>
      <w:tr w:rsidR="006B36FC" w:rsidRPr="00315F34" w14:paraId="537D9EC1" w14:textId="77777777" w:rsidTr="006B36FC">
        <w:trPr>
          <w:trHeight w:val="273"/>
        </w:trPr>
        <w:tc>
          <w:tcPr>
            <w:tcW w:w="5000" w:type="pct"/>
            <w:gridSpan w:val="2"/>
          </w:tcPr>
          <w:p w14:paraId="1EE92116" w14:textId="77777777" w:rsidR="006B36FC" w:rsidRPr="00F53EC8" w:rsidRDefault="006B36FC" w:rsidP="009D19A8">
            <w:pPr>
              <w:pStyle w:val="af5"/>
              <w:rPr>
                <w:b/>
                <w:bCs/>
                <w:sz w:val="22"/>
                <w:szCs w:val="22"/>
              </w:rPr>
            </w:pPr>
            <w:r w:rsidRPr="00F53EC8">
              <w:rPr>
                <w:b/>
                <w:bCs/>
                <w:sz w:val="22"/>
                <w:szCs w:val="22"/>
              </w:rPr>
              <w:t xml:space="preserve">Курсовой проект (работа) </w:t>
            </w:r>
          </w:p>
          <w:p w14:paraId="70A70BD3" w14:textId="77777777" w:rsidR="006B36FC" w:rsidRPr="00F53EC8" w:rsidRDefault="006B36FC" w:rsidP="009D19A8">
            <w:pPr>
              <w:pStyle w:val="af5"/>
              <w:rPr>
                <w:sz w:val="22"/>
                <w:szCs w:val="22"/>
              </w:rPr>
            </w:pPr>
            <w:r w:rsidRPr="00F53EC8">
              <w:rPr>
                <w:b/>
                <w:bCs/>
                <w:sz w:val="22"/>
                <w:szCs w:val="22"/>
              </w:rPr>
              <w:t>Тематика курсовых проектов (работ)</w:t>
            </w:r>
          </w:p>
        </w:tc>
      </w:tr>
      <w:tr w:rsidR="006B36FC" w:rsidRPr="00315F34" w14:paraId="47FA5955" w14:textId="77777777" w:rsidTr="006B36FC">
        <w:trPr>
          <w:trHeight w:val="273"/>
        </w:trPr>
        <w:tc>
          <w:tcPr>
            <w:tcW w:w="5000" w:type="pct"/>
            <w:gridSpan w:val="2"/>
          </w:tcPr>
          <w:p w14:paraId="15402AC2"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металлов и сплавов</w:t>
            </w:r>
          </w:p>
          <w:p w14:paraId="59B50361"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Технология термической обработки стали</w:t>
            </w:r>
          </w:p>
          <w:p w14:paraId="104F9534"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Технология термической обработки цветных сплавов</w:t>
            </w:r>
          </w:p>
          <w:p w14:paraId="581BB41F"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Поверхностная обработка металлов</w:t>
            </w:r>
          </w:p>
          <w:p w14:paraId="39D9E6FF"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стали</w:t>
            </w:r>
          </w:p>
          <w:p w14:paraId="777FA764"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Этапы проектирования технологического процесса</w:t>
            </w:r>
          </w:p>
          <w:p w14:paraId="77459099"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Проектирование технологических процессов термической обработки стали</w:t>
            </w:r>
          </w:p>
          <w:p w14:paraId="42C945BA"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Разработка технологического процесса термической обработки детали</w:t>
            </w:r>
          </w:p>
          <w:p w14:paraId="3E84CC0F"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Разработка технологического процесса химико - термической обработки детали</w:t>
            </w:r>
          </w:p>
          <w:p w14:paraId="07952CFA"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Упрочнение углеродистых конструкционных и инструментальных сталей термической (химико- термической) обработкой</w:t>
            </w:r>
          </w:p>
          <w:p w14:paraId="00EB17EA"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металлов и сплавов</w:t>
            </w:r>
          </w:p>
          <w:p w14:paraId="56011C1C"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изделия</w:t>
            </w:r>
          </w:p>
          <w:p w14:paraId="03A04F8B"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чугуна</w:t>
            </w:r>
          </w:p>
          <w:p w14:paraId="38183F9E"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чугуна</w:t>
            </w:r>
          </w:p>
          <w:p w14:paraId="154D6C1D"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Проектирование технологических процессов термической обработки чугуна</w:t>
            </w:r>
          </w:p>
          <w:p w14:paraId="56395499"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Влияние легирующих элементов на структуру и свойства стали</w:t>
            </w:r>
          </w:p>
          <w:p w14:paraId="706F5708"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Влияние легирующих элементов на структуру и свойства чугуна</w:t>
            </w:r>
          </w:p>
          <w:p w14:paraId="7A6ACBDC"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алюминиевых сплавов</w:t>
            </w:r>
          </w:p>
          <w:p w14:paraId="6E1B9DCC"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lastRenderedPageBreak/>
              <w:t>Термическая обработка меди и ее сплавов</w:t>
            </w:r>
          </w:p>
          <w:p w14:paraId="34818416"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магниевых и титановых сплавов</w:t>
            </w:r>
          </w:p>
          <w:p w14:paraId="67B505E6"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Термомеханическая обработка металлов</w:t>
            </w:r>
          </w:p>
          <w:p w14:paraId="26B03474"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Диффузионная металлизация</w:t>
            </w:r>
          </w:p>
          <w:p w14:paraId="50D90F32"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Новые виды химико - термической обработки</w:t>
            </w:r>
          </w:p>
          <w:p w14:paraId="3228CED3"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Анализ технологических процессов термической и химико - термической обработки с целью</w:t>
            </w:r>
          </w:p>
          <w:p w14:paraId="62935070"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повышения качества продукции и ее конкурентоспособности</w:t>
            </w:r>
          </w:p>
          <w:p w14:paraId="4881C615"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Дефекты, возникающие при термической обработки стали, причины и пути их исправления</w:t>
            </w:r>
          </w:p>
          <w:p w14:paraId="3598F4F6" w14:textId="77777777" w:rsidR="006B36FC" w:rsidRPr="00AB5804" w:rsidRDefault="006B36FC" w:rsidP="009D19A8">
            <w:pPr>
              <w:shd w:val="clear" w:color="auto" w:fill="FFFFFF"/>
              <w:rPr>
                <w:rFonts w:ascii="Times New Roman" w:hAnsi="Times New Roman"/>
              </w:rPr>
            </w:pPr>
            <w:r w:rsidRPr="00F813D3">
              <w:rPr>
                <w:rFonts w:ascii="Times New Roman" w:hAnsi="Times New Roman"/>
              </w:rPr>
              <w:t>Дефекты, возникающие притермической обработки чугун, причины и пути их исправления</w:t>
            </w:r>
          </w:p>
        </w:tc>
      </w:tr>
      <w:tr w:rsidR="006B36FC" w:rsidRPr="00315F34" w14:paraId="25FA3609" w14:textId="77777777" w:rsidTr="006B36FC">
        <w:trPr>
          <w:trHeight w:val="273"/>
        </w:trPr>
        <w:tc>
          <w:tcPr>
            <w:tcW w:w="5000" w:type="pct"/>
            <w:gridSpan w:val="2"/>
          </w:tcPr>
          <w:p w14:paraId="6A41F528" w14:textId="77777777" w:rsidR="006B36FC" w:rsidRPr="00AB5804" w:rsidRDefault="006B36FC" w:rsidP="009D19A8">
            <w:pPr>
              <w:rPr>
                <w:rFonts w:ascii="Times New Roman" w:hAnsi="Times New Roman"/>
                <w:b/>
                <w:bCs/>
              </w:rPr>
            </w:pPr>
            <w:r w:rsidRPr="00AB5804">
              <w:rPr>
                <w:rFonts w:ascii="Times New Roman" w:hAnsi="Times New Roman"/>
                <w:b/>
                <w:bCs/>
              </w:rPr>
              <w:lastRenderedPageBreak/>
              <w:t>Учебная практика  раздела №1</w:t>
            </w:r>
          </w:p>
          <w:p w14:paraId="7F66F338" w14:textId="77777777" w:rsidR="006B36FC" w:rsidRPr="00AB5804" w:rsidRDefault="006B36FC" w:rsidP="009D19A8">
            <w:pPr>
              <w:rPr>
                <w:rFonts w:ascii="Times New Roman" w:hAnsi="Times New Roman"/>
                <w:b/>
                <w:bCs/>
              </w:rPr>
            </w:pPr>
            <w:r w:rsidRPr="00AB5804">
              <w:rPr>
                <w:rFonts w:ascii="Times New Roman" w:hAnsi="Times New Roman"/>
                <w:b/>
                <w:bCs/>
              </w:rPr>
              <w:t xml:space="preserve">Виды работ </w:t>
            </w:r>
          </w:p>
          <w:p w14:paraId="2B8D9691" w14:textId="77777777" w:rsidR="006B36FC" w:rsidRPr="00F53EC8" w:rsidRDefault="006B36FC" w:rsidP="009D19A8">
            <w:pPr>
              <w:pStyle w:val="af5"/>
              <w:rPr>
                <w:sz w:val="22"/>
                <w:szCs w:val="22"/>
              </w:rPr>
            </w:pPr>
            <w:r w:rsidRPr="00F53EC8">
              <w:rPr>
                <w:sz w:val="22"/>
                <w:szCs w:val="22"/>
              </w:rPr>
              <w:t xml:space="preserve">  Отжиг стали, чугуна </w:t>
            </w:r>
          </w:p>
          <w:p w14:paraId="71D60FD1" w14:textId="77777777" w:rsidR="006B36FC" w:rsidRPr="00F53EC8" w:rsidRDefault="006B36FC" w:rsidP="009D19A8">
            <w:pPr>
              <w:pStyle w:val="af5"/>
              <w:rPr>
                <w:sz w:val="22"/>
                <w:szCs w:val="22"/>
              </w:rPr>
            </w:pPr>
            <w:r w:rsidRPr="00F53EC8">
              <w:rPr>
                <w:sz w:val="22"/>
                <w:szCs w:val="22"/>
              </w:rPr>
              <w:t>Отпуск стали, чугуна</w:t>
            </w:r>
          </w:p>
          <w:p w14:paraId="3C29A848" w14:textId="77777777" w:rsidR="006B36FC" w:rsidRPr="00F53EC8" w:rsidRDefault="006B36FC" w:rsidP="009D19A8">
            <w:pPr>
              <w:pStyle w:val="af5"/>
              <w:rPr>
                <w:sz w:val="22"/>
                <w:szCs w:val="22"/>
              </w:rPr>
            </w:pPr>
            <w:r w:rsidRPr="00F53EC8">
              <w:rPr>
                <w:sz w:val="22"/>
                <w:szCs w:val="22"/>
              </w:rPr>
              <w:t xml:space="preserve"> Закалка стали, чугуна </w:t>
            </w:r>
          </w:p>
          <w:p w14:paraId="2529A69A" w14:textId="77777777" w:rsidR="006B36FC" w:rsidRPr="00F53EC8" w:rsidRDefault="006B36FC" w:rsidP="009D19A8">
            <w:pPr>
              <w:pStyle w:val="af5"/>
              <w:rPr>
                <w:sz w:val="22"/>
                <w:szCs w:val="22"/>
              </w:rPr>
            </w:pPr>
            <w:r w:rsidRPr="00F53EC8">
              <w:rPr>
                <w:sz w:val="22"/>
                <w:szCs w:val="22"/>
              </w:rPr>
              <w:t>Химико - термическая обработка стали</w:t>
            </w:r>
          </w:p>
          <w:p w14:paraId="49E9309F" w14:textId="77777777" w:rsidR="006B36FC" w:rsidRPr="00F53EC8" w:rsidRDefault="006B36FC" w:rsidP="009D19A8">
            <w:pPr>
              <w:pStyle w:val="af5"/>
              <w:rPr>
                <w:sz w:val="22"/>
                <w:szCs w:val="22"/>
              </w:rPr>
            </w:pPr>
            <w:r w:rsidRPr="00F53EC8">
              <w:rPr>
                <w:sz w:val="22"/>
                <w:szCs w:val="22"/>
              </w:rPr>
              <w:t xml:space="preserve"> Химико - термическая обработка чугуна </w:t>
            </w:r>
          </w:p>
          <w:p w14:paraId="11FB12F7" w14:textId="77777777" w:rsidR="006B36FC" w:rsidRPr="00F53EC8" w:rsidRDefault="006B36FC" w:rsidP="009D19A8">
            <w:pPr>
              <w:pStyle w:val="af5"/>
              <w:rPr>
                <w:sz w:val="22"/>
                <w:szCs w:val="22"/>
              </w:rPr>
            </w:pPr>
            <w:r w:rsidRPr="00F53EC8">
              <w:rPr>
                <w:sz w:val="22"/>
                <w:szCs w:val="22"/>
              </w:rPr>
              <w:t xml:space="preserve">Разработать техническое задание на проектирование специальной технологической оснастки и приспособлений Термическая обработка алюминиевых сплавов </w:t>
            </w:r>
          </w:p>
          <w:p w14:paraId="681340FB" w14:textId="77777777" w:rsidR="006B36FC" w:rsidRPr="00F53EC8" w:rsidRDefault="006B36FC" w:rsidP="009D19A8">
            <w:pPr>
              <w:pStyle w:val="af5"/>
              <w:rPr>
                <w:sz w:val="22"/>
                <w:szCs w:val="22"/>
              </w:rPr>
            </w:pPr>
            <w:r w:rsidRPr="00F53EC8">
              <w:rPr>
                <w:sz w:val="22"/>
                <w:szCs w:val="22"/>
              </w:rPr>
              <w:t xml:space="preserve">Термическая обработка магниевых сплавов </w:t>
            </w:r>
          </w:p>
          <w:p w14:paraId="45B0C050" w14:textId="77777777" w:rsidR="006B36FC" w:rsidRPr="00F53EC8" w:rsidRDefault="006B36FC" w:rsidP="009D19A8">
            <w:pPr>
              <w:pStyle w:val="af5"/>
              <w:rPr>
                <w:sz w:val="22"/>
                <w:szCs w:val="22"/>
              </w:rPr>
            </w:pPr>
            <w:r w:rsidRPr="00F53EC8">
              <w:rPr>
                <w:sz w:val="22"/>
                <w:szCs w:val="22"/>
              </w:rPr>
              <w:t xml:space="preserve">Термическая обработка меди и медных сплавов </w:t>
            </w:r>
          </w:p>
          <w:p w14:paraId="28CEA2D1" w14:textId="77777777" w:rsidR="006B36FC" w:rsidRPr="00F53EC8" w:rsidRDefault="006B36FC" w:rsidP="009D19A8">
            <w:pPr>
              <w:pStyle w:val="af5"/>
              <w:rPr>
                <w:sz w:val="22"/>
                <w:szCs w:val="22"/>
              </w:rPr>
            </w:pPr>
            <w:r w:rsidRPr="00F53EC8">
              <w:rPr>
                <w:sz w:val="22"/>
                <w:szCs w:val="22"/>
              </w:rPr>
              <w:t xml:space="preserve">Термическая обработка титановых сплавов </w:t>
            </w:r>
          </w:p>
          <w:p w14:paraId="1A48F908" w14:textId="77777777" w:rsidR="006B36FC" w:rsidRPr="00F53EC8" w:rsidRDefault="006B36FC" w:rsidP="009D19A8">
            <w:pPr>
              <w:pStyle w:val="af5"/>
              <w:rPr>
                <w:sz w:val="22"/>
                <w:szCs w:val="22"/>
              </w:rPr>
            </w:pPr>
            <w:r w:rsidRPr="00F53EC8">
              <w:rPr>
                <w:sz w:val="22"/>
                <w:szCs w:val="22"/>
              </w:rPr>
              <w:t xml:space="preserve">Анализ технологических процессов термической и химико - термической обработки с целью повышения качества продукции и ее конкурентоспособности </w:t>
            </w:r>
          </w:p>
          <w:p w14:paraId="7C8657DB" w14:textId="77777777" w:rsidR="006B36FC" w:rsidRDefault="006B36FC" w:rsidP="009D19A8">
            <w:pPr>
              <w:pStyle w:val="af5"/>
              <w:rPr>
                <w:sz w:val="22"/>
                <w:szCs w:val="22"/>
              </w:rPr>
            </w:pPr>
            <w:r w:rsidRPr="00F53EC8">
              <w:rPr>
                <w:sz w:val="22"/>
                <w:szCs w:val="22"/>
              </w:rPr>
              <w:t>Разработать пути исправления дефектов стали после термической обработки Оформление технической документации с использованием информационных технологий</w:t>
            </w:r>
          </w:p>
          <w:p w14:paraId="48E5765A" w14:textId="77777777" w:rsidR="006B36FC" w:rsidRPr="00F53EC8" w:rsidRDefault="006B36FC" w:rsidP="009D19A8">
            <w:pPr>
              <w:pStyle w:val="af5"/>
              <w:rPr>
                <w:sz w:val="22"/>
                <w:szCs w:val="22"/>
              </w:rPr>
            </w:pPr>
          </w:p>
        </w:tc>
      </w:tr>
      <w:tr w:rsidR="006B36FC" w:rsidRPr="00315F34" w14:paraId="5CC83741" w14:textId="77777777" w:rsidTr="006B36FC">
        <w:trPr>
          <w:trHeight w:val="225"/>
        </w:trPr>
        <w:tc>
          <w:tcPr>
            <w:tcW w:w="5000" w:type="pct"/>
            <w:gridSpan w:val="2"/>
          </w:tcPr>
          <w:p w14:paraId="0AF7BADC" w14:textId="77777777" w:rsidR="006B36FC" w:rsidRPr="00AB5804" w:rsidRDefault="006B36FC" w:rsidP="009D19A8">
            <w:pPr>
              <w:rPr>
                <w:rFonts w:ascii="Times New Roman" w:hAnsi="Times New Roman"/>
                <w:b/>
                <w:bCs/>
              </w:rPr>
            </w:pPr>
            <w:r w:rsidRPr="00AB5804">
              <w:rPr>
                <w:rFonts w:ascii="Times New Roman" w:hAnsi="Times New Roman"/>
                <w:b/>
                <w:bCs/>
              </w:rPr>
              <w:t xml:space="preserve">Раздел 2. </w:t>
            </w:r>
            <w:r w:rsidRPr="005D101D">
              <w:rPr>
                <w:rFonts w:ascii="Times New Roman" w:hAnsi="Times New Roman"/>
                <w:b/>
                <w:bCs/>
              </w:rPr>
              <w:t>Контроль качества термической и химико-термической обработки</w:t>
            </w:r>
            <w:r>
              <w:rPr>
                <w:rFonts w:ascii="Times New Roman" w:hAnsi="Times New Roman"/>
                <w:b/>
                <w:bCs/>
              </w:rPr>
              <w:t xml:space="preserve">  268 ак.ч.</w:t>
            </w:r>
          </w:p>
        </w:tc>
      </w:tr>
      <w:tr w:rsidR="006B36FC" w:rsidRPr="00315F34" w14:paraId="7EED24EC" w14:textId="77777777" w:rsidTr="006B36FC">
        <w:trPr>
          <w:trHeight w:val="289"/>
        </w:trPr>
        <w:tc>
          <w:tcPr>
            <w:tcW w:w="5000" w:type="pct"/>
            <w:gridSpan w:val="2"/>
          </w:tcPr>
          <w:p w14:paraId="07FC8E56" w14:textId="77777777" w:rsidR="006B36FC" w:rsidRPr="00AB5804" w:rsidRDefault="006B36FC" w:rsidP="009D19A8">
            <w:pPr>
              <w:rPr>
                <w:rFonts w:ascii="Times New Roman" w:hAnsi="Times New Roman"/>
                <w:b/>
                <w:bCs/>
              </w:rPr>
            </w:pPr>
            <w:r w:rsidRPr="00AB5804">
              <w:rPr>
                <w:rFonts w:ascii="Times New Roman" w:hAnsi="Times New Roman"/>
                <w:b/>
                <w:bCs/>
              </w:rPr>
              <w:t>МДКн 02.02 Контроль качества термической и химико-термической обработки</w:t>
            </w:r>
          </w:p>
        </w:tc>
      </w:tr>
      <w:tr w:rsidR="006B36FC" w:rsidRPr="00315F34" w14:paraId="45E2ED7C" w14:textId="77777777" w:rsidTr="006B36FC">
        <w:trPr>
          <w:trHeight w:val="211"/>
        </w:trPr>
        <w:tc>
          <w:tcPr>
            <w:tcW w:w="1364" w:type="pct"/>
            <w:vMerge w:val="restart"/>
          </w:tcPr>
          <w:p w14:paraId="6AAE6DF7"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Тема 2.1.</w:t>
            </w:r>
            <w:r w:rsidRPr="00AB5804">
              <w:rPr>
                <w:rFonts w:ascii="Times New Roman" w:hAnsi="Times New Roman"/>
                <w:b/>
              </w:rPr>
              <w:t xml:space="preserve">  Виды контроля</w:t>
            </w:r>
          </w:p>
          <w:p w14:paraId="40BD7CDD" w14:textId="77777777" w:rsidR="006B36FC" w:rsidRPr="00AB5804" w:rsidRDefault="006B36FC" w:rsidP="009D19A8">
            <w:pPr>
              <w:rPr>
                <w:rFonts w:ascii="Times New Roman" w:hAnsi="Times New Roman"/>
                <w:b/>
                <w:bCs/>
              </w:rPr>
            </w:pPr>
          </w:p>
          <w:p w14:paraId="406C05D9" w14:textId="77777777" w:rsidR="006B36FC" w:rsidRPr="00AB5804" w:rsidRDefault="006B36FC" w:rsidP="009D19A8">
            <w:pPr>
              <w:rPr>
                <w:rFonts w:ascii="Times New Roman" w:hAnsi="Times New Roman"/>
                <w:b/>
                <w:bCs/>
              </w:rPr>
            </w:pPr>
          </w:p>
        </w:tc>
        <w:tc>
          <w:tcPr>
            <w:tcW w:w="3636" w:type="pct"/>
          </w:tcPr>
          <w:p w14:paraId="0B292E53" w14:textId="77777777" w:rsidR="006B36FC" w:rsidRPr="00AB5804" w:rsidRDefault="006B36FC" w:rsidP="009D19A8">
            <w:pPr>
              <w:rPr>
                <w:rFonts w:ascii="Times New Roman" w:hAnsi="Times New Roman"/>
                <w:b/>
              </w:rPr>
            </w:pPr>
            <w:r w:rsidRPr="00AB5804">
              <w:rPr>
                <w:rFonts w:ascii="Times New Roman" w:hAnsi="Times New Roman"/>
                <w:b/>
                <w:bCs/>
              </w:rPr>
              <w:t>Содержание</w:t>
            </w:r>
          </w:p>
        </w:tc>
      </w:tr>
      <w:tr w:rsidR="006B36FC" w:rsidRPr="00315F34" w14:paraId="4353497A" w14:textId="77777777" w:rsidTr="006B36FC">
        <w:tc>
          <w:tcPr>
            <w:tcW w:w="1364" w:type="pct"/>
            <w:vMerge/>
          </w:tcPr>
          <w:p w14:paraId="2DBD84E4" w14:textId="77777777" w:rsidR="006B36FC" w:rsidRPr="00AB5804" w:rsidRDefault="006B36FC" w:rsidP="009D19A8">
            <w:pPr>
              <w:rPr>
                <w:rFonts w:ascii="Times New Roman" w:hAnsi="Times New Roman"/>
                <w:b/>
                <w:bCs/>
              </w:rPr>
            </w:pPr>
          </w:p>
        </w:tc>
        <w:tc>
          <w:tcPr>
            <w:tcW w:w="3636" w:type="pct"/>
          </w:tcPr>
          <w:p w14:paraId="5A9FE64F"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Характеристика контроля Общая характеристика видов дефектов- конструктивные, производственные, дефекты термические и дефекты ХТО. Общие понятия о методах контроля деталей нагружением; контроль с разрушением; контроль без разрушения. Виды контроля.</w:t>
            </w:r>
          </w:p>
        </w:tc>
      </w:tr>
      <w:tr w:rsidR="006B36FC" w:rsidRPr="00315F34" w14:paraId="6C6D5F41" w14:textId="77777777" w:rsidTr="006B36FC">
        <w:trPr>
          <w:trHeight w:val="288"/>
        </w:trPr>
        <w:tc>
          <w:tcPr>
            <w:tcW w:w="1364" w:type="pct"/>
            <w:vMerge w:val="restart"/>
          </w:tcPr>
          <w:p w14:paraId="6D36B2EC" w14:textId="77777777" w:rsidR="006B36FC" w:rsidRPr="00AB5804" w:rsidRDefault="006B36FC" w:rsidP="009D19A8">
            <w:pPr>
              <w:rPr>
                <w:rFonts w:ascii="Times New Roman" w:hAnsi="Times New Roman"/>
                <w:b/>
              </w:rPr>
            </w:pPr>
            <w:r w:rsidRPr="00AB5804">
              <w:rPr>
                <w:rFonts w:ascii="Times New Roman" w:hAnsi="Times New Roman"/>
                <w:b/>
              </w:rPr>
              <w:t>Тема 2.2 Разрушающие методы контроля</w:t>
            </w:r>
          </w:p>
          <w:p w14:paraId="667AED43" w14:textId="77777777" w:rsidR="006B36FC" w:rsidRPr="00AB5804" w:rsidRDefault="006B36FC" w:rsidP="009D19A8">
            <w:pPr>
              <w:rPr>
                <w:rFonts w:ascii="Times New Roman" w:hAnsi="Times New Roman"/>
                <w:b/>
              </w:rPr>
            </w:pPr>
          </w:p>
          <w:p w14:paraId="14ED01FA" w14:textId="77777777" w:rsidR="006B36FC" w:rsidRPr="00AB5804" w:rsidRDefault="006B36FC" w:rsidP="009D19A8">
            <w:pPr>
              <w:rPr>
                <w:rFonts w:ascii="Times New Roman" w:hAnsi="Times New Roman"/>
                <w:b/>
              </w:rPr>
            </w:pPr>
          </w:p>
          <w:p w14:paraId="6371971B" w14:textId="77777777" w:rsidR="006B36FC" w:rsidRPr="00AB5804" w:rsidRDefault="006B36FC" w:rsidP="009D19A8">
            <w:pPr>
              <w:rPr>
                <w:rFonts w:ascii="Times New Roman" w:hAnsi="Times New Roman"/>
                <w:b/>
              </w:rPr>
            </w:pPr>
          </w:p>
          <w:p w14:paraId="17BEC4FF" w14:textId="77777777" w:rsidR="006B36FC" w:rsidRPr="00AB5804" w:rsidRDefault="006B36FC" w:rsidP="009D19A8">
            <w:pPr>
              <w:rPr>
                <w:rFonts w:ascii="Times New Roman" w:hAnsi="Times New Roman"/>
                <w:b/>
              </w:rPr>
            </w:pPr>
          </w:p>
          <w:p w14:paraId="0C982A7B" w14:textId="77777777" w:rsidR="006B36FC" w:rsidRPr="00AB5804" w:rsidRDefault="006B36FC" w:rsidP="009D19A8">
            <w:pPr>
              <w:rPr>
                <w:rFonts w:ascii="Times New Roman" w:hAnsi="Times New Roman"/>
                <w:b/>
              </w:rPr>
            </w:pPr>
          </w:p>
          <w:p w14:paraId="44A25ADE" w14:textId="77777777" w:rsidR="006B36FC" w:rsidRPr="00AB5804" w:rsidRDefault="006B36FC" w:rsidP="009D19A8">
            <w:pPr>
              <w:rPr>
                <w:rFonts w:ascii="Times New Roman" w:hAnsi="Times New Roman"/>
                <w:b/>
              </w:rPr>
            </w:pPr>
          </w:p>
          <w:p w14:paraId="2384DA9B" w14:textId="77777777" w:rsidR="006B36FC" w:rsidRPr="00AB5804" w:rsidRDefault="006B36FC" w:rsidP="009D19A8">
            <w:pPr>
              <w:rPr>
                <w:rFonts w:ascii="Times New Roman" w:hAnsi="Times New Roman"/>
                <w:b/>
                <w:bCs/>
              </w:rPr>
            </w:pPr>
          </w:p>
        </w:tc>
        <w:tc>
          <w:tcPr>
            <w:tcW w:w="3636" w:type="pct"/>
          </w:tcPr>
          <w:p w14:paraId="3AC32BA0" w14:textId="77777777" w:rsidR="006B36FC" w:rsidRPr="00AB5804" w:rsidRDefault="006B36FC" w:rsidP="009D19A8">
            <w:pPr>
              <w:rPr>
                <w:rFonts w:ascii="Times New Roman" w:hAnsi="Times New Roman"/>
                <w:bCs/>
              </w:rPr>
            </w:pPr>
            <w:r w:rsidRPr="00AB5804">
              <w:rPr>
                <w:rFonts w:ascii="Times New Roman" w:hAnsi="Times New Roman"/>
                <w:b/>
                <w:bCs/>
              </w:rPr>
              <w:t>Содержание</w:t>
            </w:r>
          </w:p>
        </w:tc>
      </w:tr>
      <w:tr w:rsidR="006B36FC" w:rsidRPr="00315F34" w14:paraId="6852ECF7" w14:textId="77777777" w:rsidTr="006B36FC">
        <w:trPr>
          <w:trHeight w:val="123"/>
        </w:trPr>
        <w:tc>
          <w:tcPr>
            <w:tcW w:w="1364" w:type="pct"/>
            <w:vMerge/>
          </w:tcPr>
          <w:p w14:paraId="3AEC416A" w14:textId="77777777" w:rsidR="006B36FC" w:rsidRPr="00AB5804" w:rsidRDefault="006B36FC" w:rsidP="009D19A8">
            <w:pPr>
              <w:rPr>
                <w:rFonts w:ascii="Times New Roman" w:hAnsi="Times New Roman"/>
                <w:b/>
                <w:bCs/>
              </w:rPr>
            </w:pPr>
          </w:p>
        </w:tc>
        <w:tc>
          <w:tcPr>
            <w:tcW w:w="3636" w:type="pct"/>
          </w:tcPr>
          <w:p w14:paraId="149662A4" w14:textId="77777777" w:rsidR="006B36FC" w:rsidRPr="00AB5804" w:rsidRDefault="006B36FC" w:rsidP="009D19A8">
            <w:pPr>
              <w:pStyle w:val="3"/>
              <w:spacing w:before="0" w:after="0"/>
              <w:jc w:val="both"/>
              <w:rPr>
                <w:rFonts w:ascii="Times New Roman" w:hAnsi="Times New Roman"/>
                <w:b w:val="0"/>
                <w:bCs/>
                <w:sz w:val="22"/>
                <w:szCs w:val="22"/>
              </w:rPr>
            </w:pPr>
            <w:r w:rsidRPr="00AB5804">
              <w:rPr>
                <w:rFonts w:ascii="Times New Roman" w:hAnsi="Times New Roman"/>
                <w:b w:val="0"/>
                <w:bCs/>
                <w:sz w:val="22"/>
                <w:szCs w:val="22"/>
              </w:rPr>
              <w:t>Контроль твердости Понятие о твердости. Методы определения твердости. Замер твердости методом Бринеля. Твердость по Роквеллу. Метод замера твердости по Виккерсу. Определение микротвердости. Динамическо-пластический метод определения твердости. Сущность замера твердости каждым методом. Принцип работы прибора. Индектор, число твердости - обозначение. Проведение испытания. Область применения и исследуемые материалы на приборах. Соотношение чисел твердости, полученных различными методами.</w:t>
            </w:r>
          </w:p>
        </w:tc>
      </w:tr>
      <w:tr w:rsidR="006B36FC" w:rsidRPr="00315F34" w14:paraId="528E611D" w14:textId="77777777" w:rsidTr="006B36FC">
        <w:trPr>
          <w:trHeight w:val="123"/>
        </w:trPr>
        <w:tc>
          <w:tcPr>
            <w:tcW w:w="1364" w:type="pct"/>
            <w:vMerge/>
          </w:tcPr>
          <w:p w14:paraId="5059B332" w14:textId="77777777" w:rsidR="006B36FC" w:rsidRPr="00AB5804" w:rsidRDefault="006B36FC" w:rsidP="009D19A8">
            <w:pPr>
              <w:rPr>
                <w:rFonts w:ascii="Times New Roman" w:hAnsi="Times New Roman"/>
                <w:b/>
                <w:bCs/>
              </w:rPr>
            </w:pPr>
          </w:p>
        </w:tc>
        <w:tc>
          <w:tcPr>
            <w:tcW w:w="3636" w:type="pct"/>
          </w:tcPr>
          <w:p w14:paraId="1C3C5B7C" w14:textId="77777777" w:rsidR="006B36FC" w:rsidRPr="00AB5804" w:rsidRDefault="006B36FC" w:rsidP="009D19A8">
            <w:pPr>
              <w:rPr>
                <w:rFonts w:ascii="Times New Roman" w:hAnsi="Times New Roman"/>
                <w:bCs/>
              </w:rPr>
            </w:pPr>
            <w:r w:rsidRPr="00AB5804">
              <w:rPr>
                <w:rFonts w:ascii="Times New Roman" w:hAnsi="Times New Roman"/>
                <w:b/>
                <w:bCs/>
              </w:rPr>
              <w:t>В том числе практических и лабораторных занятий</w:t>
            </w:r>
          </w:p>
        </w:tc>
      </w:tr>
      <w:tr w:rsidR="006B36FC" w:rsidRPr="00315F34" w14:paraId="38EFBB2C" w14:textId="77777777" w:rsidTr="006B36FC">
        <w:trPr>
          <w:trHeight w:val="123"/>
        </w:trPr>
        <w:tc>
          <w:tcPr>
            <w:tcW w:w="1364" w:type="pct"/>
            <w:vMerge/>
          </w:tcPr>
          <w:p w14:paraId="3B3070CC" w14:textId="77777777" w:rsidR="006B36FC" w:rsidRPr="00AB5804" w:rsidRDefault="006B36FC" w:rsidP="009D19A8">
            <w:pPr>
              <w:rPr>
                <w:rFonts w:ascii="Times New Roman" w:hAnsi="Times New Roman"/>
                <w:b/>
                <w:bCs/>
              </w:rPr>
            </w:pPr>
          </w:p>
        </w:tc>
        <w:tc>
          <w:tcPr>
            <w:tcW w:w="3636" w:type="pct"/>
          </w:tcPr>
          <w:p w14:paraId="4C642517"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w:t>
            </w:r>
            <w:r w:rsidRPr="00AB5804">
              <w:rPr>
                <w:rFonts w:ascii="Times New Roman" w:hAnsi="Times New Roman"/>
              </w:rPr>
              <w:t>. «Испытание на твердость по Бринеллю»</w:t>
            </w:r>
          </w:p>
        </w:tc>
      </w:tr>
      <w:tr w:rsidR="006B36FC" w:rsidRPr="00315F34" w14:paraId="2DD4881A" w14:textId="77777777" w:rsidTr="006B36FC">
        <w:trPr>
          <w:trHeight w:val="123"/>
        </w:trPr>
        <w:tc>
          <w:tcPr>
            <w:tcW w:w="1364" w:type="pct"/>
            <w:vMerge/>
          </w:tcPr>
          <w:p w14:paraId="5FEC5C53" w14:textId="77777777" w:rsidR="006B36FC" w:rsidRPr="00AB5804" w:rsidRDefault="006B36FC" w:rsidP="009D19A8">
            <w:pPr>
              <w:rPr>
                <w:rFonts w:ascii="Times New Roman" w:hAnsi="Times New Roman"/>
                <w:b/>
                <w:bCs/>
              </w:rPr>
            </w:pPr>
          </w:p>
        </w:tc>
        <w:tc>
          <w:tcPr>
            <w:tcW w:w="3636" w:type="pct"/>
          </w:tcPr>
          <w:p w14:paraId="099ED816"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2 «</w:t>
            </w:r>
            <w:r w:rsidRPr="00AB5804">
              <w:rPr>
                <w:rFonts w:ascii="Times New Roman" w:hAnsi="Times New Roman"/>
              </w:rPr>
              <w:t>Испытание на твердость по Роквеллу»</w:t>
            </w:r>
          </w:p>
        </w:tc>
      </w:tr>
      <w:tr w:rsidR="006B36FC" w:rsidRPr="00315F34" w14:paraId="2CBEDDF6" w14:textId="77777777" w:rsidTr="006B36FC">
        <w:trPr>
          <w:trHeight w:val="123"/>
        </w:trPr>
        <w:tc>
          <w:tcPr>
            <w:tcW w:w="1364" w:type="pct"/>
            <w:vMerge/>
          </w:tcPr>
          <w:p w14:paraId="4D762B8E" w14:textId="77777777" w:rsidR="006B36FC" w:rsidRPr="00AB5804" w:rsidRDefault="006B36FC" w:rsidP="009D19A8">
            <w:pPr>
              <w:rPr>
                <w:rFonts w:ascii="Times New Roman" w:hAnsi="Times New Roman"/>
                <w:b/>
                <w:bCs/>
              </w:rPr>
            </w:pPr>
          </w:p>
        </w:tc>
        <w:tc>
          <w:tcPr>
            <w:tcW w:w="3636" w:type="pct"/>
          </w:tcPr>
          <w:p w14:paraId="4971C5D2"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3</w:t>
            </w:r>
            <w:r w:rsidRPr="00AB5804">
              <w:rPr>
                <w:rFonts w:ascii="Times New Roman" w:hAnsi="Times New Roman"/>
              </w:rPr>
              <w:t xml:space="preserve"> «Испытание твердости по Виккерсу»</w:t>
            </w:r>
          </w:p>
        </w:tc>
      </w:tr>
      <w:tr w:rsidR="006B36FC" w:rsidRPr="00315F34" w14:paraId="33FAD541" w14:textId="77777777" w:rsidTr="006B36FC">
        <w:trPr>
          <w:trHeight w:val="296"/>
        </w:trPr>
        <w:tc>
          <w:tcPr>
            <w:tcW w:w="1364" w:type="pct"/>
            <w:vMerge/>
          </w:tcPr>
          <w:p w14:paraId="3155E396" w14:textId="77777777" w:rsidR="006B36FC" w:rsidRPr="00AB5804" w:rsidRDefault="006B36FC" w:rsidP="009D19A8">
            <w:pPr>
              <w:rPr>
                <w:rFonts w:ascii="Times New Roman" w:hAnsi="Times New Roman"/>
                <w:b/>
                <w:bCs/>
              </w:rPr>
            </w:pPr>
          </w:p>
        </w:tc>
        <w:tc>
          <w:tcPr>
            <w:tcW w:w="3636" w:type="pct"/>
          </w:tcPr>
          <w:p w14:paraId="4708B454" w14:textId="77777777" w:rsidR="006B36FC" w:rsidRPr="00441EF1" w:rsidRDefault="006B36FC" w:rsidP="009D19A8">
            <w:pPr>
              <w:rPr>
                <w:rFonts w:ascii="Times New Roman" w:hAnsi="Times New Roman"/>
                <w:bCs/>
              </w:rPr>
            </w:pPr>
            <w:r w:rsidRPr="00441EF1">
              <w:rPr>
                <w:rFonts w:ascii="Times New Roman" w:hAnsi="Times New Roman"/>
                <w:b/>
              </w:rPr>
              <w:t>Лабораторная работа 4</w:t>
            </w:r>
            <w:r w:rsidRPr="00441EF1">
              <w:rPr>
                <w:rFonts w:ascii="Times New Roman" w:hAnsi="Times New Roman"/>
                <w:bCs/>
              </w:rPr>
              <w:t xml:space="preserve"> «Испытание на микротвердость»</w:t>
            </w:r>
          </w:p>
        </w:tc>
      </w:tr>
      <w:tr w:rsidR="006B36FC" w:rsidRPr="00315F34" w14:paraId="428F3BD0" w14:textId="77777777" w:rsidTr="006B36FC">
        <w:trPr>
          <w:trHeight w:val="217"/>
        </w:trPr>
        <w:tc>
          <w:tcPr>
            <w:tcW w:w="1364" w:type="pct"/>
            <w:vMerge w:val="restart"/>
          </w:tcPr>
          <w:p w14:paraId="38D3F72E" w14:textId="77777777" w:rsidR="006B36FC" w:rsidRPr="00AB5804" w:rsidRDefault="006B36FC" w:rsidP="009D19A8">
            <w:pPr>
              <w:rPr>
                <w:rFonts w:ascii="Times New Roman" w:hAnsi="Times New Roman"/>
                <w:b/>
                <w:bCs/>
              </w:rPr>
            </w:pPr>
            <w:r w:rsidRPr="00AB5804">
              <w:rPr>
                <w:rFonts w:ascii="Times New Roman" w:hAnsi="Times New Roman"/>
                <w:b/>
              </w:rPr>
              <w:t>Тема 2.</w:t>
            </w:r>
            <w:r>
              <w:rPr>
                <w:rFonts w:ascii="Times New Roman" w:hAnsi="Times New Roman"/>
                <w:b/>
              </w:rPr>
              <w:t>3</w:t>
            </w:r>
            <w:r w:rsidRPr="00AB5804">
              <w:rPr>
                <w:rFonts w:ascii="Times New Roman" w:hAnsi="Times New Roman"/>
                <w:b/>
              </w:rPr>
              <w:t xml:space="preserve"> </w:t>
            </w:r>
            <w:r w:rsidRPr="00AB5804">
              <w:rPr>
                <w:rFonts w:ascii="Times New Roman" w:hAnsi="Times New Roman"/>
                <w:b/>
                <w:bCs/>
              </w:rPr>
              <w:t>Контроль механических свойств</w:t>
            </w:r>
          </w:p>
        </w:tc>
        <w:tc>
          <w:tcPr>
            <w:tcW w:w="3636" w:type="pct"/>
          </w:tcPr>
          <w:p w14:paraId="36BE6E03" w14:textId="77777777" w:rsidR="006B36FC" w:rsidRPr="00AB5804" w:rsidRDefault="006B36FC" w:rsidP="009D19A8">
            <w:pPr>
              <w:rPr>
                <w:rFonts w:ascii="Times New Roman" w:hAnsi="Times New Roman"/>
                <w:bCs/>
              </w:rPr>
            </w:pPr>
            <w:r w:rsidRPr="00AB5804">
              <w:rPr>
                <w:rFonts w:ascii="Times New Roman" w:hAnsi="Times New Roman"/>
                <w:b/>
                <w:bCs/>
              </w:rPr>
              <w:t>Содержание</w:t>
            </w:r>
          </w:p>
        </w:tc>
      </w:tr>
      <w:tr w:rsidR="006B36FC" w:rsidRPr="00315F34" w14:paraId="281BB6FD" w14:textId="77777777" w:rsidTr="006B36FC">
        <w:tc>
          <w:tcPr>
            <w:tcW w:w="1364" w:type="pct"/>
            <w:vMerge/>
          </w:tcPr>
          <w:p w14:paraId="0BF6626C" w14:textId="77777777" w:rsidR="006B36FC" w:rsidRPr="00AB5804" w:rsidRDefault="006B36FC" w:rsidP="009D19A8">
            <w:pPr>
              <w:rPr>
                <w:rFonts w:ascii="Times New Roman" w:hAnsi="Times New Roman"/>
                <w:b/>
                <w:bCs/>
              </w:rPr>
            </w:pPr>
          </w:p>
        </w:tc>
        <w:tc>
          <w:tcPr>
            <w:tcW w:w="3636" w:type="pct"/>
          </w:tcPr>
          <w:p w14:paraId="062A8422" w14:textId="77777777" w:rsidR="006B36FC" w:rsidRPr="00441EF1" w:rsidRDefault="006B36FC" w:rsidP="009D19A8">
            <w:pPr>
              <w:jc w:val="both"/>
              <w:rPr>
                <w:rFonts w:ascii="Times New Roman" w:hAnsi="Times New Roman"/>
                <w:bCs/>
              </w:rPr>
            </w:pPr>
            <w:r w:rsidRPr="00441EF1">
              <w:rPr>
                <w:rFonts w:ascii="Times New Roman" w:hAnsi="Times New Roman"/>
                <w:bCs/>
              </w:rPr>
              <w:t>1 Общая характеристика механических свойств. Виды нагрузок - статические, динамические, знакопеременные. Определение механических свойств в зависимости от вида нагружения металла. Статические испытания. Испытание на растяжение. Проведение испытания на разрывной машине. Диаграмма растяжений. Характеристики прочности. Характеристики пластичности. Динамические испытания. Ударная вязкость, метод её определения. Образцы для определения ударной вязкости. Испытание при переменных нагрузках (циклических). Усталость металла. Методы определения усталостной прочности.</w:t>
            </w:r>
          </w:p>
        </w:tc>
      </w:tr>
      <w:tr w:rsidR="006B36FC" w:rsidRPr="00315F34" w14:paraId="5324A2D0" w14:textId="77777777" w:rsidTr="006B36FC">
        <w:trPr>
          <w:trHeight w:val="193"/>
        </w:trPr>
        <w:tc>
          <w:tcPr>
            <w:tcW w:w="1364" w:type="pct"/>
            <w:vMerge/>
          </w:tcPr>
          <w:p w14:paraId="4A47C8F3" w14:textId="77777777" w:rsidR="006B36FC" w:rsidRPr="00AB5804" w:rsidRDefault="006B36FC" w:rsidP="009D19A8">
            <w:pPr>
              <w:rPr>
                <w:rFonts w:ascii="Times New Roman" w:hAnsi="Times New Roman"/>
                <w:b/>
                <w:bCs/>
              </w:rPr>
            </w:pPr>
          </w:p>
        </w:tc>
        <w:tc>
          <w:tcPr>
            <w:tcW w:w="3636" w:type="pct"/>
          </w:tcPr>
          <w:p w14:paraId="3EF4DF3B" w14:textId="77777777" w:rsidR="006B36FC" w:rsidRPr="00AB5804" w:rsidRDefault="006B36FC" w:rsidP="009D19A8">
            <w:pPr>
              <w:rPr>
                <w:rFonts w:ascii="Times New Roman" w:hAnsi="Times New Roman"/>
              </w:rPr>
            </w:pPr>
            <w:r w:rsidRPr="00AB5804">
              <w:rPr>
                <w:rFonts w:ascii="Times New Roman" w:hAnsi="Times New Roman"/>
                <w:b/>
                <w:bCs/>
              </w:rPr>
              <w:t>В том числе практических и лабораторных занятий</w:t>
            </w:r>
          </w:p>
        </w:tc>
      </w:tr>
      <w:tr w:rsidR="006B36FC" w:rsidRPr="00315F34" w14:paraId="7FF871B8" w14:textId="77777777" w:rsidTr="006B36FC">
        <w:tc>
          <w:tcPr>
            <w:tcW w:w="1364" w:type="pct"/>
            <w:vMerge/>
          </w:tcPr>
          <w:p w14:paraId="3F86F13C" w14:textId="77777777" w:rsidR="006B36FC" w:rsidRPr="00AB5804" w:rsidRDefault="006B36FC" w:rsidP="009D19A8">
            <w:pPr>
              <w:rPr>
                <w:rFonts w:ascii="Times New Roman" w:hAnsi="Times New Roman"/>
                <w:b/>
                <w:bCs/>
              </w:rPr>
            </w:pPr>
          </w:p>
        </w:tc>
        <w:tc>
          <w:tcPr>
            <w:tcW w:w="3636" w:type="pct"/>
          </w:tcPr>
          <w:p w14:paraId="36E16550" w14:textId="77777777" w:rsidR="006B36FC" w:rsidRPr="00AB5804" w:rsidRDefault="006B36FC" w:rsidP="009D19A8">
            <w:pPr>
              <w:rPr>
                <w:rFonts w:ascii="Times New Roman" w:hAnsi="Times New Roman"/>
                <w:b/>
                <w:bCs/>
              </w:rPr>
            </w:pPr>
            <w:r w:rsidRPr="00AB5804">
              <w:rPr>
                <w:rFonts w:ascii="Times New Roman" w:hAnsi="Times New Roman"/>
                <w:b/>
                <w:bCs/>
              </w:rPr>
              <w:t xml:space="preserve">Лабораторная работа </w:t>
            </w:r>
            <w:r>
              <w:rPr>
                <w:rFonts w:ascii="Times New Roman" w:hAnsi="Times New Roman"/>
                <w:b/>
                <w:bCs/>
              </w:rPr>
              <w:t>5</w:t>
            </w:r>
            <w:r w:rsidRPr="00AB5804">
              <w:rPr>
                <w:rFonts w:ascii="Times New Roman" w:hAnsi="Times New Roman"/>
                <w:b/>
                <w:bCs/>
              </w:rPr>
              <w:t>. «</w:t>
            </w:r>
            <w:r w:rsidRPr="00441EF1">
              <w:rPr>
                <w:rFonts w:ascii="Times New Roman" w:hAnsi="Times New Roman"/>
              </w:rPr>
              <w:t>Испытание на ударную вязкость»</w:t>
            </w:r>
          </w:p>
        </w:tc>
      </w:tr>
      <w:tr w:rsidR="006B36FC" w:rsidRPr="00315F34" w14:paraId="07625EEA" w14:textId="77777777" w:rsidTr="006B36FC">
        <w:tc>
          <w:tcPr>
            <w:tcW w:w="1364" w:type="pct"/>
            <w:vMerge/>
          </w:tcPr>
          <w:p w14:paraId="792FA0DE" w14:textId="77777777" w:rsidR="006B36FC" w:rsidRPr="00AB5804" w:rsidRDefault="006B36FC" w:rsidP="009D19A8">
            <w:pPr>
              <w:rPr>
                <w:rFonts w:ascii="Times New Roman" w:hAnsi="Times New Roman"/>
                <w:b/>
                <w:bCs/>
              </w:rPr>
            </w:pPr>
          </w:p>
        </w:tc>
        <w:tc>
          <w:tcPr>
            <w:tcW w:w="3636" w:type="pct"/>
          </w:tcPr>
          <w:p w14:paraId="333B5CC2" w14:textId="77777777" w:rsidR="006B36FC" w:rsidRPr="00AB5804" w:rsidRDefault="006B36FC" w:rsidP="009D19A8">
            <w:pPr>
              <w:rPr>
                <w:rFonts w:ascii="Times New Roman" w:hAnsi="Times New Roman"/>
                <w:b/>
                <w:bCs/>
              </w:rPr>
            </w:pPr>
            <w:r w:rsidRPr="00AB5804">
              <w:rPr>
                <w:rFonts w:ascii="Times New Roman" w:hAnsi="Times New Roman"/>
                <w:b/>
                <w:bCs/>
              </w:rPr>
              <w:t xml:space="preserve">Лабораторная работа </w:t>
            </w:r>
            <w:r>
              <w:rPr>
                <w:rFonts w:ascii="Times New Roman" w:hAnsi="Times New Roman"/>
                <w:b/>
                <w:bCs/>
              </w:rPr>
              <w:t>6</w:t>
            </w:r>
            <w:r w:rsidRPr="00AB5804">
              <w:rPr>
                <w:rFonts w:ascii="Times New Roman" w:hAnsi="Times New Roman"/>
                <w:b/>
                <w:bCs/>
              </w:rPr>
              <w:t xml:space="preserve">. </w:t>
            </w:r>
            <w:r w:rsidRPr="00441EF1">
              <w:rPr>
                <w:rFonts w:ascii="Times New Roman" w:hAnsi="Times New Roman"/>
              </w:rPr>
              <w:t>«Испытание на растяжение»</w:t>
            </w:r>
          </w:p>
        </w:tc>
      </w:tr>
      <w:tr w:rsidR="006B36FC" w:rsidRPr="00315F34" w14:paraId="0916CF07" w14:textId="77777777" w:rsidTr="006B36FC">
        <w:trPr>
          <w:trHeight w:val="349"/>
        </w:trPr>
        <w:tc>
          <w:tcPr>
            <w:tcW w:w="1364" w:type="pct"/>
            <w:vMerge w:val="restart"/>
          </w:tcPr>
          <w:p w14:paraId="63DFE1B7" w14:textId="77777777" w:rsidR="006B36FC" w:rsidRPr="00AB5804" w:rsidRDefault="006B36FC" w:rsidP="009D19A8">
            <w:pPr>
              <w:rPr>
                <w:rFonts w:ascii="Times New Roman" w:hAnsi="Times New Roman"/>
                <w:b/>
                <w:bCs/>
              </w:rPr>
            </w:pPr>
            <w:r w:rsidRPr="00AB5804">
              <w:rPr>
                <w:rFonts w:ascii="Times New Roman" w:hAnsi="Times New Roman"/>
                <w:b/>
              </w:rPr>
              <w:t>Тема 2.</w:t>
            </w:r>
            <w:r>
              <w:rPr>
                <w:rFonts w:ascii="Times New Roman" w:hAnsi="Times New Roman"/>
                <w:b/>
              </w:rPr>
              <w:t>4</w:t>
            </w:r>
            <w:r w:rsidRPr="00AB5804">
              <w:rPr>
                <w:rFonts w:ascii="Times New Roman" w:hAnsi="Times New Roman"/>
                <w:b/>
              </w:rPr>
              <w:t xml:space="preserve"> </w:t>
            </w:r>
            <w:r w:rsidRPr="00AB5804">
              <w:rPr>
                <w:rFonts w:ascii="Times New Roman" w:hAnsi="Times New Roman"/>
                <w:b/>
                <w:bCs/>
              </w:rPr>
              <w:t>Макро- и микроанализ</w:t>
            </w:r>
          </w:p>
        </w:tc>
        <w:tc>
          <w:tcPr>
            <w:tcW w:w="3636" w:type="pct"/>
          </w:tcPr>
          <w:p w14:paraId="1EE317DA" w14:textId="77777777" w:rsidR="006B36FC" w:rsidRPr="00AB5804" w:rsidRDefault="006B36FC" w:rsidP="009D19A8">
            <w:pPr>
              <w:rPr>
                <w:rFonts w:ascii="Times New Roman" w:hAnsi="Times New Roman"/>
                <w:color w:val="262633"/>
              </w:rPr>
            </w:pPr>
            <w:r w:rsidRPr="00AB5804">
              <w:rPr>
                <w:rFonts w:ascii="Times New Roman" w:hAnsi="Times New Roman"/>
                <w:b/>
                <w:bCs/>
              </w:rPr>
              <w:t>Содержание</w:t>
            </w:r>
          </w:p>
        </w:tc>
      </w:tr>
      <w:tr w:rsidR="006B36FC" w:rsidRPr="00315F34" w14:paraId="096685C0" w14:textId="77777777" w:rsidTr="006B36FC">
        <w:trPr>
          <w:trHeight w:val="163"/>
        </w:trPr>
        <w:tc>
          <w:tcPr>
            <w:tcW w:w="1364" w:type="pct"/>
            <w:vMerge/>
          </w:tcPr>
          <w:p w14:paraId="4B11084C" w14:textId="77777777" w:rsidR="006B36FC" w:rsidRPr="00AB5804" w:rsidRDefault="006B36FC" w:rsidP="009D19A8">
            <w:pPr>
              <w:rPr>
                <w:rFonts w:ascii="Times New Roman" w:hAnsi="Times New Roman"/>
                <w:b/>
                <w:bCs/>
              </w:rPr>
            </w:pPr>
          </w:p>
        </w:tc>
        <w:tc>
          <w:tcPr>
            <w:tcW w:w="3636" w:type="pct"/>
          </w:tcPr>
          <w:p w14:paraId="677833C2" w14:textId="77777777" w:rsidR="006B36FC" w:rsidRPr="00AB5804" w:rsidRDefault="006B36FC" w:rsidP="009D19A8">
            <w:pPr>
              <w:shd w:val="clear" w:color="auto" w:fill="FFFFFF"/>
              <w:jc w:val="both"/>
              <w:rPr>
                <w:rFonts w:ascii="Times New Roman" w:hAnsi="Times New Roman"/>
                <w:color w:val="262633"/>
              </w:rPr>
            </w:pPr>
            <w:r w:rsidRPr="00AB5804">
              <w:rPr>
                <w:rFonts w:ascii="Times New Roman" w:hAnsi="Times New Roman"/>
                <w:color w:val="262633"/>
              </w:rPr>
              <w:t>Сущность макроанализа. Виды макроанализа. Макрошлифы и их приготовление. Излом и характер разрушения. Сущность микроанализа. Приготовление микрошлифов. Оборудование для проведения микроанализа. Электронная микроскопия. Рентгеноструктурный анализ.</w:t>
            </w:r>
          </w:p>
        </w:tc>
      </w:tr>
      <w:tr w:rsidR="006B36FC" w:rsidRPr="00315F34" w14:paraId="125CD611" w14:textId="77777777" w:rsidTr="006B36FC">
        <w:trPr>
          <w:trHeight w:val="349"/>
        </w:trPr>
        <w:tc>
          <w:tcPr>
            <w:tcW w:w="1364" w:type="pct"/>
            <w:vMerge/>
          </w:tcPr>
          <w:p w14:paraId="3D25DC49" w14:textId="77777777" w:rsidR="006B36FC" w:rsidRPr="00AB5804" w:rsidRDefault="006B36FC" w:rsidP="009D19A8">
            <w:pPr>
              <w:rPr>
                <w:rFonts w:ascii="Times New Roman" w:hAnsi="Times New Roman"/>
                <w:b/>
                <w:bCs/>
              </w:rPr>
            </w:pPr>
          </w:p>
        </w:tc>
        <w:tc>
          <w:tcPr>
            <w:tcW w:w="3636" w:type="pct"/>
          </w:tcPr>
          <w:p w14:paraId="7080A592" w14:textId="77777777" w:rsidR="006B36FC" w:rsidRPr="00AB5804" w:rsidRDefault="006B36FC" w:rsidP="009D19A8">
            <w:pPr>
              <w:rPr>
                <w:rFonts w:ascii="Times New Roman" w:hAnsi="Times New Roman"/>
                <w:b/>
              </w:rPr>
            </w:pPr>
            <w:r w:rsidRPr="00AB5804">
              <w:rPr>
                <w:rFonts w:ascii="Times New Roman" w:hAnsi="Times New Roman"/>
                <w:b/>
                <w:bCs/>
              </w:rPr>
              <w:t>В том числе практических и лабораторных занятий</w:t>
            </w:r>
          </w:p>
        </w:tc>
      </w:tr>
      <w:tr w:rsidR="006B36FC" w:rsidRPr="00315F34" w14:paraId="6C1894EE" w14:textId="77777777" w:rsidTr="006B36FC">
        <w:tc>
          <w:tcPr>
            <w:tcW w:w="1364" w:type="pct"/>
            <w:vMerge/>
          </w:tcPr>
          <w:p w14:paraId="0E8CFFC1" w14:textId="77777777" w:rsidR="006B36FC" w:rsidRPr="00AB5804" w:rsidRDefault="006B36FC" w:rsidP="009D19A8">
            <w:pPr>
              <w:rPr>
                <w:rFonts w:ascii="Times New Roman" w:hAnsi="Times New Roman"/>
                <w:b/>
                <w:bCs/>
              </w:rPr>
            </w:pPr>
          </w:p>
        </w:tc>
        <w:tc>
          <w:tcPr>
            <w:tcW w:w="3636" w:type="pct"/>
          </w:tcPr>
          <w:p w14:paraId="523C3DB8" w14:textId="77777777" w:rsidR="006B36FC" w:rsidRPr="00AB5804" w:rsidRDefault="006B36FC" w:rsidP="009D19A8">
            <w:pPr>
              <w:rPr>
                <w:rFonts w:ascii="Times New Roman" w:hAnsi="Times New Roman"/>
                <w:b/>
                <w:bCs/>
              </w:rPr>
            </w:pPr>
            <w:r w:rsidRPr="00AB5804">
              <w:rPr>
                <w:rFonts w:ascii="Times New Roman" w:hAnsi="Times New Roman"/>
                <w:b/>
                <w:bCs/>
              </w:rPr>
              <w:t xml:space="preserve">Лабораторная работа 7. </w:t>
            </w:r>
            <w:r w:rsidRPr="00441EF1">
              <w:rPr>
                <w:rFonts w:ascii="Times New Roman" w:hAnsi="Times New Roman"/>
              </w:rPr>
              <w:t>«Макроанализ. Приготовление макрошлифов. Определение ликвации серы и фосфора».</w:t>
            </w:r>
          </w:p>
        </w:tc>
      </w:tr>
      <w:tr w:rsidR="006B36FC" w:rsidRPr="00315F34" w14:paraId="19DABDFE" w14:textId="77777777" w:rsidTr="006B36FC">
        <w:tc>
          <w:tcPr>
            <w:tcW w:w="1364" w:type="pct"/>
            <w:vMerge/>
          </w:tcPr>
          <w:p w14:paraId="06166D8B" w14:textId="77777777" w:rsidR="006B36FC" w:rsidRPr="00AB5804" w:rsidRDefault="006B36FC" w:rsidP="009D19A8">
            <w:pPr>
              <w:rPr>
                <w:rFonts w:ascii="Times New Roman" w:hAnsi="Times New Roman"/>
                <w:b/>
                <w:bCs/>
              </w:rPr>
            </w:pPr>
          </w:p>
        </w:tc>
        <w:tc>
          <w:tcPr>
            <w:tcW w:w="3636" w:type="pct"/>
          </w:tcPr>
          <w:p w14:paraId="2575235F" w14:textId="77777777" w:rsidR="006B36FC" w:rsidRPr="00AB5804" w:rsidRDefault="006B36FC" w:rsidP="009D19A8">
            <w:pPr>
              <w:rPr>
                <w:rFonts w:ascii="Times New Roman" w:hAnsi="Times New Roman"/>
                <w:bCs/>
              </w:rPr>
            </w:pPr>
            <w:r w:rsidRPr="00441EF1">
              <w:rPr>
                <w:rFonts w:ascii="Times New Roman" w:hAnsi="Times New Roman"/>
                <w:b/>
              </w:rPr>
              <w:t>Лабораторная работа 8.</w:t>
            </w:r>
            <w:r w:rsidRPr="00AB5804">
              <w:rPr>
                <w:rFonts w:ascii="Times New Roman" w:hAnsi="Times New Roman"/>
                <w:bCs/>
              </w:rPr>
              <w:t xml:space="preserve"> «Микроанализ».</w:t>
            </w:r>
          </w:p>
        </w:tc>
      </w:tr>
      <w:tr w:rsidR="006B36FC" w:rsidRPr="00315F34" w14:paraId="3E08B488" w14:textId="77777777" w:rsidTr="006B36FC">
        <w:trPr>
          <w:trHeight w:val="357"/>
        </w:trPr>
        <w:tc>
          <w:tcPr>
            <w:tcW w:w="1364" w:type="pct"/>
            <w:vMerge w:val="restart"/>
          </w:tcPr>
          <w:p w14:paraId="77B781E0" w14:textId="77777777" w:rsidR="006B36FC" w:rsidRPr="00AB5804" w:rsidRDefault="006B36FC" w:rsidP="009D19A8">
            <w:pPr>
              <w:rPr>
                <w:rFonts w:ascii="Times New Roman" w:hAnsi="Times New Roman"/>
                <w:b/>
                <w:bCs/>
              </w:rPr>
            </w:pPr>
            <w:r w:rsidRPr="00AB5804">
              <w:rPr>
                <w:rFonts w:ascii="Times New Roman" w:hAnsi="Times New Roman"/>
                <w:b/>
                <w:bCs/>
              </w:rPr>
              <w:t>Тема 2.5. Контроль технологических свойств</w:t>
            </w:r>
          </w:p>
          <w:p w14:paraId="55FE6EF3" w14:textId="77777777" w:rsidR="006B36FC" w:rsidRPr="00AB5804" w:rsidRDefault="006B36FC" w:rsidP="009D19A8">
            <w:pPr>
              <w:rPr>
                <w:rFonts w:ascii="Times New Roman" w:hAnsi="Times New Roman"/>
                <w:b/>
                <w:bCs/>
              </w:rPr>
            </w:pPr>
          </w:p>
        </w:tc>
        <w:tc>
          <w:tcPr>
            <w:tcW w:w="3636" w:type="pct"/>
          </w:tcPr>
          <w:p w14:paraId="1CF354CB" w14:textId="77777777" w:rsidR="006B36FC" w:rsidRPr="00AB5804" w:rsidRDefault="006B36FC" w:rsidP="009D19A8">
            <w:pPr>
              <w:rPr>
                <w:rFonts w:ascii="Times New Roman" w:hAnsi="Times New Roman"/>
                <w:b/>
              </w:rPr>
            </w:pPr>
            <w:r w:rsidRPr="00AB5804">
              <w:rPr>
                <w:rFonts w:ascii="Times New Roman" w:hAnsi="Times New Roman"/>
                <w:b/>
                <w:bCs/>
              </w:rPr>
              <w:t xml:space="preserve">Содержание </w:t>
            </w:r>
          </w:p>
        </w:tc>
      </w:tr>
      <w:tr w:rsidR="006B36FC" w:rsidRPr="00315F34" w14:paraId="79B4528D" w14:textId="77777777" w:rsidTr="006B36FC">
        <w:trPr>
          <w:trHeight w:val="559"/>
        </w:trPr>
        <w:tc>
          <w:tcPr>
            <w:tcW w:w="1364" w:type="pct"/>
            <w:vMerge/>
          </w:tcPr>
          <w:p w14:paraId="6F029581" w14:textId="77777777" w:rsidR="006B36FC" w:rsidRPr="00AB5804" w:rsidRDefault="006B36FC" w:rsidP="009D19A8">
            <w:pPr>
              <w:rPr>
                <w:rFonts w:ascii="Times New Roman" w:hAnsi="Times New Roman"/>
                <w:b/>
                <w:bCs/>
              </w:rPr>
            </w:pPr>
          </w:p>
        </w:tc>
        <w:tc>
          <w:tcPr>
            <w:tcW w:w="3636" w:type="pct"/>
          </w:tcPr>
          <w:p w14:paraId="512E565F" w14:textId="77777777" w:rsidR="006B36FC" w:rsidRPr="00441EF1" w:rsidRDefault="006B36FC" w:rsidP="009D19A8">
            <w:pPr>
              <w:rPr>
                <w:rFonts w:ascii="Times New Roman" w:hAnsi="Times New Roman"/>
                <w:bCs/>
              </w:rPr>
            </w:pPr>
            <w:r w:rsidRPr="00441EF1">
              <w:rPr>
                <w:rFonts w:ascii="Times New Roman" w:hAnsi="Times New Roman"/>
                <w:bCs/>
              </w:rPr>
              <w:t>Назначение и сущность технологических испытаний, цель, виды. Технологические испытания на вытяжку, загиб, перегиб. Оборудование.</w:t>
            </w:r>
          </w:p>
        </w:tc>
      </w:tr>
      <w:tr w:rsidR="006B36FC" w:rsidRPr="00315F34" w14:paraId="07A56C3D" w14:textId="77777777" w:rsidTr="006B36FC">
        <w:tc>
          <w:tcPr>
            <w:tcW w:w="1364" w:type="pct"/>
            <w:vMerge/>
          </w:tcPr>
          <w:p w14:paraId="15CFD579" w14:textId="77777777" w:rsidR="006B36FC" w:rsidRPr="00AB5804" w:rsidRDefault="006B36FC" w:rsidP="009D19A8">
            <w:pPr>
              <w:rPr>
                <w:rFonts w:ascii="Times New Roman" w:hAnsi="Times New Roman"/>
                <w:b/>
                <w:bCs/>
              </w:rPr>
            </w:pPr>
          </w:p>
        </w:tc>
        <w:tc>
          <w:tcPr>
            <w:tcW w:w="3636" w:type="pct"/>
          </w:tcPr>
          <w:p w14:paraId="613D4C4F" w14:textId="77777777" w:rsidR="006B36FC" w:rsidRPr="00AB5804" w:rsidRDefault="006B36FC" w:rsidP="009D19A8">
            <w:pPr>
              <w:rPr>
                <w:rFonts w:ascii="Times New Roman" w:hAnsi="Times New Roman"/>
                <w:b/>
              </w:rPr>
            </w:pPr>
            <w:r w:rsidRPr="00AB5804">
              <w:rPr>
                <w:rFonts w:ascii="Times New Roman" w:hAnsi="Times New Roman"/>
                <w:b/>
                <w:bCs/>
              </w:rPr>
              <w:t xml:space="preserve">В том числе практических и лабораторных занятий </w:t>
            </w:r>
          </w:p>
        </w:tc>
      </w:tr>
      <w:tr w:rsidR="006B36FC" w:rsidRPr="00315F34" w14:paraId="210A1011" w14:textId="77777777" w:rsidTr="006B36FC">
        <w:tc>
          <w:tcPr>
            <w:tcW w:w="1364" w:type="pct"/>
            <w:vMerge/>
          </w:tcPr>
          <w:p w14:paraId="70360519" w14:textId="77777777" w:rsidR="006B36FC" w:rsidRPr="00AB5804" w:rsidRDefault="006B36FC" w:rsidP="009D19A8">
            <w:pPr>
              <w:rPr>
                <w:rFonts w:ascii="Times New Roman" w:hAnsi="Times New Roman"/>
                <w:b/>
                <w:bCs/>
              </w:rPr>
            </w:pPr>
          </w:p>
        </w:tc>
        <w:tc>
          <w:tcPr>
            <w:tcW w:w="3636" w:type="pct"/>
          </w:tcPr>
          <w:p w14:paraId="636E7EF9"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9</w:t>
            </w:r>
            <w:r w:rsidRPr="00AB5804">
              <w:rPr>
                <w:rFonts w:ascii="Times New Roman" w:hAnsi="Times New Roman"/>
              </w:rPr>
              <w:t>. «Испытания на изгиб, сжатие, кручение».</w:t>
            </w:r>
          </w:p>
        </w:tc>
      </w:tr>
      <w:tr w:rsidR="006B36FC" w:rsidRPr="00315F34" w14:paraId="5423230E" w14:textId="77777777" w:rsidTr="006B36FC">
        <w:tc>
          <w:tcPr>
            <w:tcW w:w="1364" w:type="pct"/>
            <w:vMerge/>
          </w:tcPr>
          <w:p w14:paraId="1A172E73" w14:textId="77777777" w:rsidR="006B36FC" w:rsidRPr="00AB5804" w:rsidRDefault="006B36FC" w:rsidP="009D19A8">
            <w:pPr>
              <w:rPr>
                <w:rFonts w:ascii="Times New Roman" w:hAnsi="Times New Roman"/>
                <w:b/>
                <w:bCs/>
              </w:rPr>
            </w:pPr>
          </w:p>
        </w:tc>
        <w:tc>
          <w:tcPr>
            <w:tcW w:w="3636" w:type="pct"/>
          </w:tcPr>
          <w:p w14:paraId="065DB631"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10</w:t>
            </w:r>
            <w:r w:rsidRPr="00AB5804">
              <w:rPr>
                <w:rFonts w:ascii="Times New Roman" w:hAnsi="Times New Roman"/>
              </w:rPr>
              <w:t>. «Испытания на перегиб».</w:t>
            </w:r>
          </w:p>
        </w:tc>
      </w:tr>
      <w:tr w:rsidR="006B36FC" w:rsidRPr="00315F34" w14:paraId="3AE38128" w14:textId="77777777" w:rsidTr="006B36FC">
        <w:tc>
          <w:tcPr>
            <w:tcW w:w="1364" w:type="pct"/>
            <w:vMerge w:val="restart"/>
          </w:tcPr>
          <w:p w14:paraId="6304C532"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6</w:t>
            </w:r>
            <w:r w:rsidRPr="004A03B9">
              <w:rPr>
                <w:rFonts w:ascii="Times New Roman" w:hAnsi="Times New Roman"/>
                <w:b/>
                <w:bCs/>
              </w:rPr>
              <w:t xml:space="preserve"> </w:t>
            </w:r>
            <w:r w:rsidRPr="00AB5804">
              <w:rPr>
                <w:rFonts w:ascii="Times New Roman" w:hAnsi="Times New Roman"/>
                <w:b/>
                <w:bCs/>
              </w:rPr>
              <w:t>Неразрушающие методы контроля</w:t>
            </w:r>
          </w:p>
        </w:tc>
        <w:tc>
          <w:tcPr>
            <w:tcW w:w="3636" w:type="pct"/>
          </w:tcPr>
          <w:p w14:paraId="490E0BB2"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2F4735D" w14:textId="77777777" w:rsidTr="006B36FC">
        <w:tc>
          <w:tcPr>
            <w:tcW w:w="1364" w:type="pct"/>
            <w:vMerge/>
          </w:tcPr>
          <w:p w14:paraId="44DEBF09" w14:textId="77777777" w:rsidR="006B36FC" w:rsidRPr="00AB5804" w:rsidRDefault="006B36FC" w:rsidP="009D19A8">
            <w:pPr>
              <w:rPr>
                <w:rFonts w:ascii="Times New Roman" w:hAnsi="Times New Roman"/>
                <w:b/>
                <w:bCs/>
              </w:rPr>
            </w:pPr>
          </w:p>
        </w:tc>
        <w:tc>
          <w:tcPr>
            <w:tcW w:w="3636" w:type="pct"/>
          </w:tcPr>
          <w:p w14:paraId="30539E80" w14:textId="77777777" w:rsidR="006B36FC" w:rsidRPr="00AB5804" w:rsidRDefault="006B36FC" w:rsidP="009D19A8">
            <w:pPr>
              <w:jc w:val="both"/>
              <w:rPr>
                <w:rFonts w:ascii="Times New Roman" w:hAnsi="Times New Roman"/>
              </w:rPr>
            </w:pPr>
            <w:r w:rsidRPr="00AB5804">
              <w:rPr>
                <w:rFonts w:ascii="Times New Roman" w:hAnsi="Times New Roman"/>
              </w:rPr>
              <w:t>Магнитная дефектоскопия Применение. Характер поля рассеивания. Физические свойства намагничивания металла. Способы намагничивания изделий. Магнитопорошковый метод контроля. Магнитографический метод контроля. Феррозондовый метод контроля.</w:t>
            </w:r>
          </w:p>
        </w:tc>
      </w:tr>
      <w:tr w:rsidR="006B36FC" w:rsidRPr="00315F34" w14:paraId="0DD558E3" w14:textId="77777777" w:rsidTr="006B36FC">
        <w:tc>
          <w:tcPr>
            <w:tcW w:w="1364" w:type="pct"/>
            <w:vMerge/>
          </w:tcPr>
          <w:p w14:paraId="46FA689D" w14:textId="77777777" w:rsidR="006B36FC" w:rsidRPr="00AB5804" w:rsidRDefault="006B36FC" w:rsidP="009D19A8">
            <w:pPr>
              <w:rPr>
                <w:rFonts w:ascii="Times New Roman" w:hAnsi="Times New Roman"/>
                <w:b/>
                <w:bCs/>
              </w:rPr>
            </w:pPr>
          </w:p>
        </w:tc>
        <w:tc>
          <w:tcPr>
            <w:tcW w:w="3636" w:type="pct"/>
          </w:tcPr>
          <w:p w14:paraId="0F8C20DC" w14:textId="77777777" w:rsidR="006B36FC" w:rsidRPr="004A03B9" w:rsidRDefault="006B36FC" w:rsidP="009D19A8">
            <w:pPr>
              <w:rPr>
                <w:rFonts w:ascii="Times New Roman" w:hAnsi="Times New Roman"/>
                <w:b/>
                <w:bCs/>
              </w:rPr>
            </w:pPr>
            <w:r w:rsidRPr="004A03B9">
              <w:rPr>
                <w:rFonts w:ascii="Times New Roman" w:hAnsi="Times New Roman"/>
                <w:b/>
                <w:bCs/>
              </w:rPr>
              <w:t xml:space="preserve">В том числе практических и лабораторных занятий </w:t>
            </w:r>
          </w:p>
        </w:tc>
      </w:tr>
      <w:tr w:rsidR="006B36FC" w:rsidRPr="00315F34" w14:paraId="7CF9C916" w14:textId="77777777" w:rsidTr="006B36FC">
        <w:tc>
          <w:tcPr>
            <w:tcW w:w="1364" w:type="pct"/>
            <w:vMerge/>
          </w:tcPr>
          <w:p w14:paraId="4CBFC273" w14:textId="77777777" w:rsidR="006B36FC" w:rsidRPr="00AB5804" w:rsidRDefault="006B36FC" w:rsidP="009D19A8">
            <w:pPr>
              <w:rPr>
                <w:rFonts w:ascii="Times New Roman" w:hAnsi="Times New Roman"/>
                <w:b/>
                <w:bCs/>
              </w:rPr>
            </w:pPr>
          </w:p>
        </w:tc>
        <w:tc>
          <w:tcPr>
            <w:tcW w:w="3636" w:type="pct"/>
          </w:tcPr>
          <w:p w14:paraId="73938247"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11</w:t>
            </w:r>
            <w:r w:rsidRPr="00AB5804">
              <w:rPr>
                <w:rFonts w:ascii="Times New Roman" w:hAnsi="Times New Roman"/>
              </w:rPr>
              <w:t>. «Магнитная дефектоскопия».</w:t>
            </w:r>
          </w:p>
        </w:tc>
      </w:tr>
      <w:tr w:rsidR="006B36FC" w:rsidRPr="00315F34" w14:paraId="518240E1" w14:textId="77777777" w:rsidTr="006B36FC">
        <w:tc>
          <w:tcPr>
            <w:tcW w:w="1364" w:type="pct"/>
            <w:vMerge w:val="restart"/>
          </w:tcPr>
          <w:p w14:paraId="15A45565"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7</w:t>
            </w:r>
            <w:r w:rsidRPr="004A03B9">
              <w:rPr>
                <w:rFonts w:ascii="Times New Roman" w:hAnsi="Times New Roman"/>
                <w:b/>
                <w:bCs/>
              </w:rPr>
              <w:t xml:space="preserve"> </w:t>
            </w:r>
            <w:r w:rsidRPr="00AB5804">
              <w:rPr>
                <w:rFonts w:ascii="Times New Roman" w:hAnsi="Times New Roman"/>
                <w:b/>
                <w:bCs/>
              </w:rPr>
              <w:t>Рентгенодефектоскопия</w:t>
            </w:r>
          </w:p>
        </w:tc>
        <w:tc>
          <w:tcPr>
            <w:tcW w:w="3636" w:type="pct"/>
          </w:tcPr>
          <w:p w14:paraId="5C6CB5AB"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5117526C" w14:textId="77777777" w:rsidTr="006B36FC">
        <w:tc>
          <w:tcPr>
            <w:tcW w:w="1364" w:type="pct"/>
            <w:vMerge/>
          </w:tcPr>
          <w:p w14:paraId="0CFFD6D3" w14:textId="77777777" w:rsidR="006B36FC" w:rsidRPr="00AB5804" w:rsidRDefault="006B36FC" w:rsidP="009D19A8">
            <w:pPr>
              <w:rPr>
                <w:rFonts w:ascii="Times New Roman" w:hAnsi="Times New Roman"/>
                <w:b/>
                <w:bCs/>
              </w:rPr>
            </w:pPr>
          </w:p>
        </w:tc>
        <w:tc>
          <w:tcPr>
            <w:tcW w:w="3636" w:type="pct"/>
          </w:tcPr>
          <w:p w14:paraId="4DE12362" w14:textId="77777777" w:rsidR="006B36FC" w:rsidRPr="00AB5804" w:rsidRDefault="006B36FC" w:rsidP="009D19A8">
            <w:pPr>
              <w:rPr>
                <w:rFonts w:ascii="Times New Roman" w:hAnsi="Times New Roman"/>
              </w:rPr>
            </w:pPr>
            <w:r w:rsidRPr="00AB5804">
              <w:rPr>
                <w:rFonts w:ascii="Times New Roman" w:hAnsi="Times New Roman"/>
              </w:rPr>
              <w:t>Сущность метода. Преимущества и недостатки метода.</w:t>
            </w:r>
          </w:p>
        </w:tc>
      </w:tr>
      <w:tr w:rsidR="006B36FC" w:rsidRPr="00315F34" w14:paraId="16A7F679" w14:textId="77777777" w:rsidTr="006B36FC">
        <w:tc>
          <w:tcPr>
            <w:tcW w:w="1364" w:type="pct"/>
            <w:vMerge w:val="restart"/>
          </w:tcPr>
          <w:p w14:paraId="06C1E1B0"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8</w:t>
            </w:r>
            <w:r w:rsidRPr="004A03B9">
              <w:rPr>
                <w:rFonts w:ascii="Times New Roman" w:hAnsi="Times New Roman"/>
                <w:b/>
                <w:bCs/>
              </w:rPr>
              <w:t xml:space="preserve"> </w:t>
            </w:r>
            <w:r w:rsidRPr="00AB5804">
              <w:rPr>
                <w:rFonts w:ascii="Times New Roman" w:hAnsi="Times New Roman"/>
                <w:b/>
                <w:bCs/>
              </w:rPr>
              <w:t>Гамма-дефектоскопия</w:t>
            </w:r>
          </w:p>
        </w:tc>
        <w:tc>
          <w:tcPr>
            <w:tcW w:w="3636" w:type="pct"/>
          </w:tcPr>
          <w:p w14:paraId="56FBD85B"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59D4859" w14:textId="77777777" w:rsidTr="006B36FC">
        <w:tc>
          <w:tcPr>
            <w:tcW w:w="1364" w:type="pct"/>
            <w:vMerge/>
          </w:tcPr>
          <w:p w14:paraId="44A74A83" w14:textId="77777777" w:rsidR="006B36FC" w:rsidRPr="00AB5804" w:rsidRDefault="006B36FC" w:rsidP="009D19A8">
            <w:pPr>
              <w:rPr>
                <w:rFonts w:ascii="Times New Roman" w:hAnsi="Times New Roman"/>
                <w:b/>
                <w:bCs/>
              </w:rPr>
            </w:pPr>
          </w:p>
        </w:tc>
        <w:tc>
          <w:tcPr>
            <w:tcW w:w="3636" w:type="pct"/>
          </w:tcPr>
          <w:p w14:paraId="60E25329" w14:textId="77777777" w:rsidR="006B36FC" w:rsidRPr="00AB5804" w:rsidRDefault="006B36FC" w:rsidP="009D19A8">
            <w:pPr>
              <w:rPr>
                <w:rFonts w:ascii="Times New Roman" w:hAnsi="Times New Roman"/>
              </w:rPr>
            </w:pPr>
            <w:r w:rsidRPr="00AB5804">
              <w:rPr>
                <w:rFonts w:ascii="Times New Roman" w:hAnsi="Times New Roman"/>
              </w:rPr>
              <w:t>Область применения. Методы контроля. Гамма дефектоскопы</w:t>
            </w:r>
          </w:p>
        </w:tc>
      </w:tr>
      <w:tr w:rsidR="006B36FC" w:rsidRPr="00315F34" w14:paraId="756695F2" w14:textId="77777777" w:rsidTr="006B36FC">
        <w:tc>
          <w:tcPr>
            <w:tcW w:w="1364" w:type="pct"/>
            <w:vMerge w:val="restart"/>
          </w:tcPr>
          <w:p w14:paraId="5DED7338"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9</w:t>
            </w:r>
            <w:r w:rsidRPr="004A03B9">
              <w:rPr>
                <w:rFonts w:ascii="Times New Roman" w:hAnsi="Times New Roman"/>
                <w:b/>
                <w:bCs/>
              </w:rPr>
              <w:t xml:space="preserve"> </w:t>
            </w:r>
            <w:r w:rsidRPr="00AB5804">
              <w:rPr>
                <w:rFonts w:ascii="Times New Roman" w:hAnsi="Times New Roman"/>
                <w:b/>
                <w:bCs/>
              </w:rPr>
              <w:t>Ультразвуковая дефектоскопия</w:t>
            </w:r>
          </w:p>
        </w:tc>
        <w:tc>
          <w:tcPr>
            <w:tcW w:w="3636" w:type="pct"/>
          </w:tcPr>
          <w:p w14:paraId="796A12F7"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2D82F2B1" w14:textId="77777777" w:rsidTr="006B36FC">
        <w:tc>
          <w:tcPr>
            <w:tcW w:w="1364" w:type="pct"/>
            <w:vMerge/>
          </w:tcPr>
          <w:p w14:paraId="7B936DCE" w14:textId="77777777" w:rsidR="006B36FC" w:rsidRPr="00AB5804" w:rsidRDefault="006B36FC" w:rsidP="009D19A8">
            <w:pPr>
              <w:rPr>
                <w:rFonts w:ascii="Times New Roman" w:hAnsi="Times New Roman"/>
                <w:b/>
                <w:bCs/>
              </w:rPr>
            </w:pPr>
          </w:p>
        </w:tc>
        <w:tc>
          <w:tcPr>
            <w:tcW w:w="3636" w:type="pct"/>
          </w:tcPr>
          <w:p w14:paraId="61E872A4" w14:textId="77777777" w:rsidR="006B36FC" w:rsidRPr="00AB5804" w:rsidRDefault="006B36FC" w:rsidP="009D19A8">
            <w:pPr>
              <w:rPr>
                <w:rFonts w:ascii="Times New Roman" w:hAnsi="Times New Roman"/>
              </w:rPr>
            </w:pPr>
            <w:r w:rsidRPr="00AB5804">
              <w:rPr>
                <w:rFonts w:ascii="Times New Roman" w:hAnsi="Times New Roman"/>
              </w:rPr>
              <w:t>Теневой метод. Импульсный - метод</w:t>
            </w:r>
          </w:p>
        </w:tc>
      </w:tr>
      <w:tr w:rsidR="006B36FC" w:rsidRPr="00315F34" w14:paraId="33BA127F" w14:textId="77777777" w:rsidTr="006B36FC">
        <w:tc>
          <w:tcPr>
            <w:tcW w:w="1364" w:type="pct"/>
            <w:vMerge/>
          </w:tcPr>
          <w:p w14:paraId="13A54679" w14:textId="77777777" w:rsidR="006B36FC" w:rsidRPr="00AB5804" w:rsidRDefault="006B36FC" w:rsidP="009D19A8">
            <w:pPr>
              <w:rPr>
                <w:rFonts w:ascii="Times New Roman" w:hAnsi="Times New Roman"/>
                <w:b/>
                <w:bCs/>
              </w:rPr>
            </w:pPr>
          </w:p>
        </w:tc>
        <w:tc>
          <w:tcPr>
            <w:tcW w:w="3636" w:type="pct"/>
          </w:tcPr>
          <w:p w14:paraId="468D3F16" w14:textId="77777777" w:rsidR="006B36FC" w:rsidRPr="004A03B9" w:rsidRDefault="006B36FC" w:rsidP="009D19A8">
            <w:pPr>
              <w:rPr>
                <w:rFonts w:ascii="Times New Roman" w:hAnsi="Times New Roman"/>
                <w:b/>
                <w:bCs/>
              </w:rPr>
            </w:pPr>
            <w:r w:rsidRPr="004A03B9">
              <w:rPr>
                <w:rFonts w:ascii="Times New Roman" w:hAnsi="Times New Roman"/>
                <w:b/>
                <w:bCs/>
              </w:rPr>
              <w:t>В том числе практических и лабораторных занятий</w:t>
            </w:r>
          </w:p>
        </w:tc>
      </w:tr>
      <w:tr w:rsidR="006B36FC" w:rsidRPr="00315F34" w14:paraId="1CB939EB" w14:textId="77777777" w:rsidTr="006B36FC">
        <w:tc>
          <w:tcPr>
            <w:tcW w:w="1364" w:type="pct"/>
            <w:vMerge/>
          </w:tcPr>
          <w:p w14:paraId="0464745F" w14:textId="77777777" w:rsidR="006B36FC" w:rsidRPr="00AB5804" w:rsidRDefault="006B36FC" w:rsidP="009D19A8">
            <w:pPr>
              <w:rPr>
                <w:rFonts w:ascii="Times New Roman" w:hAnsi="Times New Roman"/>
                <w:b/>
                <w:bCs/>
              </w:rPr>
            </w:pPr>
          </w:p>
        </w:tc>
        <w:tc>
          <w:tcPr>
            <w:tcW w:w="3636" w:type="pct"/>
          </w:tcPr>
          <w:p w14:paraId="1CD11903"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12</w:t>
            </w:r>
            <w:r w:rsidRPr="00AB5804">
              <w:rPr>
                <w:rFonts w:ascii="Times New Roman" w:hAnsi="Times New Roman"/>
              </w:rPr>
              <w:t xml:space="preserve">. «Ультразвуковая дефектоскопия» </w:t>
            </w:r>
          </w:p>
        </w:tc>
      </w:tr>
      <w:tr w:rsidR="006B36FC" w:rsidRPr="00315F34" w14:paraId="3848C8F9" w14:textId="77777777" w:rsidTr="006B36FC">
        <w:tc>
          <w:tcPr>
            <w:tcW w:w="1364" w:type="pct"/>
            <w:vMerge/>
          </w:tcPr>
          <w:p w14:paraId="08EFBE32" w14:textId="77777777" w:rsidR="006B36FC" w:rsidRPr="00AB5804" w:rsidRDefault="006B36FC" w:rsidP="009D19A8">
            <w:pPr>
              <w:rPr>
                <w:rFonts w:ascii="Times New Roman" w:hAnsi="Times New Roman"/>
                <w:b/>
                <w:bCs/>
              </w:rPr>
            </w:pPr>
          </w:p>
        </w:tc>
        <w:tc>
          <w:tcPr>
            <w:tcW w:w="3636" w:type="pct"/>
          </w:tcPr>
          <w:p w14:paraId="70604520"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13</w:t>
            </w:r>
            <w:r w:rsidRPr="00AB5804">
              <w:rPr>
                <w:rFonts w:ascii="Times New Roman" w:hAnsi="Times New Roman"/>
              </w:rPr>
              <w:t>. «Теневой метод контроля</w:t>
            </w:r>
          </w:p>
        </w:tc>
      </w:tr>
      <w:tr w:rsidR="006B36FC" w:rsidRPr="00315F34" w14:paraId="4168F9CA" w14:textId="77777777" w:rsidTr="006B36FC">
        <w:tc>
          <w:tcPr>
            <w:tcW w:w="1364" w:type="pct"/>
            <w:vMerge/>
          </w:tcPr>
          <w:p w14:paraId="5B52C51B" w14:textId="77777777" w:rsidR="006B36FC" w:rsidRPr="00AB5804" w:rsidRDefault="006B36FC" w:rsidP="009D19A8">
            <w:pPr>
              <w:rPr>
                <w:rFonts w:ascii="Times New Roman" w:hAnsi="Times New Roman"/>
                <w:b/>
                <w:bCs/>
              </w:rPr>
            </w:pPr>
          </w:p>
        </w:tc>
        <w:tc>
          <w:tcPr>
            <w:tcW w:w="3636" w:type="pct"/>
          </w:tcPr>
          <w:p w14:paraId="1160960C"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14</w:t>
            </w:r>
            <w:r w:rsidRPr="00AB5804">
              <w:rPr>
                <w:rFonts w:ascii="Times New Roman" w:hAnsi="Times New Roman"/>
              </w:rPr>
              <w:t>. «Эхо-метод контроля»</w:t>
            </w:r>
          </w:p>
        </w:tc>
      </w:tr>
      <w:tr w:rsidR="006B36FC" w:rsidRPr="00315F34" w14:paraId="30D275E8" w14:textId="77777777" w:rsidTr="006B36FC">
        <w:tc>
          <w:tcPr>
            <w:tcW w:w="1364" w:type="pct"/>
            <w:vMerge w:val="restart"/>
          </w:tcPr>
          <w:p w14:paraId="73439365"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10</w:t>
            </w:r>
            <w:r w:rsidRPr="004A03B9">
              <w:rPr>
                <w:rFonts w:ascii="Times New Roman" w:hAnsi="Times New Roman"/>
                <w:b/>
                <w:bCs/>
              </w:rPr>
              <w:t xml:space="preserve"> </w:t>
            </w:r>
            <w:r w:rsidRPr="00AB5804">
              <w:rPr>
                <w:rFonts w:ascii="Times New Roman" w:hAnsi="Times New Roman"/>
                <w:b/>
                <w:bCs/>
              </w:rPr>
              <w:t>Электромагнитный метод контроля</w:t>
            </w:r>
          </w:p>
        </w:tc>
        <w:tc>
          <w:tcPr>
            <w:tcW w:w="3636" w:type="pct"/>
          </w:tcPr>
          <w:p w14:paraId="027A81CE"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55DDF24D" w14:textId="77777777" w:rsidTr="006B36FC">
        <w:tc>
          <w:tcPr>
            <w:tcW w:w="1364" w:type="pct"/>
            <w:vMerge/>
          </w:tcPr>
          <w:p w14:paraId="1502165C" w14:textId="77777777" w:rsidR="006B36FC" w:rsidRPr="00AB5804" w:rsidRDefault="006B36FC" w:rsidP="009D19A8">
            <w:pPr>
              <w:rPr>
                <w:rFonts w:ascii="Times New Roman" w:hAnsi="Times New Roman"/>
                <w:b/>
                <w:bCs/>
              </w:rPr>
            </w:pPr>
          </w:p>
        </w:tc>
        <w:tc>
          <w:tcPr>
            <w:tcW w:w="3636" w:type="pct"/>
          </w:tcPr>
          <w:p w14:paraId="0C208012" w14:textId="77777777" w:rsidR="006B36FC" w:rsidRPr="00AB5804" w:rsidRDefault="006B36FC" w:rsidP="009D19A8">
            <w:pPr>
              <w:rPr>
                <w:rFonts w:ascii="Times New Roman" w:hAnsi="Times New Roman"/>
              </w:rPr>
            </w:pPr>
            <w:r w:rsidRPr="00AB5804">
              <w:rPr>
                <w:rFonts w:ascii="Times New Roman" w:hAnsi="Times New Roman"/>
              </w:rPr>
              <w:t>Применение. Датчики вихревых токов. Возбуждение и распределение вихревых токов. Оборудование для контроля.</w:t>
            </w:r>
          </w:p>
        </w:tc>
      </w:tr>
      <w:tr w:rsidR="006B36FC" w:rsidRPr="00315F34" w14:paraId="41653AEF" w14:textId="77777777" w:rsidTr="006B36FC">
        <w:tc>
          <w:tcPr>
            <w:tcW w:w="1364" w:type="pct"/>
            <w:vMerge w:val="restart"/>
          </w:tcPr>
          <w:p w14:paraId="3EA563EA"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11</w:t>
            </w:r>
            <w:r w:rsidRPr="004A03B9">
              <w:rPr>
                <w:rFonts w:ascii="Times New Roman" w:hAnsi="Times New Roman"/>
                <w:b/>
                <w:bCs/>
              </w:rPr>
              <w:t xml:space="preserve"> </w:t>
            </w:r>
            <w:r w:rsidRPr="00AB5804">
              <w:rPr>
                <w:rFonts w:ascii="Times New Roman" w:hAnsi="Times New Roman"/>
                <w:b/>
                <w:bCs/>
              </w:rPr>
              <w:t>Контроль качества химико термической обработки.</w:t>
            </w:r>
          </w:p>
        </w:tc>
        <w:tc>
          <w:tcPr>
            <w:tcW w:w="3636" w:type="pct"/>
          </w:tcPr>
          <w:p w14:paraId="69F6F015"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2C0D7F7" w14:textId="77777777" w:rsidTr="006B36FC">
        <w:tc>
          <w:tcPr>
            <w:tcW w:w="1364" w:type="pct"/>
            <w:vMerge/>
          </w:tcPr>
          <w:p w14:paraId="6392AC7A" w14:textId="77777777" w:rsidR="006B36FC" w:rsidRPr="00AB5804" w:rsidRDefault="006B36FC" w:rsidP="009D19A8">
            <w:pPr>
              <w:rPr>
                <w:rFonts w:ascii="Times New Roman" w:hAnsi="Times New Roman"/>
                <w:b/>
                <w:bCs/>
              </w:rPr>
            </w:pPr>
          </w:p>
        </w:tc>
        <w:tc>
          <w:tcPr>
            <w:tcW w:w="3636" w:type="pct"/>
          </w:tcPr>
          <w:p w14:paraId="0CEFB35E" w14:textId="77777777" w:rsidR="006B36FC" w:rsidRPr="00AB5804" w:rsidRDefault="006B36FC" w:rsidP="009D19A8">
            <w:pPr>
              <w:rPr>
                <w:rFonts w:ascii="Times New Roman" w:hAnsi="Times New Roman"/>
              </w:rPr>
            </w:pPr>
            <w:r w:rsidRPr="00AB5804">
              <w:rPr>
                <w:rFonts w:ascii="Times New Roman" w:hAnsi="Times New Roman"/>
              </w:rPr>
              <w:t>Сущность контроля. Методы измерения глубины цементованного слоя.</w:t>
            </w:r>
          </w:p>
        </w:tc>
      </w:tr>
      <w:tr w:rsidR="006B36FC" w:rsidRPr="00315F34" w14:paraId="1E050299" w14:textId="77777777" w:rsidTr="006B36FC">
        <w:tc>
          <w:tcPr>
            <w:tcW w:w="1364" w:type="pct"/>
            <w:vMerge w:val="restart"/>
          </w:tcPr>
          <w:p w14:paraId="1B2A0F20"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w:t>
            </w:r>
            <w:r w:rsidRPr="004A03B9">
              <w:rPr>
                <w:rFonts w:ascii="Times New Roman" w:hAnsi="Times New Roman"/>
                <w:b/>
                <w:bCs/>
              </w:rPr>
              <w:t xml:space="preserve">2 </w:t>
            </w:r>
            <w:r w:rsidRPr="00AB5804">
              <w:rPr>
                <w:rFonts w:ascii="Times New Roman" w:hAnsi="Times New Roman"/>
                <w:b/>
                <w:bCs/>
              </w:rPr>
              <w:t>Контроль качества исходных материалов.</w:t>
            </w:r>
          </w:p>
        </w:tc>
        <w:tc>
          <w:tcPr>
            <w:tcW w:w="3636" w:type="pct"/>
          </w:tcPr>
          <w:p w14:paraId="379303C9"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7B3AF701" w14:textId="77777777" w:rsidTr="006B36FC">
        <w:tc>
          <w:tcPr>
            <w:tcW w:w="1364" w:type="pct"/>
            <w:vMerge/>
          </w:tcPr>
          <w:p w14:paraId="4141737C" w14:textId="77777777" w:rsidR="006B36FC" w:rsidRPr="00AB5804" w:rsidRDefault="006B36FC" w:rsidP="009D19A8">
            <w:pPr>
              <w:rPr>
                <w:rFonts w:ascii="Times New Roman" w:hAnsi="Times New Roman"/>
                <w:b/>
                <w:bCs/>
              </w:rPr>
            </w:pPr>
          </w:p>
        </w:tc>
        <w:tc>
          <w:tcPr>
            <w:tcW w:w="3636" w:type="pct"/>
          </w:tcPr>
          <w:p w14:paraId="06F835F7" w14:textId="77777777" w:rsidR="006B36FC" w:rsidRPr="00AB5804" w:rsidRDefault="006B36FC" w:rsidP="009D19A8">
            <w:pPr>
              <w:rPr>
                <w:rFonts w:ascii="Times New Roman" w:hAnsi="Times New Roman"/>
              </w:rPr>
            </w:pPr>
            <w:r w:rsidRPr="00AB5804">
              <w:rPr>
                <w:rFonts w:ascii="Times New Roman" w:hAnsi="Times New Roman"/>
              </w:rPr>
              <w:t>Закалочные среды. Газовые карбюризаторы. Технологическая оснастка</w:t>
            </w:r>
          </w:p>
        </w:tc>
      </w:tr>
      <w:tr w:rsidR="006B36FC" w:rsidRPr="00315F34" w14:paraId="2B2D3922" w14:textId="77777777" w:rsidTr="006B36FC">
        <w:tc>
          <w:tcPr>
            <w:tcW w:w="1364" w:type="pct"/>
            <w:vMerge w:val="restart"/>
          </w:tcPr>
          <w:p w14:paraId="2022DCFF"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13</w:t>
            </w:r>
            <w:r w:rsidRPr="004A03B9">
              <w:rPr>
                <w:rFonts w:ascii="Times New Roman" w:hAnsi="Times New Roman"/>
                <w:b/>
                <w:bCs/>
              </w:rPr>
              <w:t xml:space="preserve"> </w:t>
            </w:r>
            <w:r w:rsidRPr="00AB5804">
              <w:rPr>
                <w:rFonts w:ascii="Times New Roman" w:hAnsi="Times New Roman"/>
                <w:b/>
                <w:bCs/>
              </w:rPr>
              <w:t>Оборудование термических цехов</w:t>
            </w:r>
          </w:p>
        </w:tc>
        <w:tc>
          <w:tcPr>
            <w:tcW w:w="3636" w:type="pct"/>
          </w:tcPr>
          <w:p w14:paraId="7484F162"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064BD579" w14:textId="77777777" w:rsidTr="006B36FC">
        <w:tc>
          <w:tcPr>
            <w:tcW w:w="1364" w:type="pct"/>
            <w:vMerge/>
          </w:tcPr>
          <w:p w14:paraId="00F5A300" w14:textId="77777777" w:rsidR="006B36FC" w:rsidRPr="00AB5804" w:rsidRDefault="006B36FC" w:rsidP="009D19A8">
            <w:pPr>
              <w:rPr>
                <w:rFonts w:ascii="Times New Roman" w:hAnsi="Times New Roman"/>
                <w:b/>
                <w:bCs/>
              </w:rPr>
            </w:pPr>
          </w:p>
        </w:tc>
        <w:tc>
          <w:tcPr>
            <w:tcW w:w="3636" w:type="pct"/>
          </w:tcPr>
          <w:p w14:paraId="6A7ADBB6" w14:textId="77777777" w:rsidR="006B36FC" w:rsidRPr="00AB5804" w:rsidRDefault="006B36FC" w:rsidP="009D19A8">
            <w:pPr>
              <w:rPr>
                <w:rFonts w:ascii="Times New Roman" w:hAnsi="Times New Roman"/>
              </w:rPr>
            </w:pPr>
            <w:r w:rsidRPr="00AB5804">
              <w:rPr>
                <w:rFonts w:ascii="Times New Roman" w:hAnsi="Times New Roman"/>
              </w:rPr>
              <w:t>Основное оборудование термических цехов. Классификация термических печей по технологическому признаку.</w:t>
            </w:r>
          </w:p>
        </w:tc>
      </w:tr>
      <w:tr w:rsidR="006B36FC" w:rsidRPr="00315F34" w14:paraId="4D945FE1" w14:textId="77777777" w:rsidTr="006B36FC">
        <w:tc>
          <w:tcPr>
            <w:tcW w:w="1364" w:type="pct"/>
            <w:vMerge/>
          </w:tcPr>
          <w:p w14:paraId="264947AB" w14:textId="77777777" w:rsidR="006B36FC" w:rsidRPr="00AB5804" w:rsidRDefault="006B36FC" w:rsidP="009D19A8">
            <w:pPr>
              <w:rPr>
                <w:rFonts w:ascii="Times New Roman" w:hAnsi="Times New Roman"/>
                <w:b/>
                <w:bCs/>
              </w:rPr>
            </w:pPr>
          </w:p>
        </w:tc>
        <w:tc>
          <w:tcPr>
            <w:tcW w:w="3636" w:type="pct"/>
          </w:tcPr>
          <w:p w14:paraId="644F3440" w14:textId="77777777" w:rsidR="006B36FC" w:rsidRPr="00441EF1" w:rsidRDefault="006B36FC" w:rsidP="009D19A8">
            <w:pPr>
              <w:rPr>
                <w:rFonts w:ascii="Times New Roman" w:hAnsi="Times New Roman"/>
                <w:b/>
                <w:bCs/>
              </w:rPr>
            </w:pPr>
            <w:r w:rsidRPr="00441EF1">
              <w:rPr>
                <w:rFonts w:ascii="Times New Roman" w:hAnsi="Times New Roman"/>
                <w:b/>
                <w:bCs/>
              </w:rPr>
              <w:t>В том числе практических и лабораторных занятий</w:t>
            </w:r>
          </w:p>
        </w:tc>
      </w:tr>
      <w:tr w:rsidR="006B36FC" w:rsidRPr="00315F34" w14:paraId="35832C9D" w14:textId="77777777" w:rsidTr="006B36FC">
        <w:tc>
          <w:tcPr>
            <w:tcW w:w="1364" w:type="pct"/>
            <w:vMerge/>
          </w:tcPr>
          <w:p w14:paraId="502F1267" w14:textId="77777777" w:rsidR="006B36FC" w:rsidRPr="00AB5804" w:rsidRDefault="006B36FC" w:rsidP="009D19A8">
            <w:pPr>
              <w:rPr>
                <w:rFonts w:ascii="Times New Roman" w:hAnsi="Times New Roman"/>
                <w:b/>
                <w:bCs/>
              </w:rPr>
            </w:pPr>
          </w:p>
        </w:tc>
        <w:tc>
          <w:tcPr>
            <w:tcW w:w="3636" w:type="pct"/>
          </w:tcPr>
          <w:p w14:paraId="38E1E730" w14:textId="77777777" w:rsidR="006B36FC" w:rsidRPr="00AB5804" w:rsidRDefault="006B36FC" w:rsidP="009D19A8">
            <w:pPr>
              <w:rPr>
                <w:rFonts w:ascii="Times New Roman" w:hAnsi="Times New Roman"/>
              </w:rPr>
            </w:pPr>
            <w:r w:rsidRPr="00441EF1">
              <w:rPr>
                <w:rFonts w:ascii="Times New Roman" w:hAnsi="Times New Roman"/>
                <w:b/>
                <w:bCs/>
              </w:rPr>
              <w:t>Практическое занятие №</w:t>
            </w:r>
            <w:r>
              <w:rPr>
                <w:rFonts w:ascii="Times New Roman" w:hAnsi="Times New Roman"/>
                <w:b/>
                <w:bCs/>
              </w:rPr>
              <w:t>1</w:t>
            </w:r>
            <w:r w:rsidRPr="00AB5804">
              <w:rPr>
                <w:rFonts w:ascii="Times New Roman" w:hAnsi="Times New Roman"/>
              </w:rPr>
              <w:t>. Выбор типа оборудования в зависимости от</w:t>
            </w:r>
          </w:p>
          <w:p w14:paraId="4D6EFA3F" w14:textId="77777777" w:rsidR="006B36FC" w:rsidRPr="00AB5804" w:rsidRDefault="006B36FC" w:rsidP="009D19A8">
            <w:pPr>
              <w:rPr>
                <w:rFonts w:ascii="Times New Roman" w:hAnsi="Times New Roman"/>
              </w:rPr>
            </w:pPr>
            <w:r w:rsidRPr="00AB5804">
              <w:rPr>
                <w:rFonts w:ascii="Times New Roman" w:hAnsi="Times New Roman"/>
              </w:rPr>
              <w:t>характера производителя.</w:t>
            </w:r>
          </w:p>
        </w:tc>
      </w:tr>
      <w:tr w:rsidR="006B36FC" w:rsidRPr="00315F34" w14:paraId="70AE8637" w14:textId="77777777" w:rsidTr="006B36FC">
        <w:tc>
          <w:tcPr>
            <w:tcW w:w="1364" w:type="pct"/>
            <w:vMerge/>
          </w:tcPr>
          <w:p w14:paraId="045341D4" w14:textId="77777777" w:rsidR="006B36FC" w:rsidRPr="00AB5804" w:rsidRDefault="006B36FC" w:rsidP="009D19A8">
            <w:pPr>
              <w:rPr>
                <w:rFonts w:ascii="Times New Roman" w:hAnsi="Times New Roman"/>
                <w:b/>
                <w:bCs/>
              </w:rPr>
            </w:pPr>
          </w:p>
        </w:tc>
        <w:tc>
          <w:tcPr>
            <w:tcW w:w="3636" w:type="pct"/>
          </w:tcPr>
          <w:p w14:paraId="09111DBD" w14:textId="77777777" w:rsidR="006B36FC" w:rsidRPr="00AB5804" w:rsidRDefault="006B36FC" w:rsidP="009D19A8">
            <w:pPr>
              <w:rPr>
                <w:rFonts w:ascii="Times New Roman" w:hAnsi="Times New Roman"/>
              </w:rPr>
            </w:pPr>
            <w:r w:rsidRPr="00441EF1">
              <w:rPr>
                <w:rFonts w:ascii="Times New Roman" w:hAnsi="Times New Roman"/>
                <w:b/>
                <w:bCs/>
              </w:rPr>
              <w:t>Практическое занятие №</w:t>
            </w:r>
            <w:r>
              <w:rPr>
                <w:rFonts w:ascii="Times New Roman" w:hAnsi="Times New Roman"/>
                <w:b/>
                <w:bCs/>
              </w:rPr>
              <w:t>2</w:t>
            </w:r>
            <w:r w:rsidRPr="00AB5804">
              <w:rPr>
                <w:rFonts w:ascii="Times New Roman" w:hAnsi="Times New Roman"/>
              </w:rPr>
              <w:t>. Выбор вида отопления. Изучение устройства печей периодического и непрерывного действия.</w:t>
            </w:r>
          </w:p>
        </w:tc>
      </w:tr>
      <w:tr w:rsidR="006B36FC" w:rsidRPr="00315F34" w14:paraId="7ECBF719" w14:textId="77777777" w:rsidTr="006B36FC">
        <w:tc>
          <w:tcPr>
            <w:tcW w:w="1364" w:type="pct"/>
            <w:vMerge w:val="restart"/>
          </w:tcPr>
          <w:p w14:paraId="725FF2C6"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14</w:t>
            </w:r>
            <w:r w:rsidRPr="004A03B9">
              <w:rPr>
                <w:rFonts w:ascii="Times New Roman" w:hAnsi="Times New Roman"/>
                <w:b/>
                <w:bCs/>
              </w:rPr>
              <w:t xml:space="preserve"> </w:t>
            </w:r>
            <w:r w:rsidRPr="00AB5804">
              <w:rPr>
                <w:rFonts w:ascii="Times New Roman" w:hAnsi="Times New Roman"/>
                <w:b/>
                <w:bCs/>
              </w:rPr>
              <w:t>Закалка и химико-термическая обработка в вакууме.</w:t>
            </w:r>
          </w:p>
        </w:tc>
        <w:tc>
          <w:tcPr>
            <w:tcW w:w="3636" w:type="pct"/>
          </w:tcPr>
          <w:p w14:paraId="65F18D7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5A807AD" w14:textId="77777777" w:rsidTr="006B36FC">
        <w:tc>
          <w:tcPr>
            <w:tcW w:w="1364" w:type="pct"/>
            <w:vMerge/>
          </w:tcPr>
          <w:p w14:paraId="71D36C1F" w14:textId="77777777" w:rsidR="006B36FC" w:rsidRPr="00AB5804" w:rsidRDefault="006B36FC" w:rsidP="009D19A8">
            <w:pPr>
              <w:rPr>
                <w:rFonts w:ascii="Times New Roman" w:hAnsi="Times New Roman"/>
                <w:b/>
                <w:bCs/>
              </w:rPr>
            </w:pPr>
          </w:p>
        </w:tc>
        <w:tc>
          <w:tcPr>
            <w:tcW w:w="3636" w:type="pct"/>
          </w:tcPr>
          <w:p w14:paraId="56E7CCC8" w14:textId="77777777" w:rsidR="006B36FC" w:rsidRPr="00AB5804" w:rsidRDefault="006B36FC" w:rsidP="009D19A8">
            <w:pPr>
              <w:rPr>
                <w:rFonts w:ascii="Times New Roman" w:hAnsi="Times New Roman"/>
              </w:rPr>
            </w:pPr>
            <w:r w:rsidRPr="00AB5804">
              <w:rPr>
                <w:rFonts w:ascii="Times New Roman" w:hAnsi="Times New Roman"/>
              </w:rPr>
              <w:t>Закалка, виды химико-термической обработки в вакууме, закалочные среды для вакуумных печей.</w:t>
            </w:r>
          </w:p>
        </w:tc>
      </w:tr>
      <w:tr w:rsidR="006B36FC" w:rsidRPr="00315F34" w14:paraId="4F9E6036" w14:textId="77777777" w:rsidTr="006B36FC">
        <w:tc>
          <w:tcPr>
            <w:tcW w:w="1364" w:type="pct"/>
            <w:vMerge w:val="restart"/>
          </w:tcPr>
          <w:p w14:paraId="6A3B245A"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15</w:t>
            </w:r>
            <w:r w:rsidRPr="004A03B9">
              <w:rPr>
                <w:rFonts w:ascii="Times New Roman" w:hAnsi="Times New Roman"/>
                <w:b/>
                <w:bCs/>
              </w:rPr>
              <w:t xml:space="preserve"> </w:t>
            </w:r>
            <w:r w:rsidRPr="00AB5804">
              <w:rPr>
                <w:rFonts w:ascii="Times New Roman" w:hAnsi="Times New Roman"/>
                <w:b/>
                <w:bCs/>
              </w:rPr>
              <w:t>Виды нагрева.</w:t>
            </w:r>
          </w:p>
        </w:tc>
        <w:tc>
          <w:tcPr>
            <w:tcW w:w="3636" w:type="pct"/>
          </w:tcPr>
          <w:p w14:paraId="79EE8CD9"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237B68B" w14:textId="77777777" w:rsidTr="006B36FC">
        <w:tc>
          <w:tcPr>
            <w:tcW w:w="1364" w:type="pct"/>
            <w:vMerge/>
          </w:tcPr>
          <w:p w14:paraId="09DDC95E" w14:textId="77777777" w:rsidR="006B36FC" w:rsidRPr="00AB5804" w:rsidRDefault="006B36FC" w:rsidP="009D19A8">
            <w:pPr>
              <w:rPr>
                <w:rFonts w:ascii="Times New Roman" w:hAnsi="Times New Roman"/>
                <w:b/>
                <w:bCs/>
              </w:rPr>
            </w:pPr>
          </w:p>
        </w:tc>
        <w:tc>
          <w:tcPr>
            <w:tcW w:w="3636" w:type="pct"/>
          </w:tcPr>
          <w:p w14:paraId="1C82D525" w14:textId="77777777" w:rsidR="006B36FC" w:rsidRPr="00AB5804" w:rsidRDefault="006B36FC" w:rsidP="009D19A8">
            <w:pPr>
              <w:rPr>
                <w:rFonts w:ascii="Times New Roman" w:hAnsi="Times New Roman"/>
              </w:rPr>
            </w:pPr>
            <w:r w:rsidRPr="00AB5804">
              <w:rPr>
                <w:rFonts w:ascii="Times New Roman" w:hAnsi="Times New Roman"/>
              </w:rPr>
              <w:t>Нагрев в электролите. Пламенный нагрев, контактный, нагрев в ТВЧ, ТПЧ. Нагрев зубчатых колес, валов, лазерный нагрев.</w:t>
            </w:r>
          </w:p>
        </w:tc>
      </w:tr>
      <w:tr w:rsidR="006B36FC" w:rsidRPr="00315F34" w14:paraId="6CEA906C" w14:textId="77777777" w:rsidTr="006B36FC">
        <w:tc>
          <w:tcPr>
            <w:tcW w:w="1364" w:type="pct"/>
            <w:vMerge w:val="restart"/>
          </w:tcPr>
          <w:p w14:paraId="0E62E4FD"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16</w:t>
            </w:r>
            <w:r w:rsidRPr="004A03B9">
              <w:rPr>
                <w:rFonts w:ascii="Times New Roman" w:hAnsi="Times New Roman"/>
                <w:b/>
                <w:bCs/>
              </w:rPr>
              <w:t xml:space="preserve"> </w:t>
            </w:r>
            <w:r w:rsidRPr="00AB5804">
              <w:rPr>
                <w:rFonts w:ascii="Times New Roman" w:hAnsi="Times New Roman"/>
                <w:b/>
                <w:bCs/>
              </w:rPr>
              <w:t>Оборудование для охлаждения.</w:t>
            </w:r>
          </w:p>
        </w:tc>
        <w:tc>
          <w:tcPr>
            <w:tcW w:w="3636" w:type="pct"/>
          </w:tcPr>
          <w:p w14:paraId="02F7865F"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0434BD37" w14:textId="77777777" w:rsidTr="006B36FC">
        <w:tc>
          <w:tcPr>
            <w:tcW w:w="1364" w:type="pct"/>
            <w:vMerge/>
          </w:tcPr>
          <w:p w14:paraId="7DB37BFD" w14:textId="77777777" w:rsidR="006B36FC" w:rsidRPr="00AB5804" w:rsidRDefault="006B36FC" w:rsidP="009D19A8">
            <w:pPr>
              <w:rPr>
                <w:rFonts w:ascii="Times New Roman" w:hAnsi="Times New Roman"/>
                <w:b/>
                <w:bCs/>
              </w:rPr>
            </w:pPr>
          </w:p>
        </w:tc>
        <w:tc>
          <w:tcPr>
            <w:tcW w:w="3636" w:type="pct"/>
          </w:tcPr>
          <w:p w14:paraId="69A89A4F" w14:textId="77777777" w:rsidR="006B36FC" w:rsidRPr="00AB5804" w:rsidRDefault="006B36FC" w:rsidP="009D19A8">
            <w:pPr>
              <w:rPr>
                <w:rFonts w:ascii="Times New Roman" w:hAnsi="Times New Roman"/>
              </w:rPr>
            </w:pPr>
            <w:r w:rsidRPr="00AB5804">
              <w:rPr>
                <w:rFonts w:ascii="Times New Roman" w:hAnsi="Times New Roman"/>
              </w:rPr>
              <w:t>Классификация оборудования. Механизированные и немеханизированные закалочные баки. Закалочные машинные прессы для осевых деталей, рессор, зубчатых колес.</w:t>
            </w:r>
          </w:p>
        </w:tc>
      </w:tr>
      <w:tr w:rsidR="006B36FC" w:rsidRPr="00315F34" w14:paraId="100DC08F" w14:textId="77777777" w:rsidTr="006B36FC">
        <w:tc>
          <w:tcPr>
            <w:tcW w:w="1364" w:type="pct"/>
            <w:vMerge w:val="restart"/>
          </w:tcPr>
          <w:p w14:paraId="764BABC3"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17</w:t>
            </w:r>
            <w:r w:rsidRPr="004A03B9">
              <w:rPr>
                <w:rFonts w:ascii="Times New Roman" w:hAnsi="Times New Roman"/>
                <w:b/>
                <w:bCs/>
              </w:rPr>
              <w:t xml:space="preserve"> </w:t>
            </w:r>
            <w:r w:rsidRPr="00AB5804">
              <w:rPr>
                <w:rFonts w:ascii="Times New Roman" w:hAnsi="Times New Roman"/>
                <w:b/>
                <w:bCs/>
              </w:rPr>
              <w:t>Установки для обработки холодом</w:t>
            </w:r>
          </w:p>
        </w:tc>
        <w:tc>
          <w:tcPr>
            <w:tcW w:w="3636" w:type="pct"/>
          </w:tcPr>
          <w:p w14:paraId="50094E4D"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EE08EFC" w14:textId="77777777" w:rsidTr="006B36FC">
        <w:tc>
          <w:tcPr>
            <w:tcW w:w="1364" w:type="pct"/>
            <w:vMerge/>
          </w:tcPr>
          <w:p w14:paraId="7AA0E697" w14:textId="77777777" w:rsidR="006B36FC" w:rsidRPr="00AB5804" w:rsidRDefault="006B36FC" w:rsidP="009D19A8">
            <w:pPr>
              <w:rPr>
                <w:rFonts w:ascii="Times New Roman" w:hAnsi="Times New Roman"/>
                <w:b/>
                <w:bCs/>
              </w:rPr>
            </w:pPr>
          </w:p>
        </w:tc>
        <w:tc>
          <w:tcPr>
            <w:tcW w:w="3636" w:type="pct"/>
          </w:tcPr>
          <w:p w14:paraId="09BB3B5A" w14:textId="77777777" w:rsidR="006B36FC" w:rsidRPr="00AB5804" w:rsidRDefault="006B36FC" w:rsidP="009D19A8">
            <w:pPr>
              <w:rPr>
                <w:rFonts w:ascii="Times New Roman" w:hAnsi="Times New Roman"/>
              </w:rPr>
            </w:pPr>
            <w:r w:rsidRPr="00AB5804">
              <w:rPr>
                <w:rFonts w:ascii="Times New Roman" w:hAnsi="Times New Roman"/>
              </w:rPr>
              <w:t>Виды установок, способы получения низких температур.</w:t>
            </w:r>
          </w:p>
        </w:tc>
      </w:tr>
      <w:tr w:rsidR="006B36FC" w:rsidRPr="00315F34" w14:paraId="75D0CB66" w14:textId="77777777" w:rsidTr="006B36FC">
        <w:tc>
          <w:tcPr>
            <w:tcW w:w="1364" w:type="pct"/>
            <w:vMerge w:val="restart"/>
          </w:tcPr>
          <w:p w14:paraId="37DA4897"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18</w:t>
            </w:r>
            <w:r w:rsidRPr="004A03B9">
              <w:rPr>
                <w:rFonts w:ascii="Times New Roman" w:hAnsi="Times New Roman"/>
                <w:b/>
                <w:bCs/>
              </w:rPr>
              <w:t xml:space="preserve"> </w:t>
            </w:r>
            <w:r w:rsidRPr="00AB5804">
              <w:rPr>
                <w:rFonts w:ascii="Times New Roman" w:hAnsi="Times New Roman"/>
                <w:b/>
                <w:bCs/>
              </w:rPr>
              <w:t>Дополнительное оборудование термических цехов.</w:t>
            </w:r>
          </w:p>
        </w:tc>
        <w:tc>
          <w:tcPr>
            <w:tcW w:w="3636" w:type="pct"/>
          </w:tcPr>
          <w:p w14:paraId="4C1FAA3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76B4C0C9" w14:textId="77777777" w:rsidTr="006B36FC">
        <w:tc>
          <w:tcPr>
            <w:tcW w:w="1364" w:type="pct"/>
            <w:vMerge/>
          </w:tcPr>
          <w:p w14:paraId="661811B2" w14:textId="77777777" w:rsidR="006B36FC" w:rsidRPr="00AB5804" w:rsidRDefault="006B36FC" w:rsidP="009D19A8">
            <w:pPr>
              <w:rPr>
                <w:rFonts w:ascii="Times New Roman" w:hAnsi="Times New Roman"/>
                <w:b/>
                <w:bCs/>
              </w:rPr>
            </w:pPr>
          </w:p>
        </w:tc>
        <w:tc>
          <w:tcPr>
            <w:tcW w:w="3636" w:type="pct"/>
          </w:tcPr>
          <w:p w14:paraId="446BCD6E" w14:textId="77777777" w:rsidR="006B36FC" w:rsidRPr="00AB5804" w:rsidRDefault="006B36FC" w:rsidP="009D19A8">
            <w:pPr>
              <w:rPr>
                <w:rFonts w:ascii="Times New Roman" w:hAnsi="Times New Roman"/>
              </w:rPr>
            </w:pPr>
            <w:r w:rsidRPr="00AB5804">
              <w:rPr>
                <w:rFonts w:ascii="Times New Roman" w:hAnsi="Times New Roman"/>
              </w:rPr>
              <w:t>Оборудование для промывки и очистки. Моечные периодического и не прерывного действия. Гидропескоструйные аппараты и ультразвуковая очистка. Оборудование для травления, назначение и виды травления, травильные баки и установки. Различные способы правки. Прессы, электропрессы для правки.</w:t>
            </w:r>
          </w:p>
        </w:tc>
      </w:tr>
      <w:tr w:rsidR="006B36FC" w:rsidRPr="00315F34" w14:paraId="0F80B790" w14:textId="77777777" w:rsidTr="006B36FC">
        <w:tc>
          <w:tcPr>
            <w:tcW w:w="1364" w:type="pct"/>
            <w:vMerge w:val="restart"/>
          </w:tcPr>
          <w:p w14:paraId="0F54D855"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19</w:t>
            </w:r>
            <w:r w:rsidRPr="004A03B9">
              <w:rPr>
                <w:rFonts w:ascii="Times New Roman" w:hAnsi="Times New Roman"/>
                <w:b/>
                <w:bCs/>
              </w:rPr>
              <w:t xml:space="preserve"> </w:t>
            </w:r>
            <w:r w:rsidRPr="00AB5804">
              <w:rPr>
                <w:rFonts w:ascii="Times New Roman" w:hAnsi="Times New Roman"/>
                <w:b/>
                <w:bCs/>
              </w:rPr>
              <w:t>Вспомогательное оборудование термических цехов.</w:t>
            </w:r>
          </w:p>
        </w:tc>
        <w:tc>
          <w:tcPr>
            <w:tcW w:w="3636" w:type="pct"/>
          </w:tcPr>
          <w:p w14:paraId="44FBEB5A"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67B44C1" w14:textId="77777777" w:rsidTr="006B36FC">
        <w:tc>
          <w:tcPr>
            <w:tcW w:w="1364" w:type="pct"/>
            <w:vMerge/>
          </w:tcPr>
          <w:p w14:paraId="580EB6F3" w14:textId="77777777" w:rsidR="006B36FC" w:rsidRPr="00AB5804" w:rsidRDefault="006B36FC" w:rsidP="009D19A8">
            <w:pPr>
              <w:rPr>
                <w:rFonts w:ascii="Times New Roman" w:hAnsi="Times New Roman"/>
                <w:b/>
                <w:bCs/>
              </w:rPr>
            </w:pPr>
          </w:p>
        </w:tc>
        <w:tc>
          <w:tcPr>
            <w:tcW w:w="3636" w:type="pct"/>
          </w:tcPr>
          <w:p w14:paraId="478D657D" w14:textId="77777777" w:rsidR="006B36FC" w:rsidRPr="00AB5804" w:rsidRDefault="006B36FC" w:rsidP="009D19A8">
            <w:pPr>
              <w:rPr>
                <w:rFonts w:ascii="Times New Roman" w:hAnsi="Times New Roman"/>
              </w:rPr>
            </w:pPr>
            <w:r w:rsidRPr="00AB5804">
              <w:rPr>
                <w:rFonts w:ascii="Times New Roman" w:hAnsi="Times New Roman"/>
              </w:rPr>
              <w:t>Оборудование для получения защитных атмосфер. Классификация контролируемых атмосфер. Получение контролируемых атмосфер из аммиака. Установки для получения экзо атмосфер и эндо атмосфер. Установки для получения азотных, аргоновых атмосфер.</w:t>
            </w:r>
          </w:p>
        </w:tc>
      </w:tr>
      <w:tr w:rsidR="006B36FC" w:rsidRPr="00315F34" w14:paraId="3A4156CC" w14:textId="77777777" w:rsidTr="006B36FC">
        <w:tc>
          <w:tcPr>
            <w:tcW w:w="1364" w:type="pct"/>
            <w:vMerge w:val="restart"/>
          </w:tcPr>
          <w:p w14:paraId="12095983" w14:textId="77777777" w:rsidR="006B36FC" w:rsidRPr="00AB5804" w:rsidRDefault="006B36FC" w:rsidP="009D19A8">
            <w:pPr>
              <w:rPr>
                <w:rFonts w:ascii="Times New Roman" w:hAnsi="Times New Roman"/>
                <w:b/>
                <w:bCs/>
              </w:rPr>
            </w:pPr>
            <w:r w:rsidRPr="004A03B9">
              <w:rPr>
                <w:rFonts w:ascii="Times New Roman" w:hAnsi="Times New Roman"/>
                <w:b/>
                <w:bCs/>
              </w:rPr>
              <w:t>Тема 2.2</w:t>
            </w:r>
            <w:r>
              <w:rPr>
                <w:rFonts w:ascii="Times New Roman" w:hAnsi="Times New Roman"/>
                <w:b/>
                <w:bCs/>
              </w:rPr>
              <w:t>0</w:t>
            </w:r>
            <w:r w:rsidRPr="004A03B9">
              <w:rPr>
                <w:rFonts w:ascii="Times New Roman" w:hAnsi="Times New Roman"/>
                <w:b/>
                <w:bCs/>
              </w:rPr>
              <w:t xml:space="preserve"> </w:t>
            </w:r>
            <w:r w:rsidRPr="00AB5804">
              <w:rPr>
                <w:rFonts w:ascii="Times New Roman" w:hAnsi="Times New Roman"/>
                <w:b/>
                <w:bCs/>
              </w:rPr>
              <w:t>Устройство для подачи газа и жидкости.</w:t>
            </w:r>
          </w:p>
        </w:tc>
        <w:tc>
          <w:tcPr>
            <w:tcW w:w="3636" w:type="pct"/>
          </w:tcPr>
          <w:p w14:paraId="0BBBAF5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891E18E" w14:textId="77777777" w:rsidTr="006B36FC">
        <w:tc>
          <w:tcPr>
            <w:tcW w:w="1364" w:type="pct"/>
            <w:vMerge/>
          </w:tcPr>
          <w:p w14:paraId="77AB9591" w14:textId="77777777" w:rsidR="006B36FC" w:rsidRPr="00AB5804" w:rsidRDefault="006B36FC" w:rsidP="009D19A8">
            <w:pPr>
              <w:rPr>
                <w:rFonts w:ascii="Times New Roman" w:hAnsi="Times New Roman"/>
                <w:b/>
                <w:bCs/>
              </w:rPr>
            </w:pPr>
          </w:p>
        </w:tc>
        <w:tc>
          <w:tcPr>
            <w:tcW w:w="3636" w:type="pct"/>
          </w:tcPr>
          <w:p w14:paraId="0C95C421" w14:textId="77777777" w:rsidR="006B36FC" w:rsidRPr="00AB5804" w:rsidRDefault="006B36FC" w:rsidP="009D19A8">
            <w:pPr>
              <w:rPr>
                <w:rFonts w:ascii="Times New Roman" w:hAnsi="Times New Roman"/>
              </w:rPr>
            </w:pPr>
            <w:r w:rsidRPr="00AB5804">
              <w:rPr>
                <w:rFonts w:ascii="Times New Roman" w:hAnsi="Times New Roman"/>
              </w:rPr>
              <w:t>Вентиляторы, воздухонадувники, компрессоры, насосы, фильтры для очистки масла. Масло охладительные установки.</w:t>
            </w:r>
          </w:p>
        </w:tc>
      </w:tr>
      <w:tr w:rsidR="006B36FC" w:rsidRPr="00315F34" w14:paraId="083248D4" w14:textId="77777777" w:rsidTr="006B36FC">
        <w:tc>
          <w:tcPr>
            <w:tcW w:w="1364" w:type="pct"/>
            <w:vMerge w:val="restart"/>
          </w:tcPr>
          <w:p w14:paraId="3F86EDEF"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w:t>
            </w:r>
            <w:r>
              <w:rPr>
                <w:rFonts w:ascii="Times New Roman" w:hAnsi="Times New Roman"/>
                <w:b/>
                <w:bCs/>
              </w:rPr>
              <w:t>2.21</w:t>
            </w:r>
            <w:r w:rsidRPr="00AB5804">
              <w:rPr>
                <w:rFonts w:ascii="Times New Roman" w:hAnsi="Times New Roman"/>
                <w:b/>
                <w:bCs/>
              </w:rPr>
              <w:t xml:space="preserve"> Подъемно транспортное оборудование.</w:t>
            </w:r>
          </w:p>
        </w:tc>
        <w:tc>
          <w:tcPr>
            <w:tcW w:w="3636" w:type="pct"/>
          </w:tcPr>
          <w:p w14:paraId="3662D28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E56058D" w14:textId="77777777" w:rsidTr="006B36FC">
        <w:tc>
          <w:tcPr>
            <w:tcW w:w="1364" w:type="pct"/>
            <w:vMerge/>
          </w:tcPr>
          <w:p w14:paraId="0C2095B5" w14:textId="77777777" w:rsidR="006B36FC" w:rsidRPr="00AB5804" w:rsidRDefault="006B36FC" w:rsidP="009D19A8">
            <w:pPr>
              <w:rPr>
                <w:rFonts w:ascii="Times New Roman" w:hAnsi="Times New Roman"/>
                <w:b/>
                <w:bCs/>
              </w:rPr>
            </w:pPr>
          </w:p>
        </w:tc>
        <w:tc>
          <w:tcPr>
            <w:tcW w:w="3636" w:type="pct"/>
          </w:tcPr>
          <w:p w14:paraId="591BE611" w14:textId="77777777" w:rsidR="006B36FC" w:rsidRPr="00AB5804" w:rsidRDefault="006B36FC" w:rsidP="009D19A8">
            <w:pPr>
              <w:rPr>
                <w:rFonts w:ascii="Times New Roman" w:hAnsi="Times New Roman"/>
              </w:rPr>
            </w:pPr>
            <w:r w:rsidRPr="00AB5804">
              <w:rPr>
                <w:rFonts w:ascii="Times New Roman" w:hAnsi="Times New Roman"/>
              </w:rPr>
              <w:t>Классификация, кран балки, роботы и манипуляторы, мостовые краны.</w:t>
            </w:r>
          </w:p>
        </w:tc>
      </w:tr>
      <w:tr w:rsidR="006B36FC" w:rsidRPr="00315F34" w14:paraId="678B6F20" w14:textId="77777777" w:rsidTr="006B36FC">
        <w:tc>
          <w:tcPr>
            <w:tcW w:w="1364" w:type="pct"/>
            <w:vMerge w:val="restart"/>
          </w:tcPr>
          <w:p w14:paraId="651FB0DC" w14:textId="77777777" w:rsidR="006B36FC" w:rsidRPr="00AB5804" w:rsidRDefault="006B36FC" w:rsidP="009D19A8">
            <w:pPr>
              <w:rPr>
                <w:rFonts w:ascii="Times New Roman" w:hAnsi="Times New Roman"/>
                <w:b/>
                <w:bCs/>
              </w:rPr>
            </w:pPr>
            <w:r w:rsidRPr="004A03B9">
              <w:rPr>
                <w:rFonts w:ascii="Times New Roman" w:hAnsi="Times New Roman"/>
                <w:b/>
                <w:bCs/>
              </w:rPr>
              <w:t>Тема 2.2</w:t>
            </w:r>
            <w:r>
              <w:rPr>
                <w:rFonts w:ascii="Times New Roman" w:hAnsi="Times New Roman"/>
                <w:b/>
                <w:bCs/>
              </w:rPr>
              <w:t>2</w:t>
            </w:r>
            <w:r w:rsidRPr="004A03B9">
              <w:rPr>
                <w:rFonts w:ascii="Times New Roman" w:hAnsi="Times New Roman"/>
                <w:b/>
                <w:bCs/>
              </w:rPr>
              <w:t xml:space="preserve"> </w:t>
            </w:r>
            <w:r w:rsidRPr="00AB5804">
              <w:rPr>
                <w:rFonts w:ascii="Times New Roman" w:hAnsi="Times New Roman"/>
                <w:b/>
                <w:bCs/>
              </w:rPr>
              <w:t>Агрегаты термических цехов</w:t>
            </w:r>
          </w:p>
        </w:tc>
        <w:tc>
          <w:tcPr>
            <w:tcW w:w="3636" w:type="pct"/>
          </w:tcPr>
          <w:p w14:paraId="0BD0E26F"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F86C0C7" w14:textId="77777777" w:rsidTr="006B36FC">
        <w:tc>
          <w:tcPr>
            <w:tcW w:w="1364" w:type="pct"/>
            <w:vMerge/>
          </w:tcPr>
          <w:p w14:paraId="6B32FE4E" w14:textId="77777777" w:rsidR="006B36FC" w:rsidRPr="00AB5804" w:rsidRDefault="006B36FC" w:rsidP="009D19A8">
            <w:pPr>
              <w:rPr>
                <w:rFonts w:ascii="Times New Roman" w:hAnsi="Times New Roman"/>
                <w:b/>
                <w:bCs/>
              </w:rPr>
            </w:pPr>
          </w:p>
        </w:tc>
        <w:tc>
          <w:tcPr>
            <w:tcW w:w="3636" w:type="pct"/>
          </w:tcPr>
          <w:p w14:paraId="1E52F4D1" w14:textId="77777777" w:rsidR="006B36FC" w:rsidRPr="00AB5804" w:rsidRDefault="006B36FC" w:rsidP="009D19A8">
            <w:pPr>
              <w:rPr>
                <w:rFonts w:ascii="Times New Roman" w:hAnsi="Times New Roman"/>
              </w:rPr>
            </w:pPr>
            <w:r w:rsidRPr="00AB5804">
              <w:rPr>
                <w:rFonts w:ascii="Times New Roman" w:hAnsi="Times New Roman"/>
              </w:rPr>
              <w:t>Агрегаты для термической и химико термической обработки.</w:t>
            </w:r>
          </w:p>
        </w:tc>
      </w:tr>
      <w:tr w:rsidR="006B36FC" w:rsidRPr="00315F34" w14:paraId="3113819E" w14:textId="77777777" w:rsidTr="006B36FC">
        <w:tc>
          <w:tcPr>
            <w:tcW w:w="1364" w:type="pct"/>
            <w:vMerge w:val="restart"/>
          </w:tcPr>
          <w:p w14:paraId="1F9E7DBE" w14:textId="77777777" w:rsidR="006B36FC" w:rsidRPr="00AB5804" w:rsidRDefault="006B36FC" w:rsidP="009D19A8">
            <w:pPr>
              <w:rPr>
                <w:rFonts w:ascii="Times New Roman" w:hAnsi="Times New Roman"/>
                <w:b/>
                <w:bCs/>
              </w:rPr>
            </w:pPr>
            <w:r w:rsidRPr="004A03B9">
              <w:rPr>
                <w:rFonts w:ascii="Times New Roman" w:hAnsi="Times New Roman"/>
                <w:b/>
                <w:bCs/>
              </w:rPr>
              <w:t>Тема 2.2</w:t>
            </w:r>
            <w:r>
              <w:rPr>
                <w:rFonts w:ascii="Times New Roman" w:hAnsi="Times New Roman"/>
                <w:b/>
                <w:bCs/>
              </w:rPr>
              <w:t>3</w:t>
            </w:r>
            <w:r w:rsidRPr="004A03B9">
              <w:rPr>
                <w:rFonts w:ascii="Times New Roman" w:hAnsi="Times New Roman"/>
                <w:b/>
                <w:bCs/>
              </w:rPr>
              <w:t xml:space="preserve"> </w:t>
            </w:r>
            <w:r w:rsidRPr="00AB5804">
              <w:rPr>
                <w:rFonts w:ascii="Times New Roman" w:hAnsi="Times New Roman"/>
                <w:b/>
                <w:bCs/>
              </w:rPr>
              <w:t>Основы проектирования термических участков.</w:t>
            </w:r>
          </w:p>
        </w:tc>
        <w:tc>
          <w:tcPr>
            <w:tcW w:w="3636" w:type="pct"/>
          </w:tcPr>
          <w:p w14:paraId="1E4AA7C9"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EAC223C" w14:textId="77777777" w:rsidTr="006B36FC">
        <w:tc>
          <w:tcPr>
            <w:tcW w:w="1364" w:type="pct"/>
            <w:vMerge/>
          </w:tcPr>
          <w:p w14:paraId="54605BB2" w14:textId="77777777" w:rsidR="006B36FC" w:rsidRPr="00AB5804" w:rsidRDefault="006B36FC" w:rsidP="009D19A8">
            <w:pPr>
              <w:rPr>
                <w:rFonts w:ascii="Times New Roman" w:hAnsi="Times New Roman"/>
                <w:b/>
                <w:bCs/>
              </w:rPr>
            </w:pPr>
          </w:p>
        </w:tc>
        <w:tc>
          <w:tcPr>
            <w:tcW w:w="3636" w:type="pct"/>
          </w:tcPr>
          <w:p w14:paraId="0FAA9894" w14:textId="77777777" w:rsidR="006B36FC" w:rsidRPr="00AB5804" w:rsidRDefault="006B36FC" w:rsidP="009D19A8">
            <w:pPr>
              <w:rPr>
                <w:rFonts w:ascii="Times New Roman" w:hAnsi="Times New Roman"/>
              </w:rPr>
            </w:pPr>
            <w:r w:rsidRPr="00AB5804">
              <w:rPr>
                <w:rFonts w:ascii="Times New Roman" w:hAnsi="Times New Roman"/>
              </w:rPr>
              <w:t>Выбор и расчет потребного технологического оборудования. Расчеты по технологическому оборудования. Разработка смех расположения оборудования</w:t>
            </w:r>
          </w:p>
        </w:tc>
      </w:tr>
      <w:tr w:rsidR="006B36FC" w:rsidRPr="00315F34" w14:paraId="2521C225" w14:textId="77777777" w:rsidTr="006B36FC">
        <w:tc>
          <w:tcPr>
            <w:tcW w:w="1364" w:type="pct"/>
            <w:vMerge/>
          </w:tcPr>
          <w:p w14:paraId="4CAA21AD" w14:textId="77777777" w:rsidR="006B36FC" w:rsidRPr="00AB5804" w:rsidRDefault="006B36FC" w:rsidP="009D19A8">
            <w:pPr>
              <w:rPr>
                <w:rFonts w:ascii="Times New Roman" w:hAnsi="Times New Roman"/>
                <w:b/>
                <w:bCs/>
              </w:rPr>
            </w:pPr>
          </w:p>
        </w:tc>
        <w:tc>
          <w:tcPr>
            <w:tcW w:w="3636" w:type="pct"/>
          </w:tcPr>
          <w:p w14:paraId="35DAC76F" w14:textId="77777777" w:rsidR="006B36FC" w:rsidRPr="004A03B9" w:rsidRDefault="006B36FC" w:rsidP="009D19A8">
            <w:pPr>
              <w:rPr>
                <w:rFonts w:ascii="Times New Roman" w:hAnsi="Times New Roman"/>
                <w:b/>
                <w:bCs/>
              </w:rPr>
            </w:pPr>
            <w:r w:rsidRPr="004A03B9">
              <w:rPr>
                <w:rFonts w:ascii="Times New Roman" w:hAnsi="Times New Roman"/>
                <w:b/>
                <w:bCs/>
              </w:rPr>
              <w:t>В том числе практических и лабораторных занятий</w:t>
            </w:r>
          </w:p>
        </w:tc>
      </w:tr>
      <w:tr w:rsidR="006B36FC" w:rsidRPr="00315F34" w14:paraId="3613F1D6" w14:textId="77777777" w:rsidTr="006B36FC">
        <w:tc>
          <w:tcPr>
            <w:tcW w:w="1364" w:type="pct"/>
            <w:vMerge/>
          </w:tcPr>
          <w:p w14:paraId="1B21D099" w14:textId="77777777" w:rsidR="006B36FC" w:rsidRPr="00AB5804" w:rsidRDefault="006B36FC" w:rsidP="009D19A8">
            <w:pPr>
              <w:rPr>
                <w:rFonts w:ascii="Times New Roman" w:hAnsi="Times New Roman"/>
                <w:b/>
                <w:bCs/>
              </w:rPr>
            </w:pPr>
          </w:p>
        </w:tc>
        <w:tc>
          <w:tcPr>
            <w:tcW w:w="3636" w:type="pct"/>
          </w:tcPr>
          <w:p w14:paraId="7B4C382C" w14:textId="77777777" w:rsidR="006B36FC" w:rsidRPr="00AB5804" w:rsidRDefault="006B36FC" w:rsidP="009D19A8">
            <w:pPr>
              <w:rPr>
                <w:rFonts w:ascii="Times New Roman" w:hAnsi="Times New Roman"/>
              </w:rPr>
            </w:pPr>
            <w:r w:rsidRPr="004A03B9">
              <w:rPr>
                <w:rFonts w:ascii="Times New Roman" w:hAnsi="Times New Roman"/>
                <w:b/>
                <w:bCs/>
              </w:rPr>
              <w:t>Практическое занятие №3</w:t>
            </w:r>
            <w:r w:rsidRPr="00AB5804">
              <w:rPr>
                <w:rFonts w:ascii="Times New Roman" w:hAnsi="Times New Roman"/>
              </w:rPr>
              <w:t>. Выбор и расчет потребного технологического оборудования.</w:t>
            </w:r>
          </w:p>
        </w:tc>
      </w:tr>
      <w:tr w:rsidR="006B36FC" w:rsidRPr="00315F34" w14:paraId="669BBAE3" w14:textId="77777777" w:rsidTr="006B36FC">
        <w:tc>
          <w:tcPr>
            <w:tcW w:w="1364" w:type="pct"/>
            <w:vMerge/>
          </w:tcPr>
          <w:p w14:paraId="36317057" w14:textId="77777777" w:rsidR="006B36FC" w:rsidRPr="00AB5804" w:rsidRDefault="006B36FC" w:rsidP="009D19A8">
            <w:pPr>
              <w:rPr>
                <w:rFonts w:ascii="Times New Roman" w:hAnsi="Times New Roman"/>
                <w:b/>
                <w:bCs/>
              </w:rPr>
            </w:pPr>
          </w:p>
        </w:tc>
        <w:tc>
          <w:tcPr>
            <w:tcW w:w="3636" w:type="pct"/>
          </w:tcPr>
          <w:p w14:paraId="21AF8C07" w14:textId="77777777" w:rsidR="006B36FC" w:rsidRPr="00AB5804" w:rsidRDefault="006B36FC" w:rsidP="009D19A8">
            <w:pPr>
              <w:rPr>
                <w:rFonts w:ascii="Times New Roman" w:hAnsi="Times New Roman"/>
              </w:rPr>
            </w:pPr>
            <w:r w:rsidRPr="004A03B9">
              <w:rPr>
                <w:rFonts w:ascii="Times New Roman" w:hAnsi="Times New Roman"/>
                <w:b/>
                <w:bCs/>
              </w:rPr>
              <w:t>Практическое занятие №4.</w:t>
            </w:r>
            <w:r w:rsidRPr="00AB5804">
              <w:rPr>
                <w:rFonts w:ascii="Times New Roman" w:hAnsi="Times New Roman"/>
              </w:rPr>
              <w:t xml:space="preserve"> Разработка смех расположения оборудования.</w:t>
            </w:r>
          </w:p>
        </w:tc>
      </w:tr>
      <w:tr w:rsidR="006B36FC" w:rsidRPr="00315F34" w14:paraId="2D393396" w14:textId="77777777" w:rsidTr="006B36FC">
        <w:tc>
          <w:tcPr>
            <w:tcW w:w="5000" w:type="pct"/>
            <w:gridSpan w:val="2"/>
          </w:tcPr>
          <w:p w14:paraId="7F5D8834" w14:textId="77777777" w:rsidR="006B36FC" w:rsidRPr="00AB5804" w:rsidRDefault="006B36FC" w:rsidP="009D19A8">
            <w:pPr>
              <w:rPr>
                <w:rFonts w:ascii="Times New Roman" w:hAnsi="Times New Roman"/>
                <w:b/>
                <w:bCs/>
              </w:rPr>
            </w:pPr>
            <w:r w:rsidRPr="00AB5804">
              <w:rPr>
                <w:rFonts w:ascii="Times New Roman" w:hAnsi="Times New Roman"/>
                <w:b/>
                <w:bCs/>
              </w:rPr>
              <w:t>Учебная практика раздела №2</w:t>
            </w:r>
          </w:p>
          <w:p w14:paraId="423F28C1" w14:textId="77777777" w:rsidR="006B36FC" w:rsidRPr="00AB5804" w:rsidRDefault="006B36FC" w:rsidP="009D19A8">
            <w:pPr>
              <w:rPr>
                <w:rFonts w:ascii="Times New Roman" w:hAnsi="Times New Roman"/>
                <w:b/>
                <w:bCs/>
              </w:rPr>
            </w:pPr>
            <w:r w:rsidRPr="00AB5804">
              <w:rPr>
                <w:rFonts w:ascii="Times New Roman" w:hAnsi="Times New Roman"/>
                <w:b/>
                <w:bCs/>
              </w:rPr>
              <w:t xml:space="preserve">Виды работ </w:t>
            </w:r>
          </w:p>
          <w:p w14:paraId="0C0B4351"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Проведение микроскопического анализа.</w:t>
            </w:r>
          </w:p>
          <w:p w14:paraId="27222DAE"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микроструктуры сталей.</w:t>
            </w:r>
          </w:p>
          <w:p w14:paraId="653F28FA"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чугунов.</w:t>
            </w:r>
          </w:p>
          <w:p w14:paraId="4313E493"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алюминиевых сплавов</w:t>
            </w:r>
          </w:p>
          <w:p w14:paraId="6D34A880"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медных сплавов.</w:t>
            </w:r>
          </w:p>
          <w:p w14:paraId="1831332F"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титановых сплавов</w:t>
            </w:r>
          </w:p>
          <w:p w14:paraId="32854F24"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Испытание образцов на ударную вязкость</w:t>
            </w:r>
          </w:p>
          <w:p w14:paraId="3F39F357"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Испытание образцов на разрыв</w:t>
            </w:r>
          </w:p>
        </w:tc>
      </w:tr>
      <w:tr w:rsidR="006B36FC" w:rsidRPr="00315F34" w14:paraId="7EA9810A" w14:textId="77777777" w:rsidTr="006B36FC">
        <w:tc>
          <w:tcPr>
            <w:tcW w:w="5000" w:type="pct"/>
            <w:gridSpan w:val="2"/>
          </w:tcPr>
          <w:p w14:paraId="067CD950" w14:textId="77777777" w:rsidR="006B36FC" w:rsidRPr="00E82618" w:rsidRDefault="006B36FC" w:rsidP="009D19A8">
            <w:pPr>
              <w:rPr>
                <w:rFonts w:ascii="Times New Roman" w:hAnsi="Times New Roman"/>
                <w:b/>
              </w:rPr>
            </w:pPr>
            <w:r w:rsidRPr="00E82618">
              <w:rPr>
                <w:rFonts w:ascii="Times New Roman" w:hAnsi="Times New Roman"/>
                <w:b/>
              </w:rPr>
              <w:t xml:space="preserve">Раздел 3 </w:t>
            </w:r>
            <w:r w:rsidRPr="00E82618">
              <w:rPr>
                <w:rFonts w:ascii="Times New Roman" w:hAnsi="Times New Roman"/>
                <w:b/>
                <w:sz w:val="24"/>
                <w:szCs w:val="24"/>
              </w:rPr>
              <w:t>Металлографические исследования и механические испытания</w:t>
            </w:r>
            <w:r>
              <w:rPr>
                <w:rFonts w:ascii="Times New Roman" w:hAnsi="Times New Roman"/>
                <w:b/>
                <w:sz w:val="24"/>
                <w:szCs w:val="24"/>
              </w:rPr>
              <w:t xml:space="preserve"> 266 ак.ч.</w:t>
            </w:r>
          </w:p>
        </w:tc>
      </w:tr>
      <w:tr w:rsidR="006B36FC" w:rsidRPr="00315F34" w14:paraId="6BFA76EF" w14:textId="77777777" w:rsidTr="006B36FC">
        <w:trPr>
          <w:trHeight w:val="351"/>
        </w:trPr>
        <w:tc>
          <w:tcPr>
            <w:tcW w:w="5000" w:type="pct"/>
            <w:gridSpan w:val="2"/>
          </w:tcPr>
          <w:p w14:paraId="47C85890" w14:textId="77777777" w:rsidR="006B36FC" w:rsidRPr="00E82618" w:rsidRDefault="006B36FC" w:rsidP="009D19A8">
            <w:pPr>
              <w:rPr>
                <w:rFonts w:ascii="Times New Roman" w:hAnsi="Times New Roman"/>
                <w:b/>
              </w:rPr>
            </w:pPr>
            <w:r w:rsidRPr="00E82618">
              <w:rPr>
                <w:rFonts w:ascii="Times New Roman" w:hAnsi="Times New Roman"/>
                <w:b/>
              </w:rPr>
              <w:t xml:space="preserve">МДК 03.01  </w:t>
            </w:r>
            <w:r w:rsidRPr="00E82618">
              <w:rPr>
                <w:rFonts w:ascii="Times New Roman" w:hAnsi="Times New Roman"/>
                <w:b/>
                <w:sz w:val="24"/>
                <w:szCs w:val="24"/>
              </w:rPr>
              <w:t>Металлографические исследования и механические испытания</w:t>
            </w:r>
          </w:p>
        </w:tc>
      </w:tr>
      <w:tr w:rsidR="006B36FC" w:rsidRPr="00315F34" w14:paraId="7AD09F86" w14:textId="77777777" w:rsidTr="006B36FC">
        <w:tc>
          <w:tcPr>
            <w:tcW w:w="1364" w:type="pct"/>
            <w:vMerge w:val="restart"/>
          </w:tcPr>
          <w:p w14:paraId="02B19AE0" w14:textId="77777777" w:rsidR="006B36FC" w:rsidRPr="00AB5804" w:rsidRDefault="006B36FC" w:rsidP="009D19A8">
            <w:pPr>
              <w:pStyle w:val="2"/>
              <w:shd w:val="clear" w:color="auto" w:fill="FFFFFF"/>
              <w:spacing w:before="60"/>
              <w:rPr>
                <w:rFonts w:ascii="Times New Roman" w:hAnsi="Times New Roman"/>
                <w:i w:val="0"/>
                <w:iCs/>
                <w:sz w:val="22"/>
                <w:szCs w:val="22"/>
              </w:rPr>
            </w:pPr>
            <w:r w:rsidRPr="00E5424D">
              <w:rPr>
                <w:rFonts w:ascii="Times New Roman" w:hAnsi="Times New Roman"/>
                <w:i w:val="0"/>
                <w:iCs/>
                <w:sz w:val="22"/>
                <w:szCs w:val="22"/>
              </w:rPr>
              <w:t>Тема 3.1</w:t>
            </w:r>
            <w:r w:rsidRPr="004A03B9">
              <w:rPr>
                <w:rFonts w:ascii="Times New Roman" w:hAnsi="Times New Roman"/>
              </w:rPr>
              <w:t xml:space="preserve"> </w:t>
            </w:r>
            <w:r w:rsidRPr="00AB5804">
              <w:rPr>
                <w:rFonts w:ascii="Times New Roman" w:hAnsi="Times New Roman"/>
                <w:i w:val="0"/>
                <w:iCs/>
                <w:sz w:val="22"/>
                <w:szCs w:val="22"/>
              </w:rPr>
              <w:t>Строение и кристаллизация металлов</w:t>
            </w:r>
          </w:p>
        </w:tc>
        <w:tc>
          <w:tcPr>
            <w:tcW w:w="3636" w:type="pct"/>
          </w:tcPr>
          <w:p w14:paraId="728F3427" w14:textId="77777777" w:rsidR="006B36FC" w:rsidRPr="00AB5804" w:rsidRDefault="006B36FC" w:rsidP="009D19A8">
            <w:pPr>
              <w:rPr>
                <w:rFonts w:ascii="Times New Roman" w:hAnsi="Times New Roman"/>
                <w:b/>
              </w:rPr>
            </w:pPr>
            <w:r w:rsidRPr="00AB5804">
              <w:rPr>
                <w:rFonts w:ascii="Times New Roman" w:hAnsi="Times New Roman"/>
                <w:b/>
                <w:bCs/>
              </w:rPr>
              <w:t>Содержание</w:t>
            </w:r>
          </w:p>
        </w:tc>
      </w:tr>
      <w:tr w:rsidR="006B36FC" w:rsidRPr="00315F34" w14:paraId="721B5488" w14:textId="77777777" w:rsidTr="006B36FC">
        <w:trPr>
          <w:trHeight w:val="1544"/>
        </w:trPr>
        <w:tc>
          <w:tcPr>
            <w:tcW w:w="1364" w:type="pct"/>
            <w:vMerge/>
          </w:tcPr>
          <w:p w14:paraId="3084C30E" w14:textId="77777777" w:rsidR="006B36FC" w:rsidRPr="00AB5804" w:rsidRDefault="006B36FC" w:rsidP="009D19A8">
            <w:pPr>
              <w:rPr>
                <w:rFonts w:ascii="Times New Roman" w:hAnsi="Times New Roman"/>
                <w:b/>
                <w:bCs/>
              </w:rPr>
            </w:pPr>
          </w:p>
        </w:tc>
        <w:tc>
          <w:tcPr>
            <w:tcW w:w="3636" w:type="pct"/>
          </w:tcPr>
          <w:p w14:paraId="703BAECC" w14:textId="77777777" w:rsidR="006B36FC" w:rsidRPr="00AB5804" w:rsidRDefault="006B36FC" w:rsidP="009D19A8">
            <w:pPr>
              <w:rPr>
                <w:rFonts w:ascii="Times New Roman" w:hAnsi="Times New Roman"/>
              </w:rPr>
            </w:pPr>
            <w:r w:rsidRPr="00AB5804">
              <w:rPr>
                <w:rFonts w:ascii="Times New Roman" w:hAnsi="Times New Roman"/>
              </w:rPr>
              <w:t>Атомно - кристаллическое строение металлов Агрегатные состояния вещества, металлическая связь. Кристаллическое строение металла. Кристаллические решетки, их типы - кубическая объемно- центрированная, кубическая гранецентрированная, гексагональная. Параметры, плотность упаковки, координационное число, кристаллографические плоскости.</w:t>
            </w:r>
          </w:p>
          <w:p w14:paraId="3CADC996" w14:textId="77777777" w:rsidR="006B36FC" w:rsidRPr="00AB5804" w:rsidRDefault="006B36FC" w:rsidP="009D19A8">
            <w:pPr>
              <w:rPr>
                <w:rFonts w:ascii="Times New Roman" w:hAnsi="Times New Roman"/>
              </w:rPr>
            </w:pPr>
            <w:r w:rsidRPr="00AB5804">
              <w:rPr>
                <w:rFonts w:ascii="Times New Roman" w:hAnsi="Times New Roman"/>
              </w:rPr>
              <w:t>Реальное строение металла - точечные, линейные и поверхностные несовершенства, их влияние на свойства реальных металлов. Анизотропия свойств металла, квазиотропия поликристаллов.</w:t>
            </w:r>
          </w:p>
        </w:tc>
      </w:tr>
      <w:tr w:rsidR="006B36FC" w:rsidRPr="00315F34" w14:paraId="38811506" w14:textId="77777777" w:rsidTr="006B36FC">
        <w:trPr>
          <w:trHeight w:val="277"/>
        </w:trPr>
        <w:tc>
          <w:tcPr>
            <w:tcW w:w="1364" w:type="pct"/>
            <w:vMerge/>
          </w:tcPr>
          <w:p w14:paraId="1D86EBD4" w14:textId="77777777" w:rsidR="006B36FC" w:rsidRPr="00AB5804" w:rsidRDefault="006B36FC" w:rsidP="009D19A8">
            <w:pPr>
              <w:rPr>
                <w:rFonts w:ascii="Times New Roman" w:hAnsi="Times New Roman"/>
                <w:b/>
                <w:shd w:val="clear" w:color="auto" w:fill="FFFFFF"/>
              </w:rPr>
            </w:pPr>
          </w:p>
        </w:tc>
        <w:tc>
          <w:tcPr>
            <w:tcW w:w="3636" w:type="pct"/>
          </w:tcPr>
          <w:p w14:paraId="5C11F8C2" w14:textId="77777777" w:rsidR="006B36FC" w:rsidRPr="00AB5804" w:rsidRDefault="006B36FC" w:rsidP="009D19A8">
            <w:pPr>
              <w:shd w:val="clear" w:color="auto" w:fill="FFFFFF"/>
              <w:rPr>
                <w:rFonts w:ascii="Times New Roman" w:hAnsi="Times New Roman"/>
                <w:b/>
                <w:shd w:val="clear" w:color="auto" w:fill="FFFFFF"/>
              </w:rPr>
            </w:pPr>
            <w:r w:rsidRPr="00AB5804">
              <w:rPr>
                <w:rFonts w:ascii="Times New Roman" w:hAnsi="Times New Roman"/>
                <w:b/>
                <w:bCs/>
              </w:rPr>
              <w:t>В том числе практических и лабораторных занятий</w:t>
            </w:r>
          </w:p>
        </w:tc>
      </w:tr>
      <w:tr w:rsidR="006B36FC" w:rsidRPr="00315F34" w14:paraId="764E7665" w14:textId="77777777" w:rsidTr="006B36FC">
        <w:tc>
          <w:tcPr>
            <w:tcW w:w="1364" w:type="pct"/>
            <w:vMerge/>
          </w:tcPr>
          <w:p w14:paraId="4B106C42" w14:textId="77777777" w:rsidR="006B36FC" w:rsidRPr="00AB5804" w:rsidRDefault="006B36FC" w:rsidP="009D19A8">
            <w:pPr>
              <w:rPr>
                <w:rFonts w:ascii="Times New Roman" w:hAnsi="Times New Roman"/>
                <w:b/>
                <w:shd w:val="clear" w:color="auto" w:fill="FFFFFF"/>
              </w:rPr>
            </w:pPr>
          </w:p>
        </w:tc>
        <w:tc>
          <w:tcPr>
            <w:tcW w:w="3636" w:type="pct"/>
          </w:tcPr>
          <w:p w14:paraId="5015FB17" w14:textId="77777777" w:rsidR="006B36FC" w:rsidRPr="00AB5804" w:rsidRDefault="006B36FC" w:rsidP="009D19A8">
            <w:pPr>
              <w:shd w:val="clear" w:color="auto" w:fill="FFFFFF"/>
              <w:rPr>
                <w:rFonts w:ascii="Times New Roman" w:hAnsi="Times New Roman"/>
                <w:color w:val="262633"/>
              </w:rPr>
            </w:pPr>
            <w:r w:rsidRPr="00272937">
              <w:rPr>
                <w:rFonts w:ascii="Times New Roman" w:hAnsi="Times New Roman"/>
                <w:b/>
                <w:bCs/>
                <w:color w:val="262633"/>
              </w:rPr>
              <w:t>Лабораторная работа 1.</w:t>
            </w:r>
            <w:r w:rsidRPr="00AB5804">
              <w:rPr>
                <w:rFonts w:ascii="Times New Roman" w:hAnsi="Times New Roman"/>
                <w:color w:val="262633"/>
              </w:rPr>
              <w:t xml:space="preserve"> «Наблюдение с помощью биологического микроскопа за процессом кристаллизации из раствора соли»</w:t>
            </w:r>
          </w:p>
        </w:tc>
      </w:tr>
      <w:tr w:rsidR="006B36FC" w:rsidRPr="00315F34" w14:paraId="051C6658" w14:textId="77777777" w:rsidTr="006B36FC">
        <w:tc>
          <w:tcPr>
            <w:tcW w:w="1364" w:type="pct"/>
            <w:vMerge/>
          </w:tcPr>
          <w:p w14:paraId="3B21071D" w14:textId="77777777" w:rsidR="006B36FC" w:rsidRPr="00AB5804" w:rsidRDefault="006B36FC" w:rsidP="009D19A8">
            <w:pPr>
              <w:rPr>
                <w:rFonts w:ascii="Times New Roman" w:hAnsi="Times New Roman"/>
                <w:b/>
                <w:shd w:val="clear" w:color="auto" w:fill="FFFFFF"/>
              </w:rPr>
            </w:pPr>
          </w:p>
        </w:tc>
        <w:tc>
          <w:tcPr>
            <w:tcW w:w="3636" w:type="pct"/>
          </w:tcPr>
          <w:p w14:paraId="7D1AB847" w14:textId="77777777" w:rsidR="006B36FC" w:rsidRPr="00AB5804" w:rsidRDefault="006B36FC" w:rsidP="009D19A8">
            <w:pPr>
              <w:shd w:val="clear" w:color="auto" w:fill="FFFFFF"/>
              <w:rPr>
                <w:rFonts w:ascii="Times New Roman" w:hAnsi="Times New Roman"/>
                <w:color w:val="262633"/>
              </w:rPr>
            </w:pPr>
            <w:r w:rsidRPr="00272937">
              <w:rPr>
                <w:rFonts w:ascii="Times New Roman" w:hAnsi="Times New Roman"/>
                <w:b/>
                <w:bCs/>
                <w:color w:val="262633"/>
              </w:rPr>
              <w:t>Лабораторная работа 2.</w:t>
            </w:r>
            <w:r w:rsidRPr="00AB5804">
              <w:rPr>
                <w:rFonts w:ascii="Times New Roman" w:hAnsi="Times New Roman"/>
                <w:color w:val="262633"/>
              </w:rPr>
              <w:t xml:space="preserve"> «Приготовление микрошлифа. Проведение микроанализа»</w:t>
            </w:r>
          </w:p>
        </w:tc>
      </w:tr>
      <w:tr w:rsidR="006B36FC" w:rsidRPr="00315F34" w14:paraId="7B2E28C2" w14:textId="77777777" w:rsidTr="006B36FC">
        <w:tc>
          <w:tcPr>
            <w:tcW w:w="1364" w:type="pct"/>
            <w:vMerge/>
          </w:tcPr>
          <w:p w14:paraId="2D8EFCD6" w14:textId="77777777" w:rsidR="006B36FC" w:rsidRPr="00AB5804" w:rsidRDefault="006B36FC" w:rsidP="009D19A8">
            <w:pPr>
              <w:rPr>
                <w:rFonts w:ascii="Times New Roman" w:hAnsi="Times New Roman"/>
                <w:b/>
                <w:shd w:val="clear" w:color="auto" w:fill="FFFFFF"/>
              </w:rPr>
            </w:pPr>
          </w:p>
        </w:tc>
        <w:tc>
          <w:tcPr>
            <w:tcW w:w="3636" w:type="pct"/>
          </w:tcPr>
          <w:p w14:paraId="6186606D" w14:textId="77777777" w:rsidR="006B36FC" w:rsidRPr="00AB5804" w:rsidRDefault="006B36FC" w:rsidP="009D19A8">
            <w:pPr>
              <w:shd w:val="clear" w:color="auto" w:fill="FFFFFF"/>
              <w:rPr>
                <w:rFonts w:ascii="Times New Roman" w:hAnsi="Times New Roman"/>
                <w:color w:val="262633"/>
              </w:rPr>
            </w:pPr>
            <w:r w:rsidRPr="00272937">
              <w:rPr>
                <w:rFonts w:ascii="Times New Roman" w:hAnsi="Times New Roman"/>
                <w:b/>
                <w:bCs/>
                <w:color w:val="262633"/>
              </w:rPr>
              <w:t>Лабораторная работа 3</w:t>
            </w:r>
            <w:r w:rsidRPr="00AB5804">
              <w:rPr>
                <w:rFonts w:ascii="Times New Roman" w:hAnsi="Times New Roman"/>
                <w:color w:val="262633"/>
              </w:rPr>
              <w:t>. «Проведение макроанализа. Приготовление макрошлифа»</w:t>
            </w:r>
          </w:p>
        </w:tc>
      </w:tr>
      <w:tr w:rsidR="006B36FC" w:rsidRPr="00315F34" w14:paraId="0E34ED53" w14:textId="77777777" w:rsidTr="006B36FC">
        <w:tc>
          <w:tcPr>
            <w:tcW w:w="1364" w:type="pct"/>
            <w:vMerge w:val="restart"/>
          </w:tcPr>
          <w:p w14:paraId="34DEA1A6" w14:textId="77777777" w:rsidR="006B36FC" w:rsidRPr="00AB5804" w:rsidRDefault="006B36FC" w:rsidP="009D19A8">
            <w:pPr>
              <w:rPr>
                <w:rFonts w:ascii="Times New Roman" w:hAnsi="Times New Roman"/>
                <w:b/>
                <w:shd w:val="clear" w:color="auto" w:fill="FFFFFF"/>
              </w:rPr>
            </w:pPr>
            <w:r w:rsidRPr="00E5424D">
              <w:rPr>
                <w:rFonts w:ascii="Times New Roman" w:hAnsi="Times New Roman"/>
                <w:b/>
                <w:shd w:val="clear" w:color="auto" w:fill="FFFFFF"/>
              </w:rPr>
              <w:t>Тема 3.</w:t>
            </w:r>
            <w:r>
              <w:rPr>
                <w:rFonts w:ascii="Times New Roman" w:hAnsi="Times New Roman"/>
                <w:b/>
                <w:shd w:val="clear" w:color="auto" w:fill="FFFFFF"/>
              </w:rPr>
              <w:t>2</w:t>
            </w:r>
            <w:r w:rsidRPr="00E5424D">
              <w:rPr>
                <w:rFonts w:ascii="Times New Roman" w:hAnsi="Times New Roman"/>
                <w:b/>
                <w:shd w:val="clear" w:color="auto" w:fill="FFFFFF"/>
              </w:rPr>
              <w:t xml:space="preserve"> </w:t>
            </w:r>
            <w:r w:rsidRPr="00AB5804">
              <w:rPr>
                <w:rFonts w:ascii="Times New Roman" w:hAnsi="Times New Roman"/>
                <w:b/>
                <w:shd w:val="clear" w:color="auto" w:fill="FFFFFF"/>
              </w:rPr>
              <w:t>Пластическая деформация; механические свойства и рекристаллизация металлов</w:t>
            </w:r>
          </w:p>
        </w:tc>
        <w:tc>
          <w:tcPr>
            <w:tcW w:w="3636" w:type="pct"/>
          </w:tcPr>
          <w:p w14:paraId="5BEC2ADB"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
                <w:bCs/>
              </w:rPr>
              <w:t>Содержание</w:t>
            </w:r>
          </w:p>
        </w:tc>
      </w:tr>
      <w:tr w:rsidR="006B36FC" w:rsidRPr="00315F34" w14:paraId="6E2D519A" w14:textId="77777777" w:rsidTr="006B36FC">
        <w:tc>
          <w:tcPr>
            <w:tcW w:w="1364" w:type="pct"/>
            <w:vMerge/>
          </w:tcPr>
          <w:p w14:paraId="1F8153DC" w14:textId="77777777" w:rsidR="006B36FC" w:rsidRPr="00AB5804" w:rsidRDefault="006B36FC" w:rsidP="009D19A8">
            <w:pPr>
              <w:rPr>
                <w:rFonts w:ascii="Times New Roman" w:hAnsi="Times New Roman"/>
                <w:b/>
                <w:shd w:val="clear" w:color="auto" w:fill="FFFFFF"/>
              </w:rPr>
            </w:pPr>
          </w:p>
        </w:tc>
        <w:tc>
          <w:tcPr>
            <w:tcW w:w="3636" w:type="pct"/>
          </w:tcPr>
          <w:p w14:paraId="3F7AD612" w14:textId="77777777" w:rsidR="006B36FC" w:rsidRPr="00272937" w:rsidRDefault="006B36FC" w:rsidP="009D19A8">
            <w:pPr>
              <w:shd w:val="clear" w:color="auto" w:fill="FFFFFF"/>
              <w:rPr>
                <w:rFonts w:ascii="Times New Roman" w:hAnsi="Times New Roman"/>
                <w:bCs/>
                <w:lang w:eastAsia="en-US"/>
              </w:rPr>
            </w:pPr>
            <w:r w:rsidRPr="00272937">
              <w:rPr>
                <w:rFonts w:ascii="Times New Roman" w:hAnsi="Times New Roman"/>
                <w:bCs/>
                <w:lang w:eastAsia="en-US"/>
              </w:rPr>
              <w:t>Упругая деформация, фактическая сущность. Пластическая деформация - механизм развития, плоскости скольжения, движение дислокации. Идеальная прочность металлов.</w:t>
            </w:r>
          </w:p>
          <w:p w14:paraId="66733E63" w14:textId="77777777" w:rsidR="006B36FC" w:rsidRPr="00AB5804" w:rsidRDefault="006B36FC" w:rsidP="009D19A8">
            <w:pPr>
              <w:shd w:val="clear" w:color="auto" w:fill="FFFFFF"/>
              <w:rPr>
                <w:rFonts w:ascii="Times New Roman" w:hAnsi="Times New Roman"/>
                <w:b/>
                <w:lang w:eastAsia="en-US"/>
              </w:rPr>
            </w:pPr>
            <w:r w:rsidRPr="00272937">
              <w:rPr>
                <w:rFonts w:ascii="Times New Roman" w:hAnsi="Times New Roman"/>
                <w:bCs/>
                <w:lang w:eastAsia="en-US"/>
              </w:rPr>
              <w:t>Хрупкое и вязкое разрушение металла. Определение характера разрушения по излому</w:t>
            </w:r>
            <w:r w:rsidRPr="00AB5804">
              <w:rPr>
                <w:rFonts w:ascii="Times New Roman" w:hAnsi="Times New Roman"/>
                <w:b/>
                <w:lang w:eastAsia="en-US"/>
              </w:rPr>
              <w:t>.</w:t>
            </w:r>
          </w:p>
        </w:tc>
      </w:tr>
      <w:tr w:rsidR="006B36FC" w:rsidRPr="00315F34" w14:paraId="177D53B9" w14:textId="77777777" w:rsidTr="006B36FC">
        <w:tc>
          <w:tcPr>
            <w:tcW w:w="1364" w:type="pct"/>
            <w:vMerge/>
          </w:tcPr>
          <w:p w14:paraId="5BA06187" w14:textId="77777777" w:rsidR="006B36FC" w:rsidRPr="00AB5804" w:rsidRDefault="006B36FC" w:rsidP="009D19A8">
            <w:pPr>
              <w:rPr>
                <w:rFonts w:ascii="Times New Roman" w:hAnsi="Times New Roman"/>
                <w:b/>
                <w:shd w:val="clear" w:color="auto" w:fill="FFFFFF"/>
              </w:rPr>
            </w:pPr>
          </w:p>
        </w:tc>
        <w:tc>
          <w:tcPr>
            <w:tcW w:w="3636" w:type="pct"/>
          </w:tcPr>
          <w:p w14:paraId="32CA5721"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В том числе практических и лабораторных занятий</w:t>
            </w:r>
          </w:p>
        </w:tc>
      </w:tr>
      <w:tr w:rsidR="006B36FC" w:rsidRPr="00315F34" w14:paraId="2BADFA09" w14:textId="77777777" w:rsidTr="006B36FC">
        <w:tc>
          <w:tcPr>
            <w:tcW w:w="1364" w:type="pct"/>
            <w:vMerge/>
          </w:tcPr>
          <w:p w14:paraId="3E01A5AA" w14:textId="77777777" w:rsidR="006B36FC" w:rsidRPr="00AB5804" w:rsidRDefault="006B36FC" w:rsidP="009D19A8">
            <w:pPr>
              <w:rPr>
                <w:rFonts w:ascii="Times New Roman" w:hAnsi="Times New Roman"/>
                <w:b/>
                <w:shd w:val="clear" w:color="auto" w:fill="FFFFFF"/>
              </w:rPr>
            </w:pPr>
          </w:p>
        </w:tc>
        <w:tc>
          <w:tcPr>
            <w:tcW w:w="3636" w:type="pct"/>
          </w:tcPr>
          <w:p w14:paraId="603D5335" w14:textId="77777777" w:rsidR="006B36FC" w:rsidRPr="00AB5804" w:rsidRDefault="006B36FC" w:rsidP="009D19A8">
            <w:pPr>
              <w:shd w:val="clear" w:color="auto" w:fill="FFFFFF"/>
              <w:rPr>
                <w:rFonts w:ascii="Times New Roman" w:hAnsi="Times New Roman"/>
                <w:b/>
                <w:lang w:eastAsia="en-US"/>
              </w:rPr>
            </w:pPr>
            <w:r w:rsidRPr="00272937">
              <w:rPr>
                <w:rFonts w:ascii="Times New Roman" w:hAnsi="Times New Roman"/>
                <w:b/>
                <w:bCs/>
                <w:lang w:eastAsia="en-US"/>
              </w:rPr>
              <w:t>Практическое занятие 1.</w:t>
            </w:r>
            <w:r w:rsidRPr="00AB5804">
              <w:rPr>
                <w:rFonts w:ascii="Times New Roman" w:hAnsi="Times New Roman"/>
                <w:lang w:eastAsia="en-US"/>
              </w:rPr>
              <w:t xml:space="preserve"> Определение характера разрушения по излому.</w:t>
            </w:r>
          </w:p>
        </w:tc>
      </w:tr>
      <w:tr w:rsidR="006B36FC" w:rsidRPr="00315F34" w14:paraId="1D16EB91" w14:textId="77777777" w:rsidTr="006B36FC">
        <w:tc>
          <w:tcPr>
            <w:tcW w:w="1364" w:type="pct"/>
            <w:vMerge w:val="restart"/>
          </w:tcPr>
          <w:p w14:paraId="4C5E06AE"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3</w:t>
            </w:r>
            <w:r w:rsidRPr="00E5424D">
              <w:rPr>
                <w:rFonts w:ascii="Times New Roman" w:hAnsi="Times New Roman"/>
                <w:b/>
              </w:rPr>
              <w:t xml:space="preserve"> </w:t>
            </w:r>
            <w:r w:rsidRPr="00AB5804">
              <w:rPr>
                <w:rFonts w:ascii="Times New Roman" w:hAnsi="Times New Roman"/>
                <w:b/>
              </w:rPr>
              <w:t>Наклеп и рекристаллизация</w:t>
            </w:r>
          </w:p>
        </w:tc>
        <w:tc>
          <w:tcPr>
            <w:tcW w:w="3636" w:type="pct"/>
          </w:tcPr>
          <w:p w14:paraId="4E333221" w14:textId="77777777" w:rsidR="006B36FC" w:rsidRPr="00AB5804" w:rsidRDefault="006B36FC" w:rsidP="009D19A8">
            <w:pPr>
              <w:shd w:val="clear" w:color="auto" w:fill="FFFFFF"/>
              <w:rPr>
                <w:rFonts w:ascii="Times New Roman" w:hAnsi="Times New Roman"/>
                <w:b/>
                <w:bCs/>
              </w:rPr>
            </w:pPr>
            <w:r w:rsidRPr="00AB5804">
              <w:rPr>
                <w:rFonts w:ascii="Times New Roman" w:hAnsi="Times New Roman"/>
                <w:b/>
                <w:bCs/>
              </w:rPr>
              <w:t>Содержание</w:t>
            </w:r>
          </w:p>
        </w:tc>
      </w:tr>
      <w:tr w:rsidR="006B36FC" w:rsidRPr="00315F34" w14:paraId="15680B3A" w14:textId="77777777" w:rsidTr="006B36FC">
        <w:trPr>
          <w:trHeight w:val="1695"/>
        </w:trPr>
        <w:tc>
          <w:tcPr>
            <w:tcW w:w="1364" w:type="pct"/>
            <w:vMerge/>
          </w:tcPr>
          <w:p w14:paraId="1357C968" w14:textId="77777777" w:rsidR="006B36FC" w:rsidRPr="00AB5804" w:rsidRDefault="006B36FC" w:rsidP="009D19A8">
            <w:pPr>
              <w:shd w:val="clear" w:color="auto" w:fill="FFFFFF"/>
              <w:rPr>
                <w:rFonts w:ascii="Times New Roman" w:hAnsi="Times New Roman"/>
                <w:b/>
              </w:rPr>
            </w:pPr>
          </w:p>
        </w:tc>
        <w:tc>
          <w:tcPr>
            <w:tcW w:w="3636" w:type="pct"/>
          </w:tcPr>
          <w:p w14:paraId="29D6694F" w14:textId="77777777" w:rsidR="006B36FC" w:rsidRPr="00272937" w:rsidRDefault="006B36FC" w:rsidP="009D19A8">
            <w:pPr>
              <w:shd w:val="clear" w:color="auto" w:fill="FFFFFF"/>
              <w:jc w:val="both"/>
              <w:rPr>
                <w:rFonts w:ascii="Times New Roman" w:hAnsi="Times New Roman"/>
                <w:bCs/>
                <w:shd w:val="clear" w:color="auto" w:fill="FFFFFF"/>
              </w:rPr>
            </w:pPr>
            <w:r w:rsidRPr="00272937">
              <w:rPr>
                <w:rFonts w:ascii="Times New Roman" w:hAnsi="Times New Roman"/>
                <w:bCs/>
                <w:shd w:val="clear" w:color="auto" w:fill="FFFFFF"/>
              </w:rPr>
              <w:t>Упрочнение металла в процессе деформации. Рекристаллизационные процессы. Явление возврата. Первичная и вторичная рекристаллизия. Температура рекристаллизации и рекристаллизационного отжига. Взаимосвязь между наклепом, возвратом, рекристаллизационным отжигом и механическими свойствами металла.</w:t>
            </w:r>
          </w:p>
          <w:p w14:paraId="2192BCF7" w14:textId="77777777" w:rsidR="006B36FC" w:rsidRPr="00AB5804" w:rsidRDefault="006B36FC" w:rsidP="009D19A8">
            <w:pPr>
              <w:shd w:val="clear" w:color="auto" w:fill="FFFFFF"/>
              <w:jc w:val="both"/>
              <w:rPr>
                <w:rFonts w:ascii="Times New Roman" w:hAnsi="Times New Roman"/>
                <w:b/>
                <w:shd w:val="clear" w:color="auto" w:fill="FFFFFF"/>
              </w:rPr>
            </w:pPr>
            <w:r w:rsidRPr="00272937">
              <w:rPr>
                <w:rFonts w:ascii="Times New Roman" w:hAnsi="Times New Roman"/>
                <w:bCs/>
                <w:shd w:val="clear" w:color="auto" w:fill="FFFFFF"/>
              </w:rPr>
              <w:t>Холодная и горячая обработка металлов давлением. Влияние деформации на структуру и свойства металла</w:t>
            </w:r>
            <w:r w:rsidRPr="00AB5804">
              <w:rPr>
                <w:rFonts w:ascii="Times New Roman" w:hAnsi="Times New Roman"/>
                <w:b/>
                <w:shd w:val="clear" w:color="auto" w:fill="FFFFFF"/>
              </w:rPr>
              <w:t>.</w:t>
            </w:r>
          </w:p>
        </w:tc>
      </w:tr>
      <w:tr w:rsidR="006B36FC" w:rsidRPr="00315F34" w14:paraId="054B3956" w14:textId="77777777" w:rsidTr="006B36FC">
        <w:trPr>
          <w:trHeight w:val="295"/>
        </w:trPr>
        <w:tc>
          <w:tcPr>
            <w:tcW w:w="1364" w:type="pct"/>
            <w:vMerge/>
          </w:tcPr>
          <w:p w14:paraId="53836C16" w14:textId="77777777" w:rsidR="006B36FC" w:rsidRPr="00AB5804" w:rsidRDefault="006B36FC" w:rsidP="009D19A8">
            <w:pPr>
              <w:rPr>
                <w:rFonts w:ascii="Times New Roman" w:hAnsi="Times New Roman"/>
                <w:b/>
              </w:rPr>
            </w:pPr>
          </w:p>
        </w:tc>
        <w:tc>
          <w:tcPr>
            <w:tcW w:w="3636" w:type="pct"/>
          </w:tcPr>
          <w:p w14:paraId="73D674C9"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и лабораторных занятий</w:t>
            </w:r>
          </w:p>
        </w:tc>
      </w:tr>
      <w:tr w:rsidR="006B36FC" w:rsidRPr="00315F34" w14:paraId="0C1222D8" w14:textId="77777777" w:rsidTr="006B36FC">
        <w:tc>
          <w:tcPr>
            <w:tcW w:w="1364" w:type="pct"/>
            <w:vMerge/>
          </w:tcPr>
          <w:p w14:paraId="31E34487" w14:textId="77777777" w:rsidR="006B36FC" w:rsidRPr="00AB5804" w:rsidRDefault="006B36FC" w:rsidP="009D19A8">
            <w:pPr>
              <w:rPr>
                <w:rFonts w:ascii="Times New Roman" w:hAnsi="Times New Roman"/>
                <w:b/>
              </w:rPr>
            </w:pPr>
          </w:p>
        </w:tc>
        <w:tc>
          <w:tcPr>
            <w:tcW w:w="3636" w:type="pct"/>
          </w:tcPr>
          <w:p w14:paraId="76C8AFEE" w14:textId="77777777" w:rsidR="006B36FC" w:rsidRPr="00AB5804" w:rsidRDefault="006B36FC" w:rsidP="009D19A8">
            <w:pPr>
              <w:rPr>
                <w:rFonts w:ascii="Times New Roman" w:hAnsi="Times New Roman"/>
              </w:rPr>
            </w:pPr>
            <w:r w:rsidRPr="00272937">
              <w:rPr>
                <w:rFonts w:ascii="Times New Roman" w:hAnsi="Times New Roman"/>
                <w:b/>
                <w:bCs/>
              </w:rPr>
              <w:t>Практическое занятие 2</w:t>
            </w:r>
            <w:r w:rsidRPr="00AB5804">
              <w:rPr>
                <w:rFonts w:ascii="Times New Roman" w:hAnsi="Times New Roman"/>
              </w:rPr>
              <w:t>. Изучение влияния деформации на структуру и свойства металла.</w:t>
            </w:r>
          </w:p>
        </w:tc>
      </w:tr>
      <w:tr w:rsidR="006B36FC" w:rsidRPr="00315F34" w14:paraId="6F618138" w14:textId="77777777" w:rsidTr="006B36FC">
        <w:tc>
          <w:tcPr>
            <w:tcW w:w="1364" w:type="pct"/>
            <w:vMerge w:val="restart"/>
          </w:tcPr>
          <w:p w14:paraId="2ECF62CE"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4</w:t>
            </w:r>
            <w:r w:rsidRPr="00E5424D">
              <w:rPr>
                <w:rFonts w:ascii="Times New Roman" w:hAnsi="Times New Roman"/>
                <w:b/>
              </w:rPr>
              <w:t xml:space="preserve"> </w:t>
            </w:r>
            <w:r w:rsidRPr="00AB5804">
              <w:rPr>
                <w:rFonts w:ascii="Times New Roman" w:hAnsi="Times New Roman"/>
                <w:b/>
              </w:rPr>
              <w:t>Основы теории сплавов</w:t>
            </w:r>
          </w:p>
        </w:tc>
        <w:tc>
          <w:tcPr>
            <w:tcW w:w="3636" w:type="pct"/>
          </w:tcPr>
          <w:p w14:paraId="650E445D" w14:textId="77777777" w:rsidR="006B36FC" w:rsidRPr="00AB5804" w:rsidRDefault="006B36FC" w:rsidP="009D19A8">
            <w:pPr>
              <w:shd w:val="clear" w:color="auto" w:fill="FFFFFF"/>
              <w:rPr>
                <w:rFonts w:ascii="Times New Roman" w:hAnsi="Times New Roman"/>
                <w:b/>
                <w:shd w:val="clear" w:color="auto" w:fill="FFFFFF"/>
              </w:rPr>
            </w:pPr>
            <w:r w:rsidRPr="00AB5804">
              <w:rPr>
                <w:rFonts w:ascii="Times New Roman" w:hAnsi="Times New Roman"/>
                <w:b/>
                <w:shd w:val="clear" w:color="auto" w:fill="FFFFFF"/>
              </w:rPr>
              <w:t>Содержание</w:t>
            </w:r>
          </w:p>
        </w:tc>
      </w:tr>
      <w:tr w:rsidR="006B36FC" w:rsidRPr="00315F34" w14:paraId="566E7933" w14:textId="77777777" w:rsidTr="006B36FC">
        <w:tc>
          <w:tcPr>
            <w:tcW w:w="1364" w:type="pct"/>
            <w:vMerge/>
          </w:tcPr>
          <w:p w14:paraId="0AA72E98" w14:textId="77777777" w:rsidR="006B36FC" w:rsidRPr="00AB5804" w:rsidRDefault="006B36FC" w:rsidP="009D19A8">
            <w:pPr>
              <w:rPr>
                <w:rFonts w:ascii="Times New Roman" w:hAnsi="Times New Roman"/>
                <w:b/>
              </w:rPr>
            </w:pPr>
          </w:p>
        </w:tc>
        <w:tc>
          <w:tcPr>
            <w:tcW w:w="3636" w:type="pct"/>
          </w:tcPr>
          <w:p w14:paraId="4AB32A66" w14:textId="77777777" w:rsidR="006B36FC" w:rsidRPr="00272937" w:rsidRDefault="006B36FC" w:rsidP="009D19A8">
            <w:pPr>
              <w:shd w:val="clear" w:color="auto" w:fill="FFFFFF"/>
              <w:rPr>
                <w:rFonts w:ascii="Times New Roman" w:hAnsi="Times New Roman"/>
              </w:rPr>
            </w:pPr>
            <w:r w:rsidRPr="00272937">
              <w:rPr>
                <w:rFonts w:ascii="Times New Roman" w:hAnsi="Times New Roman"/>
              </w:rPr>
              <w:t xml:space="preserve">Строение сплавов Характеристика металлических сплавов, получаемых путем сплавления. Основные понятия: жидкие растворы, твердые растворы, химические соединения, механические смеси - их </w:t>
            </w:r>
            <w:r w:rsidRPr="00272937">
              <w:rPr>
                <w:rFonts w:ascii="Times New Roman" w:hAnsi="Times New Roman"/>
              </w:rPr>
              <w:lastRenderedPageBreak/>
              <w:t>образования, свойства, микроструктура.</w:t>
            </w:r>
            <w:r>
              <w:rPr>
                <w:rFonts w:ascii="Times New Roman" w:hAnsi="Times New Roman"/>
              </w:rPr>
              <w:t xml:space="preserve"> </w:t>
            </w:r>
            <w:r w:rsidRPr="00272937">
              <w:rPr>
                <w:rFonts w:ascii="Times New Roman" w:hAnsi="Times New Roman"/>
              </w:rPr>
              <w:t>Основные понятия: система, компоненты, фаза. Правило фаз. Управление правил фаз.</w:t>
            </w:r>
          </w:p>
        </w:tc>
      </w:tr>
      <w:tr w:rsidR="006B36FC" w:rsidRPr="00315F34" w14:paraId="27B00306" w14:textId="77777777" w:rsidTr="006B36FC">
        <w:tc>
          <w:tcPr>
            <w:tcW w:w="1364" w:type="pct"/>
            <w:vMerge/>
          </w:tcPr>
          <w:p w14:paraId="672C73D0" w14:textId="77777777" w:rsidR="006B36FC" w:rsidRPr="00AB5804" w:rsidRDefault="006B36FC" w:rsidP="009D19A8">
            <w:pPr>
              <w:rPr>
                <w:rFonts w:ascii="Times New Roman" w:hAnsi="Times New Roman"/>
                <w:b/>
              </w:rPr>
            </w:pPr>
          </w:p>
        </w:tc>
        <w:tc>
          <w:tcPr>
            <w:tcW w:w="3636" w:type="pct"/>
          </w:tcPr>
          <w:p w14:paraId="2F63EE0C" w14:textId="77777777" w:rsidR="006B36FC" w:rsidRPr="00AB5804" w:rsidRDefault="006B36FC" w:rsidP="009D19A8">
            <w:pPr>
              <w:shd w:val="clear" w:color="auto" w:fill="FFFFFF"/>
              <w:rPr>
                <w:rFonts w:ascii="Times New Roman" w:hAnsi="Times New Roman"/>
                <w:b/>
              </w:rPr>
            </w:pPr>
            <w:r>
              <w:rPr>
                <w:rFonts w:ascii="Times New Roman" w:hAnsi="Times New Roman"/>
                <w:b/>
              </w:rPr>
              <w:t xml:space="preserve">В </w:t>
            </w:r>
            <w:r w:rsidRPr="00AB5804">
              <w:rPr>
                <w:rFonts w:ascii="Times New Roman" w:hAnsi="Times New Roman"/>
                <w:b/>
              </w:rPr>
              <w:t>том числе практических занятий и лабораторных работ</w:t>
            </w:r>
          </w:p>
        </w:tc>
      </w:tr>
      <w:tr w:rsidR="006B36FC" w:rsidRPr="00315F34" w14:paraId="00855C79" w14:textId="77777777" w:rsidTr="006B36FC">
        <w:tc>
          <w:tcPr>
            <w:tcW w:w="1364" w:type="pct"/>
            <w:vMerge/>
          </w:tcPr>
          <w:p w14:paraId="2670CDA8" w14:textId="77777777" w:rsidR="006B36FC" w:rsidRPr="00AB5804" w:rsidRDefault="006B36FC" w:rsidP="009D19A8">
            <w:pPr>
              <w:rPr>
                <w:rFonts w:ascii="Times New Roman" w:hAnsi="Times New Roman"/>
                <w:b/>
              </w:rPr>
            </w:pPr>
          </w:p>
        </w:tc>
        <w:tc>
          <w:tcPr>
            <w:tcW w:w="3636" w:type="pct"/>
          </w:tcPr>
          <w:p w14:paraId="508E5CA7"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Практическое занятие 3</w:t>
            </w:r>
            <w:r w:rsidRPr="00AB5804">
              <w:rPr>
                <w:rFonts w:ascii="Times New Roman" w:hAnsi="Times New Roman"/>
                <w:bCs/>
                <w:lang w:eastAsia="en-US"/>
              </w:rPr>
              <w:t>. Изучение строения сплавов</w:t>
            </w:r>
          </w:p>
        </w:tc>
      </w:tr>
      <w:tr w:rsidR="006B36FC" w:rsidRPr="00315F34" w14:paraId="623210D4" w14:textId="77777777" w:rsidTr="006B36FC">
        <w:tc>
          <w:tcPr>
            <w:tcW w:w="1364" w:type="pct"/>
            <w:vMerge w:val="restart"/>
          </w:tcPr>
          <w:p w14:paraId="17392D5B"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5</w:t>
            </w:r>
            <w:r w:rsidRPr="00E5424D">
              <w:rPr>
                <w:rFonts w:ascii="Times New Roman" w:hAnsi="Times New Roman"/>
                <w:b/>
              </w:rPr>
              <w:t xml:space="preserve"> </w:t>
            </w:r>
            <w:r w:rsidRPr="00AB5804">
              <w:rPr>
                <w:rFonts w:ascii="Times New Roman" w:hAnsi="Times New Roman"/>
                <w:b/>
              </w:rPr>
              <w:t>Диаграммы состояния двойных сплавов и тройных сплавов</w:t>
            </w:r>
          </w:p>
        </w:tc>
        <w:tc>
          <w:tcPr>
            <w:tcW w:w="3636" w:type="pct"/>
          </w:tcPr>
          <w:p w14:paraId="078DB3A9"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Содержание</w:t>
            </w:r>
          </w:p>
        </w:tc>
      </w:tr>
      <w:tr w:rsidR="006B36FC" w:rsidRPr="00315F34" w14:paraId="7E95BB28" w14:textId="77777777" w:rsidTr="006B36FC">
        <w:tc>
          <w:tcPr>
            <w:tcW w:w="1364" w:type="pct"/>
            <w:vMerge/>
          </w:tcPr>
          <w:p w14:paraId="35BC8093" w14:textId="77777777" w:rsidR="006B36FC" w:rsidRPr="00AB5804" w:rsidRDefault="006B36FC" w:rsidP="009D19A8">
            <w:pPr>
              <w:rPr>
                <w:rFonts w:ascii="Times New Roman" w:hAnsi="Times New Roman"/>
                <w:b/>
              </w:rPr>
            </w:pPr>
          </w:p>
        </w:tc>
        <w:tc>
          <w:tcPr>
            <w:tcW w:w="3636" w:type="pct"/>
          </w:tcPr>
          <w:p w14:paraId="1B9D6A9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Понятия о диаграммах состояния. Экспериментальное построение диаграмм двойных сплавов. Диаграмма состояния сплавов образующих механические смеси в процессе кристаллизации. Кристаллизация эвтектики 1 положение правила отрезков. Кристаллизация сплавов по этой диаграмме. Использования правила фаз при анализе диаграммы состояния. Кривые охлаждения для различных сплавов.</w:t>
            </w:r>
          </w:p>
          <w:p w14:paraId="010FA909"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Диаграмма состояния сплавов с ограниченной растворимостью компонентов в твердом состоянии. Диаграмма с эвтектикой. Диаграмма с перитектикой. Кристаллизация сплавов по диаграммам, построение кривых охлаждения сплавов. Использование правила фаз и правила отрезков при анализе диаграмм состояния. Диаграмма состояния сплавов, компоненты которых образуют химическое соединение. Диаграмма состояния сплавов, компоненты которых имеют аллотропные превращения. Диаграмма состояния для случая полного распада твердого раствора.</w:t>
            </w:r>
          </w:p>
          <w:p w14:paraId="50D460E3"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Связь между составом, строением и свойствами в различных типах диаграмм. Диаграмма состояния тройных сплавов - основные понятия.</w:t>
            </w:r>
          </w:p>
        </w:tc>
      </w:tr>
      <w:tr w:rsidR="006B36FC" w:rsidRPr="00315F34" w14:paraId="2BA3E3C0" w14:textId="77777777" w:rsidTr="006B36FC">
        <w:tc>
          <w:tcPr>
            <w:tcW w:w="1364" w:type="pct"/>
            <w:vMerge/>
          </w:tcPr>
          <w:p w14:paraId="5139D8E7" w14:textId="77777777" w:rsidR="006B36FC" w:rsidRPr="00AB5804" w:rsidRDefault="006B36FC" w:rsidP="009D19A8">
            <w:pPr>
              <w:rPr>
                <w:rFonts w:ascii="Times New Roman" w:hAnsi="Times New Roman"/>
                <w:b/>
              </w:rPr>
            </w:pPr>
          </w:p>
        </w:tc>
        <w:tc>
          <w:tcPr>
            <w:tcW w:w="3636" w:type="pct"/>
          </w:tcPr>
          <w:p w14:paraId="3342FAFF"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53EF4B6E" w14:textId="77777777" w:rsidTr="006B36FC">
        <w:tc>
          <w:tcPr>
            <w:tcW w:w="1364" w:type="pct"/>
            <w:vMerge/>
          </w:tcPr>
          <w:p w14:paraId="496511CB" w14:textId="77777777" w:rsidR="006B36FC" w:rsidRPr="00AB5804" w:rsidRDefault="006B36FC" w:rsidP="009D19A8">
            <w:pPr>
              <w:rPr>
                <w:rFonts w:ascii="Times New Roman" w:hAnsi="Times New Roman"/>
                <w:b/>
              </w:rPr>
            </w:pPr>
          </w:p>
        </w:tc>
        <w:tc>
          <w:tcPr>
            <w:tcW w:w="3636" w:type="pct"/>
          </w:tcPr>
          <w:p w14:paraId="456878CE"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4.</w:t>
            </w:r>
            <w:r w:rsidRPr="00AB5804">
              <w:rPr>
                <w:rFonts w:ascii="Times New Roman" w:hAnsi="Times New Roman"/>
                <w:bCs/>
                <w:lang w:eastAsia="en-US"/>
              </w:rPr>
              <w:t xml:space="preserve"> «Определение температур кристаллизации металлов и сплавов» (термический метод) </w:t>
            </w:r>
          </w:p>
        </w:tc>
      </w:tr>
      <w:tr w:rsidR="006B36FC" w:rsidRPr="00315F34" w14:paraId="249A08CA" w14:textId="77777777" w:rsidTr="006B36FC">
        <w:tc>
          <w:tcPr>
            <w:tcW w:w="1364" w:type="pct"/>
            <w:vMerge/>
          </w:tcPr>
          <w:p w14:paraId="1E2D9793" w14:textId="77777777" w:rsidR="006B36FC" w:rsidRPr="00AB5804" w:rsidRDefault="006B36FC" w:rsidP="009D19A8">
            <w:pPr>
              <w:rPr>
                <w:rFonts w:ascii="Times New Roman" w:hAnsi="Times New Roman"/>
                <w:b/>
              </w:rPr>
            </w:pPr>
          </w:p>
        </w:tc>
        <w:tc>
          <w:tcPr>
            <w:tcW w:w="3636" w:type="pct"/>
          </w:tcPr>
          <w:p w14:paraId="561CA95C"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5.</w:t>
            </w:r>
            <w:r w:rsidRPr="00AB5804">
              <w:rPr>
                <w:rFonts w:ascii="Times New Roman" w:hAnsi="Times New Roman"/>
                <w:bCs/>
                <w:lang w:eastAsia="en-US"/>
              </w:rPr>
              <w:t xml:space="preserve"> «Построение кривых охлаждения и диаграмм состояния, исследуемых сплавов»</w:t>
            </w:r>
          </w:p>
        </w:tc>
      </w:tr>
      <w:tr w:rsidR="006B36FC" w:rsidRPr="00315F34" w14:paraId="6DF2EE53" w14:textId="77777777" w:rsidTr="006B36FC">
        <w:tc>
          <w:tcPr>
            <w:tcW w:w="1364" w:type="pct"/>
            <w:vMerge w:val="restart"/>
          </w:tcPr>
          <w:p w14:paraId="444FE31B"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6</w:t>
            </w:r>
            <w:r w:rsidRPr="00E5424D">
              <w:rPr>
                <w:rFonts w:ascii="Times New Roman" w:hAnsi="Times New Roman"/>
                <w:b/>
              </w:rPr>
              <w:t xml:space="preserve"> </w:t>
            </w:r>
            <w:r w:rsidRPr="00AB5804">
              <w:rPr>
                <w:rFonts w:ascii="Times New Roman" w:hAnsi="Times New Roman"/>
                <w:b/>
              </w:rPr>
              <w:t>Железоуглеродистые сплавы</w:t>
            </w:r>
          </w:p>
        </w:tc>
        <w:tc>
          <w:tcPr>
            <w:tcW w:w="3636" w:type="pct"/>
          </w:tcPr>
          <w:p w14:paraId="47C865B7"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Содержание</w:t>
            </w:r>
          </w:p>
        </w:tc>
      </w:tr>
      <w:tr w:rsidR="006B36FC" w:rsidRPr="00315F34" w14:paraId="299A164C" w14:textId="77777777" w:rsidTr="006B36FC">
        <w:tc>
          <w:tcPr>
            <w:tcW w:w="1364" w:type="pct"/>
            <w:vMerge/>
          </w:tcPr>
          <w:p w14:paraId="1BADE5FC" w14:textId="77777777" w:rsidR="006B36FC" w:rsidRPr="00AB5804" w:rsidRDefault="006B36FC" w:rsidP="009D19A8">
            <w:pPr>
              <w:rPr>
                <w:rFonts w:ascii="Times New Roman" w:hAnsi="Times New Roman"/>
                <w:b/>
              </w:rPr>
            </w:pPr>
          </w:p>
        </w:tc>
        <w:tc>
          <w:tcPr>
            <w:tcW w:w="3636" w:type="pct"/>
          </w:tcPr>
          <w:p w14:paraId="795CA386"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Диаграмма состояния «железо-цементит»</w:t>
            </w:r>
            <w:r w:rsidRPr="00AB5804">
              <w:rPr>
                <w:rFonts w:ascii="Times New Roman" w:hAnsi="Times New Roman"/>
              </w:rPr>
              <w:t xml:space="preserve"> </w:t>
            </w:r>
            <w:r w:rsidRPr="00AB5804">
              <w:rPr>
                <w:rFonts w:ascii="Times New Roman" w:hAnsi="Times New Roman"/>
                <w:bCs/>
                <w:lang w:eastAsia="en-US"/>
              </w:rPr>
              <w:t>Две системы железоуглеродистых сплавов: железо - цементит; железо - графит. Диаграмма железо - цементит (метастабильная) - фазы системы, их характеристика. Точки и линии диаграммы. Первичная и вторичная кристаллизация сплавов стальной части диаграммы, построение кривых охлаждения. Эвтектоидное превращение, квазиоэвтектоидные структуры. Использование правила фаз и правила отрезков при кристаллизации рассматриваемых сплавов.</w:t>
            </w:r>
          </w:p>
          <w:p w14:paraId="71FA479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Правая часть диаграммы «железо - цементит» (белые чугуны). Первичная и вторичная кристаллизация белых чугунов. Эвтектическое и эвтектоидное превращение в белых чугунах. Превращения, происходящие при нагреве и охлаждении белых чугунов различного состава, построение кривых охлаждения сплавов.</w:t>
            </w:r>
          </w:p>
        </w:tc>
      </w:tr>
      <w:tr w:rsidR="006B36FC" w:rsidRPr="00315F34" w14:paraId="7A834677" w14:textId="77777777" w:rsidTr="006B36FC">
        <w:tc>
          <w:tcPr>
            <w:tcW w:w="1364" w:type="pct"/>
            <w:vMerge/>
          </w:tcPr>
          <w:p w14:paraId="1756275F" w14:textId="77777777" w:rsidR="006B36FC" w:rsidRPr="00AB5804" w:rsidRDefault="006B36FC" w:rsidP="009D19A8">
            <w:pPr>
              <w:rPr>
                <w:rFonts w:ascii="Times New Roman" w:hAnsi="Times New Roman"/>
                <w:b/>
              </w:rPr>
            </w:pPr>
          </w:p>
        </w:tc>
        <w:tc>
          <w:tcPr>
            <w:tcW w:w="3636" w:type="pct"/>
          </w:tcPr>
          <w:p w14:paraId="5F311F1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1BF5678C" w14:textId="77777777" w:rsidTr="006B36FC">
        <w:tc>
          <w:tcPr>
            <w:tcW w:w="1364" w:type="pct"/>
            <w:vMerge/>
          </w:tcPr>
          <w:p w14:paraId="19334682" w14:textId="77777777" w:rsidR="006B36FC" w:rsidRPr="00AB5804" w:rsidRDefault="006B36FC" w:rsidP="009D19A8">
            <w:pPr>
              <w:rPr>
                <w:rFonts w:ascii="Times New Roman" w:hAnsi="Times New Roman"/>
                <w:b/>
              </w:rPr>
            </w:pPr>
          </w:p>
        </w:tc>
        <w:tc>
          <w:tcPr>
            <w:tcW w:w="3636" w:type="pct"/>
          </w:tcPr>
          <w:p w14:paraId="5F24A5B1"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6.</w:t>
            </w:r>
            <w:r w:rsidRPr="00AB5804">
              <w:rPr>
                <w:rFonts w:ascii="Times New Roman" w:hAnsi="Times New Roman"/>
                <w:bCs/>
                <w:lang w:eastAsia="en-US"/>
              </w:rPr>
              <w:t xml:space="preserve"> «Микроанализ железоуглеродистых сплавов (сталей) в равновесном состоянии»</w:t>
            </w:r>
          </w:p>
        </w:tc>
      </w:tr>
      <w:tr w:rsidR="006B36FC" w:rsidRPr="00315F34" w14:paraId="74299DED" w14:textId="77777777" w:rsidTr="006B36FC">
        <w:tc>
          <w:tcPr>
            <w:tcW w:w="1364" w:type="pct"/>
            <w:vMerge/>
          </w:tcPr>
          <w:p w14:paraId="30921D15" w14:textId="77777777" w:rsidR="006B36FC" w:rsidRPr="00AB5804" w:rsidRDefault="006B36FC" w:rsidP="009D19A8">
            <w:pPr>
              <w:rPr>
                <w:rFonts w:ascii="Times New Roman" w:hAnsi="Times New Roman"/>
                <w:b/>
              </w:rPr>
            </w:pPr>
          </w:p>
        </w:tc>
        <w:tc>
          <w:tcPr>
            <w:tcW w:w="3636" w:type="pct"/>
          </w:tcPr>
          <w:p w14:paraId="70728372"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7</w:t>
            </w:r>
            <w:r w:rsidRPr="00AB5804">
              <w:rPr>
                <w:rFonts w:ascii="Times New Roman" w:hAnsi="Times New Roman"/>
                <w:bCs/>
                <w:lang w:eastAsia="en-US"/>
              </w:rPr>
              <w:t>. «Микроанализ белых чугунов в равновесном состоянии»</w:t>
            </w:r>
          </w:p>
        </w:tc>
      </w:tr>
      <w:tr w:rsidR="006B36FC" w:rsidRPr="00315F34" w14:paraId="3FEEECC8" w14:textId="77777777" w:rsidTr="006B36FC">
        <w:tc>
          <w:tcPr>
            <w:tcW w:w="1364" w:type="pct"/>
            <w:vMerge w:val="restart"/>
          </w:tcPr>
          <w:p w14:paraId="7B9C947D"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7</w:t>
            </w:r>
            <w:r w:rsidRPr="00E5424D">
              <w:rPr>
                <w:rFonts w:ascii="Times New Roman" w:hAnsi="Times New Roman"/>
                <w:b/>
              </w:rPr>
              <w:t xml:space="preserve"> </w:t>
            </w:r>
            <w:r w:rsidRPr="00AB5804">
              <w:rPr>
                <w:rFonts w:ascii="Times New Roman" w:hAnsi="Times New Roman"/>
                <w:b/>
              </w:rPr>
              <w:t>Диаграмма состояния «железо - графит»</w:t>
            </w:r>
          </w:p>
        </w:tc>
        <w:tc>
          <w:tcPr>
            <w:tcW w:w="3636" w:type="pct"/>
          </w:tcPr>
          <w:p w14:paraId="40F9884E"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Содержание</w:t>
            </w:r>
          </w:p>
        </w:tc>
      </w:tr>
      <w:tr w:rsidR="006B36FC" w:rsidRPr="00315F34" w14:paraId="045D4BA3" w14:textId="77777777" w:rsidTr="006B36FC">
        <w:tc>
          <w:tcPr>
            <w:tcW w:w="1364" w:type="pct"/>
            <w:vMerge/>
          </w:tcPr>
          <w:p w14:paraId="4BFE8355" w14:textId="77777777" w:rsidR="006B36FC" w:rsidRPr="00AB5804" w:rsidRDefault="006B36FC" w:rsidP="009D19A8">
            <w:pPr>
              <w:rPr>
                <w:rFonts w:ascii="Times New Roman" w:hAnsi="Times New Roman"/>
                <w:b/>
              </w:rPr>
            </w:pPr>
          </w:p>
        </w:tc>
        <w:tc>
          <w:tcPr>
            <w:tcW w:w="3636" w:type="pct"/>
          </w:tcPr>
          <w:p w14:paraId="7E012313"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Типы чугунов.</w:t>
            </w:r>
          </w:p>
          <w:p w14:paraId="0CAB8FE2"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Диаграмма состояния «железо - графит», фазы диаграммы. Серые чугуны, кристаллизация, микроструктуры серых чугунов, применение, обозначение.</w:t>
            </w:r>
          </w:p>
          <w:p w14:paraId="2CBB8DDF"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Модифицирование, высокопрочные чугуны, применение, обозначения. Причина повышенной прочности этих чугунов. Микроструктуры.</w:t>
            </w:r>
          </w:p>
          <w:p w14:paraId="323E6367"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Ковкие чугуны, получение, микроструктуры. I стадия графитизации, II стадия графитизации.</w:t>
            </w:r>
          </w:p>
          <w:p w14:paraId="1E783386"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Применение, обозначение ковких чугунов.</w:t>
            </w:r>
          </w:p>
        </w:tc>
      </w:tr>
      <w:tr w:rsidR="006B36FC" w:rsidRPr="00315F34" w14:paraId="54CC4DDA" w14:textId="77777777" w:rsidTr="006B36FC">
        <w:tc>
          <w:tcPr>
            <w:tcW w:w="1364" w:type="pct"/>
            <w:vMerge/>
          </w:tcPr>
          <w:p w14:paraId="0A2B6949" w14:textId="77777777" w:rsidR="006B36FC" w:rsidRPr="00AB5804" w:rsidRDefault="006B36FC" w:rsidP="009D19A8">
            <w:pPr>
              <w:rPr>
                <w:rFonts w:ascii="Times New Roman" w:hAnsi="Times New Roman"/>
                <w:b/>
              </w:rPr>
            </w:pPr>
          </w:p>
        </w:tc>
        <w:tc>
          <w:tcPr>
            <w:tcW w:w="3636" w:type="pct"/>
          </w:tcPr>
          <w:p w14:paraId="3E72CA6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5038FBE4" w14:textId="77777777" w:rsidTr="006B36FC">
        <w:tc>
          <w:tcPr>
            <w:tcW w:w="1364" w:type="pct"/>
            <w:vMerge/>
          </w:tcPr>
          <w:p w14:paraId="3CD37C03" w14:textId="77777777" w:rsidR="006B36FC" w:rsidRPr="00AB5804" w:rsidRDefault="006B36FC" w:rsidP="009D19A8">
            <w:pPr>
              <w:rPr>
                <w:rFonts w:ascii="Times New Roman" w:hAnsi="Times New Roman"/>
                <w:b/>
              </w:rPr>
            </w:pPr>
          </w:p>
        </w:tc>
        <w:tc>
          <w:tcPr>
            <w:tcW w:w="3636" w:type="pct"/>
          </w:tcPr>
          <w:p w14:paraId="18495470"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8</w:t>
            </w:r>
            <w:r w:rsidRPr="00AB5804">
              <w:rPr>
                <w:rFonts w:ascii="Times New Roman" w:hAnsi="Times New Roman"/>
                <w:bCs/>
                <w:lang w:eastAsia="en-US"/>
              </w:rPr>
              <w:t>. «Микроанализ серых, половинчатых и высокопрочных чугунов»</w:t>
            </w:r>
          </w:p>
        </w:tc>
      </w:tr>
      <w:tr w:rsidR="006B36FC" w:rsidRPr="00315F34" w14:paraId="4E0B30DD" w14:textId="77777777" w:rsidTr="006B36FC">
        <w:tc>
          <w:tcPr>
            <w:tcW w:w="1364" w:type="pct"/>
            <w:vMerge w:val="restart"/>
          </w:tcPr>
          <w:p w14:paraId="3524444D"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8</w:t>
            </w:r>
            <w:r w:rsidRPr="00E5424D">
              <w:rPr>
                <w:rFonts w:ascii="Times New Roman" w:hAnsi="Times New Roman"/>
                <w:b/>
              </w:rPr>
              <w:t xml:space="preserve"> </w:t>
            </w:r>
            <w:r w:rsidRPr="00AB5804">
              <w:rPr>
                <w:rFonts w:ascii="Times New Roman" w:hAnsi="Times New Roman"/>
                <w:b/>
              </w:rPr>
              <w:t>Теория фазовых превращений</w:t>
            </w:r>
          </w:p>
        </w:tc>
        <w:tc>
          <w:tcPr>
            <w:tcW w:w="3636" w:type="pct"/>
          </w:tcPr>
          <w:p w14:paraId="4B5D1C15"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77B9638A" w14:textId="77777777" w:rsidTr="006B36FC">
        <w:tc>
          <w:tcPr>
            <w:tcW w:w="1364" w:type="pct"/>
            <w:vMerge/>
          </w:tcPr>
          <w:p w14:paraId="1E5E62F5" w14:textId="77777777" w:rsidR="006B36FC" w:rsidRPr="00AB5804" w:rsidRDefault="006B36FC" w:rsidP="009D19A8">
            <w:pPr>
              <w:rPr>
                <w:rFonts w:ascii="Times New Roman" w:hAnsi="Times New Roman"/>
                <w:b/>
              </w:rPr>
            </w:pPr>
          </w:p>
        </w:tc>
        <w:tc>
          <w:tcPr>
            <w:tcW w:w="3636" w:type="pct"/>
          </w:tcPr>
          <w:p w14:paraId="26070E39" w14:textId="50F6E8BA"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Превращения в стали при нагреве</w:t>
            </w:r>
            <w:r w:rsidR="000B4E61">
              <w:rPr>
                <w:rFonts w:ascii="Times New Roman" w:hAnsi="Times New Roman"/>
                <w:bCs/>
                <w:lang w:eastAsia="en-US"/>
              </w:rPr>
              <w:t xml:space="preserve">. </w:t>
            </w:r>
            <w:r w:rsidRPr="00AB5804">
              <w:rPr>
                <w:rFonts w:ascii="Times New Roman" w:hAnsi="Times New Roman"/>
                <w:bCs/>
                <w:lang w:eastAsia="en-US"/>
              </w:rPr>
              <w:t>Превращение перлита в аустенит, термодинамические условия и сущность превращения. Последовательный переход феррито - цементной смеси в аустенит (схема Штейнберга). Начальное зерно аустенита. Рост зерна аустенита при повышении температуры. Взаимосвязь между размерами зерен перлита и аустенита при перекристаллизации. Наследственно-мелкозернистые и наследственнокрупнозернистые стали. Природа мелкозернистости. Влияние величины зерна на свойства стали.</w:t>
            </w:r>
          </w:p>
        </w:tc>
      </w:tr>
      <w:tr w:rsidR="006B36FC" w:rsidRPr="00315F34" w14:paraId="316CB1F5" w14:textId="77777777" w:rsidTr="006B36FC">
        <w:tc>
          <w:tcPr>
            <w:tcW w:w="1364" w:type="pct"/>
            <w:vMerge w:val="restart"/>
          </w:tcPr>
          <w:p w14:paraId="1E2CA63D"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9</w:t>
            </w:r>
            <w:r w:rsidRPr="00E5424D">
              <w:rPr>
                <w:rFonts w:ascii="Times New Roman" w:hAnsi="Times New Roman"/>
                <w:b/>
              </w:rPr>
              <w:t xml:space="preserve"> </w:t>
            </w:r>
            <w:r w:rsidRPr="00AB5804">
              <w:rPr>
                <w:rFonts w:ascii="Times New Roman" w:hAnsi="Times New Roman"/>
                <w:b/>
              </w:rPr>
              <w:t>Превращение в стали при охлаждении.</w:t>
            </w:r>
          </w:p>
        </w:tc>
        <w:tc>
          <w:tcPr>
            <w:tcW w:w="3636" w:type="pct"/>
          </w:tcPr>
          <w:p w14:paraId="31F22470"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773EEB5F" w14:textId="77777777" w:rsidTr="006B36FC">
        <w:tc>
          <w:tcPr>
            <w:tcW w:w="1364" w:type="pct"/>
            <w:vMerge/>
          </w:tcPr>
          <w:p w14:paraId="31F3D29B" w14:textId="77777777" w:rsidR="006B36FC" w:rsidRPr="00AB5804" w:rsidRDefault="006B36FC" w:rsidP="009D19A8">
            <w:pPr>
              <w:rPr>
                <w:rFonts w:ascii="Times New Roman" w:hAnsi="Times New Roman"/>
                <w:b/>
              </w:rPr>
            </w:pPr>
          </w:p>
        </w:tc>
        <w:tc>
          <w:tcPr>
            <w:tcW w:w="3636" w:type="pct"/>
          </w:tcPr>
          <w:p w14:paraId="71E34C89"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Изотермическое превращение аустенита. Термодинамические условия и сущность превращения. Кинетические кривые изотермического превращения аустенита при разных температурах. Построение диаграмм изотермического превращения аустенита по кинетическим кривым. Диаграмма изотермического превращения аустенита в до- и заэвтектоидных сталях.</w:t>
            </w:r>
          </w:p>
          <w:p w14:paraId="37FC27DE"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Мартенситное превращение в стали - особенности. Кристаллическая решетка мартенсита, свойства и структура; понятие об остаточном аустените. Влияние величины зерна аустенита на величину игл мартенсита. Критические точки начала и конца превращения аустенита в мартенсит. Мартенситная кривая.</w:t>
            </w:r>
          </w:p>
          <w:p w14:paraId="5F92527A"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Бейнитное превращение, особенности. Характеристики структуры «бейнит верхний», «бейнит нижний». Превращения аустенита при непрерывном охлаждении. Критическая скорость закалки.</w:t>
            </w:r>
          </w:p>
          <w:p w14:paraId="0B73029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Превращения, происходящие при отпуске стали. Понятие и цель отпуска. Классификация отпуска по температуре. Превращения мартенсита закалки в мартенсит отпуска, сущность процесса. Распад остаточного аустенита; распад мартенсита на структуры: троостит, сорбит, перлит. Процессы коагуляции и сфероизации карбидов.</w:t>
            </w:r>
          </w:p>
          <w:p w14:paraId="56362BE6"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Влияние отпуска на механические свойства.</w:t>
            </w:r>
          </w:p>
        </w:tc>
      </w:tr>
      <w:tr w:rsidR="006B36FC" w:rsidRPr="00315F34" w14:paraId="587FB7DB" w14:textId="77777777" w:rsidTr="006B36FC">
        <w:tc>
          <w:tcPr>
            <w:tcW w:w="1364" w:type="pct"/>
            <w:vMerge w:val="restart"/>
          </w:tcPr>
          <w:p w14:paraId="43D88D07"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0</w:t>
            </w:r>
            <w:r w:rsidRPr="00E5424D">
              <w:rPr>
                <w:rFonts w:ascii="Times New Roman" w:hAnsi="Times New Roman"/>
                <w:b/>
              </w:rPr>
              <w:t xml:space="preserve"> </w:t>
            </w:r>
            <w:r w:rsidRPr="00AB5804">
              <w:rPr>
                <w:rFonts w:ascii="Times New Roman" w:hAnsi="Times New Roman"/>
                <w:b/>
              </w:rPr>
              <w:t>Конструкционные стали, инструментальные и стали с особыми свойствами</w:t>
            </w:r>
          </w:p>
        </w:tc>
        <w:tc>
          <w:tcPr>
            <w:tcW w:w="3636" w:type="pct"/>
          </w:tcPr>
          <w:p w14:paraId="65A72693"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4C35D710" w14:textId="77777777" w:rsidTr="006B36FC">
        <w:tc>
          <w:tcPr>
            <w:tcW w:w="1364" w:type="pct"/>
            <w:vMerge/>
          </w:tcPr>
          <w:p w14:paraId="36BD4053" w14:textId="77777777" w:rsidR="006B36FC" w:rsidRPr="00AB5804" w:rsidRDefault="006B36FC" w:rsidP="009D19A8">
            <w:pPr>
              <w:rPr>
                <w:rFonts w:ascii="Times New Roman" w:hAnsi="Times New Roman"/>
                <w:b/>
              </w:rPr>
            </w:pPr>
          </w:p>
        </w:tc>
        <w:tc>
          <w:tcPr>
            <w:tcW w:w="3636" w:type="pct"/>
          </w:tcPr>
          <w:p w14:paraId="15597BFC" w14:textId="78CC7BF1"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Влияние углерода и легирующих элементов</w:t>
            </w:r>
            <w:r w:rsidR="000B4E61">
              <w:rPr>
                <w:rFonts w:ascii="Times New Roman" w:hAnsi="Times New Roman"/>
                <w:bCs/>
                <w:lang w:eastAsia="en-US"/>
              </w:rPr>
              <w:t xml:space="preserve">. </w:t>
            </w:r>
            <w:r w:rsidRPr="00AB5804">
              <w:rPr>
                <w:rFonts w:ascii="Times New Roman" w:hAnsi="Times New Roman"/>
                <w:bCs/>
                <w:lang w:eastAsia="en-US"/>
              </w:rPr>
              <w:t>Влияние углерода на свойства стали. Примеси стали, их классификация. Конструкционные углеродистые стали обыкновенного качества и качественные. Их маркировка, применение.</w:t>
            </w:r>
          </w:p>
          <w:p w14:paraId="24F61F22"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Понятие «легирующий элемент», их распределение в слали. Влияние</w:t>
            </w:r>
          </w:p>
          <w:p w14:paraId="111511C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легирующих элементов на полиморфизм железа, карбидообразование. Влияние легирующих элементов на превращения в стали: на эвтектоидную температуру,</w:t>
            </w:r>
          </w:p>
          <w:p w14:paraId="7056C7A4"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на изотермический распад аустенита, на критическую скорость закалки и прокаливаемость, на мартенситное превращение и количество аустенита остаточного, на рост зерна аустенита, на превращения при отпуске. Отпускная хрупкость легированных сталей, виды отпускной хрупкости. Классификация и маркировка легированных сталей.</w:t>
            </w:r>
          </w:p>
        </w:tc>
      </w:tr>
      <w:tr w:rsidR="006B36FC" w:rsidRPr="00315F34" w14:paraId="146A90A0" w14:textId="77777777" w:rsidTr="006B36FC">
        <w:tc>
          <w:tcPr>
            <w:tcW w:w="1364" w:type="pct"/>
            <w:vMerge/>
          </w:tcPr>
          <w:p w14:paraId="48885DA6" w14:textId="77777777" w:rsidR="006B36FC" w:rsidRPr="00AB5804" w:rsidRDefault="006B36FC" w:rsidP="009D19A8">
            <w:pPr>
              <w:rPr>
                <w:rFonts w:ascii="Times New Roman" w:hAnsi="Times New Roman"/>
                <w:b/>
              </w:rPr>
            </w:pPr>
          </w:p>
        </w:tc>
        <w:tc>
          <w:tcPr>
            <w:tcW w:w="3636" w:type="pct"/>
          </w:tcPr>
          <w:p w14:paraId="327D852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7AA6F9DD" w14:textId="77777777" w:rsidTr="006B36FC">
        <w:tc>
          <w:tcPr>
            <w:tcW w:w="1364" w:type="pct"/>
            <w:vMerge/>
          </w:tcPr>
          <w:p w14:paraId="573B00F9" w14:textId="77777777" w:rsidR="006B36FC" w:rsidRPr="00AB5804" w:rsidRDefault="006B36FC" w:rsidP="009D19A8">
            <w:pPr>
              <w:rPr>
                <w:rFonts w:ascii="Times New Roman" w:hAnsi="Times New Roman"/>
                <w:b/>
              </w:rPr>
            </w:pPr>
          </w:p>
        </w:tc>
        <w:tc>
          <w:tcPr>
            <w:tcW w:w="3636" w:type="pct"/>
          </w:tcPr>
          <w:p w14:paraId="0DA128CD"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Практическое занятие №4</w:t>
            </w:r>
            <w:r w:rsidRPr="00AB5804">
              <w:rPr>
                <w:rFonts w:ascii="Times New Roman" w:hAnsi="Times New Roman"/>
                <w:bCs/>
                <w:lang w:eastAsia="en-US"/>
              </w:rPr>
              <w:t>. Изучение классификации и маркировки легированных сталей.</w:t>
            </w:r>
          </w:p>
        </w:tc>
      </w:tr>
      <w:tr w:rsidR="006B36FC" w:rsidRPr="00315F34" w14:paraId="23DE7750" w14:textId="77777777" w:rsidTr="006B36FC">
        <w:tc>
          <w:tcPr>
            <w:tcW w:w="1364" w:type="pct"/>
            <w:vMerge w:val="restart"/>
          </w:tcPr>
          <w:p w14:paraId="72CC98BB"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1</w:t>
            </w:r>
            <w:r w:rsidRPr="00E5424D">
              <w:rPr>
                <w:rFonts w:ascii="Times New Roman" w:hAnsi="Times New Roman"/>
                <w:b/>
              </w:rPr>
              <w:t xml:space="preserve"> </w:t>
            </w:r>
            <w:r w:rsidRPr="00AB5804">
              <w:rPr>
                <w:rFonts w:ascii="Times New Roman" w:hAnsi="Times New Roman"/>
                <w:b/>
              </w:rPr>
              <w:t>Конструкционные стали</w:t>
            </w:r>
          </w:p>
        </w:tc>
        <w:tc>
          <w:tcPr>
            <w:tcW w:w="3636" w:type="pct"/>
          </w:tcPr>
          <w:p w14:paraId="2E0C2B1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32E9BEC0" w14:textId="77777777" w:rsidTr="006B36FC">
        <w:tc>
          <w:tcPr>
            <w:tcW w:w="1364" w:type="pct"/>
            <w:vMerge/>
          </w:tcPr>
          <w:p w14:paraId="2893FD00" w14:textId="77777777" w:rsidR="006B36FC" w:rsidRPr="00AB5804" w:rsidRDefault="006B36FC" w:rsidP="009D19A8">
            <w:pPr>
              <w:rPr>
                <w:rFonts w:ascii="Times New Roman" w:hAnsi="Times New Roman"/>
                <w:b/>
              </w:rPr>
            </w:pPr>
          </w:p>
        </w:tc>
        <w:tc>
          <w:tcPr>
            <w:tcW w:w="3636" w:type="pct"/>
          </w:tcPr>
          <w:p w14:paraId="505DA0A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 xml:space="preserve">Требования, предъявляемые к конструкционным сталям. Эксплуатационная прочность, надежность и долговечность деталей машин. Совместное влияние легирующих элементов на конструкционную прочность. Классификация конструкционных сталей. Цементуемые стали. Улучшаемые стали. Строительные </w:t>
            </w:r>
            <w:r w:rsidRPr="00AB5804">
              <w:rPr>
                <w:rFonts w:ascii="Times New Roman" w:hAnsi="Times New Roman"/>
                <w:bCs/>
                <w:lang w:eastAsia="en-US"/>
              </w:rPr>
              <w:lastRenderedPageBreak/>
              <w:t>(низкоуглеродистые) стали. Ресорнопружинистые стали. Шарикоподшипниковые стали. Марки, химический состав по ГОСТу, назначение, термическая обработка, фазовые превращения при операциях термической обработки. Дефекты и методы их устранения. Недостатки и преимущества рассматриваемых сталей.</w:t>
            </w:r>
          </w:p>
        </w:tc>
      </w:tr>
      <w:tr w:rsidR="006B36FC" w:rsidRPr="00315F34" w14:paraId="162540F7" w14:textId="77777777" w:rsidTr="006B36FC">
        <w:tc>
          <w:tcPr>
            <w:tcW w:w="1364" w:type="pct"/>
            <w:vMerge/>
          </w:tcPr>
          <w:p w14:paraId="4C47A48A" w14:textId="77777777" w:rsidR="006B36FC" w:rsidRPr="00AB5804" w:rsidRDefault="006B36FC" w:rsidP="009D19A8">
            <w:pPr>
              <w:rPr>
                <w:rFonts w:ascii="Times New Roman" w:hAnsi="Times New Roman"/>
                <w:b/>
              </w:rPr>
            </w:pPr>
          </w:p>
        </w:tc>
        <w:tc>
          <w:tcPr>
            <w:tcW w:w="3636" w:type="pct"/>
          </w:tcPr>
          <w:p w14:paraId="73802556"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759BE6FF" w14:textId="77777777" w:rsidTr="006B36FC">
        <w:tc>
          <w:tcPr>
            <w:tcW w:w="1364" w:type="pct"/>
            <w:vMerge/>
          </w:tcPr>
          <w:p w14:paraId="2E3A0CC9" w14:textId="77777777" w:rsidR="006B36FC" w:rsidRPr="00AB5804" w:rsidRDefault="006B36FC" w:rsidP="009D19A8">
            <w:pPr>
              <w:rPr>
                <w:rFonts w:ascii="Times New Roman" w:hAnsi="Times New Roman"/>
                <w:b/>
              </w:rPr>
            </w:pPr>
          </w:p>
        </w:tc>
        <w:tc>
          <w:tcPr>
            <w:tcW w:w="3636" w:type="pct"/>
          </w:tcPr>
          <w:p w14:paraId="040958AF"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Практическое занятие №5</w:t>
            </w:r>
            <w:r w:rsidRPr="00AB5804">
              <w:rPr>
                <w:rFonts w:ascii="Times New Roman" w:hAnsi="Times New Roman"/>
                <w:bCs/>
                <w:lang w:eastAsia="en-US"/>
              </w:rPr>
              <w:t>. Изучение дефектов и методов их устранения.</w:t>
            </w:r>
          </w:p>
        </w:tc>
      </w:tr>
      <w:tr w:rsidR="006B36FC" w:rsidRPr="00315F34" w14:paraId="28A20234" w14:textId="77777777" w:rsidTr="006B36FC">
        <w:tc>
          <w:tcPr>
            <w:tcW w:w="1364" w:type="pct"/>
            <w:vMerge/>
          </w:tcPr>
          <w:p w14:paraId="78F9B207" w14:textId="77777777" w:rsidR="006B36FC" w:rsidRPr="00AB5804" w:rsidRDefault="006B36FC" w:rsidP="009D19A8">
            <w:pPr>
              <w:rPr>
                <w:rFonts w:ascii="Times New Roman" w:hAnsi="Times New Roman"/>
                <w:b/>
              </w:rPr>
            </w:pPr>
          </w:p>
        </w:tc>
        <w:tc>
          <w:tcPr>
            <w:tcW w:w="3636" w:type="pct"/>
          </w:tcPr>
          <w:p w14:paraId="1E2FBE3E"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9.</w:t>
            </w:r>
            <w:r w:rsidRPr="00AB5804">
              <w:rPr>
                <w:rFonts w:ascii="Times New Roman" w:hAnsi="Times New Roman"/>
                <w:bCs/>
                <w:lang w:eastAsia="en-US"/>
              </w:rPr>
              <w:t xml:space="preserve"> «Микроанализ конструкционных сталей (цементируемых), конструкционных сталей (улучшаемых)»</w:t>
            </w:r>
          </w:p>
        </w:tc>
      </w:tr>
      <w:tr w:rsidR="006B36FC" w:rsidRPr="00315F34" w14:paraId="314FCABC" w14:textId="77777777" w:rsidTr="006B36FC">
        <w:tc>
          <w:tcPr>
            <w:tcW w:w="1364" w:type="pct"/>
            <w:vMerge w:val="restart"/>
          </w:tcPr>
          <w:p w14:paraId="6A3B48C6"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2</w:t>
            </w:r>
            <w:r w:rsidRPr="00E5424D">
              <w:rPr>
                <w:rFonts w:ascii="Times New Roman" w:hAnsi="Times New Roman"/>
                <w:b/>
              </w:rPr>
              <w:t xml:space="preserve"> </w:t>
            </w:r>
            <w:r w:rsidRPr="00AB5804">
              <w:rPr>
                <w:rFonts w:ascii="Times New Roman" w:hAnsi="Times New Roman"/>
                <w:b/>
              </w:rPr>
              <w:t>Инструментальные стали</w:t>
            </w:r>
          </w:p>
        </w:tc>
        <w:tc>
          <w:tcPr>
            <w:tcW w:w="3636" w:type="pct"/>
          </w:tcPr>
          <w:p w14:paraId="7F63C37F"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06FF1D45" w14:textId="77777777" w:rsidTr="006B36FC">
        <w:tc>
          <w:tcPr>
            <w:tcW w:w="1364" w:type="pct"/>
            <w:vMerge/>
          </w:tcPr>
          <w:p w14:paraId="5D2161D7" w14:textId="77777777" w:rsidR="006B36FC" w:rsidRPr="00AB5804" w:rsidRDefault="006B36FC" w:rsidP="009D19A8">
            <w:pPr>
              <w:rPr>
                <w:rFonts w:ascii="Times New Roman" w:hAnsi="Times New Roman"/>
                <w:b/>
              </w:rPr>
            </w:pPr>
          </w:p>
        </w:tc>
        <w:tc>
          <w:tcPr>
            <w:tcW w:w="3636" w:type="pct"/>
          </w:tcPr>
          <w:p w14:paraId="64B36340"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Требования, предъявляемые к сталям. Классификация сталей по назначению. Углеродистые и легированные стали для режущего инструмента небольшой и повышенной прокаливаемости (не теплостойкие).</w:t>
            </w:r>
          </w:p>
          <w:p w14:paraId="50F3688A"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Быстрорежущие стали.</w:t>
            </w:r>
          </w:p>
          <w:p w14:paraId="24FE4B4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Стали для измерительного инструмента. Штамповые стали. Стали для деформирования металла в холодном состоянии. Стали для деформирования металла в холодном состоянии. Марки, химический состав по ГОСТу, термическая обработка и свойства инструментальных сталей, применение.</w:t>
            </w:r>
          </w:p>
          <w:p w14:paraId="4A99BD47"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Твердые сплавы. Характеристика и классификация твердых сплавов. Особенности производства. Марки, химический состав, области применения.</w:t>
            </w:r>
          </w:p>
        </w:tc>
      </w:tr>
      <w:tr w:rsidR="006B36FC" w:rsidRPr="00315F34" w14:paraId="229A636C" w14:textId="77777777" w:rsidTr="006B36FC">
        <w:tc>
          <w:tcPr>
            <w:tcW w:w="1364" w:type="pct"/>
            <w:vMerge/>
          </w:tcPr>
          <w:p w14:paraId="041296B1" w14:textId="77777777" w:rsidR="006B36FC" w:rsidRPr="00AB5804" w:rsidRDefault="006B36FC" w:rsidP="009D19A8">
            <w:pPr>
              <w:rPr>
                <w:rFonts w:ascii="Times New Roman" w:hAnsi="Times New Roman"/>
                <w:b/>
              </w:rPr>
            </w:pPr>
          </w:p>
        </w:tc>
        <w:tc>
          <w:tcPr>
            <w:tcW w:w="3636" w:type="pct"/>
          </w:tcPr>
          <w:p w14:paraId="582BC7BC"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3B299AC2" w14:textId="77777777" w:rsidTr="006B36FC">
        <w:tc>
          <w:tcPr>
            <w:tcW w:w="1364" w:type="pct"/>
            <w:vMerge/>
          </w:tcPr>
          <w:p w14:paraId="17E4DDD5" w14:textId="77777777" w:rsidR="006B36FC" w:rsidRPr="00AB5804" w:rsidRDefault="006B36FC" w:rsidP="009D19A8">
            <w:pPr>
              <w:rPr>
                <w:rFonts w:ascii="Times New Roman" w:hAnsi="Times New Roman"/>
                <w:b/>
              </w:rPr>
            </w:pPr>
          </w:p>
        </w:tc>
        <w:tc>
          <w:tcPr>
            <w:tcW w:w="3636" w:type="pct"/>
          </w:tcPr>
          <w:p w14:paraId="421F05AD"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работа10.</w:t>
            </w:r>
            <w:r w:rsidRPr="00AB5804">
              <w:rPr>
                <w:rFonts w:ascii="Times New Roman" w:hAnsi="Times New Roman"/>
                <w:bCs/>
                <w:lang w:eastAsia="en-US"/>
              </w:rPr>
              <w:t xml:space="preserve"> «Микроанализ инструментальных и быстрорежущих сталей»</w:t>
            </w:r>
          </w:p>
        </w:tc>
      </w:tr>
      <w:tr w:rsidR="006B36FC" w:rsidRPr="00315F34" w14:paraId="49C78A5A" w14:textId="77777777" w:rsidTr="006B36FC">
        <w:tc>
          <w:tcPr>
            <w:tcW w:w="1364" w:type="pct"/>
            <w:vMerge w:val="restart"/>
          </w:tcPr>
          <w:p w14:paraId="4622E74F"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3</w:t>
            </w:r>
            <w:r w:rsidRPr="00E5424D">
              <w:rPr>
                <w:rFonts w:ascii="Times New Roman" w:hAnsi="Times New Roman"/>
                <w:b/>
              </w:rPr>
              <w:t xml:space="preserve"> </w:t>
            </w:r>
            <w:r w:rsidRPr="00AB5804">
              <w:rPr>
                <w:rFonts w:ascii="Times New Roman" w:hAnsi="Times New Roman"/>
                <w:b/>
              </w:rPr>
              <w:t>Стали и сплавы с особыми свойствами</w:t>
            </w:r>
          </w:p>
        </w:tc>
        <w:tc>
          <w:tcPr>
            <w:tcW w:w="3636" w:type="pct"/>
          </w:tcPr>
          <w:p w14:paraId="44108B94"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4676B3E4" w14:textId="77777777" w:rsidTr="006B36FC">
        <w:trPr>
          <w:trHeight w:val="3815"/>
        </w:trPr>
        <w:tc>
          <w:tcPr>
            <w:tcW w:w="1364" w:type="pct"/>
            <w:vMerge/>
            <w:tcBorders>
              <w:bottom w:val="single" w:sz="4" w:space="0" w:color="auto"/>
            </w:tcBorders>
          </w:tcPr>
          <w:p w14:paraId="07137385" w14:textId="77777777" w:rsidR="006B36FC" w:rsidRPr="00AB5804" w:rsidRDefault="006B36FC" w:rsidP="009D19A8">
            <w:pPr>
              <w:rPr>
                <w:rFonts w:ascii="Times New Roman" w:hAnsi="Times New Roman"/>
                <w:b/>
              </w:rPr>
            </w:pPr>
          </w:p>
        </w:tc>
        <w:tc>
          <w:tcPr>
            <w:tcW w:w="3636" w:type="pct"/>
          </w:tcPr>
          <w:p w14:paraId="10435A1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Требования, предъявляемые к сталям и сплавам с особыми свойствами. Классификация по назначению.</w:t>
            </w:r>
          </w:p>
          <w:p w14:paraId="02E49EC5"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Коррозия металлов и сплавов, виды коррозийного разрушения. Защита металлов от коррозии. Нержавеющая сталь. Хромистые и хромоникиливые коррозийностойкие стали. Химический состав и классы сталей. Межкристаллитная коррозия, причины и методы ее предотвращения.</w:t>
            </w:r>
          </w:p>
          <w:p w14:paraId="17ABA0B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Жаростойкие стали. Жаростойкость, окисление металла при нагреве. Марки сталей, применение.</w:t>
            </w:r>
          </w:p>
          <w:p w14:paraId="2E4077D4"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Жаропрочность. Явление ползучести. Влияние температуры на прочность металла. Классификация жаропрочных материалов. Жаропрочные стали перлитного, мартенситного и аустенитного класса. Марки, химический состав, термическая обработка, применение.</w:t>
            </w:r>
          </w:p>
          <w:p w14:paraId="7A41BC1B"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Магнитные стали и сплавы. Основные характеристики магнитных свойств. Магнитомягкие и магнитотвердые стали и сплавы. Техническое железо. Электротехническая сталь. Пермалон.</w:t>
            </w:r>
          </w:p>
          <w:p w14:paraId="46DA4B93"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Сплавы с высоким омическим сопротивлением; заданным температурным коэффициентом линейного расширения; особыми упругими свойствами.</w:t>
            </w:r>
          </w:p>
          <w:p w14:paraId="3F92124E"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Марки, химический состав по ГОСТу, термическая обработка, области применения.</w:t>
            </w:r>
          </w:p>
          <w:p w14:paraId="61D51440"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Графитизированная сталь. Высокомарганцевая сталь. Свойства, применение, марки.</w:t>
            </w:r>
          </w:p>
        </w:tc>
      </w:tr>
      <w:tr w:rsidR="006B36FC" w:rsidRPr="00315F34" w14:paraId="1528B9CF" w14:textId="77777777" w:rsidTr="006B36FC">
        <w:tc>
          <w:tcPr>
            <w:tcW w:w="1364" w:type="pct"/>
            <w:vMerge/>
          </w:tcPr>
          <w:p w14:paraId="52E00718" w14:textId="77777777" w:rsidR="006B36FC" w:rsidRPr="00AB5804" w:rsidRDefault="006B36FC" w:rsidP="009D19A8">
            <w:pPr>
              <w:rPr>
                <w:rFonts w:ascii="Times New Roman" w:hAnsi="Times New Roman"/>
                <w:b/>
              </w:rPr>
            </w:pPr>
          </w:p>
        </w:tc>
        <w:tc>
          <w:tcPr>
            <w:tcW w:w="3636" w:type="pct"/>
          </w:tcPr>
          <w:p w14:paraId="777D18AE"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38346505" w14:textId="77777777" w:rsidTr="006B36FC">
        <w:tc>
          <w:tcPr>
            <w:tcW w:w="1364" w:type="pct"/>
            <w:vMerge/>
          </w:tcPr>
          <w:p w14:paraId="566CF192" w14:textId="77777777" w:rsidR="006B36FC" w:rsidRPr="00AB5804" w:rsidRDefault="006B36FC" w:rsidP="009D19A8">
            <w:pPr>
              <w:rPr>
                <w:rFonts w:ascii="Times New Roman" w:hAnsi="Times New Roman"/>
                <w:b/>
              </w:rPr>
            </w:pPr>
          </w:p>
        </w:tc>
        <w:tc>
          <w:tcPr>
            <w:tcW w:w="3636" w:type="pct"/>
          </w:tcPr>
          <w:p w14:paraId="2C7C50CC"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11.</w:t>
            </w:r>
            <w:r w:rsidRPr="00AB5804">
              <w:rPr>
                <w:rFonts w:ascii="Times New Roman" w:hAnsi="Times New Roman"/>
                <w:bCs/>
                <w:lang w:eastAsia="en-US"/>
              </w:rPr>
              <w:t xml:space="preserve"> «Изучение микроструктуры сталей и сплавов с особыми свойствами»</w:t>
            </w:r>
          </w:p>
        </w:tc>
      </w:tr>
      <w:tr w:rsidR="006B36FC" w:rsidRPr="00315F34" w14:paraId="0C1AA14E" w14:textId="77777777" w:rsidTr="006B36FC">
        <w:tc>
          <w:tcPr>
            <w:tcW w:w="1364" w:type="pct"/>
            <w:vMerge w:val="restart"/>
          </w:tcPr>
          <w:p w14:paraId="4D145286"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4</w:t>
            </w:r>
            <w:r w:rsidRPr="00E5424D">
              <w:rPr>
                <w:rFonts w:ascii="Times New Roman" w:hAnsi="Times New Roman"/>
                <w:b/>
              </w:rPr>
              <w:t xml:space="preserve"> </w:t>
            </w:r>
            <w:r w:rsidRPr="00AB5804">
              <w:rPr>
                <w:rFonts w:ascii="Times New Roman" w:hAnsi="Times New Roman"/>
                <w:b/>
              </w:rPr>
              <w:t>Цветные металлы и сплавы</w:t>
            </w:r>
          </w:p>
        </w:tc>
        <w:tc>
          <w:tcPr>
            <w:tcW w:w="3636" w:type="pct"/>
          </w:tcPr>
          <w:p w14:paraId="1FAEB320"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3CA2E363" w14:textId="77777777" w:rsidTr="006B36FC">
        <w:tc>
          <w:tcPr>
            <w:tcW w:w="1364" w:type="pct"/>
            <w:vMerge/>
          </w:tcPr>
          <w:p w14:paraId="74AAD62B" w14:textId="77777777" w:rsidR="006B36FC" w:rsidRPr="00AB5804" w:rsidRDefault="006B36FC" w:rsidP="009D19A8">
            <w:pPr>
              <w:rPr>
                <w:rFonts w:ascii="Times New Roman" w:hAnsi="Times New Roman"/>
                <w:b/>
              </w:rPr>
            </w:pPr>
          </w:p>
        </w:tc>
        <w:tc>
          <w:tcPr>
            <w:tcW w:w="3636" w:type="pct"/>
          </w:tcPr>
          <w:p w14:paraId="58E72F99"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Алюминий, магний и их сплавы</w:t>
            </w:r>
            <w:r>
              <w:rPr>
                <w:rFonts w:ascii="Times New Roman" w:hAnsi="Times New Roman"/>
                <w:bCs/>
                <w:lang w:eastAsia="en-US"/>
              </w:rPr>
              <w:t xml:space="preserve"> </w:t>
            </w:r>
            <w:r w:rsidRPr="00AB5804">
              <w:rPr>
                <w:rFonts w:ascii="Times New Roman" w:hAnsi="Times New Roman"/>
                <w:bCs/>
                <w:lang w:eastAsia="en-US"/>
              </w:rPr>
              <w:t>Алюминий, его свойства и область применения в промышленности. Маркировка алюминия, влияния примесей. Начальные области диаграмм состояния сплавов - термически упрочняемые, не упрочняемые термической обработкой, деформируемые, литейные.</w:t>
            </w:r>
          </w:p>
          <w:p w14:paraId="3819E3B7"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Деформируемые алюминиевые сплавы, не упрочняемые термической обработкой. Их маркировка, химический состав, обработка, свойства, применение.</w:t>
            </w:r>
          </w:p>
          <w:p w14:paraId="5441A2DE"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Дуралюмины, диаграмма состояния «алюминий - медь». Закалка и старение дуралюминов. Сплавы для поковок и штамповок; авиаль; высокопрочные алюминиевые сплавы. Их маркировка, химический состав по ГОСТу, термическая обработка, упрочняющие фазы.</w:t>
            </w:r>
          </w:p>
          <w:p w14:paraId="7512121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Влияние закалки и старения на структуру и свойства деформируемых сплавов.</w:t>
            </w:r>
          </w:p>
          <w:p w14:paraId="514DB8DA"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Литейные алюминиевые сплавы. Диаграмма состояния «алюминий - кремний» - силумины высококремнистые и низкокремнистые, модифицирование. Назначение сплавов в зависимости от литейных и механических свойств.</w:t>
            </w:r>
          </w:p>
          <w:p w14:paraId="2DB966A0"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Магний, его свойства, магниевые сплавы. Начальные области диаграмм состояния «магний - легирующий элемент», Деформируемые и литейные магниевые сплавы, их маркировка, химический состав, назначение. Особенности упрочняющей термической обработки.</w:t>
            </w:r>
          </w:p>
        </w:tc>
      </w:tr>
      <w:tr w:rsidR="006B36FC" w:rsidRPr="00315F34" w14:paraId="57239147" w14:textId="77777777" w:rsidTr="006B36FC">
        <w:tc>
          <w:tcPr>
            <w:tcW w:w="1364" w:type="pct"/>
            <w:vMerge/>
          </w:tcPr>
          <w:p w14:paraId="4FFA2FF2" w14:textId="77777777" w:rsidR="006B36FC" w:rsidRPr="00AB5804" w:rsidRDefault="006B36FC" w:rsidP="009D19A8">
            <w:pPr>
              <w:rPr>
                <w:rFonts w:ascii="Times New Roman" w:hAnsi="Times New Roman"/>
                <w:b/>
              </w:rPr>
            </w:pPr>
          </w:p>
        </w:tc>
        <w:tc>
          <w:tcPr>
            <w:tcW w:w="3636" w:type="pct"/>
          </w:tcPr>
          <w:p w14:paraId="4C0E2EBB"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4B310C4D" w14:textId="77777777" w:rsidTr="006B36FC">
        <w:tc>
          <w:tcPr>
            <w:tcW w:w="1364" w:type="pct"/>
            <w:vMerge/>
          </w:tcPr>
          <w:p w14:paraId="0A89265D" w14:textId="77777777" w:rsidR="006B36FC" w:rsidRPr="00AB5804" w:rsidRDefault="006B36FC" w:rsidP="009D19A8">
            <w:pPr>
              <w:rPr>
                <w:rFonts w:ascii="Times New Roman" w:hAnsi="Times New Roman"/>
                <w:b/>
              </w:rPr>
            </w:pPr>
          </w:p>
        </w:tc>
        <w:tc>
          <w:tcPr>
            <w:tcW w:w="3636" w:type="pct"/>
          </w:tcPr>
          <w:p w14:paraId="4A9181E5"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12</w:t>
            </w:r>
            <w:r w:rsidRPr="00AB5804">
              <w:rPr>
                <w:rFonts w:ascii="Times New Roman" w:hAnsi="Times New Roman"/>
                <w:bCs/>
                <w:lang w:eastAsia="en-US"/>
              </w:rPr>
              <w:t>. «Микроанализ алюминиевых и магниевых сплавов»</w:t>
            </w:r>
          </w:p>
        </w:tc>
      </w:tr>
      <w:tr w:rsidR="006B36FC" w:rsidRPr="00315F34" w14:paraId="56FE7F50" w14:textId="77777777" w:rsidTr="006B36FC">
        <w:tc>
          <w:tcPr>
            <w:tcW w:w="1364" w:type="pct"/>
            <w:vMerge w:val="restart"/>
          </w:tcPr>
          <w:p w14:paraId="33B1C535"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5</w:t>
            </w:r>
            <w:r w:rsidRPr="00E5424D">
              <w:rPr>
                <w:rFonts w:ascii="Times New Roman" w:hAnsi="Times New Roman"/>
                <w:b/>
              </w:rPr>
              <w:t xml:space="preserve"> </w:t>
            </w:r>
            <w:r w:rsidRPr="00AB5804">
              <w:rPr>
                <w:rFonts w:ascii="Times New Roman" w:hAnsi="Times New Roman"/>
                <w:b/>
              </w:rPr>
              <w:t>Медь и ее сплавы</w:t>
            </w:r>
          </w:p>
        </w:tc>
        <w:tc>
          <w:tcPr>
            <w:tcW w:w="3636" w:type="pct"/>
          </w:tcPr>
          <w:p w14:paraId="45E756EC"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346525D3" w14:textId="77777777" w:rsidTr="006B36FC">
        <w:tc>
          <w:tcPr>
            <w:tcW w:w="1364" w:type="pct"/>
            <w:vMerge/>
          </w:tcPr>
          <w:p w14:paraId="7C670942" w14:textId="77777777" w:rsidR="006B36FC" w:rsidRPr="00AB5804" w:rsidRDefault="006B36FC" w:rsidP="009D19A8">
            <w:pPr>
              <w:rPr>
                <w:rFonts w:ascii="Times New Roman" w:hAnsi="Times New Roman"/>
                <w:b/>
              </w:rPr>
            </w:pPr>
          </w:p>
        </w:tc>
        <w:tc>
          <w:tcPr>
            <w:tcW w:w="3636" w:type="pct"/>
          </w:tcPr>
          <w:p w14:paraId="17DB2A15"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Свойства меди, маркировка, применение. Влияние примесей на свойства</w:t>
            </w:r>
          </w:p>
          <w:p w14:paraId="4DEA19E8" w14:textId="2B236D74"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меди.</w:t>
            </w:r>
            <w:r w:rsidR="000B4E61">
              <w:rPr>
                <w:rFonts w:ascii="Times New Roman" w:hAnsi="Times New Roman"/>
                <w:bCs/>
                <w:lang w:eastAsia="en-US"/>
              </w:rPr>
              <w:t xml:space="preserve"> </w:t>
            </w:r>
            <w:r w:rsidRPr="00AB5804">
              <w:rPr>
                <w:rFonts w:ascii="Times New Roman" w:hAnsi="Times New Roman"/>
                <w:bCs/>
                <w:lang w:eastAsia="en-US"/>
              </w:rPr>
              <w:t>Латуни. Диаграмма состояния «медь-цинк», фазы системы. Влияние цинка на свойства латуни.</w:t>
            </w:r>
            <w:r w:rsidR="000B4E61">
              <w:rPr>
                <w:rFonts w:ascii="Times New Roman" w:hAnsi="Times New Roman"/>
                <w:bCs/>
                <w:lang w:eastAsia="en-US"/>
              </w:rPr>
              <w:t xml:space="preserve"> </w:t>
            </w:r>
            <w:r w:rsidRPr="00AB5804">
              <w:rPr>
                <w:rFonts w:ascii="Times New Roman" w:hAnsi="Times New Roman"/>
                <w:bCs/>
                <w:lang w:eastAsia="en-US"/>
              </w:rPr>
              <w:t>Марки, химический состав по ГОСТу, свойства, применение.</w:t>
            </w:r>
            <w:r w:rsidR="000B4E61">
              <w:rPr>
                <w:rFonts w:ascii="Times New Roman" w:hAnsi="Times New Roman"/>
                <w:bCs/>
                <w:lang w:eastAsia="en-US"/>
              </w:rPr>
              <w:t xml:space="preserve"> </w:t>
            </w:r>
            <w:r w:rsidRPr="00AB5804">
              <w:rPr>
                <w:rFonts w:ascii="Times New Roman" w:hAnsi="Times New Roman"/>
                <w:bCs/>
                <w:lang w:eastAsia="en-US"/>
              </w:rPr>
              <w:t>Бронзы, общая характеристика бронз, маркировка. Оловянные бронзы; диаграмма состояния «медь-олово», фазы системы.</w:t>
            </w:r>
            <w:r w:rsidR="000B4E61">
              <w:rPr>
                <w:rFonts w:ascii="Times New Roman" w:hAnsi="Times New Roman"/>
                <w:bCs/>
                <w:lang w:eastAsia="en-US"/>
              </w:rPr>
              <w:t xml:space="preserve"> </w:t>
            </w:r>
            <w:r w:rsidRPr="00AB5804">
              <w:rPr>
                <w:rFonts w:ascii="Times New Roman" w:hAnsi="Times New Roman"/>
                <w:bCs/>
                <w:lang w:eastAsia="en-US"/>
              </w:rPr>
              <w:t>Влияние олова на свойства бронз. Назначение, химический состав, и свойства, применение.</w:t>
            </w:r>
          </w:p>
          <w:p w14:paraId="28F0AE8D"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Без оловянные бронзы, алюминиевые, кремниевые, берилловые бронзы. Марки, химический состав, обработка, структура и свойства, применение.</w:t>
            </w:r>
          </w:p>
        </w:tc>
      </w:tr>
      <w:tr w:rsidR="006B36FC" w:rsidRPr="00315F34" w14:paraId="2BF4B280" w14:textId="77777777" w:rsidTr="006B36FC">
        <w:tc>
          <w:tcPr>
            <w:tcW w:w="1364" w:type="pct"/>
            <w:vMerge/>
          </w:tcPr>
          <w:p w14:paraId="2768D7E3" w14:textId="77777777" w:rsidR="006B36FC" w:rsidRPr="00AB5804" w:rsidRDefault="006B36FC" w:rsidP="009D19A8">
            <w:pPr>
              <w:rPr>
                <w:rFonts w:ascii="Times New Roman" w:hAnsi="Times New Roman"/>
                <w:b/>
              </w:rPr>
            </w:pPr>
          </w:p>
        </w:tc>
        <w:tc>
          <w:tcPr>
            <w:tcW w:w="3636" w:type="pct"/>
          </w:tcPr>
          <w:p w14:paraId="7C2ED6D5"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7D460F6B" w14:textId="77777777" w:rsidTr="006B36FC">
        <w:tc>
          <w:tcPr>
            <w:tcW w:w="1364" w:type="pct"/>
            <w:vMerge/>
          </w:tcPr>
          <w:p w14:paraId="65709B8F" w14:textId="77777777" w:rsidR="006B36FC" w:rsidRPr="00AB5804" w:rsidRDefault="006B36FC" w:rsidP="009D19A8">
            <w:pPr>
              <w:rPr>
                <w:rFonts w:ascii="Times New Roman" w:hAnsi="Times New Roman"/>
                <w:b/>
              </w:rPr>
            </w:pPr>
          </w:p>
        </w:tc>
        <w:tc>
          <w:tcPr>
            <w:tcW w:w="3636" w:type="pct"/>
          </w:tcPr>
          <w:p w14:paraId="2C0CAC98"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13.</w:t>
            </w:r>
            <w:r w:rsidRPr="00AB5804">
              <w:rPr>
                <w:rFonts w:ascii="Times New Roman" w:hAnsi="Times New Roman"/>
                <w:bCs/>
                <w:lang w:eastAsia="en-US"/>
              </w:rPr>
              <w:t xml:space="preserve"> «Микроанализ меди и латуней»</w:t>
            </w:r>
          </w:p>
        </w:tc>
      </w:tr>
      <w:tr w:rsidR="006B36FC" w:rsidRPr="00315F34" w14:paraId="5E5B7FFD" w14:textId="77777777" w:rsidTr="006B36FC">
        <w:tc>
          <w:tcPr>
            <w:tcW w:w="1364" w:type="pct"/>
            <w:vMerge/>
          </w:tcPr>
          <w:p w14:paraId="03CA71AA" w14:textId="77777777" w:rsidR="006B36FC" w:rsidRPr="00AB5804" w:rsidRDefault="006B36FC" w:rsidP="009D19A8">
            <w:pPr>
              <w:rPr>
                <w:rFonts w:ascii="Times New Roman" w:hAnsi="Times New Roman"/>
                <w:b/>
              </w:rPr>
            </w:pPr>
          </w:p>
        </w:tc>
        <w:tc>
          <w:tcPr>
            <w:tcW w:w="3636" w:type="pct"/>
          </w:tcPr>
          <w:p w14:paraId="0877288E"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14</w:t>
            </w:r>
            <w:r w:rsidRPr="00AB5804">
              <w:rPr>
                <w:rFonts w:ascii="Times New Roman" w:hAnsi="Times New Roman"/>
                <w:bCs/>
                <w:lang w:eastAsia="en-US"/>
              </w:rPr>
              <w:t>. «Микроанализ бронз»</w:t>
            </w:r>
          </w:p>
        </w:tc>
      </w:tr>
      <w:tr w:rsidR="006B36FC" w:rsidRPr="00315F34" w14:paraId="6B527299" w14:textId="77777777" w:rsidTr="006B36FC">
        <w:tc>
          <w:tcPr>
            <w:tcW w:w="1364" w:type="pct"/>
            <w:vMerge w:val="restart"/>
          </w:tcPr>
          <w:p w14:paraId="7749F3C9"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6</w:t>
            </w:r>
            <w:r w:rsidRPr="00E5424D">
              <w:rPr>
                <w:rFonts w:ascii="Times New Roman" w:hAnsi="Times New Roman"/>
                <w:b/>
              </w:rPr>
              <w:t xml:space="preserve"> </w:t>
            </w:r>
            <w:r w:rsidRPr="00AB5804">
              <w:rPr>
                <w:rFonts w:ascii="Times New Roman" w:hAnsi="Times New Roman"/>
                <w:b/>
              </w:rPr>
              <w:t>Титан и его сплавы</w:t>
            </w:r>
          </w:p>
        </w:tc>
        <w:tc>
          <w:tcPr>
            <w:tcW w:w="3636" w:type="pct"/>
          </w:tcPr>
          <w:p w14:paraId="6B1A4EEB"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4C86583C" w14:textId="77777777" w:rsidTr="006B36FC">
        <w:tc>
          <w:tcPr>
            <w:tcW w:w="1364" w:type="pct"/>
            <w:vMerge/>
          </w:tcPr>
          <w:p w14:paraId="550340B5" w14:textId="77777777" w:rsidR="006B36FC" w:rsidRPr="00AB5804" w:rsidRDefault="006B36FC" w:rsidP="009D19A8">
            <w:pPr>
              <w:rPr>
                <w:rFonts w:ascii="Times New Roman" w:hAnsi="Times New Roman"/>
                <w:b/>
              </w:rPr>
            </w:pPr>
          </w:p>
        </w:tc>
        <w:tc>
          <w:tcPr>
            <w:tcW w:w="3636" w:type="pct"/>
          </w:tcPr>
          <w:p w14:paraId="78D63398"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Титан, характеристика. Аллотропные формы титана. Технический титан, а и р - стабилизаторы. Классификация титановых сплавов по структурному признаку. Маркировка, химический состав, свойства титановых сплавов. Упрочнение сплавов термической обработкой. Области применения.</w:t>
            </w:r>
          </w:p>
        </w:tc>
      </w:tr>
      <w:tr w:rsidR="006B36FC" w:rsidRPr="00315F34" w14:paraId="01AF020F" w14:textId="77777777" w:rsidTr="006B36FC">
        <w:tc>
          <w:tcPr>
            <w:tcW w:w="1364" w:type="pct"/>
            <w:vMerge w:val="restart"/>
          </w:tcPr>
          <w:p w14:paraId="58F3E61D"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7</w:t>
            </w:r>
            <w:r w:rsidRPr="00E5424D">
              <w:rPr>
                <w:rFonts w:ascii="Times New Roman" w:hAnsi="Times New Roman"/>
                <w:b/>
              </w:rPr>
              <w:t xml:space="preserve"> </w:t>
            </w:r>
            <w:r w:rsidRPr="00AB5804">
              <w:rPr>
                <w:rFonts w:ascii="Times New Roman" w:hAnsi="Times New Roman"/>
                <w:b/>
              </w:rPr>
              <w:t>Антифрикционные сплавы</w:t>
            </w:r>
          </w:p>
        </w:tc>
        <w:tc>
          <w:tcPr>
            <w:tcW w:w="3636" w:type="pct"/>
          </w:tcPr>
          <w:p w14:paraId="1FCFCB17"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1F2F61D8" w14:textId="77777777" w:rsidTr="006B36FC">
        <w:tc>
          <w:tcPr>
            <w:tcW w:w="1364" w:type="pct"/>
            <w:vMerge/>
          </w:tcPr>
          <w:p w14:paraId="31EE9E9D" w14:textId="77777777" w:rsidR="006B36FC" w:rsidRPr="00AB5804" w:rsidRDefault="006B36FC" w:rsidP="009D19A8">
            <w:pPr>
              <w:rPr>
                <w:rFonts w:ascii="Times New Roman" w:hAnsi="Times New Roman"/>
                <w:b/>
              </w:rPr>
            </w:pPr>
          </w:p>
        </w:tc>
        <w:tc>
          <w:tcPr>
            <w:tcW w:w="3636" w:type="pct"/>
          </w:tcPr>
          <w:p w14:paraId="2A47CA7A" w14:textId="092ACD44"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Условия работы и требования, предъявляемые к антифрикционным сплавам. Баббиты, марки, химический состав, структура и назначение.</w:t>
            </w:r>
            <w:r w:rsidR="000B4E61">
              <w:rPr>
                <w:rFonts w:ascii="Times New Roman" w:hAnsi="Times New Roman"/>
                <w:bCs/>
                <w:lang w:eastAsia="en-US"/>
              </w:rPr>
              <w:t xml:space="preserve"> </w:t>
            </w:r>
            <w:r w:rsidRPr="00AB5804">
              <w:rPr>
                <w:rFonts w:ascii="Times New Roman" w:hAnsi="Times New Roman"/>
                <w:bCs/>
                <w:lang w:eastAsia="en-US"/>
              </w:rPr>
              <w:t>Свинцовистая бронза.</w:t>
            </w:r>
          </w:p>
        </w:tc>
      </w:tr>
      <w:tr w:rsidR="006B36FC" w:rsidRPr="00315F34" w14:paraId="049E5B9D" w14:textId="77777777" w:rsidTr="006B36FC">
        <w:tc>
          <w:tcPr>
            <w:tcW w:w="1364" w:type="pct"/>
            <w:vMerge/>
          </w:tcPr>
          <w:p w14:paraId="77C965CB" w14:textId="77777777" w:rsidR="006B36FC" w:rsidRPr="00AB5804" w:rsidRDefault="006B36FC" w:rsidP="009D19A8">
            <w:pPr>
              <w:rPr>
                <w:rFonts w:ascii="Times New Roman" w:hAnsi="Times New Roman"/>
                <w:b/>
              </w:rPr>
            </w:pPr>
          </w:p>
        </w:tc>
        <w:tc>
          <w:tcPr>
            <w:tcW w:w="3636" w:type="pct"/>
          </w:tcPr>
          <w:p w14:paraId="04532425"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7851C9B5" w14:textId="77777777" w:rsidTr="006B36FC">
        <w:tc>
          <w:tcPr>
            <w:tcW w:w="1364" w:type="pct"/>
            <w:vMerge/>
          </w:tcPr>
          <w:p w14:paraId="4A2D440A" w14:textId="77777777" w:rsidR="006B36FC" w:rsidRPr="00AB5804" w:rsidRDefault="006B36FC" w:rsidP="009D19A8">
            <w:pPr>
              <w:rPr>
                <w:rFonts w:ascii="Times New Roman" w:hAnsi="Times New Roman"/>
                <w:b/>
              </w:rPr>
            </w:pPr>
          </w:p>
        </w:tc>
        <w:tc>
          <w:tcPr>
            <w:tcW w:w="3636" w:type="pct"/>
          </w:tcPr>
          <w:p w14:paraId="459821B4"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15</w:t>
            </w:r>
            <w:r w:rsidRPr="00AB5804">
              <w:rPr>
                <w:rFonts w:ascii="Times New Roman" w:hAnsi="Times New Roman"/>
                <w:bCs/>
                <w:lang w:eastAsia="en-US"/>
              </w:rPr>
              <w:t>. «Микроанализ баббитов, свинцовистой бронзы, титановых сплавов»</w:t>
            </w:r>
          </w:p>
        </w:tc>
      </w:tr>
      <w:tr w:rsidR="006B36FC" w:rsidRPr="00315F34" w14:paraId="6029030E" w14:textId="77777777" w:rsidTr="006B36FC">
        <w:tc>
          <w:tcPr>
            <w:tcW w:w="1364" w:type="pct"/>
            <w:vMerge w:val="restart"/>
          </w:tcPr>
          <w:p w14:paraId="74B4245B"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8</w:t>
            </w:r>
            <w:r w:rsidRPr="00E5424D">
              <w:rPr>
                <w:rFonts w:ascii="Times New Roman" w:hAnsi="Times New Roman"/>
                <w:b/>
              </w:rPr>
              <w:t xml:space="preserve"> </w:t>
            </w:r>
            <w:r w:rsidRPr="00AB5804">
              <w:rPr>
                <w:rFonts w:ascii="Times New Roman" w:hAnsi="Times New Roman"/>
                <w:b/>
              </w:rPr>
              <w:t>Перспективные материалы</w:t>
            </w:r>
          </w:p>
        </w:tc>
        <w:tc>
          <w:tcPr>
            <w:tcW w:w="3636" w:type="pct"/>
          </w:tcPr>
          <w:p w14:paraId="3DE39DC9"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4D872824" w14:textId="77777777" w:rsidTr="006B36FC">
        <w:tc>
          <w:tcPr>
            <w:tcW w:w="1364" w:type="pct"/>
            <w:vMerge/>
          </w:tcPr>
          <w:p w14:paraId="20672487" w14:textId="77777777" w:rsidR="006B36FC" w:rsidRPr="00AB5804" w:rsidRDefault="006B36FC" w:rsidP="009D19A8">
            <w:pPr>
              <w:rPr>
                <w:rFonts w:ascii="Times New Roman" w:hAnsi="Times New Roman"/>
                <w:b/>
              </w:rPr>
            </w:pPr>
          </w:p>
        </w:tc>
        <w:tc>
          <w:tcPr>
            <w:tcW w:w="3636" w:type="pct"/>
          </w:tcPr>
          <w:p w14:paraId="2FF10CDC" w14:textId="17A37A36"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Композиционные материалы</w:t>
            </w:r>
            <w:r w:rsidR="000B4E61">
              <w:rPr>
                <w:rFonts w:ascii="Times New Roman" w:hAnsi="Times New Roman"/>
                <w:bCs/>
                <w:lang w:eastAsia="en-US"/>
              </w:rPr>
              <w:t xml:space="preserve">. </w:t>
            </w:r>
            <w:r w:rsidRPr="00AB5804">
              <w:rPr>
                <w:rFonts w:ascii="Times New Roman" w:hAnsi="Times New Roman"/>
                <w:bCs/>
                <w:lang w:eastAsia="en-US"/>
              </w:rPr>
              <w:t xml:space="preserve">Общая характеристика. Состав и свойства композиционных материалов - матрица и армирующие </w:t>
            </w:r>
            <w:r w:rsidRPr="00AB5804">
              <w:rPr>
                <w:rFonts w:ascii="Times New Roman" w:hAnsi="Times New Roman"/>
                <w:bCs/>
                <w:lang w:eastAsia="en-US"/>
              </w:rPr>
              <w:lastRenderedPageBreak/>
              <w:t>упрочнители. Виды упрочнителей. Методы получения композитов, области применения.</w:t>
            </w:r>
          </w:p>
        </w:tc>
      </w:tr>
      <w:tr w:rsidR="006B36FC" w:rsidRPr="00315F34" w14:paraId="59EEF933" w14:textId="77777777" w:rsidTr="006B36FC">
        <w:tc>
          <w:tcPr>
            <w:tcW w:w="1364" w:type="pct"/>
            <w:vMerge w:val="restart"/>
          </w:tcPr>
          <w:p w14:paraId="551BCD36" w14:textId="77777777" w:rsidR="006B36FC" w:rsidRPr="00AB5804" w:rsidRDefault="006B36FC" w:rsidP="009D19A8">
            <w:pPr>
              <w:rPr>
                <w:rFonts w:ascii="Times New Roman" w:hAnsi="Times New Roman"/>
                <w:b/>
              </w:rPr>
            </w:pPr>
            <w:r w:rsidRPr="00E5424D">
              <w:rPr>
                <w:rFonts w:ascii="Times New Roman" w:hAnsi="Times New Roman"/>
                <w:b/>
              </w:rPr>
              <w:lastRenderedPageBreak/>
              <w:t>Тема 3.1</w:t>
            </w:r>
            <w:r>
              <w:rPr>
                <w:rFonts w:ascii="Times New Roman" w:hAnsi="Times New Roman"/>
                <w:b/>
              </w:rPr>
              <w:t>9</w:t>
            </w:r>
            <w:r w:rsidRPr="00E5424D">
              <w:rPr>
                <w:rFonts w:ascii="Times New Roman" w:hAnsi="Times New Roman"/>
                <w:b/>
              </w:rPr>
              <w:t xml:space="preserve"> </w:t>
            </w:r>
            <w:r w:rsidRPr="00AB5804">
              <w:rPr>
                <w:rFonts w:ascii="Times New Roman" w:hAnsi="Times New Roman"/>
                <w:b/>
              </w:rPr>
              <w:t>Лаборатории испытания металлов.</w:t>
            </w:r>
          </w:p>
        </w:tc>
        <w:tc>
          <w:tcPr>
            <w:tcW w:w="3636" w:type="pct"/>
          </w:tcPr>
          <w:p w14:paraId="269C6C2E"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2E6FA4B5" w14:textId="77777777" w:rsidTr="006B36FC">
        <w:tc>
          <w:tcPr>
            <w:tcW w:w="1364" w:type="pct"/>
            <w:vMerge/>
          </w:tcPr>
          <w:p w14:paraId="3FDB0739" w14:textId="77777777" w:rsidR="006B36FC" w:rsidRPr="00AB5804" w:rsidRDefault="006B36FC" w:rsidP="009D19A8">
            <w:pPr>
              <w:rPr>
                <w:rFonts w:ascii="Times New Roman" w:hAnsi="Times New Roman"/>
                <w:b/>
              </w:rPr>
            </w:pPr>
          </w:p>
        </w:tc>
        <w:tc>
          <w:tcPr>
            <w:tcW w:w="3636" w:type="pct"/>
          </w:tcPr>
          <w:p w14:paraId="50B0EC8C" w14:textId="7594379D"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Общие сведения об</w:t>
            </w:r>
            <w:r w:rsidR="000B4E61">
              <w:rPr>
                <w:rFonts w:ascii="Times New Roman" w:hAnsi="Times New Roman"/>
                <w:bCs/>
                <w:lang w:eastAsia="en-US"/>
              </w:rPr>
              <w:t xml:space="preserve"> </w:t>
            </w:r>
            <w:r w:rsidRPr="00AB5804">
              <w:rPr>
                <w:rFonts w:ascii="Times New Roman" w:hAnsi="Times New Roman"/>
                <w:bCs/>
                <w:lang w:eastAsia="en-US"/>
              </w:rPr>
              <w:t>испытаниях металлов.</w:t>
            </w:r>
            <w:r w:rsidRPr="00AB5804">
              <w:rPr>
                <w:rFonts w:ascii="Times New Roman" w:hAnsi="Times New Roman"/>
              </w:rPr>
              <w:t xml:space="preserve"> </w:t>
            </w:r>
            <w:r w:rsidRPr="00AB5804">
              <w:rPr>
                <w:rFonts w:ascii="Times New Roman" w:hAnsi="Times New Roman"/>
                <w:bCs/>
                <w:lang w:eastAsia="en-US"/>
              </w:rPr>
              <w:t>Приборы металлографических лабораторий, металлографический метод исследований, оборудование для приготовления шлифов.</w:t>
            </w:r>
          </w:p>
        </w:tc>
      </w:tr>
      <w:tr w:rsidR="006B36FC" w:rsidRPr="00315F34" w14:paraId="7F878D3B" w14:textId="77777777" w:rsidTr="006B36FC">
        <w:tc>
          <w:tcPr>
            <w:tcW w:w="1364" w:type="pct"/>
            <w:vMerge w:val="restart"/>
          </w:tcPr>
          <w:p w14:paraId="0C0E722C"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20</w:t>
            </w:r>
            <w:r w:rsidRPr="00E5424D">
              <w:rPr>
                <w:rFonts w:ascii="Times New Roman" w:hAnsi="Times New Roman"/>
                <w:b/>
              </w:rPr>
              <w:t xml:space="preserve"> </w:t>
            </w:r>
            <w:r w:rsidRPr="00AB5804">
              <w:rPr>
                <w:rFonts w:ascii="Times New Roman" w:hAnsi="Times New Roman"/>
                <w:b/>
              </w:rPr>
              <w:t>Оборудование лабораторий механических испытаний металлов.</w:t>
            </w:r>
          </w:p>
        </w:tc>
        <w:tc>
          <w:tcPr>
            <w:tcW w:w="3636" w:type="pct"/>
          </w:tcPr>
          <w:p w14:paraId="213EC13A"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09F2C2B6" w14:textId="77777777" w:rsidTr="006B36FC">
        <w:tc>
          <w:tcPr>
            <w:tcW w:w="1364" w:type="pct"/>
            <w:vMerge/>
          </w:tcPr>
          <w:p w14:paraId="0E42155C" w14:textId="77777777" w:rsidR="006B36FC" w:rsidRPr="00AB5804" w:rsidRDefault="006B36FC" w:rsidP="009D19A8">
            <w:pPr>
              <w:rPr>
                <w:rFonts w:ascii="Times New Roman" w:hAnsi="Times New Roman"/>
                <w:b/>
              </w:rPr>
            </w:pPr>
          </w:p>
        </w:tc>
        <w:tc>
          <w:tcPr>
            <w:tcW w:w="3636" w:type="pct"/>
          </w:tcPr>
          <w:p w14:paraId="183A26E4"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Понятия омеханических свойствах и испытаниях.</w:t>
            </w:r>
            <w:r w:rsidRPr="00AB5804">
              <w:rPr>
                <w:rFonts w:ascii="Times New Roman" w:hAnsi="Times New Roman"/>
              </w:rPr>
              <w:t xml:space="preserve"> </w:t>
            </w:r>
            <w:r w:rsidRPr="00AB5804">
              <w:rPr>
                <w:rFonts w:ascii="Times New Roman" w:hAnsi="Times New Roman"/>
                <w:bCs/>
                <w:lang w:eastAsia="en-US"/>
              </w:rPr>
              <w:t>Испытания на растяжения, машины для испытания на выносливость, прочность, ударную вязкость, прибор для определения микротвердости.</w:t>
            </w:r>
            <w:r w:rsidRPr="00AB5804">
              <w:rPr>
                <w:rFonts w:ascii="Times New Roman" w:hAnsi="Times New Roman"/>
              </w:rPr>
              <w:t xml:space="preserve"> </w:t>
            </w:r>
            <w:r w:rsidRPr="00AB5804">
              <w:rPr>
                <w:rFonts w:ascii="Times New Roman" w:hAnsi="Times New Roman"/>
                <w:bCs/>
                <w:lang w:eastAsia="en-US"/>
              </w:rPr>
              <w:t>Оборудование лабораторий не разрушающих методов контроля.</w:t>
            </w:r>
            <w:r w:rsidRPr="00AB5804">
              <w:rPr>
                <w:rFonts w:ascii="Times New Roman" w:hAnsi="Times New Roman"/>
              </w:rPr>
              <w:t xml:space="preserve"> </w:t>
            </w:r>
            <w:r w:rsidRPr="00AB5804">
              <w:rPr>
                <w:rFonts w:ascii="Times New Roman" w:hAnsi="Times New Roman"/>
                <w:bCs/>
                <w:lang w:eastAsia="en-US"/>
              </w:rPr>
              <w:t>Люминесцентный метод, магнитная дефектоскопия, ультразвуковая дефектоскопия, рентгеновский метод.</w:t>
            </w:r>
          </w:p>
        </w:tc>
      </w:tr>
      <w:tr w:rsidR="006B36FC" w:rsidRPr="00315F34" w14:paraId="2402F5AB" w14:textId="77777777" w:rsidTr="006B36FC">
        <w:tc>
          <w:tcPr>
            <w:tcW w:w="5000" w:type="pct"/>
            <w:gridSpan w:val="2"/>
          </w:tcPr>
          <w:p w14:paraId="41247757" w14:textId="77777777" w:rsidR="006B36FC" w:rsidRPr="00AB5804" w:rsidRDefault="006B36FC" w:rsidP="009D19A8">
            <w:pPr>
              <w:rPr>
                <w:rFonts w:ascii="Times New Roman" w:hAnsi="Times New Roman"/>
                <w:b/>
                <w:bCs/>
              </w:rPr>
            </w:pPr>
            <w:r w:rsidRPr="00AB5804">
              <w:rPr>
                <w:rFonts w:ascii="Times New Roman" w:hAnsi="Times New Roman"/>
                <w:b/>
                <w:bCs/>
              </w:rPr>
              <w:t>Учебная практика раздела №3</w:t>
            </w:r>
          </w:p>
          <w:p w14:paraId="2F03196D" w14:textId="77777777" w:rsidR="006B36FC" w:rsidRPr="00AB5804" w:rsidRDefault="006B36FC" w:rsidP="009D19A8">
            <w:pPr>
              <w:rPr>
                <w:rFonts w:ascii="Times New Roman" w:hAnsi="Times New Roman"/>
                <w:b/>
                <w:bCs/>
              </w:rPr>
            </w:pPr>
            <w:r w:rsidRPr="00AB5804">
              <w:rPr>
                <w:rFonts w:ascii="Times New Roman" w:hAnsi="Times New Roman"/>
                <w:b/>
                <w:bCs/>
              </w:rPr>
              <w:t xml:space="preserve">Виды работ </w:t>
            </w:r>
          </w:p>
          <w:p w14:paraId="24F335C1"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отжига, температурные режимы при отжиге углеродистых сталей, металлографические исследования.</w:t>
            </w:r>
          </w:p>
          <w:p w14:paraId="2161E7B6"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нормализации, температурные режимы при нормализации углеродистых сталей, металлографические исследования.</w:t>
            </w:r>
          </w:p>
          <w:p w14:paraId="4402E63E"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закалки, температурные режимы при закалке углеродистых сталей, металлографические исследования.</w:t>
            </w:r>
          </w:p>
          <w:p w14:paraId="3E47AA0C"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отпуска, температурные режимы при отпуске углеродистых сталей, металлографические исследования.</w:t>
            </w:r>
          </w:p>
          <w:p w14:paraId="5E5359D0"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Испытание механических свойств после отжига и нормализации.</w:t>
            </w:r>
          </w:p>
          <w:p w14:paraId="3EA95708"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Испытание механических свойств после отпуска и закалки.</w:t>
            </w:r>
          </w:p>
          <w:p w14:paraId="017C98EA"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 xml:space="preserve"> </w:t>
            </w:r>
          </w:p>
        </w:tc>
      </w:tr>
      <w:tr w:rsidR="006B36FC" w:rsidRPr="00315F34" w14:paraId="43EFD335" w14:textId="77777777" w:rsidTr="006B36FC">
        <w:tc>
          <w:tcPr>
            <w:tcW w:w="5000" w:type="pct"/>
            <w:gridSpan w:val="2"/>
          </w:tcPr>
          <w:p w14:paraId="20975E7E" w14:textId="77777777" w:rsidR="006B36FC" w:rsidRPr="00AB5804" w:rsidRDefault="006B36FC" w:rsidP="009D19A8">
            <w:pPr>
              <w:suppressAutoHyphens/>
              <w:jc w:val="both"/>
              <w:rPr>
                <w:rFonts w:ascii="Times New Roman" w:hAnsi="Times New Roman"/>
                <w:b/>
                <w:bCs/>
              </w:rPr>
            </w:pPr>
            <w:r w:rsidRPr="00AB5804">
              <w:rPr>
                <w:rFonts w:ascii="Times New Roman" w:hAnsi="Times New Roman"/>
                <w:b/>
                <w:bCs/>
              </w:rPr>
              <w:t xml:space="preserve">Производственная практика </w:t>
            </w:r>
            <w:r w:rsidRPr="00AB5804">
              <w:rPr>
                <w:rFonts w:ascii="Times New Roman" w:hAnsi="Times New Roman"/>
                <w:b/>
              </w:rPr>
              <w:t>(</w:t>
            </w:r>
            <w:r w:rsidRPr="00AB5804">
              <w:rPr>
                <w:rFonts w:ascii="Times New Roman" w:hAnsi="Times New Roman"/>
                <w:b/>
                <w:bCs/>
              </w:rPr>
              <w:t>если предусмотрена</w:t>
            </w:r>
            <w:r w:rsidRPr="00AB5804">
              <w:rPr>
                <w:rFonts w:ascii="Times New Roman" w:hAnsi="Times New Roman"/>
                <w:b/>
              </w:rPr>
              <w:t xml:space="preserve"> итоговая (концентрированная) практика</w:t>
            </w:r>
            <w:r w:rsidRPr="00AB5804">
              <w:rPr>
                <w:rFonts w:ascii="Times New Roman" w:hAnsi="Times New Roman"/>
                <w:b/>
                <w:bCs/>
              </w:rPr>
              <w:t>)</w:t>
            </w:r>
          </w:p>
          <w:p w14:paraId="6A10BDAF" w14:textId="77777777" w:rsidR="006B36FC" w:rsidRPr="00AB5804" w:rsidRDefault="006B36FC" w:rsidP="009D19A8">
            <w:pPr>
              <w:suppressAutoHyphens/>
              <w:jc w:val="both"/>
              <w:rPr>
                <w:rFonts w:ascii="Times New Roman" w:hAnsi="Times New Roman"/>
                <w:b/>
                <w:bCs/>
              </w:rPr>
            </w:pPr>
            <w:r w:rsidRPr="00AB5804">
              <w:rPr>
                <w:rFonts w:ascii="Times New Roman" w:hAnsi="Times New Roman"/>
                <w:b/>
                <w:bCs/>
              </w:rPr>
              <w:t xml:space="preserve">Виды работ </w:t>
            </w:r>
          </w:p>
          <w:p w14:paraId="1F49C3B9"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Выполнение работ по термической обработке.</w:t>
            </w:r>
          </w:p>
          <w:p w14:paraId="6BE6439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Проведение микроскопического анализа.</w:t>
            </w:r>
          </w:p>
          <w:p w14:paraId="7BBC825F"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микроструктуры сталей.</w:t>
            </w:r>
          </w:p>
          <w:p w14:paraId="09E27A77"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чугунов.</w:t>
            </w:r>
          </w:p>
          <w:p w14:paraId="5080D5C3"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алюминиевых сплавов</w:t>
            </w:r>
          </w:p>
          <w:p w14:paraId="79956BF5"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медных сплавов.</w:t>
            </w:r>
          </w:p>
          <w:p w14:paraId="745B9933"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титановых сплавов</w:t>
            </w:r>
          </w:p>
          <w:p w14:paraId="79113BD3"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Испытание образцов на ударную вязкость</w:t>
            </w:r>
          </w:p>
          <w:p w14:paraId="25310910"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Испытание образцов на разрыв</w:t>
            </w:r>
          </w:p>
          <w:p w14:paraId="65356495"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глубины упрочнённого слоя</w:t>
            </w:r>
          </w:p>
          <w:p w14:paraId="4C6083B1"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Проведение химического анализа различных сплавов</w:t>
            </w:r>
          </w:p>
          <w:p w14:paraId="2DA8F5C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Настройка микроскопа.</w:t>
            </w:r>
          </w:p>
          <w:p w14:paraId="45EA3414"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Отбор проб для контроля микроструктуры.</w:t>
            </w:r>
          </w:p>
          <w:p w14:paraId="44DCBA1C"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Использование нормативной документации и ГОСТа.</w:t>
            </w:r>
          </w:p>
          <w:p w14:paraId="62DC8BA7"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Проведения испытания деталей по определению твердости.</w:t>
            </w:r>
          </w:p>
          <w:p w14:paraId="41E66A72"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твердости по Бринеллю ( ГОСТ 9012-59).</w:t>
            </w:r>
          </w:p>
          <w:p w14:paraId="3F8E7D04"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твердости по Роквеллу ( ГОСТ 9013-59).</w:t>
            </w:r>
          </w:p>
          <w:p w14:paraId="585EE7F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твердости по Виккерсу .</w:t>
            </w:r>
          </w:p>
          <w:p w14:paraId="4BF666BE"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Магнитная дефектоскопия</w:t>
            </w:r>
          </w:p>
          <w:p w14:paraId="46D069B4"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Рентгенодефектоскопия</w:t>
            </w:r>
          </w:p>
          <w:p w14:paraId="447400B2"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Гамма-дефектоскопия</w:t>
            </w:r>
          </w:p>
          <w:p w14:paraId="314B927E"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Ультразвуковая дефектоскопия</w:t>
            </w:r>
          </w:p>
          <w:p w14:paraId="3B3FBFD8"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Изготовления макро- и микрошлифов для металлографических исследований в соответствии с нормативной документацией</w:t>
            </w:r>
          </w:p>
          <w:p w14:paraId="17AF93A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основных структурных составляющих металлов</w:t>
            </w:r>
          </w:p>
          <w:p w14:paraId="45C0C490"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Проведение металлографической оценки и контроля макро- и микроструктуры металлов</w:t>
            </w:r>
          </w:p>
          <w:p w14:paraId="0F41A00F"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Выполнение механических испытаний образцов в соответствии с нормативной документацией</w:t>
            </w:r>
          </w:p>
          <w:p w14:paraId="63A60776"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Работы с металлографическим оборудованием</w:t>
            </w:r>
          </w:p>
          <w:p w14:paraId="7379138E"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lastRenderedPageBreak/>
              <w:t>Применения нормативной документации при проведении металлографических исследований поиска и использования информации для проведения металлографической оценки и контроля макро- и микроструктуры металлов</w:t>
            </w:r>
          </w:p>
          <w:p w14:paraId="06F018B0"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Выполнения механических испытаний образцов на машинах и приборах для испытаний с соблюдением правил технической эксплуатации</w:t>
            </w:r>
          </w:p>
        </w:tc>
      </w:tr>
      <w:tr w:rsidR="006B36FC" w:rsidRPr="00315F34" w14:paraId="58F989BA" w14:textId="77777777" w:rsidTr="006B36FC">
        <w:tc>
          <w:tcPr>
            <w:tcW w:w="5000" w:type="pct"/>
            <w:gridSpan w:val="2"/>
          </w:tcPr>
          <w:p w14:paraId="628665BA" w14:textId="77777777" w:rsidR="006B36FC" w:rsidRPr="00315F34" w:rsidRDefault="006B36FC" w:rsidP="009D19A8">
            <w:pPr>
              <w:rPr>
                <w:rFonts w:ascii="Times New Roman" w:hAnsi="Times New Roman"/>
                <w:b/>
                <w:bCs/>
              </w:rPr>
            </w:pPr>
            <w:r w:rsidRPr="00315F34">
              <w:rPr>
                <w:rFonts w:ascii="Times New Roman" w:hAnsi="Times New Roman"/>
                <w:b/>
                <w:bCs/>
              </w:rPr>
              <w:lastRenderedPageBreak/>
              <w:t>Всего</w:t>
            </w:r>
            <w:r>
              <w:rPr>
                <w:rFonts w:ascii="Times New Roman" w:hAnsi="Times New Roman"/>
                <w:b/>
                <w:bCs/>
              </w:rPr>
              <w:t xml:space="preserve">  1342 ак.ч.</w:t>
            </w:r>
          </w:p>
        </w:tc>
      </w:tr>
    </w:tbl>
    <w:p w14:paraId="782599C1" w14:textId="77777777" w:rsidR="006B36FC" w:rsidRDefault="006B36FC" w:rsidP="006B36FC">
      <w:pPr>
        <w:suppressAutoHyphens/>
        <w:jc w:val="both"/>
        <w:rPr>
          <w:rFonts w:ascii="Times New Roman" w:hAnsi="Times New Roman"/>
          <w:bCs/>
          <w:i/>
        </w:rPr>
      </w:pPr>
    </w:p>
    <w:p w14:paraId="723D14FC" w14:textId="77777777" w:rsidR="00041CEA" w:rsidRDefault="00041CEA" w:rsidP="00041CEA">
      <w:pPr>
        <w:pStyle w:val="112"/>
        <w:jc w:val="both"/>
        <w:rPr>
          <w:rFonts w:ascii="Times New Roman" w:hAnsi="Times New Roman"/>
        </w:rPr>
      </w:pPr>
    </w:p>
    <w:p w14:paraId="2C5B074D" w14:textId="77777777" w:rsidR="00041CEA" w:rsidRDefault="00041CEA" w:rsidP="00041CEA">
      <w:pPr>
        <w:pStyle w:val="112"/>
        <w:jc w:val="both"/>
        <w:rPr>
          <w:rFonts w:ascii="Times New Roman" w:hAnsi="Times New Roman"/>
          <w:i/>
        </w:rPr>
      </w:pPr>
      <w:r>
        <w:rPr>
          <w:rFonts w:ascii="Times New Roman" w:hAnsi="Times New Roman"/>
        </w:rPr>
        <w:t xml:space="preserve">2.4. Курсовой работа (проект) </w:t>
      </w:r>
    </w:p>
    <w:p w14:paraId="3B33E346" w14:textId="77777777" w:rsidR="00041CEA" w:rsidRDefault="00041CEA" w:rsidP="00041CEA">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50A2C726" w14:textId="77777777" w:rsidR="00041CEA" w:rsidRDefault="00041CEA" w:rsidP="00041CEA">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0FBEEB07" w14:textId="77777777" w:rsidR="00041CEA" w:rsidRPr="006B36FC" w:rsidRDefault="00041CEA" w:rsidP="006B36FC">
      <w:pPr>
        <w:pStyle w:val="afffffffff"/>
        <w:numPr>
          <w:ilvl w:val="0"/>
          <w:numId w:val="2"/>
        </w:numPr>
        <w:rPr>
          <w:rFonts w:ascii="Times New Roman" w:hAnsi="Times New Roman"/>
          <w:sz w:val="24"/>
        </w:rPr>
      </w:pPr>
      <w:r w:rsidRPr="006B36FC">
        <w:rPr>
          <w:rFonts w:ascii="Times New Roman" w:hAnsi="Times New Roman"/>
          <w:sz w:val="24"/>
        </w:rPr>
        <w:t xml:space="preserve">Выполнение курсового проекта (работы) по модулю является обязательным </w:t>
      </w:r>
    </w:p>
    <w:p w14:paraId="2A4B2670" w14:textId="77777777" w:rsidR="00041CEA" w:rsidRPr="006B36FC" w:rsidRDefault="00041CEA" w:rsidP="006B36FC">
      <w:pPr>
        <w:pStyle w:val="afffffffff"/>
        <w:numPr>
          <w:ilvl w:val="0"/>
          <w:numId w:val="2"/>
        </w:numPr>
        <w:rPr>
          <w:rFonts w:ascii="Times New Roman" w:hAnsi="Times New Roman"/>
          <w:sz w:val="24"/>
        </w:rPr>
      </w:pPr>
      <w:r w:rsidRPr="006B36FC">
        <w:rPr>
          <w:rFonts w:ascii="Times New Roman" w:hAnsi="Times New Roman"/>
          <w:sz w:val="24"/>
        </w:rPr>
        <w:t>Примерная тематика курсовых проектов (работ):</w:t>
      </w:r>
    </w:p>
    <w:p w14:paraId="192F48B8"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металлов и сплавов</w:t>
      </w:r>
    </w:p>
    <w:p w14:paraId="4605761D"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Технология термической обработки стали</w:t>
      </w:r>
    </w:p>
    <w:p w14:paraId="5A910402"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Технология термической обработки цветных сплавов</w:t>
      </w:r>
    </w:p>
    <w:p w14:paraId="0853B9E4"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Поверхностная обработка металлов</w:t>
      </w:r>
    </w:p>
    <w:p w14:paraId="0F0F084B"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стали</w:t>
      </w:r>
    </w:p>
    <w:p w14:paraId="4EBDDC05"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Этапы проектирования технологического процесса</w:t>
      </w:r>
    </w:p>
    <w:p w14:paraId="64AE7D30"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Проектирование технологических процессов термической обработки стали</w:t>
      </w:r>
    </w:p>
    <w:p w14:paraId="15057E52"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Разработка технологического процесса термической обработки детали</w:t>
      </w:r>
    </w:p>
    <w:p w14:paraId="0ECBC823"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Разработка технологического процесса химико - термической обработки детали</w:t>
      </w:r>
    </w:p>
    <w:p w14:paraId="3AC9B0F8"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Упрочнение углеродистых конструкционных и инструментальных сталей термической (химико- термической) обработкой</w:t>
      </w:r>
    </w:p>
    <w:p w14:paraId="6696F428"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металлов и сплавов</w:t>
      </w:r>
    </w:p>
    <w:p w14:paraId="4821891C"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изделия</w:t>
      </w:r>
    </w:p>
    <w:p w14:paraId="4995C433"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чугуна</w:t>
      </w:r>
    </w:p>
    <w:p w14:paraId="1194A7E1"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чугуна</w:t>
      </w:r>
    </w:p>
    <w:p w14:paraId="0EF923EE"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Проектирование технологических процессов термической обработки чугуна</w:t>
      </w:r>
    </w:p>
    <w:p w14:paraId="06E415FD"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Влияние легирующих элементов на структуру и свойства стали</w:t>
      </w:r>
    </w:p>
    <w:p w14:paraId="772C4B0C"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Влияние легирующих элементов на структуру и свойства чугуна</w:t>
      </w:r>
    </w:p>
    <w:p w14:paraId="7947F7C7"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алюминиевых сплавов</w:t>
      </w:r>
    </w:p>
    <w:p w14:paraId="58F98733"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меди и ее сплавов</w:t>
      </w:r>
    </w:p>
    <w:p w14:paraId="77C49DBE"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магниевых и титановых сплавов</w:t>
      </w:r>
    </w:p>
    <w:p w14:paraId="4CE489A5"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Термомеханическая обработка металлов</w:t>
      </w:r>
    </w:p>
    <w:p w14:paraId="76815016"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Диффузионная металлизация</w:t>
      </w:r>
    </w:p>
    <w:p w14:paraId="59EA5154"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Новые виды химико - термической обработки</w:t>
      </w:r>
    </w:p>
    <w:p w14:paraId="0D3EEEBE"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Анализ технологических процессов термической и химико - термической обработки с целью</w:t>
      </w:r>
    </w:p>
    <w:p w14:paraId="42599FBA"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повышения качества продукции и ее конкурентоспособности</w:t>
      </w:r>
    </w:p>
    <w:p w14:paraId="03517EF6"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Дефекты, возникающие при термической обработки стали, причины и пути их исправления</w:t>
      </w:r>
    </w:p>
    <w:p w14:paraId="4CDD4DB8" w14:textId="6880556B" w:rsidR="00041CEA" w:rsidRPr="006B36FC" w:rsidRDefault="006B36FC" w:rsidP="006B36FC">
      <w:pPr>
        <w:pStyle w:val="afffffffff"/>
        <w:numPr>
          <w:ilvl w:val="0"/>
          <w:numId w:val="2"/>
        </w:numPr>
        <w:rPr>
          <w:rFonts w:ascii="Times New Roman" w:hAnsi="Times New Roman"/>
          <w:sz w:val="24"/>
        </w:rPr>
      </w:pPr>
      <w:r w:rsidRPr="006B36FC">
        <w:rPr>
          <w:rFonts w:ascii="Times New Roman" w:hAnsi="Times New Roman"/>
        </w:rPr>
        <w:t>Дефекты, возникающие притермической обработки чугун, причины и пути их исправления</w:t>
      </w:r>
      <w:r w:rsidR="00041CEA" w:rsidRPr="006B36FC">
        <w:rPr>
          <w:rFonts w:ascii="Times New Roman" w:hAnsi="Times New Roman"/>
          <w:sz w:val="24"/>
        </w:rPr>
        <w:br w:type="page"/>
      </w:r>
    </w:p>
    <w:p w14:paraId="60FB6109" w14:textId="77777777" w:rsidR="00041CEA" w:rsidRDefault="00041CEA" w:rsidP="00041CEA">
      <w:pPr>
        <w:pStyle w:val="1ff0"/>
        <w:rPr>
          <w:rFonts w:ascii="Times New Roman" w:hAnsi="Times New Roman"/>
        </w:rPr>
      </w:pPr>
      <w:r>
        <w:rPr>
          <w:rFonts w:ascii="Times New Roman" w:hAnsi="Times New Roman"/>
        </w:rPr>
        <w:lastRenderedPageBreak/>
        <w:t>3. Условия реализации профессионального модуля</w:t>
      </w:r>
    </w:p>
    <w:p w14:paraId="26C68444" w14:textId="77777777" w:rsidR="00041CEA" w:rsidRDefault="00041CEA" w:rsidP="00041CEA">
      <w:pPr>
        <w:pStyle w:val="112"/>
        <w:rPr>
          <w:rFonts w:ascii="Times New Roman" w:hAnsi="Times New Roman"/>
        </w:rPr>
      </w:pPr>
      <w:r>
        <w:rPr>
          <w:rFonts w:ascii="Times New Roman" w:hAnsi="Times New Roman"/>
        </w:rPr>
        <w:t>3.1. Материально-техническое обеспечение</w:t>
      </w:r>
    </w:p>
    <w:p w14:paraId="28CCF10F" w14:textId="77777777" w:rsidR="00041CEA" w:rsidRDefault="00041CEA" w:rsidP="00041CEA">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59488372" w14:textId="11F74077" w:rsidR="00041CEA" w:rsidRDefault="00041CEA" w:rsidP="00041CEA">
      <w:pPr>
        <w:ind w:firstLine="709"/>
        <w:jc w:val="both"/>
        <w:rPr>
          <w:rFonts w:ascii="Times New Roman" w:hAnsi="Times New Roman"/>
          <w:sz w:val="24"/>
        </w:rPr>
      </w:pPr>
      <w:r>
        <w:rPr>
          <w:rFonts w:ascii="Times New Roman" w:hAnsi="Times New Roman"/>
          <w:bCs/>
          <w:sz w:val="24"/>
          <w:szCs w:val="24"/>
        </w:rPr>
        <w:t xml:space="preserve">Лаборатории </w:t>
      </w:r>
      <w:r w:rsidR="006B36FC" w:rsidRPr="009C16DF">
        <w:rPr>
          <w:rFonts w:ascii="Times New Roman" w:hAnsi="Times New Roman"/>
          <w:bCs/>
          <w:sz w:val="24"/>
          <w:szCs w:val="24"/>
        </w:rPr>
        <w:t>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w:t>
      </w:r>
      <w:r w:rsidRPr="00651E38">
        <w:rPr>
          <w:rFonts w:ascii="Times New Roman" w:hAnsi="Times New Roman"/>
          <w:bCs/>
          <w:i/>
          <w:sz w:val="24"/>
          <w:szCs w:val="24"/>
        </w:rPr>
        <w:t>,</w:t>
      </w:r>
      <w:r>
        <w:rPr>
          <w:rFonts w:ascii="Times New Roman" w:hAnsi="Times New Roman"/>
          <w:sz w:val="24"/>
        </w:rPr>
        <w:t>, оснащенные в соответствии с приложением 3 ПОП-П.</w:t>
      </w:r>
    </w:p>
    <w:p w14:paraId="4DE792B1" w14:textId="15F0764B" w:rsidR="00041CEA" w:rsidRDefault="00041CEA" w:rsidP="00041CEA">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Слесарно-механическая</w:t>
      </w:r>
      <w:r w:rsidR="0075426F">
        <w:rPr>
          <w:rFonts w:ascii="Times New Roman" w:hAnsi="Times New Roman"/>
          <w:sz w:val="24"/>
        </w:rPr>
        <w:t>»</w:t>
      </w:r>
      <w:r>
        <w:rPr>
          <w:rFonts w:ascii="Times New Roman" w:hAnsi="Times New Roman"/>
          <w:sz w:val="24"/>
        </w:rPr>
        <w:t>, оснащенная в соответствии с приложением 3 ПОП-П.</w:t>
      </w:r>
    </w:p>
    <w:p w14:paraId="13A4A488" w14:textId="77777777" w:rsidR="00041CEA" w:rsidRDefault="00041CEA" w:rsidP="00041CEA">
      <w:pPr>
        <w:pStyle w:val="112"/>
        <w:rPr>
          <w:rFonts w:ascii="Times New Roman" w:hAnsi="Times New Roman"/>
        </w:rPr>
      </w:pPr>
      <w:r>
        <w:rPr>
          <w:rFonts w:ascii="Times New Roman" w:hAnsi="Times New Roman"/>
        </w:rPr>
        <w:t>3.2. Учебно-методическое обеспечение</w:t>
      </w:r>
    </w:p>
    <w:p w14:paraId="2E48B805" w14:textId="77777777" w:rsidR="00041CEA" w:rsidRDefault="00041CEA" w:rsidP="00041CEA">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85DA7" w14:textId="77777777" w:rsidR="00041CEA" w:rsidRDefault="00041CEA" w:rsidP="00041CEA">
      <w:pPr>
        <w:pStyle w:val="afffffffff"/>
        <w:spacing w:line="276" w:lineRule="auto"/>
        <w:ind w:left="0" w:firstLine="709"/>
        <w:jc w:val="both"/>
        <w:rPr>
          <w:rFonts w:ascii="Times New Roman" w:hAnsi="Times New Roman"/>
          <w:sz w:val="24"/>
        </w:rPr>
      </w:pPr>
    </w:p>
    <w:p w14:paraId="3FBD8E3C" w14:textId="77777777" w:rsidR="00041CEA" w:rsidRDefault="00041CEA" w:rsidP="00041CEA">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60660F9" w14:textId="4F5E87EA" w:rsidR="00041CEA" w:rsidRDefault="00041CEA" w:rsidP="00041CEA">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F21B5F">
        <w:rPr>
          <w:rFonts w:ascii="Times New Roman" w:hAnsi="Times New Roman"/>
          <w:sz w:val="24"/>
          <w:szCs w:val="24"/>
        </w:rPr>
        <w:t xml:space="preserve">1. </w:t>
      </w:r>
      <w:r w:rsidR="008B3F48" w:rsidRPr="008B3F48">
        <w:rPr>
          <w:rFonts w:ascii="Times New Roman" w:hAnsi="Times New Roman"/>
          <w:sz w:val="24"/>
          <w:szCs w:val="24"/>
        </w:rPr>
        <w:t xml:space="preserve">Зубарев, Ю. М. Методы получения заготовок в машиностроении : учебное пособие для </w:t>
      </w:r>
      <w:r w:rsidR="000B4E61">
        <w:rPr>
          <w:rFonts w:ascii="Times New Roman" w:hAnsi="Times New Roman"/>
          <w:sz w:val="24"/>
          <w:szCs w:val="24"/>
        </w:rPr>
        <w:t>СПО</w:t>
      </w:r>
      <w:r w:rsidR="008B3F48" w:rsidRPr="008B3F48">
        <w:rPr>
          <w:rFonts w:ascii="Times New Roman" w:hAnsi="Times New Roman"/>
          <w:sz w:val="24"/>
          <w:szCs w:val="24"/>
        </w:rPr>
        <w:t xml:space="preserve"> / Ю. М. Зубарев. — 2-е изд., стер. — Санкт-Петербург : Лань, 2021. — 256 с. — ISBN 978-5-8114-7252-9. — Текст : электронный // Лань : электронно-библиотечная система. — URL: https://e.lanbook.com/book/156922</w:t>
      </w:r>
    </w:p>
    <w:p w14:paraId="3E4A8CB6" w14:textId="4D0501F3" w:rsidR="008B3F48" w:rsidRDefault="00041CEA" w:rsidP="00041CEA">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Pr>
          <w:rFonts w:ascii="Times New Roman" w:hAnsi="Times New Roman"/>
          <w:sz w:val="24"/>
          <w:szCs w:val="24"/>
        </w:rPr>
        <w:t>2</w:t>
      </w:r>
      <w:r w:rsidRPr="00066D8A">
        <w:rPr>
          <w:rFonts w:ascii="Times New Roman" w:hAnsi="Times New Roman"/>
          <w:sz w:val="24"/>
          <w:szCs w:val="24"/>
        </w:rPr>
        <w:t xml:space="preserve">. </w:t>
      </w:r>
      <w:r w:rsidR="008B3F48" w:rsidRPr="009C16DF">
        <w:rPr>
          <w:rFonts w:ascii="Times New Roman" w:hAnsi="Times New Roman"/>
          <w:bCs/>
          <w:sz w:val="24"/>
          <w:szCs w:val="24"/>
        </w:rPr>
        <w:t>Ерофеев, В. Л.  Теплотехника в 2 т. Том 2. Энергетическое использование теплоты : учебник для среднего профессионального образования / В. Л. Ерофеев, А. С. Пряхин, П. Д. Семенов ; под редакцией В. Л. Ерофеева, А. С. Пряхина. — Москва : Издательство Юрайт, 2020. — 199 с. </w:t>
      </w:r>
    </w:p>
    <w:p w14:paraId="0628E23E" w14:textId="56CE9F66" w:rsidR="008B3F48" w:rsidRPr="009C16DF" w:rsidRDefault="00041CEA" w:rsidP="008B3F4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Cs/>
          <w:sz w:val="24"/>
          <w:szCs w:val="24"/>
        </w:rPr>
        <w:tab/>
        <w:t>3.</w:t>
      </w:r>
      <w:r w:rsidR="008B3F48" w:rsidRPr="008B3F48">
        <w:rPr>
          <w:rFonts w:ascii="Times New Roman" w:hAnsi="Times New Roman"/>
          <w:bCs/>
          <w:sz w:val="24"/>
          <w:szCs w:val="24"/>
        </w:rPr>
        <w:t xml:space="preserve"> </w:t>
      </w:r>
      <w:r w:rsidR="008B3F48" w:rsidRPr="009C16DF">
        <w:rPr>
          <w:rFonts w:ascii="Times New Roman" w:hAnsi="Times New Roman"/>
          <w:bCs/>
          <w:sz w:val="24"/>
          <w:szCs w:val="24"/>
        </w:rPr>
        <w:t xml:space="preserve">Морозова, Е. А. Основы металловедения и термической обработки металлов: учебное пособие для СПО / Е. А. Морозова, В. С. Муратов. — Саратов: Профобразование, 2021г. </w:t>
      </w:r>
    </w:p>
    <w:p w14:paraId="5EF31155" w14:textId="697C0B69" w:rsidR="00041CEA" w:rsidRPr="00066D8A" w:rsidRDefault="00041CEA" w:rsidP="00041CEA">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p>
    <w:p w14:paraId="1C13AA3B" w14:textId="73C244CB" w:rsidR="00041CEA" w:rsidRDefault="00041CEA" w:rsidP="008B3F48">
      <w:pPr>
        <w:tabs>
          <w:tab w:val="left" w:pos="709"/>
        </w:tabs>
        <w:ind w:firstLine="709"/>
        <w:jc w:val="both"/>
        <w:rPr>
          <w:rFonts w:ascii="Times New Roman" w:hAnsi="Times New Roman"/>
          <w:i/>
          <w:sz w:val="24"/>
        </w:rPr>
      </w:pPr>
    </w:p>
    <w:p w14:paraId="397654DA" w14:textId="77777777" w:rsidR="00041CEA" w:rsidRDefault="00041CEA" w:rsidP="00041CEA">
      <w:pPr>
        <w:spacing w:after="200" w:line="276" w:lineRule="auto"/>
        <w:ind w:firstLine="709"/>
        <w:jc w:val="both"/>
        <w:rPr>
          <w:rFonts w:ascii="Times New Roman" w:hAnsi="Times New Roman"/>
          <w:i/>
          <w:sz w:val="24"/>
        </w:rPr>
      </w:pPr>
    </w:p>
    <w:p w14:paraId="0BA20A9D" w14:textId="77777777" w:rsidR="00041CEA" w:rsidRDefault="00041CEA" w:rsidP="00041CEA">
      <w:pPr>
        <w:spacing w:after="200" w:line="276" w:lineRule="auto"/>
        <w:jc w:val="both"/>
        <w:rPr>
          <w:rFonts w:ascii="Times New Roman" w:hAnsi="Times New Roman"/>
          <w:i/>
          <w:sz w:val="24"/>
        </w:rPr>
      </w:pPr>
    </w:p>
    <w:p w14:paraId="627DCD39" w14:textId="77777777" w:rsidR="00041CEA" w:rsidRDefault="00041CEA" w:rsidP="00041CEA">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0F36F9A6" w14:textId="77777777" w:rsidR="00041CEA" w:rsidRDefault="00041CEA" w:rsidP="00041CEA">
      <w:pPr>
        <w:jc w:val="right"/>
        <w:rPr>
          <w:rFonts w:ascii="Times New Roman" w:hAnsi="Times New Roman"/>
          <w:sz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5"/>
        <w:gridCol w:w="4536"/>
        <w:gridCol w:w="3798"/>
      </w:tblGrid>
      <w:tr w:rsidR="00041CEA" w14:paraId="6C5DFD5E" w14:textId="77777777" w:rsidTr="008B3F48">
        <w:trPr>
          <w:trHeight w:val="1098"/>
        </w:trPr>
        <w:tc>
          <w:tcPr>
            <w:tcW w:w="1305" w:type="dxa"/>
            <w:tcBorders>
              <w:top w:val="single" w:sz="4" w:space="0" w:color="000000"/>
              <w:left w:val="single" w:sz="4" w:space="0" w:color="000000"/>
              <w:bottom w:val="single" w:sz="4" w:space="0" w:color="000000"/>
              <w:right w:val="single" w:sz="4" w:space="0" w:color="000000"/>
            </w:tcBorders>
          </w:tcPr>
          <w:p w14:paraId="4B140509" w14:textId="77777777" w:rsidR="00041CEA" w:rsidRDefault="00041CEA" w:rsidP="009D19A8">
            <w:pPr>
              <w:jc w:val="center"/>
              <w:rPr>
                <w:rFonts w:ascii="Times New Roman" w:hAnsi="Times New Roman"/>
                <w:b/>
                <w:sz w:val="24"/>
              </w:rPr>
            </w:pPr>
            <w:r>
              <w:rPr>
                <w:rFonts w:ascii="Times New Roman" w:hAnsi="Times New Roman"/>
                <w:b/>
                <w:sz w:val="24"/>
              </w:rPr>
              <w:t>Код ПК, ОК</w:t>
            </w:r>
          </w:p>
        </w:tc>
        <w:tc>
          <w:tcPr>
            <w:tcW w:w="4536" w:type="dxa"/>
            <w:tcBorders>
              <w:top w:val="single" w:sz="4" w:space="0" w:color="000000"/>
              <w:left w:val="single" w:sz="4" w:space="0" w:color="000000"/>
              <w:bottom w:val="single" w:sz="4" w:space="0" w:color="000000"/>
              <w:right w:val="single" w:sz="4" w:space="0" w:color="000000"/>
            </w:tcBorders>
            <w:vAlign w:val="center"/>
          </w:tcPr>
          <w:p w14:paraId="5A11F8CB" w14:textId="77777777" w:rsidR="00041CEA" w:rsidRDefault="00041CEA" w:rsidP="009D19A8">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798" w:type="dxa"/>
            <w:tcBorders>
              <w:top w:val="single" w:sz="4" w:space="0" w:color="000000"/>
              <w:left w:val="single" w:sz="4" w:space="0" w:color="000000"/>
              <w:bottom w:val="single" w:sz="4" w:space="0" w:color="000000"/>
              <w:right w:val="single" w:sz="4" w:space="0" w:color="000000"/>
            </w:tcBorders>
            <w:vAlign w:val="center"/>
          </w:tcPr>
          <w:p w14:paraId="7E826B5E" w14:textId="77777777" w:rsidR="00041CEA" w:rsidRDefault="00041CEA" w:rsidP="009D19A8">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15"/>
            </w:r>
          </w:p>
        </w:tc>
      </w:tr>
      <w:tr w:rsidR="008B3F48" w14:paraId="4B127C4D" w14:textId="77777777" w:rsidTr="008B3F48">
        <w:trPr>
          <w:trHeight w:val="698"/>
        </w:trPr>
        <w:tc>
          <w:tcPr>
            <w:tcW w:w="1305" w:type="dxa"/>
            <w:tcBorders>
              <w:top w:val="single" w:sz="4" w:space="0" w:color="000000"/>
              <w:left w:val="single" w:sz="4" w:space="0" w:color="000000"/>
              <w:bottom w:val="single" w:sz="4" w:space="0" w:color="000000"/>
              <w:right w:val="single" w:sz="4" w:space="0" w:color="000000"/>
            </w:tcBorders>
          </w:tcPr>
          <w:p w14:paraId="3157A4A8" w14:textId="70967B00" w:rsidR="008B3F48" w:rsidRDefault="008B3F48" w:rsidP="008B3F48">
            <w:pPr>
              <w:rPr>
                <w:rFonts w:ascii="Times New Roman" w:hAnsi="Times New Roman"/>
                <w:sz w:val="24"/>
              </w:rPr>
            </w:pPr>
            <w:r w:rsidRPr="00160878">
              <w:rPr>
                <w:rFonts w:ascii="Times New Roman" w:hAnsi="Times New Roman"/>
                <w:sz w:val="24"/>
                <w:szCs w:val="24"/>
              </w:rPr>
              <w:lastRenderedPageBreak/>
              <w:t xml:space="preserve">ПК 2.1  </w:t>
            </w:r>
          </w:p>
        </w:tc>
        <w:tc>
          <w:tcPr>
            <w:tcW w:w="4536" w:type="dxa"/>
            <w:tcBorders>
              <w:top w:val="single" w:sz="4" w:space="0" w:color="000000"/>
              <w:left w:val="single" w:sz="4" w:space="0" w:color="000000"/>
              <w:bottom w:val="single" w:sz="4" w:space="0" w:color="000000"/>
              <w:right w:val="single" w:sz="4" w:space="0" w:color="000000"/>
            </w:tcBorders>
          </w:tcPr>
          <w:p w14:paraId="461C95ED" w14:textId="4B93C33F" w:rsidR="008B3F48" w:rsidRDefault="008B3F48" w:rsidP="008B3F48">
            <w:pPr>
              <w:suppressAutoHyphens/>
              <w:rPr>
                <w:rFonts w:ascii="Times New Roman" w:hAnsi="Times New Roman"/>
                <w:sz w:val="24"/>
                <w:szCs w:val="24"/>
              </w:rPr>
            </w:pPr>
            <w:r>
              <w:rPr>
                <w:rFonts w:ascii="Times New Roman" w:hAnsi="Times New Roman"/>
                <w:sz w:val="24"/>
                <w:szCs w:val="24"/>
              </w:rPr>
              <w:t>Обеспечивает:</w:t>
            </w:r>
          </w:p>
          <w:p w14:paraId="4A656E5D" w14:textId="5674CBF2" w:rsidR="008B3F48" w:rsidRPr="00160878" w:rsidRDefault="008B3F48" w:rsidP="008B3F48">
            <w:pPr>
              <w:suppressAutoHyphens/>
              <w:rPr>
                <w:rFonts w:ascii="Times New Roman" w:eastAsia="Calibri" w:hAnsi="Times New Roman"/>
                <w:sz w:val="24"/>
                <w:szCs w:val="24"/>
                <w:lang w:eastAsia="zh-CN"/>
              </w:rPr>
            </w:pPr>
            <w:r>
              <w:rPr>
                <w:rFonts w:ascii="Times New Roman" w:hAnsi="Times New Roman"/>
                <w:sz w:val="24"/>
                <w:szCs w:val="24"/>
              </w:rPr>
              <w:t>-с</w:t>
            </w:r>
            <w:r w:rsidRPr="00160878">
              <w:rPr>
                <w:rFonts w:ascii="Times New Roman" w:hAnsi="Times New Roman"/>
                <w:sz w:val="24"/>
                <w:szCs w:val="24"/>
              </w:rPr>
              <w:t>оответствие этапов выполнения расчетов параметров технологического процесса термической обработки металлов, работы оборудования -по  установленному алгоритму</w:t>
            </w:r>
          </w:p>
          <w:p w14:paraId="3047BF40" w14:textId="6C1AF630" w:rsidR="008B3F48" w:rsidRPr="00160878" w:rsidRDefault="008B3F48" w:rsidP="008B3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60878">
              <w:rPr>
                <w:rFonts w:ascii="Times New Roman" w:eastAsia="Calibri" w:hAnsi="Times New Roman"/>
                <w:sz w:val="24"/>
                <w:szCs w:val="24"/>
                <w:lang w:eastAsia="zh-CN"/>
              </w:rPr>
              <w:t xml:space="preserve"> </w:t>
            </w:r>
            <w:r>
              <w:rPr>
                <w:rFonts w:ascii="Times New Roman" w:hAnsi="Times New Roman"/>
                <w:sz w:val="24"/>
                <w:szCs w:val="24"/>
              </w:rPr>
              <w:t>-в</w:t>
            </w:r>
            <w:r w:rsidRPr="00160878">
              <w:rPr>
                <w:rFonts w:ascii="Times New Roman" w:hAnsi="Times New Roman"/>
                <w:sz w:val="24"/>
                <w:szCs w:val="24"/>
              </w:rPr>
              <w:t>едение технологического процесса термической обработки металлов     в соответствии</w:t>
            </w:r>
          </w:p>
          <w:p w14:paraId="4B80CF71" w14:textId="77777777" w:rsidR="008B3F48" w:rsidRPr="00160878" w:rsidRDefault="008B3F48" w:rsidP="008B3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60878">
              <w:rPr>
                <w:rFonts w:ascii="Times New Roman" w:hAnsi="Times New Roman"/>
                <w:sz w:val="24"/>
                <w:szCs w:val="24"/>
              </w:rPr>
              <w:t>с требованиями нормативной, технологической документации</w:t>
            </w:r>
          </w:p>
          <w:p w14:paraId="0F449126" w14:textId="5F0B5CCB" w:rsidR="008B3F48" w:rsidRDefault="008B3F48" w:rsidP="008B3F48">
            <w:pPr>
              <w:rPr>
                <w:rFonts w:ascii="Times New Roman" w:hAnsi="Times New Roman"/>
                <w:sz w:val="24"/>
              </w:rPr>
            </w:pPr>
            <w:r>
              <w:rPr>
                <w:rFonts w:ascii="Times New Roman" w:hAnsi="Times New Roman"/>
                <w:sz w:val="24"/>
                <w:szCs w:val="24"/>
              </w:rPr>
              <w:t>-с</w:t>
            </w:r>
            <w:r w:rsidRPr="00160878">
              <w:rPr>
                <w:rFonts w:ascii="Times New Roman" w:hAnsi="Times New Roman"/>
                <w:sz w:val="24"/>
                <w:szCs w:val="24"/>
              </w:rPr>
              <w:t>оответствие выбора вида и режима термической обработки обозначенным характеристикам металлургической продукции</w:t>
            </w:r>
          </w:p>
        </w:tc>
        <w:tc>
          <w:tcPr>
            <w:tcW w:w="3798" w:type="dxa"/>
            <w:vMerge w:val="restart"/>
            <w:tcBorders>
              <w:top w:val="single" w:sz="4" w:space="0" w:color="000000"/>
              <w:left w:val="single" w:sz="4" w:space="0" w:color="000000"/>
              <w:bottom w:val="single" w:sz="4" w:space="0" w:color="000000"/>
              <w:right w:val="single" w:sz="4" w:space="0" w:color="000000"/>
            </w:tcBorders>
          </w:tcPr>
          <w:p w14:paraId="54811BF2" w14:textId="77777777" w:rsidR="008B3F48" w:rsidRDefault="008B3F48" w:rsidP="008B3F48">
            <w:pPr>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7819F524" w14:textId="77777777" w:rsidR="008B3F48" w:rsidRDefault="008B3F48" w:rsidP="008B3F48">
            <w:pPr>
              <w:rPr>
                <w:rFonts w:ascii="Times New Roman" w:hAnsi="Times New Roman"/>
                <w:sz w:val="24"/>
              </w:rPr>
            </w:pPr>
          </w:p>
          <w:p w14:paraId="16DE6B4E" w14:textId="77777777" w:rsidR="008B3F48" w:rsidRDefault="008B3F48" w:rsidP="008B3F48">
            <w:pPr>
              <w:rPr>
                <w:rFonts w:ascii="Times New Roman" w:hAnsi="Times New Roman"/>
                <w:sz w:val="24"/>
              </w:rPr>
            </w:pPr>
            <w:r>
              <w:rPr>
                <w:rFonts w:ascii="Times New Roman" w:hAnsi="Times New Roman"/>
                <w:sz w:val="24"/>
              </w:rPr>
              <w:t>Отчеты по учебной и производственной практике.</w:t>
            </w:r>
          </w:p>
          <w:p w14:paraId="6DC74150" w14:textId="77777777" w:rsidR="008B3F48" w:rsidRDefault="008B3F48" w:rsidP="008B3F48">
            <w:pPr>
              <w:rPr>
                <w:rFonts w:ascii="Times New Roman" w:hAnsi="Times New Roman"/>
                <w:sz w:val="24"/>
              </w:rPr>
            </w:pPr>
            <w:r>
              <w:rPr>
                <w:rFonts w:ascii="Times New Roman" w:hAnsi="Times New Roman"/>
                <w:sz w:val="24"/>
              </w:rPr>
              <w:t>Дифференцированный зачет по производственной практике профессионального модуля.</w:t>
            </w:r>
          </w:p>
          <w:p w14:paraId="102179D3" w14:textId="77777777" w:rsidR="008B3F48" w:rsidRDefault="008B3F48" w:rsidP="008B3F48">
            <w:pPr>
              <w:rPr>
                <w:rFonts w:ascii="Times New Roman" w:hAnsi="Times New Roman"/>
                <w:sz w:val="24"/>
              </w:rPr>
            </w:pPr>
          </w:p>
          <w:p w14:paraId="6F4B4C85" w14:textId="77777777" w:rsidR="008B3F48" w:rsidRDefault="008B3F48" w:rsidP="008B3F48">
            <w:pPr>
              <w:rPr>
                <w:rFonts w:ascii="Times New Roman" w:hAnsi="Times New Roman"/>
                <w:sz w:val="24"/>
              </w:rPr>
            </w:pPr>
            <w:r>
              <w:rPr>
                <w:rFonts w:ascii="Times New Roman" w:hAnsi="Times New Roman"/>
                <w:sz w:val="24"/>
              </w:rPr>
              <w:t>Дифференцированный зачет по учебным практикам профессионального модуля.</w:t>
            </w:r>
          </w:p>
          <w:p w14:paraId="36C38559" w14:textId="77777777" w:rsidR="008B3F48" w:rsidRDefault="008B3F48" w:rsidP="008B3F48">
            <w:pPr>
              <w:rPr>
                <w:rFonts w:ascii="Times New Roman" w:hAnsi="Times New Roman"/>
                <w:sz w:val="24"/>
              </w:rPr>
            </w:pPr>
          </w:p>
          <w:p w14:paraId="05DF8B11" w14:textId="77777777" w:rsidR="008B3F48" w:rsidRDefault="008B3F48" w:rsidP="008B3F48">
            <w:pPr>
              <w:rPr>
                <w:rFonts w:ascii="Times New Roman" w:hAnsi="Times New Roman"/>
                <w:sz w:val="24"/>
              </w:rPr>
            </w:pPr>
            <w:r>
              <w:rPr>
                <w:rFonts w:ascii="Times New Roman" w:hAnsi="Times New Roman"/>
                <w:sz w:val="24"/>
              </w:rPr>
              <w:t>Экзамен квалификационный.</w:t>
            </w:r>
          </w:p>
          <w:p w14:paraId="6BE6B595" w14:textId="77777777" w:rsidR="008B3F48" w:rsidRDefault="008B3F48" w:rsidP="008B3F48">
            <w:pPr>
              <w:rPr>
                <w:rFonts w:ascii="Times New Roman" w:hAnsi="Times New Roman"/>
                <w:sz w:val="24"/>
              </w:rPr>
            </w:pPr>
            <w:r>
              <w:rPr>
                <w:rFonts w:ascii="Times New Roman" w:hAnsi="Times New Roman"/>
                <w:sz w:val="24"/>
              </w:rPr>
              <w:t>Государственная итоговая аттестация: дипломное проектирование и демонстрационный экзамен.</w:t>
            </w:r>
          </w:p>
          <w:p w14:paraId="0CD10DFE" w14:textId="77777777" w:rsidR="008B3F48" w:rsidRDefault="008B3F48" w:rsidP="008B3F48">
            <w:pPr>
              <w:rPr>
                <w:rFonts w:ascii="Times New Roman" w:hAnsi="Times New Roman"/>
                <w:sz w:val="24"/>
              </w:rPr>
            </w:pPr>
          </w:p>
        </w:tc>
      </w:tr>
      <w:tr w:rsidR="008B3F48" w14:paraId="2AD85B3C"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1F376433" w14:textId="31B478ED" w:rsidR="008B3F48" w:rsidRDefault="008B3F48" w:rsidP="008B3F48">
            <w:pPr>
              <w:suppressAutoHyphens/>
              <w:rPr>
                <w:rFonts w:ascii="Times New Roman" w:hAnsi="Times New Roman"/>
                <w:sz w:val="24"/>
              </w:rPr>
            </w:pPr>
            <w:r w:rsidRPr="00160878">
              <w:rPr>
                <w:rFonts w:ascii="Times New Roman" w:hAnsi="Times New Roman"/>
                <w:sz w:val="24"/>
                <w:szCs w:val="24"/>
              </w:rPr>
              <w:t>ПК 2.</w:t>
            </w:r>
            <w:r>
              <w:rPr>
                <w:rFonts w:ascii="Times New Roman" w:hAnsi="Times New Roman"/>
                <w:sz w:val="24"/>
                <w:szCs w:val="24"/>
              </w:rPr>
              <w:t>4</w:t>
            </w:r>
          </w:p>
        </w:tc>
        <w:tc>
          <w:tcPr>
            <w:tcW w:w="4536" w:type="dxa"/>
            <w:tcBorders>
              <w:top w:val="single" w:sz="4" w:space="0" w:color="000000"/>
              <w:left w:val="single" w:sz="4" w:space="0" w:color="000000"/>
              <w:bottom w:val="single" w:sz="4" w:space="0" w:color="000000"/>
              <w:right w:val="single" w:sz="4" w:space="0" w:color="000000"/>
            </w:tcBorders>
          </w:tcPr>
          <w:p w14:paraId="0FB3B95A" w14:textId="77777777" w:rsidR="008B3F48" w:rsidRDefault="008B3F48" w:rsidP="008B3F48">
            <w:pPr>
              <w:suppressAutoHyphens/>
              <w:rPr>
                <w:rFonts w:ascii="Times New Roman" w:hAnsi="Times New Roman"/>
                <w:sz w:val="24"/>
                <w:szCs w:val="24"/>
              </w:rPr>
            </w:pPr>
            <w:r>
              <w:rPr>
                <w:rFonts w:ascii="Times New Roman" w:hAnsi="Times New Roman"/>
                <w:sz w:val="24"/>
                <w:szCs w:val="24"/>
              </w:rPr>
              <w:t>Обеспечивает:</w:t>
            </w:r>
          </w:p>
          <w:p w14:paraId="553ED680" w14:textId="010A9916" w:rsidR="008B3F48" w:rsidRPr="00160878" w:rsidRDefault="008B3F48" w:rsidP="008B3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-с</w:t>
            </w:r>
            <w:r w:rsidRPr="00160878">
              <w:rPr>
                <w:rFonts w:ascii="Times New Roman" w:hAnsi="Times New Roman"/>
                <w:sz w:val="24"/>
                <w:szCs w:val="24"/>
              </w:rPr>
              <w:t>оответствие выбора вида и режима термической обработки обозначенным характеристикам металлургической продукции</w:t>
            </w:r>
          </w:p>
          <w:p w14:paraId="66B7C237" w14:textId="3F63DFB4" w:rsidR="008B3F48" w:rsidRPr="00160878" w:rsidRDefault="008B3F48" w:rsidP="008B3F48">
            <w:pPr>
              <w:suppressAutoHyphens/>
              <w:rPr>
                <w:rFonts w:ascii="Times New Roman" w:hAnsi="Times New Roman"/>
                <w:sz w:val="24"/>
                <w:szCs w:val="24"/>
              </w:rPr>
            </w:pPr>
            <w:r w:rsidRPr="00160878">
              <w:rPr>
                <w:rFonts w:ascii="Times New Roman" w:eastAsia="Calibri" w:hAnsi="Times New Roman"/>
                <w:sz w:val="24"/>
                <w:szCs w:val="24"/>
                <w:lang w:eastAsia="zh-CN"/>
              </w:rPr>
              <w:t xml:space="preserve"> </w:t>
            </w:r>
            <w:r>
              <w:rPr>
                <w:rFonts w:ascii="Times New Roman" w:eastAsia="Calibri" w:hAnsi="Times New Roman"/>
                <w:sz w:val="24"/>
                <w:szCs w:val="24"/>
                <w:lang w:eastAsia="zh-CN"/>
              </w:rPr>
              <w:t>-п</w:t>
            </w:r>
            <w:r w:rsidRPr="00160878">
              <w:rPr>
                <w:rFonts w:ascii="Times New Roman" w:eastAsia="Calibri" w:hAnsi="Times New Roman"/>
                <w:sz w:val="24"/>
                <w:szCs w:val="24"/>
                <w:lang w:eastAsia="zh-CN"/>
              </w:rPr>
              <w:t>равильное и грамотное заполнение технологических карт в соответствии с заданием.</w:t>
            </w:r>
          </w:p>
          <w:p w14:paraId="2B0BC448" w14:textId="51FD123D" w:rsidR="008B3F48" w:rsidRDefault="008B3F48" w:rsidP="008B3F48">
            <w:pPr>
              <w:rPr>
                <w:rFonts w:ascii="Times New Roman" w:hAnsi="Times New Roman"/>
                <w:sz w:val="24"/>
              </w:rPr>
            </w:pPr>
            <w:r>
              <w:rPr>
                <w:rFonts w:ascii="Times New Roman" w:eastAsia="Calibri" w:hAnsi="Times New Roman"/>
                <w:sz w:val="24"/>
                <w:szCs w:val="24"/>
                <w:lang w:eastAsia="zh-CN"/>
              </w:rPr>
              <w:t>-п</w:t>
            </w:r>
            <w:r w:rsidRPr="00160878">
              <w:rPr>
                <w:rFonts w:ascii="Times New Roman" w:eastAsia="Calibri" w:hAnsi="Times New Roman"/>
                <w:sz w:val="24"/>
                <w:szCs w:val="24"/>
                <w:lang w:eastAsia="zh-CN"/>
              </w:rPr>
              <w:t>роведение технического контроля состояния металлов.</w:t>
            </w:r>
          </w:p>
        </w:tc>
        <w:tc>
          <w:tcPr>
            <w:tcW w:w="3798" w:type="dxa"/>
            <w:vMerge/>
            <w:tcBorders>
              <w:top w:val="single" w:sz="4" w:space="0" w:color="000000"/>
              <w:left w:val="single" w:sz="4" w:space="0" w:color="000000"/>
              <w:bottom w:val="single" w:sz="4" w:space="0" w:color="000000"/>
              <w:right w:val="single" w:sz="4" w:space="0" w:color="000000"/>
            </w:tcBorders>
          </w:tcPr>
          <w:p w14:paraId="7D75CA21" w14:textId="77777777" w:rsidR="008B3F48" w:rsidRDefault="008B3F48" w:rsidP="008B3F48"/>
        </w:tc>
      </w:tr>
      <w:tr w:rsidR="008B3F48" w14:paraId="4DCC26AA"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4930E164" w14:textId="66E1ABC3" w:rsidR="008B3F48" w:rsidRDefault="008B3F48" w:rsidP="008B3F48">
            <w:pPr>
              <w:suppressAutoHyphens/>
              <w:rPr>
                <w:rFonts w:ascii="Times New Roman" w:hAnsi="Times New Roman"/>
                <w:sz w:val="24"/>
              </w:rPr>
            </w:pPr>
            <w:r w:rsidRPr="00160878">
              <w:rPr>
                <w:rFonts w:ascii="Times New Roman" w:hAnsi="Times New Roman"/>
                <w:sz w:val="24"/>
                <w:szCs w:val="24"/>
              </w:rPr>
              <w:t xml:space="preserve">ПК 2.3  </w:t>
            </w:r>
            <w:r w:rsidRPr="00160878">
              <w:rPr>
                <w:rStyle w:val="af8"/>
                <w:bCs/>
                <w:i w:val="0"/>
                <w:sz w:val="24"/>
                <w:szCs w:val="24"/>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6097E7AB" w14:textId="6C0CCB64" w:rsidR="008B3F48" w:rsidRPr="00160878" w:rsidRDefault="008B3F48" w:rsidP="008B3F48">
            <w:pPr>
              <w:suppressAutoHyphens/>
              <w:rPr>
                <w:rFonts w:ascii="Times New Roman" w:hAnsi="Times New Roman"/>
                <w:sz w:val="24"/>
                <w:szCs w:val="24"/>
              </w:rPr>
            </w:pPr>
            <w:r w:rsidRPr="00160878">
              <w:rPr>
                <w:rFonts w:ascii="Times New Roman" w:hAnsi="Times New Roman"/>
                <w:sz w:val="24"/>
                <w:szCs w:val="24"/>
              </w:rPr>
              <w:t xml:space="preserve"> </w:t>
            </w:r>
            <w:r>
              <w:rPr>
                <w:rFonts w:ascii="Times New Roman" w:hAnsi="Times New Roman"/>
                <w:sz w:val="24"/>
                <w:szCs w:val="24"/>
              </w:rPr>
              <w:t>Обеспечивает</w:t>
            </w:r>
            <w:r w:rsidRPr="00160878">
              <w:rPr>
                <w:rFonts w:ascii="Times New Roman" w:hAnsi="Times New Roman"/>
                <w:sz w:val="24"/>
                <w:szCs w:val="24"/>
              </w:rPr>
              <w:t xml:space="preserve"> </w:t>
            </w:r>
            <w:r>
              <w:rPr>
                <w:rFonts w:ascii="Times New Roman" w:hAnsi="Times New Roman"/>
                <w:sz w:val="24"/>
                <w:szCs w:val="24"/>
              </w:rPr>
              <w:t>с</w:t>
            </w:r>
            <w:r w:rsidRPr="00160878">
              <w:rPr>
                <w:rFonts w:ascii="Times New Roman" w:hAnsi="Times New Roman"/>
                <w:sz w:val="24"/>
                <w:szCs w:val="24"/>
              </w:rPr>
              <w:t xml:space="preserve">оответствие выбора средств измерения контролируемым параметрам  термической обработки  </w:t>
            </w:r>
          </w:p>
          <w:p w14:paraId="734395F0" w14:textId="386AFCC9" w:rsidR="008B3F48" w:rsidRDefault="008B3F48" w:rsidP="008B3F48">
            <w:pPr>
              <w:rPr>
                <w:rFonts w:ascii="Times New Roman" w:hAnsi="Times New Roman"/>
                <w:sz w:val="24"/>
              </w:rPr>
            </w:pPr>
            <w:r w:rsidRPr="00160878">
              <w:rPr>
                <w:rFonts w:ascii="Times New Roman" w:hAnsi="Times New Roman"/>
                <w:sz w:val="24"/>
                <w:szCs w:val="24"/>
              </w:rPr>
              <w:t>Демонстр</w:t>
            </w:r>
            <w:r>
              <w:rPr>
                <w:rFonts w:ascii="Times New Roman" w:hAnsi="Times New Roman"/>
                <w:sz w:val="24"/>
                <w:szCs w:val="24"/>
              </w:rPr>
              <w:t>ирует</w:t>
            </w:r>
            <w:r w:rsidRPr="00160878">
              <w:rPr>
                <w:rFonts w:ascii="Times New Roman" w:hAnsi="Times New Roman"/>
                <w:sz w:val="24"/>
                <w:szCs w:val="24"/>
              </w:rPr>
              <w:t xml:space="preserve"> готовност</w:t>
            </w:r>
            <w:r>
              <w:rPr>
                <w:rFonts w:ascii="Times New Roman" w:hAnsi="Times New Roman"/>
                <w:sz w:val="24"/>
                <w:szCs w:val="24"/>
              </w:rPr>
              <w:t>ь</w:t>
            </w:r>
            <w:r w:rsidRPr="00160878">
              <w:rPr>
                <w:rFonts w:ascii="Times New Roman" w:hAnsi="Times New Roman"/>
                <w:sz w:val="24"/>
                <w:szCs w:val="24"/>
              </w:rPr>
              <w:t xml:space="preserve"> средств измерения к проведению измерений контролируемых параметров термической обработки.</w:t>
            </w:r>
          </w:p>
        </w:tc>
        <w:tc>
          <w:tcPr>
            <w:tcW w:w="3798" w:type="dxa"/>
            <w:vMerge/>
            <w:tcBorders>
              <w:top w:val="single" w:sz="4" w:space="0" w:color="000000"/>
              <w:left w:val="single" w:sz="4" w:space="0" w:color="000000"/>
              <w:bottom w:val="single" w:sz="4" w:space="0" w:color="000000"/>
              <w:right w:val="single" w:sz="4" w:space="0" w:color="000000"/>
            </w:tcBorders>
          </w:tcPr>
          <w:p w14:paraId="02DC0583" w14:textId="77777777" w:rsidR="008B3F48" w:rsidRDefault="008B3F48" w:rsidP="008B3F48"/>
        </w:tc>
      </w:tr>
      <w:tr w:rsidR="008B3F48" w14:paraId="280E2F77"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511B6359" w14:textId="41E3A43A" w:rsidR="008B3F48" w:rsidRDefault="008B3F48" w:rsidP="008B3F48">
            <w:pPr>
              <w:rPr>
                <w:rFonts w:ascii="Times New Roman" w:hAnsi="Times New Roman"/>
                <w:sz w:val="24"/>
              </w:rPr>
            </w:pPr>
            <w:r w:rsidRPr="00160878">
              <w:rPr>
                <w:rFonts w:ascii="Times New Roman" w:hAnsi="Times New Roman"/>
                <w:sz w:val="24"/>
                <w:szCs w:val="24"/>
              </w:rPr>
              <w:t>ПК 2.</w:t>
            </w:r>
            <w:r>
              <w:rPr>
                <w:rFonts w:ascii="Times New Roman" w:hAnsi="Times New Roman"/>
                <w:sz w:val="24"/>
                <w:szCs w:val="24"/>
              </w:rPr>
              <w:t>4</w:t>
            </w:r>
          </w:p>
        </w:tc>
        <w:tc>
          <w:tcPr>
            <w:tcW w:w="4536" w:type="dxa"/>
            <w:tcBorders>
              <w:top w:val="single" w:sz="4" w:space="0" w:color="000000"/>
              <w:left w:val="single" w:sz="4" w:space="0" w:color="000000"/>
              <w:bottom w:val="single" w:sz="4" w:space="0" w:color="000000"/>
              <w:right w:val="single" w:sz="4" w:space="0" w:color="000000"/>
            </w:tcBorders>
          </w:tcPr>
          <w:p w14:paraId="72E30392" w14:textId="77777777" w:rsidR="008B3F48" w:rsidRDefault="008B3F48" w:rsidP="008B3F48">
            <w:pPr>
              <w:suppressAutoHyphens/>
              <w:rPr>
                <w:rFonts w:ascii="Times New Roman" w:hAnsi="Times New Roman"/>
                <w:sz w:val="24"/>
                <w:szCs w:val="24"/>
                <w:lang w:eastAsia="zh-CN"/>
              </w:rPr>
            </w:pPr>
            <w:r>
              <w:rPr>
                <w:rFonts w:ascii="Times New Roman" w:hAnsi="Times New Roman"/>
                <w:sz w:val="24"/>
                <w:szCs w:val="24"/>
                <w:lang w:eastAsia="zh-CN"/>
              </w:rPr>
              <w:t>Осуществляет</w:t>
            </w:r>
          </w:p>
          <w:p w14:paraId="34813A9F" w14:textId="1C8A4A0A" w:rsidR="008B3F48" w:rsidRPr="00160878" w:rsidRDefault="008B3F48" w:rsidP="008B3F48">
            <w:pPr>
              <w:suppressAutoHyphens/>
              <w:rPr>
                <w:rFonts w:ascii="Times New Roman" w:hAnsi="Times New Roman"/>
                <w:sz w:val="24"/>
                <w:szCs w:val="24"/>
              </w:rPr>
            </w:pPr>
            <w:r w:rsidRPr="00160878">
              <w:rPr>
                <w:rFonts w:ascii="Times New Roman" w:hAnsi="Times New Roman"/>
                <w:sz w:val="24"/>
                <w:szCs w:val="24"/>
                <w:lang w:eastAsia="zh-CN"/>
              </w:rPr>
              <w:t xml:space="preserve"> </w:t>
            </w:r>
            <w:r>
              <w:rPr>
                <w:rFonts w:ascii="Times New Roman" w:hAnsi="Times New Roman"/>
                <w:sz w:val="24"/>
                <w:szCs w:val="24"/>
                <w:lang w:eastAsia="zh-CN"/>
              </w:rPr>
              <w:t>-о</w:t>
            </w:r>
            <w:r w:rsidRPr="00160878">
              <w:rPr>
                <w:rFonts w:ascii="Times New Roman" w:hAnsi="Times New Roman"/>
                <w:sz w:val="24"/>
                <w:szCs w:val="24"/>
                <w:lang w:eastAsia="zh-CN"/>
              </w:rPr>
              <w:t>пределение и устранение неисправностей в работе технологического оборудования.</w:t>
            </w:r>
          </w:p>
          <w:p w14:paraId="5CB2C598" w14:textId="59C36B97" w:rsidR="008B3F48" w:rsidRPr="00160878" w:rsidRDefault="008B3F48" w:rsidP="008B3F48">
            <w:pPr>
              <w:suppressAutoHyphens/>
              <w:rPr>
                <w:rFonts w:ascii="Times New Roman" w:hAnsi="Times New Roman"/>
                <w:sz w:val="24"/>
                <w:szCs w:val="24"/>
              </w:rPr>
            </w:pPr>
            <w:r>
              <w:rPr>
                <w:rFonts w:ascii="Times New Roman" w:hAnsi="Times New Roman"/>
                <w:sz w:val="24"/>
                <w:szCs w:val="24"/>
              </w:rPr>
              <w:t>-о</w:t>
            </w:r>
            <w:r w:rsidRPr="00160878">
              <w:rPr>
                <w:rFonts w:ascii="Times New Roman" w:hAnsi="Times New Roman"/>
                <w:sz w:val="24"/>
                <w:szCs w:val="24"/>
              </w:rPr>
              <w:t xml:space="preserve"> и устранение неисправностей по системам автоматического регулирования технологическими процессами по термической и химико</w:t>
            </w:r>
            <w:r w:rsidR="002F4D01">
              <w:rPr>
                <w:rFonts w:ascii="Times New Roman" w:hAnsi="Times New Roman"/>
                <w:sz w:val="24"/>
                <w:szCs w:val="24"/>
              </w:rPr>
              <w:t>-</w:t>
            </w:r>
            <w:r w:rsidRPr="00160878">
              <w:rPr>
                <w:rFonts w:ascii="Times New Roman" w:hAnsi="Times New Roman"/>
                <w:sz w:val="24"/>
                <w:szCs w:val="24"/>
              </w:rPr>
              <w:t>термической обработки металлов.</w:t>
            </w:r>
          </w:p>
          <w:p w14:paraId="3793F43F" w14:textId="26D13924" w:rsidR="008B3F48" w:rsidRDefault="008B3F48" w:rsidP="008B3F48">
            <w:pPr>
              <w:rPr>
                <w:rFonts w:ascii="Times New Roman" w:hAnsi="Times New Roman"/>
                <w:sz w:val="24"/>
              </w:rPr>
            </w:pPr>
            <w:r w:rsidRPr="00160878">
              <w:rPr>
                <w:rFonts w:ascii="Times New Roman" w:hAnsi="Times New Roman"/>
                <w:sz w:val="24"/>
                <w:szCs w:val="24"/>
              </w:rPr>
              <w:t xml:space="preserve"> </w:t>
            </w:r>
            <w:r>
              <w:rPr>
                <w:rFonts w:ascii="Times New Roman" w:hAnsi="Times New Roman"/>
                <w:sz w:val="24"/>
                <w:szCs w:val="24"/>
              </w:rPr>
              <w:t>-д</w:t>
            </w:r>
            <w:r w:rsidRPr="00160878">
              <w:rPr>
                <w:rFonts w:ascii="Times New Roman" w:hAnsi="Times New Roman"/>
                <w:sz w:val="24"/>
                <w:szCs w:val="24"/>
              </w:rPr>
              <w:t>емонстраци</w:t>
            </w:r>
            <w:r>
              <w:rPr>
                <w:rFonts w:ascii="Times New Roman" w:hAnsi="Times New Roman"/>
                <w:sz w:val="24"/>
                <w:szCs w:val="24"/>
              </w:rPr>
              <w:t>ю</w:t>
            </w:r>
            <w:r w:rsidRPr="00160878">
              <w:rPr>
                <w:rFonts w:ascii="Times New Roman" w:hAnsi="Times New Roman"/>
                <w:sz w:val="24"/>
                <w:szCs w:val="24"/>
              </w:rPr>
              <w:t xml:space="preserve"> работы по эксплуатации технологического оборудования на участках термической обработки ме</w:t>
            </w:r>
            <w:r>
              <w:rPr>
                <w:rFonts w:ascii="Times New Roman" w:hAnsi="Times New Roman"/>
                <w:sz w:val="24"/>
                <w:szCs w:val="24"/>
              </w:rPr>
              <w:t>т</w:t>
            </w:r>
            <w:r w:rsidRPr="00160878">
              <w:rPr>
                <w:rFonts w:ascii="Times New Roman" w:hAnsi="Times New Roman"/>
                <w:sz w:val="24"/>
                <w:szCs w:val="24"/>
              </w:rPr>
              <w:t xml:space="preserve">аллов </w:t>
            </w:r>
          </w:p>
        </w:tc>
        <w:tc>
          <w:tcPr>
            <w:tcW w:w="3798" w:type="dxa"/>
            <w:vMerge/>
            <w:tcBorders>
              <w:top w:val="single" w:sz="4" w:space="0" w:color="000000"/>
              <w:left w:val="single" w:sz="4" w:space="0" w:color="000000"/>
              <w:bottom w:val="single" w:sz="4" w:space="0" w:color="000000"/>
              <w:right w:val="single" w:sz="4" w:space="0" w:color="000000"/>
            </w:tcBorders>
          </w:tcPr>
          <w:p w14:paraId="420DD76C" w14:textId="77777777" w:rsidR="008B3F48" w:rsidRDefault="008B3F48" w:rsidP="008B3F48"/>
        </w:tc>
      </w:tr>
      <w:tr w:rsidR="008B3F48" w14:paraId="29930860"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433FAAEB" w14:textId="55202A4C" w:rsidR="008B3F48" w:rsidRDefault="008B3F48" w:rsidP="008B3F48">
            <w:pPr>
              <w:suppressAutoHyphens/>
              <w:rPr>
                <w:rFonts w:ascii="Times New Roman" w:hAnsi="Times New Roman"/>
                <w:sz w:val="24"/>
              </w:rPr>
            </w:pPr>
            <w:r w:rsidRPr="00160878">
              <w:rPr>
                <w:rFonts w:ascii="Times New Roman" w:hAnsi="Times New Roman"/>
                <w:sz w:val="24"/>
                <w:szCs w:val="24"/>
              </w:rPr>
              <w:t>ПК 2.</w:t>
            </w:r>
            <w:r>
              <w:rPr>
                <w:rFonts w:ascii="Times New Roman" w:hAnsi="Times New Roman"/>
                <w:sz w:val="24"/>
                <w:szCs w:val="24"/>
              </w:rPr>
              <w:t>5</w:t>
            </w:r>
          </w:p>
        </w:tc>
        <w:tc>
          <w:tcPr>
            <w:tcW w:w="4536" w:type="dxa"/>
            <w:tcBorders>
              <w:top w:val="single" w:sz="4" w:space="0" w:color="000000"/>
              <w:left w:val="single" w:sz="4" w:space="0" w:color="000000"/>
              <w:bottom w:val="single" w:sz="4" w:space="0" w:color="000000"/>
              <w:right w:val="single" w:sz="4" w:space="0" w:color="000000"/>
            </w:tcBorders>
          </w:tcPr>
          <w:p w14:paraId="53961786" w14:textId="5580C1FF" w:rsidR="008B3F48" w:rsidRPr="00160878" w:rsidRDefault="008B3F48" w:rsidP="008B3F48">
            <w:pPr>
              <w:suppressAutoHyphens/>
              <w:rPr>
                <w:rFonts w:ascii="Times New Roman" w:hAnsi="Times New Roman"/>
                <w:sz w:val="24"/>
                <w:szCs w:val="24"/>
              </w:rPr>
            </w:pPr>
            <w:r w:rsidRPr="00160878">
              <w:rPr>
                <w:rFonts w:ascii="Times New Roman" w:hAnsi="Times New Roman"/>
                <w:sz w:val="24"/>
                <w:szCs w:val="24"/>
              </w:rPr>
              <w:t xml:space="preserve"> Определ</w:t>
            </w:r>
            <w:r>
              <w:rPr>
                <w:rFonts w:ascii="Times New Roman" w:hAnsi="Times New Roman"/>
                <w:sz w:val="24"/>
                <w:szCs w:val="24"/>
              </w:rPr>
              <w:t>яет</w:t>
            </w:r>
            <w:r w:rsidRPr="00160878">
              <w:rPr>
                <w:rFonts w:ascii="Times New Roman" w:hAnsi="Times New Roman"/>
                <w:sz w:val="24"/>
                <w:szCs w:val="24"/>
              </w:rPr>
              <w:t xml:space="preserve"> и устран</w:t>
            </w:r>
            <w:r>
              <w:rPr>
                <w:rFonts w:ascii="Times New Roman" w:hAnsi="Times New Roman"/>
                <w:sz w:val="24"/>
                <w:szCs w:val="24"/>
              </w:rPr>
              <w:t>яет</w:t>
            </w:r>
            <w:r w:rsidRPr="00160878">
              <w:rPr>
                <w:rFonts w:ascii="Times New Roman" w:hAnsi="Times New Roman"/>
                <w:sz w:val="24"/>
                <w:szCs w:val="24"/>
              </w:rPr>
              <w:t xml:space="preserve"> неисправност</w:t>
            </w:r>
            <w:r>
              <w:rPr>
                <w:rFonts w:ascii="Times New Roman" w:hAnsi="Times New Roman"/>
                <w:sz w:val="24"/>
                <w:szCs w:val="24"/>
              </w:rPr>
              <w:t>и</w:t>
            </w:r>
            <w:r w:rsidRPr="00160878">
              <w:rPr>
                <w:rFonts w:ascii="Times New Roman" w:hAnsi="Times New Roman"/>
                <w:sz w:val="24"/>
                <w:szCs w:val="24"/>
              </w:rPr>
              <w:t xml:space="preserve"> в работе технологической оснастки, основного и вспомогательного  оборудования.</w:t>
            </w:r>
          </w:p>
          <w:p w14:paraId="3F9B66CB" w14:textId="479F24B6" w:rsidR="008B3F48" w:rsidRDefault="008B3F48" w:rsidP="008B3F48">
            <w:pPr>
              <w:rPr>
                <w:rFonts w:ascii="Times New Roman" w:hAnsi="Times New Roman"/>
                <w:sz w:val="24"/>
              </w:rPr>
            </w:pPr>
            <w:r w:rsidRPr="00160878">
              <w:rPr>
                <w:rFonts w:ascii="Times New Roman" w:hAnsi="Times New Roman"/>
                <w:sz w:val="24"/>
                <w:szCs w:val="24"/>
              </w:rPr>
              <w:t xml:space="preserve"> Осуществля</w:t>
            </w:r>
            <w:r>
              <w:rPr>
                <w:rFonts w:ascii="Times New Roman" w:hAnsi="Times New Roman"/>
                <w:sz w:val="24"/>
                <w:szCs w:val="24"/>
              </w:rPr>
              <w:t xml:space="preserve">ет </w:t>
            </w:r>
            <w:r w:rsidRPr="00160878">
              <w:rPr>
                <w:rFonts w:ascii="Times New Roman" w:hAnsi="Times New Roman"/>
                <w:sz w:val="24"/>
                <w:szCs w:val="24"/>
              </w:rPr>
              <w:t>механические испытания образцов</w:t>
            </w:r>
          </w:p>
        </w:tc>
        <w:tc>
          <w:tcPr>
            <w:tcW w:w="3798" w:type="dxa"/>
            <w:vMerge/>
            <w:tcBorders>
              <w:top w:val="single" w:sz="4" w:space="0" w:color="000000"/>
              <w:left w:val="single" w:sz="4" w:space="0" w:color="000000"/>
              <w:bottom w:val="single" w:sz="4" w:space="0" w:color="000000"/>
              <w:right w:val="single" w:sz="4" w:space="0" w:color="000000"/>
            </w:tcBorders>
          </w:tcPr>
          <w:p w14:paraId="47C3474C" w14:textId="77777777" w:rsidR="008B3F48" w:rsidRDefault="008B3F48" w:rsidP="008B3F48"/>
        </w:tc>
      </w:tr>
      <w:tr w:rsidR="00041CEA" w14:paraId="674236F3"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7D72F88F" w14:textId="3AD4C39B" w:rsidR="00041CEA" w:rsidRDefault="00041CEA" w:rsidP="009D19A8">
            <w:pPr>
              <w:rPr>
                <w:rFonts w:ascii="Times New Roman" w:hAnsi="Times New Roman"/>
                <w:sz w:val="24"/>
              </w:rPr>
            </w:pPr>
            <w:r>
              <w:rPr>
                <w:rFonts w:ascii="Times New Roman" w:hAnsi="Times New Roman"/>
                <w:sz w:val="24"/>
              </w:rPr>
              <w:lastRenderedPageBreak/>
              <w:t xml:space="preserve">ОК 01. </w:t>
            </w:r>
          </w:p>
        </w:tc>
        <w:tc>
          <w:tcPr>
            <w:tcW w:w="4536" w:type="dxa"/>
            <w:tcBorders>
              <w:top w:val="single" w:sz="4" w:space="0" w:color="000000"/>
              <w:left w:val="single" w:sz="4" w:space="0" w:color="000000"/>
              <w:bottom w:val="single" w:sz="4" w:space="0" w:color="000000"/>
              <w:right w:val="single" w:sz="4" w:space="0" w:color="000000"/>
            </w:tcBorders>
          </w:tcPr>
          <w:p w14:paraId="3EB68B52" w14:textId="77777777" w:rsidR="00041CEA" w:rsidRDefault="00041CEA" w:rsidP="009D19A8">
            <w:pPr>
              <w:rPr>
                <w:rFonts w:ascii="Times New Roman" w:hAnsi="Times New Roman"/>
                <w:sz w:val="24"/>
              </w:rPr>
            </w:pPr>
            <w:r>
              <w:rPr>
                <w:rFonts w:ascii="Times New Roman" w:hAnsi="Times New Roman"/>
                <w:sz w:val="24"/>
              </w:rPr>
              <w:t>Распознает задачу или проблему в профессиональном контексте; анализирует задачу или проблему и выделяет ее составные части; определяет этапы решения задачи; выявляет и эффективно ведет поиск информации, необходимой для решения задачи или проблемы.</w:t>
            </w:r>
          </w:p>
        </w:tc>
        <w:tc>
          <w:tcPr>
            <w:tcW w:w="3798" w:type="dxa"/>
            <w:tcBorders>
              <w:top w:val="single" w:sz="4" w:space="0" w:color="000000"/>
              <w:left w:val="single" w:sz="4" w:space="0" w:color="000000"/>
              <w:bottom w:val="single" w:sz="4" w:space="0" w:color="000000"/>
              <w:right w:val="single" w:sz="4" w:space="0" w:color="000000"/>
            </w:tcBorders>
            <w:vAlign w:val="center"/>
          </w:tcPr>
          <w:p w14:paraId="7C0BAEEA"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деятельностью обучающегося в процессе освоения основной профессиональной образовательной программы.</w:t>
            </w:r>
          </w:p>
        </w:tc>
      </w:tr>
      <w:tr w:rsidR="00041CEA" w14:paraId="49D755F8"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7242F080" w14:textId="0039EE76" w:rsidR="00041CEA" w:rsidRDefault="00041CEA" w:rsidP="009D19A8">
            <w:pPr>
              <w:rPr>
                <w:rFonts w:ascii="Times New Roman" w:hAnsi="Times New Roman"/>
                <w:sz w:val="24"/>
              </w:rPr>
            </w:pPr>
            <w:r>
              <w:rPr>
                <w:rFonts w:ascii="Times New Roman" w:hAnsi="Times New Roman"/>
                <w:sz w:val="24"/>
              </w:rPr>
              <w:t xml:space="preserve">0К 02. </w:t>
            </w:r>
          </w:p>
        </w:tc>
        <w:tc>
          <w:tcPr>
            <w:tcW w:w="4536" w:type="dxa"/>
            <w:tcBorders>
              <w:top w:val="single" w:sz="4" w:space="0" w:color="000000"/>
              <w:left w:val="single" w:sz="4" w:space="0" w:color="000000"/>
              <w:bottom w:val="single" w:sz="4" w:space="0" w:color="000000"/>
              <w:right w:val="single" w:sz="4" w:space="0" w:color="000000"/>
            </w:tcBorders>
          </w:tcPr>
          <w:p w14:paraId="0D1151BE" w14:textId="77777777" w:rsidR="00041CEA" w:rsidRDefault="00041CEA" w:rsidP="009D19A8">
            <w:pPr>
              <w:rPr>
                <w:rFonts w:ascii="Times New Roman" w:hAnsi="Times New Roman"/>
                <w:sz w:val="24"/>
              </w:rPr>
            </w:pPr>
            <w:r>
              <w:rPr>
                <w:rFonts w:ascii="Times New Roman" w:hAnsi="Times New Roman"/>
                <w:sz w:val="24"/>
              </w:rPr>
              <w:t xml:space="preserve">Применяет средства информационных технологий для решения профессиональных задач; использует современное программное обеспечение, </w:t>
            </w:r>
          </w:p>
          <w:p w14:paraId="6C79A795" w14:textId="77777777" w:rsidR="00041CEA" w:rsidRDefault="00041CEA" w:rsidP="009D19A8">
            <w:pPr>
              <w:rPr>
                <w:rFonts w:ascii="Times New Roman" w:hAnsi="Times New Roman"/>
                <w:sz w:val="24"/>
              </w:rPr>
            </w:pPr>
            <w:r>
              <w:rPr>
                <w:rFonts w:ascii="Times New Roman" w:hAnsi="Times New Roman"/>
                <w:sz w:val="24"/>
              </w:rPr>
              <w:t>определяет необходимые источники информации;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798" w:type="dxa"/>
            <w:tcBorders>
              <w:top w:val="single" w:sz="4" w:space="0" w:color="000000"/>
              <w:left w:val="single" w:sz="4" w:space="0" w:color="000000"/>
              <w:bottom w:val="single" w:sz="4" w:space="0" w:color="000000"/>
              <w:right w:val="single" w:sz="4" w:space="0" w:color="000000"/>
            </w:tcBorders>
            <w:vAlign w:val="center"/>
          </w:tcPr>
          <w:p w14:paraId="121EFCDD"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самостоятельной работы. Оценка уровня подготовки обучающимися докладов, сообщений, рефератов.</w:t>
            </w:r>
          </w:p>
        </w:tc>
      </w:tr>
      <w:tr w:rsidR="00041CEA" w14:paraId="4069D186"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6509E0F6" w14:textId="497DC742" w:rsidR="00041CEA" w:rsidRDefault="00041CEA" w:rsidP="009D19A8">
            <w:pPr>
              <w:rPr>
                <w:rFonts w:ascii="Times New Roman" w:hAnsi="Times New Roman"/>
                <w:sz w:val="24"/>
              </w:rPr>
            </w:pPr>
            <w:r>
              <w:rPr>
                <w:rFonts w:ascii="Times New Roman" w:hAnsi="Times New Roman"/>
                <w:sz w:val="24"/>
              </w:rPr>
              <w:t xml:space="preserve">ОК 04. </w:t>
            </w:r>
          </w:p>
        </w:tc>
        <w:tc>
          <w:tcPr>
            <w:tcW w:w="4536" w:type="dxa"/>
            <w:tcBorders>
              <w:top w:val="single" w:sz="4" w:space="0" w:color="000000"/>
              <w:left w:val="single" w:sz="4" w:space="0" w:color="000000"/>
              <w:bottom w:val="single" w:sz="4" w:space="0" w:color="000000"/>
              <w:right w:val="single" w:sz="4" w:space="0" w:color="000000"/>
            </w:tcBorders>
          </w:tcPr>
          <w:p w14:paraId="47081D5A" w14:textId="77777777" w:rsidR="00041CEA" w:rsidRDefault="00041CEA" w:rsidP="009D19A8">
            <w:pPr>
              <w:rPr>
                <w:rFonts w:ascii="Times New Roman" w:hAnsi="Times New Roman"/>
                <w:sz w:val="24"/>
              </w:rPr>
            </w:pPr>
            <w:r>
              <w:rPr>
                <w:rFonts w:ascii="Times New Roman" w:hAnsi="Times New Roman"/>
                <w:sz w:val="24"/>
              </w:rPr>
              <w:t xml:space="preserve"> Эффективно взаимодействует с коллегами, руководством в ходе профессиональной деятельности.</w:t>
            </w:r>
          </w:p>
        </w:tc>
        <w:tc>
          <w:tcPr>
            <w:tcW w:w="3798" w:type="dxa"/>
            <w:tcBorders>
              <w:top w:val="single" w:sz="4" w:space="0" w:color="000000"/>
              <w:left w:val="single" w:sz="4" w:space="0" w:color="000000"/>
              <w:bottom w:val="single" w:sz="4" w:space="0" w:color="000000"/>
              <w:right w:val="single" w:sz="4" w:space="0" w:color="000000"/>
            </w:tcBorders>
            <w:vAlign w:val="center"/>
          </w:tcPr>
          <w:p w14:paraId="1D5AD353"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организацией коллективной деятельности. Наблюдение за обучающимися во время групповой работы.</w:t>
            </w:r>
          </w:p>
        </w:tc>
      </w:tr>
      <w:tr w:rsidR="00041CEA" w14:paraId="65A6E916"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3697C843" w14:textId="79521720" w:rsidR="00041CEA" w:rsidRDefault="00041CEA" w:rsidP="009D19A8">
            <w:pPr>
              <w:rPr>
                <w:rFonts w:ascii="Times New Roman" w:hAnsi="Times New Roman"/>
                <w:sz w:val="24"/>
              </w:rPr>
            </w:pPr>
            <w:r>
              <w:rPr>
                <w:rFonts w:ascii="Times New Roman" w:hAnsi="Times New Roman"/>
                <w:sz w:val="24"/>
              </w:rPr>
              <w:t xml:space="preserve">ОК 05. </w:t>
            </w:r>
          </w:p>
        </w:tc>
        <w:tc>
          <w:tcPr>
            <w:tcW w:w="4536" w:type="dxa"/>
            <w:tcBorders>
              <w:top w:val="single" w:sz="4" w:space="0" w:color="000000"/>
              <w:left w:val="single" w:sz="4" w:space="0" w:color="000000"/>
              <w:bottom w:val="single" w:sz="4" w:space="0" w:color="000000"/>
              <w:right w:val="single" w:sz="4" w:space="0" w:color="000000"/>
            </w:tcBorders>
          </w:tcPr>
          <w:p w14:paraId="77EA9039" w14:textId="77777777" w:rsidR="00041CEA" w:rsidRDefault="00041CEA" w:rsidP="009D19A8">
            <w:pPr>
              <w:rPr>
                <w:rFonts w:ascii="Times New Roman" w:hAnsi="Times New Roman"/>
                <w:sz w:val="24"/>
              </w:rPr>
            </w:pPr>
            <w:r>
              <w:rPr>
                <w:rFonts w:ascii="Times New Roman" w:hAnsi="Times New Roman"/>
                <w:sz w:val="24"/>
              </w:rPr>
              <w:t>Грамотно излагает свои мысли и оформляет документы по профессиональной тематике на государственном языке, проявляет взаимоуважение в рабочем коллективе.</w:t>
            </w:r>
          </w:p>
        </w:tc>
        <w:tc>
          <w:tcPr>
            <w:tcW w:w="3798" w:type="dxa"/>
            <w:tcBorders>
              <w:top w:val="single" w:sz="4" w:space="0" w:color="000000"/>
              <w:left w:val="single" w:sz="4" w:space="0" w:color="000000"/>
              <w:bottom w:val="single" w:sz="4" w:space="0" w:color="000000"/>
              <w:right w:val="single" w:sz="4" w:space="0" w:color="000000"/>
            </w:tcBorders>
            <w:vAlign w:val="center"/>
          </w:tcPr>
          <w:p w14:paraId="7CABCB65"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041CEA" w14:paraId="625F3065"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4F48D386" w14:textId="5D4E2148" w:rsidR="00041CEA" w:rsidRDefault="00041CEA" w:rsidP="009D19A8">
            <w:pPr>
              <w:rPr>
                <w:rFonts w:ascii="Times New Roman" w:hAnsi="Times New Roman"/>
                <w:sz w:val="24"/>
              </w:rPr>
            </w:pPr>
            <w:r>
              <w:rPr>
                <w:rFonts w:ascii="Times New Roman" w:hAnsi="Times New Roman"/>
                <w:sz w:val="24"/>
              </w:rPr>
              <w:t xml:space="preserve">ОК 07. </w:t>
            </w:r>
          </w:p>
        </w:tc>
        <w:tc>
          <w:tcPr>
            <w:tcW w:w="4536" w:type="dxa"/>
            <w:tcBorders>
              <w:top w:val="single" w:sz="4" w:space="0" w:color="000000"/>
              <w:left w:val="single" w:sz="4" w:space="0" w:color="000000"/>
              <w:bottom w:val="single" w:sz="4" w:space="0" w:color="000000"/>
              <w:right w:val="single" w:sz="4" w:space="0" w:color="000000"/>
            </w:tcBorders>
          </w:tcPr>
          <w:p w14:paraId="37E7900D" w14:textId="77777777" w:rsidR="00041CEA" w:rsidRDefault="00041CEA" w:rsidP="009D19A8">
            <w:pPr>
              <w:rPr>
                <w:rFonts w:ascii="Times New Roman" w:hAnsi="Times New Roman"/>
                <w:sz w:val="24"/>
              </w:rPr>
            </w:pPr>
            <w:r>
              <w:rPr>
                <w:rFonts w:ascii="Times New Roman" w:hAnsi="Times New Roman"/>
                <w:sz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p w14:paraId="498E0A6E" w14:textId="77777777" w:rsidR="00041CEA" w:rsidRDefault="00041CEA" w:rsidP="009D19A8">
            <w:pPr>
              <w:rPr>
                <w:rFonts w:ascii="Times New Roman" w:hAnsi="Times New Roman"/>
                <w:sz w:val="24"/>
              </w:rPr>
            </w:pPr>
            <w:r>
              <w:rPr>
                <w:rFonts w:ascii="Times New Roman" w:hAnsi="Times New Roman"/>
                <w:sz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798" w:type="dxa"/>
            <w:tcBorders>
              <w:top w:val="single" w:sz="4" w:space="0" w:color="000000"/>
              <w:left w:val="single" w:sz="4" w:space="0" w:color="000000"/>
              <w:bottom w:val="single" w:sz="4" w:space="0" w:color="000000"/>
              <w:right w:val="single" w:sz="4" w:space="0" w:color="000000"/>
            </w:tcBorders>
            <w:vAlign w:val="center"/>
          </w:tcPr>
          <w:p w14:paraId="6932F147" w14:textId="77777777" w:rsidR="00041CEA" w:rsidRDefault="00041CEA" w:rsidP="009D19A8">
            <w:pPr>
              <w:rPr>
                <w:rFonts w:ascii="Times New Roman" w:hAnsi="Times New Roman"/>
                <w:sz w:val="24"/>
              </w:rPr>
            </w:pPr>
            <w:r>
              <w:rPr>
                <w:rFonts w:ascii="Times New Roman" w:hAnsi="Times New Roman"/>
                <w:sz w:val="24"/>
              </w:rPr>
              <w:t xml:space="preserve">Экспертное наблюдение за обучающимися во время экологических мероприятий: экологических акций и рейдов. </w:t>
            </w:r>
          </w:p>
        </w:tc>
      </w:tr>
      <w:tr w:rsidR="00041CEA" w14:paraId="0F1E0CE1"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78D07957" w14:textId="195FAE56" w:rsidR="00041CEA" w:rsidRDefault="00041CEA" w:rsidP="009D19A8">
            <w:pPr>
              <w:rPr>
                <w:rFonts w:ascii="Times New Roman" w:hAnsi="Times New Roman"/>
                <w:sz w:val="24"/>
              </w:rPr>
            </w:pPr>
            <w:r>
              <w:rPr>
                <w:rFonts w:ascii="Times New Roman" w:hAnsi="Times New Roman"/>
                <w:sz w:val="24"/>
              </w:rPr>
              <w:t xml:space="preserve">ОК 08. </w:t>
            </w:r>
          </w:p>
        </w:tc>
        <w:tc>
          <w:tcPr>
            <w:tcW w:w="4536" w:type="dxa"/>
            <w:tcBorders>
              <w:top w:val="single" w:sz="4" w:space="0" w:color="000000"/>
              <w:left w:val="single" w:sz="4" w:space="0" w:color="000000"/>
              <w:bottom w:val="single" w:sz="4" w:space="0" w:color="000000"/>
              <w:right w:val="single" w:sz="4" w:space="0" w:color="000000"/>
            </w:tcBorders>
          </w:tcPr>
          <w:p w14:paraId="70CBF8F6" w14:textId="77777777" w:rsidR="00041CEA" w:rsidRDefault="00041CEA" w:rsidP="009D19A8">
            <w:pPr>
              <w:rPr>
                <w:rFonts w:ascii="Times New Roman" w:hAnsi="Times New Roman"/>
                <w:sz w:val="24"/>
              </w:rPr>
            </w:pPr>
            <w:r>
              <w:rPr>
                <w:rFonts w:ascii="Times New Roman" w:hAnsi="Times New Roman"/>
                <w:sz w:val="24"/>
              </w:rPr>
              <w:t>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798" w:type="dxa"/>
            <w:tcBorders>
              <w:top w:val="single" w:sz="4" w:space="0" w:color="000000"/>
              <w:left w:val="single" w:sz="4" w:space="0" w:color="000000"/>
              <w:bottom w:val="single" w:sz="4" w:space="0" w:color="000000"/>
              <w:right w:val="single" w:sz="4" w:space="0" w:color="000000"/>
            </w:tcBorders>
            <w:vAlign w:val="center"/>
          </w:tcPr>
          <w:p w14:paraId="5C1AE708"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041CEA" w14:paraId="7E221574"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0EE0C798" w14:textId="06AFD14B" w:rsidR="00041CEA" w:rsidRDefault="00041CEA" w:rsidP="009D19A8">
            <w:pPr>
              <w:rPr>
                <w:rFonts w:ascii="Times New Roman" w:hAnsi="Times New Roman"/>
                <w:sz w:val="24"/>
              </w:rPr>
            </w:pPr>
            <w:r>
              <w:rPr>
                <w:rFonts w:ascii="Times New Roman" w:hAnsi="Times New Roman"/>
                <w:sz w:val="24"/>
              </w:rPr>
              <w:lastRenderedPageBreak/>
              <w:t xml:space="preserve">ОК 09. </w:t>
            </w:r>
          </w:p>
        </w:tc>
        <w:tc>
          <w:tcPr>
            <w:tcW w:w="4536" w:type="dxa"/>
            <w:tcBorders>
              <w:top w:val="single" w:sz="4" w:space="0" w:color="000000"/>
              <w:left w:val="single" w:sz="4" w:space="0" w:color="000000"/>
              <w:bottom w:val="single" w:sz="4" w:space="0" w:color="000000"/>
              <w:right w:val="single" w:sz="4" w:space="0" w:color="000000"/>
            </w:tcBorders>
          </w:tcPr>
          <w:p w14:paraId="6055BA01" w14:textId="77777777" w:rsidR="00041CEA" w:rsidRDefault="00041CEA" w:rsidP="009D19A8">
            <w:pPr>
              <w:rPr>
                <w:rFonts w:ascii="Times New Roman" w:hAnsi="Times New Roman"/>
                <w:sz w:val="24"/>
              </w:rPr>
            </w:pPr>
            <w:r>
              <w:rPr>
                <w:rFonts w:ascii="Times New Roman" w:hAnsi="Times New Roman"/>
                <w:sz w:val="24"/>
              </w:rPr>
              <w:t xml:space="preserve">Понимает общий смысл четко произнесенных высказываний на профессиональные темы; </w:t>
            </w:r>
          </w:p>
          <w:p w14:paraId="53CDA383" w14:textId="77777777" w:rsidR="00041CEA" w:rsidRDefault="00041CEA" w:rsidP="009D19A8">
            <w:pPr>
              <w:rPr>
                <w:rFonts w:ascii="Times New Roman" w:hAnsi="Times New Roman"/>
                <w:sz w:val="24"/>
              </w:rPr>
            </w:pPr>
            <w:r>
              <w:rPr>
                <w:rFonts w:ascii="Times New Roman" w:hAnsi="Times New Roman"/>
                <w:sz w:val="24"/>
              </w:rPr>
              <w:t xml:space="preserve">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w:t>
            </w:r>
          </w:p>
          <w:p w14:paraId="1306A8B1" w14:textId="77777777" w:rsidR="00041CEA" w:rsidRDefault="00041CEA" w:rsidP="009D19A8">
            <w:pPr>
              <w:rPr>
                <w:rFonts w:ascii="Times New Roman" w:hAnsi="Times New Roman"/>
                <w:sz w:val="24"/>
              </w:rPr>
            </w:pPr>
            <w:r>
              <w:rPr>
                <w:rFonts w:ascii="Times New Roman" w:hAnsi="Times New Roman"/>
                <w:sz w:val="24"/>
              </w:rPr>
              <w:t>пишет простые связные сообщения на знакомые или интересующие профессиональные темы.</w:t>
            </w:r>
          </w:p>
        </w:tc>
        <w:tc>
          <w:tcPr>
            <w:tcW w:w="3798" w:type="dxa"/>
            <w:tcBorders>
              <w:top w:val="single" w:sz="4" w:space="0" w:color="000000"/>
              <w:left w:val="single" w:sz="4" w:space="0" w:color="000000"/>
              <w:bottom w:val="single" w:sz="4" w:space="0" w:color="000000"/>
              <w:right w:val="single" w:sz="4" w:space="0" w:color="000000"/>
            </w:tcBorders>
            <w:vAlign w:val="center"/>
          </w:tcPr>
          <w:p w14:paraId="01824873"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обучающимися во время учебных занятий и предметных олимпиад, при подготовке курсовых дипломных проектов.</w:t>
            </w:r>
          </w:p>
        </w:tc>
      </w:tr>
    </w:tbl>
    <w:p w14:paraId="7C9DED63" w14:textId="77777777" w:rsidR="00041CEA" w:rsidRDefault="00041CEA" w:rsidP="00041CEA">
      <w:pPr>
        <w:jc w:val="right"/>
        <w:rPr>
          <w:rFonts w:ascii="Times New Roman" w:hAnsi="Times New Roman"/>
          <w:b/>
          <w:sz w:val="24"/>
        </w:rPr>
      </w:pPr>
    </w:p>
    <w:p w14:paraId="51A8EA12" w14:textId="77777777" w:rsidR="00041CEA" w:rsidRDefault="00041CEA" w:rsidP="00041CEA">
      <w:pPr>
        <w:jc w:val="right"/>
        <w:rPr>
          <w:rFonts w:ascii="Times New Roman" w:hAnsi="Times New Roman"/>
          <w:b/>
          <w:sz w:val="24"/>
        </w:rPr>
      </w:pPr>
    </w:p>
    <w:p w14:paraId="58289F29" w14:textId="77777777" w:rsidR="00041CEA" w:rsidRDefault="00041CEA" w:rsidP="00041CEA">
      <w:pPr>
        <w:jc w:val="right"/>
        <w:rPr>
          <w:rFonts w:ascii="Times New Roman" w:hAnsi="Times New Roman"/>
          <w:b/>
          <w:sz w:val="24"/>
        </w:rPr>
      </w:pPr>
    </w:p>
    <w:p w14:paraId="296ED3F1" w14:textId="77777777" w:rsidR="00041CEA" w:rsidRDefault="00041CEA" w:rsidP="00041CEA">
      <w:pPr>
        <w:jc w:val="right"/>
        <w:rPr>
          <w:rFonts w:ascii="Times New Roman" w:hAnsi="Times New Roman"/>
          <w:b/>
          <w:sz w:val="24"/>
        </w:rPr>
      </w:pPr>
    </w:p>
    <w:p w14:paraId="1BC59B8C" w14:textId="77777777" w:rsidR="00041CEA" w:rsidRDefault="00041CEA" w:rsidP="00041CEA">
      <w:pPr>
        <w:jc w:val="right"/>
        <w:rPr>
          <w:rFonts w:ascii="Times New Roman" w:hAnsi="Times New Roman"/>
          <w:b/>
          <w:sz w:val="24"/>
        </w:rPr>
      </w:pPr>
    </w:p>
    <w:p w14:paraId="06ECF8EB" w14:textId="77777777" w:rsidR="00041CEA" w:rsidRDefault="00041CEA" w:rsidP="00041CEA">
      <w:pPr>
        <w:jc w:val="right"/>
        <w:rPr>
          <w:rFonts w:ascii="Times New Roman" w:hAnsi="Times New Roman"/>
          <w:b/>
          <w:sz w:val="24"/>
        </w:rPr>
      </w:pPr>
    </w:p>
    <w:p w14:paraId="4C16058B" w14:textId="77777777" w:rsidR="00041CEA" w:rsidRDefault="00041CEA" w:rsidP="00041CEA">
      <w:pPr>
        <w:jc w:val="right"/>
        <w:rPr>
          <w:rFonts w:ascii="Times New Roman" w:hAnsi="Times New Roman"/>
          <w:b/>
          <w:sz w:val="24"/>
        </w:rPr>
      </w:pPr>
    </w:p>
    <w:p w14:paraId="03DF8BDA" w14:textId="77777777" w:rsidR="00041CEA" w:rsidRDefault="00041CEA" w:rsidP="00041CEA">
      <w:pPr>
        <w:jc w:val="right"/>
        <w:rPr>
          <w:rFonts w:ascii="Times New Roman" w:hAnsi="Times New Roman"/>
          <w:b/>
          <w:sz w:val="24"/>
        </w:rPr>
      </w:pPr>
    </w:p>
    <w:p w14:paraId="52EBFF74" w14:textId="77777777" w:rsidR="001F66C2" w:rsidRDefault="001F66C2">
      <w:pPr>
        <w:jc w:val="right"/>
        <w:rPr>
          <w:rFonts w:ascii="Times New Roman" w:hAnsi="Times New Roman"/>
          <w:b/>
          <w:sz w:val="24"/>
        </w:rPr>
      </w:pPr>
    </w:p>
    <w:p w14:paraId="0BABBBC5" w14:textId="091B1FF4" w:rsidR="001F66C2" w:rsidRDefault="001F66C2">
      <w:pPr>
        <w:jc w:val="right"/>
        <w:rPr>
          <w:rFonts w:ascii="Times New Roman" w:hAnsi="Times New Roman"/>
          <w:b/>
          <w:sz w:val="24"/>
        </w:rPr>
      </w:pPr>
    </w:p>
    <w:p w14:paraId="70A57A3A" w14:textId="174EF1D1" w:rsidR="007B6B24" w:rsidRDefault="007B6B24">
      <w:pPr>
        <w:jc w:val="right"/>
        <w:rPr>
          <w:rFonts w:ascii="Times New Roman" w:hAnsi="Times New Roman"/>
          <w:b/>
          <w:sz w:val="24"/>
        </w:rPr>
      </w:pPr>
    </w:p>
    <w:p w14:paraId="4A9FA462" w14:textId="69722C0D" w:rsidR="007B6B24" w:rsidRDefault="007B6B24">
      <w:pPr>
        <w:jc w:val="right"/>
        <w:rPr>
          <w:rFonts w:ascii="Times New Roman" w:hAnsi="Times New Roman"/>
          <w:b/>
          <w:sz w:val="24"/>
        </w:rPr>
      </w:pPr>
    </w:p>
    <w:p w14:paraId="5C10D081" w14:textId="0C1BC047" w:rsidR="007B6B24" w:rsidRDefault="007B6B24">
      <w:pPr>
        <w:jc w:val="right"/>
        <w:rPr>
          <w:rFonts w:ascii="Times New Roman" w:hAnsi="Times New Roman"/>
          <w:b/>
          <w:sz w:val="24"/>
        </w:rPr>
      </w:pPr>
    </w:p>
    <w:p w14:paraId="1FAC2E59" w14:textId="2B7ADBE8" w:rsidR="007B6B24" w:rsidRDefault="007B6B24">
      <w:pPr>
        <w:jc w:val="right"/>
        <w:rPr>
          <w:rFonts w:ascii="Times New Roman" w:hAnsi="Times New Roman"/>
          <w:b/>
          <w:sz w:val="24"/>
        </w:rPr>
      </w:pPr>
    </w:p>
    <w:p w14:paraId="23532960" w14:textId="48671666" w:rsidR="007B6B24" w:rsidRDefault="007B6B24">
      <w:pPr>
        <w:jc w:val="right"/>
        <w:rPr>
          <w:rFonts w:ascii="Times New Roman" w:hAnsi="Times New Roman"/>
          <w:b/>
          <w:sz w:val="24"/>
        </w:rPr>
      </w:pPr>
    </w:p>
    <w:p w14:paraId="35D32EAE" w14:textId="01B2AB12" w:rsidR="007B6B24" w:rsidRDefault="007B6B24">
      <w:pPr>
        <w:jc w:val="right"/>
        <w:rPr>
          <w:rFonts w:ascii="Times New Roman" w:hAnsi="Times New Roman"/>
          <w:b/>
          <w:sz w:val="24"/>
        </w:rPr>
      </w:pPr>
    </w:p>
    <w:p w14:paraId="3E598D8F" w14:textId="3DDC2024" w:rsidR="007B6B24" w:rsidRDefault="007B6B24">
      <w:pPr>
        <w:jc w:val="right"/>
        <w:rPr>
          <w:rFonts w:ascii="Times New Roman" w:hAnsi="Times New Roman"/>
          <w:b/>
          <w:sz w:val="24"/>
        </w:rPr>
      </w:pPr>
    </w:p>
    <w:p w14:paraId="40C9C78A" w14:textId="17F8D765" w:rsidR="00F05A3C" w:rsidRDefault="00F05A3C">
      <w:pPr>
        <w:jc w:val="right"/>
        <w:rPr>
          <w:rFonts w:ascii="Times New Roman" w:hAnsi="Times New Roman"/>
          <w:b/>
          <w:sz w:val="24"/>
        </w:rPr>
      </w:pPr>
    </w:p>
    <w:p w14:paraId="406C0480" w14:textId="0AF56EEE" w:rsidR="00F05A3C" w:rsidRDefault="00F05A3C">
      <w:pPr>
        <w:jc w:val="right"/>
        <w:rPr>
          <w:rFonts w:ascii="Times New Roman" w:hAnsi="Times New Roman"/>
          <w:b/>
          <w:sz w:val="24"/>
        </w:rPr>
      </w:pPr>
    </w:p>
    <w:p w14:paraId="04AD5E6E" w14:textId="0A0C5DC2" w:rsidR="00F05A3C" w:rsidRDefault="00F05A3C">
      <w:pPr>
        <w:jc w:val="right"/>
        <w:rPr>
          <w:rFonts w:ascii="Times New Roman" w:hAnsi="Times New Roman"/>
          <w:b/>
          <w:sz w:val="24"/>
        </w:rPr>
      </w:pPr>
    </w:p>
    <w:p w14:paraId="17758D02" w14:textId="13AF3BAE" w:rsidR="00F05A3C" w:rsidRDefault="00F05A3C">
      <w:pPr>
        <w:jc w:val="right"/>
        <w:rPr>
          <w:rFonts w:ascii="Times New Roman" w:hAnsi="Times New Roman"/>
          <w:b/>
          <w:sz w:val="24"/>
        </w:rPr>
      </w:pPr>
    </w:p>
    <w:p w14:paraId="44912D4B" w14:textId="10838119" w:rsidR="00F05A3C" w:rsidRDefault="00F05A3C">
      <w:pPr>
        <w:jc w:val="right"/>
        <w:rPr>
          <w:rFonts w:ascii="Times New Roman" w:hAnsi="Times New Roman"/>
          <w:b/>
          <w:sz w:val="24"/>
        </w:rPr>
      </w:pPr>
    </w:p>
    <w:p w14:paraId="1FFC504F" w14:textId="2DA1B154" w:rsidR="00F05A3C" w:rsidRDefault="00F05A3C">
      <w:pPr>
        <w:jc w:val="right"/>
        <w:rPr>
          <w:rFonts w:ascii="Times New Roman" w:hAnsi="Times New Roman"/>
          <w:b/>
          <w:sz w:val="24"/>
        </w:rPr>
      </w:pPr>
    </w:p>
    <w:p w14:paraId="2F1CBA0F" w14:textId="7C1AA36B" w:rsidR="00F05A3C" w:rsidRDefault="00F05A3C">
      <w:pPr>
        <w:jc w:val="right"/>
        <w:rPr>
          <w:rFonts w:ascii="Times New Roman" w:hAnsi="Times New Roman"/>
          <w:b/>
          <w:sz w:val="24"/>
        </w:rPr>
      </w:pPr>
    </w:p>
    <w:p w14:paraId="24FC3523" w14:textId="7A8F3D87" w:rsidR="00F05A3C" w:rsidRDefault="00F05A3C">
      <w:pPr>
        <w:jc w:val="right"/>
        <w:rPr>
          <w:rFonts w:ascii="Times New Roman" w:hAnsi="Times New Roman"/>
          <w:b/>
          <w:sz w:val="24"/>
        </w:rPr>
      </w:pPr>
    </w:p>
    <w:p w14:paraId="64385EA0" w14:textId="61930042" w:rsidR="00F05A3C" w:rsidRDefault="00F05A3C">
      <w:pPr>
        <w:jc w:val="right"/>
        <w:rPr>
          <w:rFonts w:ascii="Times New Roman" w:hAnsi="Times New Roman"/>
          <w:b/>
          <w:sz w:val="24"/>
        </w:rPr>
      </w:pPr>
    </w:p>
    <w:p w14:paraId="5F7DBF8A" w14:textId="7629E99F" w:rsidR="00F05A3C" w:rsidRDefault="00F05A3C">
      <w:pPr>
        <w:jc w:val="right"/>
        <w:rPr>
          <w:rFonts w:ascii="Times New Roman" w:hAnsi="Times New Roman"/>
          <w:b/>
          <w:sz w:val="24"/>
        </w:rPr>
      </w:pPr>
    </w:p>
    <w:p w14:paraId="40F46675" w14:textId="7B0B6D58" w:rsidR="00F05A3C" w:rsidRDefault="00F05A3C">
      <w:pPr>
        <w:jc w:val="right"/>
        <w:rPr>
          <w:rFonts w:ascii="Times New Roman" w:hAnsi="Times New Roman"/>
          <w:b/>
          <w:sz w:val="24"/>
        </w:rPr>
      </w:pPr>
    </w:p>
    <w:p w14:paraId="006EB6D1" w14:textId="32682E7E" w:rsidR="00F05A3C" w:rsidRDefault="00F05A3C">
      <w:pPr>
        <w:jc w:val="right"/>
        <w:rPr>
          <w:rFonts w:ascii="Times New Roman" w:hAnsi="Times New Roman"/>
          <w:b/>
          <w:sz w:val="24"/>
        </w:rPr>
      </w:pPr>
    </w:p>
    <w:p w14:paraId="61CC64F3" w14:textId="7949A710" w:rsidR="00F05A3C" w:rsidRDefault="00F05A3C">
      <w:pPr>
        <w:jc w:val="right"/>
        <w:rPr>
          <w:rFonts w:ascii="Times New Roman" w:hAnsi="Times New Roman"/>
          <w:b/>
          <w:sz w:val="24"/>
        </w:rPr>
      </w:pPr>
    </w:p>
    <w:p w14:paraId="199AFECF" w14:textId="6A2E178D" w:rsidR="00F05A3C" w:rsidRDefault="00F05A3C">
      <w:pPr>
        <w:jc w:val="right"/>
        <w:rPr>
          <w:rFonts w:ascii="Times New Roman" w:hAnsi="Times New Roman"/>
          <w:b/>
          <w:sz w:val="24"/>
        </w:rPr>
      </w:pPr>
    </w:p>
    <w:p w14:paraId="054A5996" w14:textId="105B8F69" w:rsidR="00F05A3C" w:rsidRDefault="00F05A3C">
      <w:pPr>
        <w:jc w:val="right"/>
        <w:rPr>
          <w:rFonts w:ascii="Times New Roman" w:hAnsi="Times New Roman"/>
          <w:b/>
          <w:sz w:val="24"/>
        </w:rPr>
      </w:pPr>
    </w:p>
    <w:p w14:paraId="2399604D" w14:textId="4E102371" w:rsidR="00F05A3C" w:rsidRDefault="00F05A3C">
      <w:pPr>
        <w:jc w:val="right"/>
        <w:rPr>
          <w:rFonts w:ascii="Times New Roman" w:hAnsi="Times New Roman"/>
          <w:b/>
          <w:sz w:val="24"/>
        </w:rPr>
      </w:pPr>
    </w:p>
    <w:p w14:paraId="5C2C8C1A" w14:textId="3407AA6C" w:rsidR="00F05A3C" w:rsidRDefault="00F05A3C">
      <w:pPr>
        <w:jc w:val="right"/>
        <w:rPr>
          <w:rFonts w:ascii="Times New Roman" w:hAnsi="Times New Roman"/>
          <w:b/>
          <w:sz w:val="24"/>
        </w:rPr>
      </w:pPr>
    </w:p>
    <w:p w14:paraId="2521B712" w14:textId="1978EC1B" w:rsidR="00F05A3C" w:rsidRDefault="00F05A3C">
      <w:pPr>
        <w:jc w:val="right"/>
        <w:rPr>
          <w:rFonts w:ascii="Times New Roman" w:hAnsi="Times New Roman"/>
          <w:b/>
          <w:sz w:val="24"/>
        </w:rPr>
      </w:pPr>
    </w:p>
    <w:p w14:paraId="4F0694FC" w14:textId="4A8E64D5" w:rsidR="00F05A3C" w:rsidRDefault="00F05A3C">
      <w:pPr>
        <w:jc w:val="right"/>
        <w:rPr>
          <w:rFonts w:ascii="Times New Roman" w:hAnsi="Times New Roman"/>
          <w:b/>
          <w:sz w:val="24"/>
        </w:rPr>
      </w:pPr>
    </w:p>
    <w:p w14:paraId="53BF1EB0" w14:textId="66092193" w:rsidR="00F05A3C" w:rsidRDefault="00F05A3C">
      <w:pPr>
        <w:jc w:val="right"/>
        <w:rPr>
          <w:rFonts w:ascii="Times New Roman" w:hAnsi="Times New Roman"/>
          <w:b/>
          <w:sz w:val="24"/>
        </w:rPr>
      </w:pPr>
    </w:p>
    <w:p w14:paraId="0759E3DD" w14:textId="0F60D4BF" w:rsidR="00F05A3C" w:rsidRDefault="00F05A3C">
      <w:pPr>
        <w:jc w:val="right"/>
        <w:rPr>
          <w:rFonts w:ascii="Times New Roman" w:hAnsi="Times New Roman"/>
          <w:b/>
          <w:sz w:val="24"/>
        </w:rPr>
      </w:pPr>
    </w:p>
    <w:p w14:paraId="10CE6926" w14:textId="59A48E66" w:rsidR="008C6743" w:rsidRDefault="008C6743">
      <w:pPr>
        <w:jc w:val="right"/>
        <w:rPr>
          <w:rFonts w:ascii="Times New Roman" w:hAnsi="Times New Roman"/>
          <w:b/>
          <w:sz w:val="24"/>
        </w:rPr>
      </w:pPr>
    </w:p>
    <w:p w14:paraId="18F7D6B8" w14:textId="121010CC" w:rsidR="008C6743" w:rsidRDefault="008C6743">
      <w:pPr>
        <w:rPr>
          <w:rFonts w:ascii="Times New Roman" w:hAnsi="Times New Roman"/>
          <w:b/>
          <w:sz w:val="24"/>
        </w:rPr>
      </w:pPr>
      <w:r>
        <w:rPr>
          <w:rFonts w:ascii="Times New Roman" w:hAnsi="Times New Roman"/>
          <w:b/>
          <w:sz w:val="24"/>
        </w:rPr>
        <w:br w:type="page"/>
      </w:r>
    </w:p>
    <w:p w14:paraId="0D610D0C" w14:textId="77777777" w:rsidR="008C6743" w:rsidRDefault="008C6743">
      <w:pPr>
        <w:jc w:val="right"/>
        <w:rPr>
          <w:rFonts w:ascii="Times New Roman" w:hAnsi="Times New Roman"/>
          <w:b/>
          <w:sz w:val="24"/>
        </w:rPr>
      </w:pPr>
    </w:p>
    <w:p w14:paraId="13C25C16" w14:textId="42B3ED84" w:rsidR="00292BDF" w:rsidRDefault="00A977EE">
      <w:pPr>
        <w:jc w:val="right"/>
        <w:rPr>
          <w:rFonts w:ascii="Times New Roman" w:hAnsi="Times New Roman"/>
          <w:b/>
          <w:sz w:val="24"/>
        </w:rPr>
      </w:pPr>
      <w:r>
        <w:rPr>
          <w:rFonts w:ascii="Times New Roman" w:hAnsi="Times New Roman"/>
          <w:b/>
          <w:sz w:val="24"/>
        </w:rPr>
        <w:t>Приложение 1.</w:t>
      </w:r>
      <w:r w:rsidR="001F66C2">
        <w:rPr>
          <w:rFonts w:ascii="Times New Roman" w:hAnsi="Times New Roman"/>
          <w:b/>
          <w:sz w:val="24"/>
        </w:rPr>
        <w:t>6</w:t>
      </w:r>
    </w:p>
    <w:p w14:paraId="22537E5A" w14:textId="77777777" w:rsidR="00292BDF" w:rsidRDefault="00A977EE">
      <w:pPr>
        <w:jc w:val="right"/>
        <w:rPr>
          <w:rFonts w:ascii="Times New Roman" w:hAnsi="Times New Roman"/>
          <w:b/>
          <w:sz w:val="24"/>
        </w:rPr>
      </w:pPr>
      <w:r>
        <w:rPr>
          <w:rFonts w:ascii="Times New Roman" w:hAnsi="Times New Roman"/>
          <w:b/>
          <w:sz w:val="24"/>
        </w:rPr>
        <w:t xml:space="preserve">к ПОП по специальности </w:t>
      </w:r>
    </w:p>
    <w:p w14:paraId="78230BAC"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7383C289"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20CB081E"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2803349A" w14:textId="77777777" w:rsidR="00292BDF" w:rsidRDefault="00292BDF">
      <w:pPr>
        <w:jc w:val="right"/>
        <w:rPr>
          <w:rFonts w:ascii="Times New Roman" w:hAnsi="Times New Roman"/>
          <w:b/>
          <w:color w:val="0070C0"/>
          <w:sz w:val="24"/>
        </w:rPr>
      </w:pPr>
    </w:p>
    <w:p w14:paraId="1E05B949" w14:textId="77777777" w:rsidR="00292BDF" w:rsidRDefault="00292BDF">
      <w:pPr>
        <w:jc w:val="right"/>
        <w:rPr>
          <w:rFonts w:ascii="Times New Roman" w:hAnsi="Times New Roman"/>
          <w:b/>
          <w:color w:val="0070C0"/>
          <w:sz w:val="24"/>
        </w:rPr>
      </w:pPr>
    </w:p>
    <w:p w14:paraId="5CA1E7FB" w14:textId="77777777" w:rsidR="00292BDF" w:rsidRDefault="00292BDF">
      <w:pPr>
        <w:jc w:val="right"/>
        <w:rPr>
          <w:rFonts w:ascii="Times New Roman" w:hAnsi="Times New Roman"/>
          <w:b/>
          <w:color w:val="0070C0"/>
          <w:sz w:val="24"/>
        </w:rPr>
      </w:pPr>
    </w:p>
    <w:p w14:paraId="4A4D6671" w14:textId="77777777" w:rsidR="00292BDF" w:rsidRDefault="00292BDF">
      <w:pPr>
        <w:jc w:val="right"/>
        <w:rPr>
          <w:rFonts w:ascii="Times New Roman" w:hAnsi="Times New Roman"/>
          <w:b/>
          <w:color w:val="0070C0"/>
          <w:sz w:val="24"/>
        </w:rPr>
      </w:pPr>
    </w:p>
    <w:p w14:paraId="165FEA39" w14:textId="77777777" w:rsidR="00292BDF" w:rsidRDefault="00292BDF">
      <w:pPr>
        <w:jc w:val="right"/>
        <w:rPr>
          <w:rFonts w:ascii="Times New Roman" w:hAnsi="Times New Roman"/>
          <w:b/>
          <w:color w:val="0070C0"/>
          <w:sz w:val="24"/>
        </w:rPr>
      </w:pPr>
    </w:p>
    <w:p w14:paraId="78A95921" w14:textId="77777777" w:rsidR="00292BDF" w:rsidRDefault="00292BDF">
      <w:pPr>
        <w:jc w:val="right"/>
        <w:rPr>
          <w:rFonts w:ascii="Times New Roman" w:hAnsi="Times New Roman"/>
          <w:b/>
          <w:color w:val="0070C0"/>
          <w:sz w:val="24"/>
        </w:rPr>
      </w:pPr>
    </w:p>
    <w:p w14:paraId="13CD51AF" w14:textId="77777777" w:rsidR="00292BDF" w:rsidRDefault="00292BDF">
      <w:pPr>
        <w:jc w:val="right"/>
        <w:rPr>
          <w:rFonts w:ascii="Times New Roman" w:hAnsi="Times New Roman"/>
          <w:b/>
          <w:color w:val="0070C0"/>
          <w:sz w:val="24"/>
        </w:rPr>
      </w:pPr>
    </w:p>
    <w:p w14:paraId="46C36271" w14:textId="77777777" w:rsidR="00292BDF" w:rsidRDefault="00292BDF">
      <w:pPr>
        <w:jc w:val="right"/>
        <w:rPr>
          <w:rFonts w:ascii="Times New Roman" w:hAnsi="Times New Roman"/>
          <w:b/>
          <w:color w:val="0070C0"/>
          <w:sz w:val="24"/>
        </w:rPr>
      </w:pPr>
    </w:p>
    <w:p w14:paraId="50A467E9" w14:textId="77777777" w:rsidR="00292BDF" w:rsidRDefault="00292BDF">
      <w:pPr>
        <w:jc w:val="right"/>
        <w:rPr>
          <w:rFonts w:ascii="Times New Roman" w:hAnsi="Times New Roman"/>
          <w:b/>
          <w:color w:val="0070C0"/>
          <w:sz w:val="24"/>
        </w:rPr>
      </w:pPr>
    </w:p>
    <w:p w14:paraId="4E332DD6" w14:textId="77777777" w:rsidR="00292BDF" w:rsidRDefault="00292BDF">
      <w:pPr>
        <w:jc w:val="right"/>
        <w:rPr>
          <w:rFonts w:ascii="Times New Roman" w:hAnsi="Times New Roman"/>
          <w:b/>
          <w:color w:val="0070C0"/>
          <w:sz w:val="24"/>
        </w:rPr>
      </w:pPr>
    </w:p>
    <w:p w14:paraId="1C723C91" w14:textId="77777777" w:rsidR="00292BDF" w:rsidRDefault="00292BDF">
      <w:pPr>
        <w:jc w:val="right"/>
        <w:rPr>
          <w:rFonts w:ascii="Times New Roman" w:hAnsi="Times New Roman"/>
          <w:b/>
          <w:color w:val="0070C0"/>
          <w:sz w:val="24"/>
        </w:rPr>
      </w:pPr>
    </w:p>
    <w:p w14:paraId="658A47A3"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04EB2491" w14:textId="77777777" w:rsidR="00292BDF" w:rsidRDefault="00292BDF">
      <w:pPr>
        <w:jc w:val="center"/>
        <w:rPr>
          <w:rFonts w:ascii="Times New Roman" w:hAnsi="Times New Roman"/>
          <w:b/>
          <w:sz w:val="24"/>
        </w:rPr>
      </w:pPr>
    </w:p>
    <w:p w14:paraId="4BE674D0" w14:textId="77777777" w:rsidR="00292BDF" w:rsidRDefault="00A977EE">
      <w:pPr>
        <w:pStyle w:val="afffffff9"/>
        <w:jc w:val="center"/>
        <w:rPr>
          <w:rFonts w:ascii="Times New Roman" w:hAnsi="Times New Roman"/>
          <w:b/>
          <w:color w:val="000000" w:themeColor="text1"/>
        </w:rPr>
      </w:pPr>
      <w:r>
        <w:rPr>
          <w:rFonts w:ascii="Times New Roman" w:hAnsi="Times New Roman"/>
          <w:b/>
          <w:color w:val="000000" w:themeColor="text1"/>
        </w:rPr>
        <w:t xml:space="preserve"> «ПМн.02 ПОДГОТОВКА И ВЕДЕНИЕ ТЕХНОЛОГИЧЕСКОГО ПРОЦЕССА ОБРАБОТКИ МЕТАЛЛОВ ДАВЛЕНИЕМ</w:t>
      </w:r>
      <w:r>
        <w:rPr>
          <w:rFonts w:ascii="Times New Roman" w:hAnsi="Times New Roman"/>
          <w:b/>
          <w:color w:val="000000" w:themeColor="text1"/>
        </w:rPr>
        <w:br/>
        <w:t>(ПО ВЫБОРУ)»</w:t>
      </w:r>
    </w:p>
    <w:p w14:paraId="631C3ADC" w14:textId="77777777" w:rsidR="00292BDF" w:rsidRDefault="00292BDF">
      <w:pPr>
        <w:spacing w:line="360" w:lineRule="auto"/>
        <w:jc w:val="center"/>
        <w:rPr>
          <w:rFonts w:ascii="Times New Roman" w:hAnsi="Times New Roman"/>
          <w:sz w:val="24"/>
        </w:rPr>
      </w:pPr>
    </w:p>
    <w:p w14:paraId="4D0AE7F5" w14:textId="77777777" w:rsidR="00292BDF" w:rsidRDefault="00292BDF">
      <w:pPr>
        <w:spacing w:line="360" w:lineRule="auto"/>
        <w:jc w:val="center"/>
        <w:rPr>
          <w:rFonts w:ascii="Times New Roman" w:hAnsi="Times New Roman"/>
          <w:sz w:val="24"/>
        </w:rPr>
      </w:pPr>
    </w:p>
    <w:p w14:paraId="36717A45" w14:textId="77777777" w:rsidR="00292BDF" w:rsidRDefault="00292BDF">
      <w:pPr>
        <w:spacing w:line="360" w:lineRule="auto"/>
        <w:jc w:val="center"/>
        <w:rPr>
          <w:rFonts w:ascii="Times New Roman" w:hAnsi="Times New Roman"/>
          <w:sz w:val="24"/>
        </w:rPr>
      </w:pPr>
    </w:p>
    <w:p w14:paraId="3A6C81DB" w14:textId="77777777" w:rsidR="00292BDF" w:rsidRDefault="00292BDF">
      <w:pPr>
        <w:spacing w:line="360" w:lineRule="auto"/>
        <w:jc w:val="center"/>
        <w:rPr>
          <w:rFonts w:ascii="Times New Roman" w:hAnsi="Times New Roman"/>
          <w:sz w:val="24"/>
        </w:rPr>
      </w:pPr>
    </w:p>
    <w:p w14:paraId="6FBE91C3" w14:textId="77777777" w:rsidR="00292BDF" w:rsidRDefault="00292BDF">
      <w:pPr>
        <w:spacing w:line="360" w:lineRule="auto"/>
        <w:jc w:val="center"/>
        <w:rPr>
          <w:rFonts w:ascii="Times New Roman" w:hAnsi="Times New Roman"/>
          <w:sz w:val="24"/>
        </w:rPr>
      </w:pPr>
    </w:p>
    <w:p w14:paraId="7CEAD28F" w14:textId="77777777" w:rsidR="00292BDF" w:rsidRDefault="00292BDF">
      <w:pPr>
        <w:spacing w:line="360" w:lineRule="auto"/>
        <w:jc w:val="center"/>
        <w:rPr>
          <w:rFonts w:ascii="Times New Roman" w:hAnsi="Times New Roman"/>
          <w:sz w:val="24"/>
        </w:rPr>
      </w:pPr>
    </w:p>
    <w:p w14:paraId="579CA75E" w14:textId="77777777" w:rsidR="00292BDF" w:rsidRDefault="00292BDF">
      <w:pPr>
        <w:spacing w:line="360" w:lineRule="auto"/>
        <w:jc w:val="center"/>
        <w:rPr>
          <w:rFonts w:ascii="Times New Roman" w:hAnsi="Times New Roman"/>
          <w:sz w:val="24"/>
        </w:rPr>
      </w:pPr>
    </w:p>
    <w:p w14:paraId="4F5A414E" w14:textId="77777777" w:rsidR="00292BDF" w:rsidRDefault="00292BDF" w:rsidP="00463E4E">
      <w:pPr>
        <w:spacing w:line="360" w:lineRule="auto"/>
        <w:rPr>
          <w:rFonts w:ascii="Times New Roman" w:hAnsi="Times New Roman"/>
          <w:sz w:val="24"/>
        </w:rPr>
      </w:pPr>
    </w:p>
    <w:p w14:paraId="54883E40" w14:textId="77777777" w:rsidR="00292BDF" w:rsidRDefault="00292BDF">
      <w:pPr>
        <w:spacing w:line="360" w:lineRule="auto"/>
        <w:jc w:val="center"/>
        <w:rPr>
          <w:rFonts w:ascii="Times New Roman" w:hAnsi="Times New Roman"/>
          <w:sz w:val="24"/>
        </w:rPr>
      </w:pPr>
    </w:p>
    <w:p w14:paraId="09C91331" w14:textId="77777777" w:rsidR="00292BDF" w:rsidRDefault="00292BDF">
      <w:pPr>
        <w:spacing w:line="360" w:lineRule="auto"/>
        <w:jc w:val="center"/>
        <w:rPr>
          <w:rFonts w:ascii="Times New Roman" w:hAnsi="Times New Roman"/>
          <w:sz w:val="24"/>
        </w:rPr>
      </w:pPr>
    </w:p>
    <w:p w14:paraId="01F1EE89" w14:textId="77777777" w:rsidR="00292BDF" w:rsidRDefault="00A977EE">
      <w:pPr>
        <w:jc w:val="center"/>
        <w:rPr>
          <w:rFonts w:ascii="Times New Roman" w:hAnsi="Times New Roman"/>
          <w:b/>
          <w:sz w:val="24"/>
        </w:rPr>
      </w:pPr>
      <w:r>
        <w:rPr>
          <w:rFonts w:ascii="Times New Roman" w:hAnsi="Times New Roman"/>
          <w:b/>
          <w:sz w:val="24"/>
        </w:rPr>
        <w:t>2024 г.</w:t>
      </w:r>
    </w:p>
    <w:p w14:paraId="3958A5EF" w14:textId="77777777" w:rsidR="00292BDF" w:rsidRDefault="00A977EE">
      <w:pPr>
        <w:rPr>
          <w:rFonts w:ascii="Times New Roman" w:hAnsi="Times New Roman"/>
          <w:b/>
          <w:sz w:val="24"/>
        </w:rPr>
      </w:pPr>
      <w:r>
        <w:br w:type="page"/>
      </w:r>
    </w:p>
    <w:p w14:paraId="18E28318" w14:textId="77777777" w:rsidR="00292BDF" w:rsidRDefault="00292BDF">
      <w:pPr>
        <w:sectPr w:rsidR="00292BDF">
          <w:headerReference w:type="even" r:id="rId81"/>
          <w:headerReference w:type="default" r:id="rId82"/>
          <w:pgSz w:w="11906" w:h="16838"/>
          <w:pgMar w:top="1134" w:right="567" w:bottom="1134" w:left="1701" w:header="709" w:footer="709" w:gutter="0"/>
          <w:cols w:space="720"/>
        </w:sectPr>
      </w:pPr>
    </w:p>
    <w:p w14:paraId="607AE39F"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657B30BD" w14:textId="77777777" w:rsidR="00463E4E" w:rsidRDefault="00463E4E" w:rsidP="00463E4E">
      <w:pPr>
        <w:rPr>
          <w:rFonts w:cstheme="minorBidi"/>
          <w:szCs w:val="22"/>
        </w:rPr>
      </w:pPr>
    </w:p>
    <w:p w14:paraId="4209A4AB"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83" w:anchor="_Toc156820309" w:history="1">
        <w:r>
          <w:rPr>
            <w:rStyle w:val="afffffff"/>
          </w:rPr>
          <w:t>1. Общая характеристика</w:t>
        </w:r>
        <w:r>
          <w:rPr>
            <w:rStyle w:val="afffffff"/>
            <w:webHidden/>
            <w:color w:val="auto"/>
          </w:rPr>
          <w:tab/>
        </w:r>
      </w:hyperlink>
    </w:p>
    <w:p w14:paraId="06FEFE14" w14:textId="42401DAF" w:rsidR="00463E4E" w:rsidRDefault="00FB7458" w:rsidP="00463E4E">
      <w:pPr>
        <w:pStyle w:val="21"/>
        <w:rPr>
          <w:rFonts w:asciiTheme="minorHAnsi" w:eastAsiaTheme="minorEastAsia" w:hAnsiTheme="minorHAnsi" w:cstheme="minorBidi"/>
          <w:i w:val="0"/>
          <w:sz w:val="22"/>
          <w:szCs w:val="22"/>
        </w:rPr>
      </w:pPr>
      <w:hyperlink r:id="rId84" w:anchor="_Toc156820310" w:history="1">
        <w:r w:rsidR="00463E4E">
          <w:rPr>
            <w:rStyle w:val="afffffff"/>
            <w:i w:val="0"/>
            <w:iCs/>
          </w:rPr>
          <w:t xml:space="preserve">1.1. Цель и место профессионального модуля «ПМн. 02 </w:t>
        </w:r>
        <w:r w:rsidR="00463E4E" w:rsidRPr="00463E4E">
          <w:rPr>
            <w:i w:val="0"/>
            <w:iCs/>
          </w:rPr>
          <w:t>Подготовка и ведение технологического процесса обработки металлов давлением (по выбору)</w:t>
        </w:r>
        <w:r w:rsidR="00463E4E">
          <w:rPr>
            <w:rStyle w:val="afffffff"/>
            <w:i w:val="0"/>
            <w:iCs/>
          </w:rPr>
          <w:t>»  в структуре образовательной программы</w:t>
        </w:r>
        <w:r w:rsidR="00463E4E">
          <w:rPr>
            <w:rStyle w:val="afffffff"/>
            <w:i w:val="0"/>
            <w:iCs/>
            <w:webHidden/>
            <w:color w:val="auto"/>
          </w:rPr>
          <w:tab/>
        </w:r>
      </w:hyperlink>
    </w:p>
    <w:p w14:paraId="7F660374" w14:textId="77777777" w:rsidR="00463E4E" w:rsidRDefault="00FB7458" w:rsidP="00463E4E">
      <w:pPr>
        <w:pStyle w:val="21"/>
        <w:rPr>
          <w:rFonts w:asciiTheme="minorHAnsi" w:eastAsiaTheme="minorEastAsia" w:hAnsiTheme="minorHAnsi" w:cstheme="minorBidi"/>
          <w:i w:val="0"/>
          <w:iCs/>
          <w:sz w:val="22"/>
          <w:szCs w:val="22"/>
        </w:rPr>
      </w:pPr>
      <w:hyperlink r:id="rId85"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079F7035" w14:textId="77777777" w:rsidR="00463E4E" w:rsidRDefault="00FB7458" w:rsidP="00463E4E">
      <w:pPr>
        <w:pStyle w:val="1ff5"/>
        <w:rPr>
          <w:rFonts w:asciiTheme="minorHAnsi" w:eastAsiaTheme="minorEastAsia" w:hAnsiTheme="minorHAnsi" w:cstheme="minorBidi"/>
          <w:b w:val="0"/>
          <w:szCs w:val="22"/>
        </w:rPr>
      </w:pPr>
      <w:hyperlink r:id="rId86"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0AA0467F" w14:textId="77777777" w:rsidR="00463E4E" w:rsidRDefault="00FB7458" w:rsidP="00463E4E">
      <w:pPr>
        <w:pStyle w:val="21"/>
        <w:rPr>
          <w:rFonts w:asciiTheme="minorHAnsi" w:eastAsiaTheme="minorEastAsia" w:hAnsiTheme="minorHAnsi" w:cstheme="minorBidi"/>
          <w:i w:val="0"/>
          <w:sz w:val="22"/>
          <w:szCs w:val="22"/>
        </w:rPr>
      </w:pPr>
      <w:hyperlink r:id="rId87"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41BD342D" w14:textId="77777777" w:rsidR="00463E4E" w:rsidRDefault="00FB7458" w:rsidP="00463E4E">
      <w:pPr>
        <w:pStyle w:val="21"/>
        <w:rPr>
          <w:rFonts w:asciiTheme="minorHAnsi" w:eastAsiaTheme="minorEastAsia" w:hAnsiTheme="minorHAnsi" w:cstheme="minorBidi"/>
          <w:i w:val="0"/>
          <w:iCs/>
          <w:sz w:val="22"/>
          <w:szCs w:val="22"/>
        </w:rPr>
      </w:pPr>
      <w:hyperlink r:id="rId88"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12878B7A" w14:textId="77777777" w:rsidR="00463E4E" w:rsidRDefault="00FB7458" w:rsidP="00463E4E">
      <w:pPr>
        <w:pStyle w:val="21"/>
        <w:rPr>
          <w:rFonts w:asciiTheme="minorHAnsi" w:eastAsiaTheme="minorEastAsia" w:hAnsiTheme="minorHAnsi" w:cstheme="minorBidi"/>
          <w:i w:val="0"/>
          <w:iCs/>
          <w:sz w:val="22"/>
          <w:szCs w:val="22"/>
        </w:rPr>
      </w:pPr>
      <w:hyperlink r:id="rId89"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74FE74B9" w14:textId="77777777" w:rsidR="00463E4E" w:rsidRDefault="00FB7458" w:rsidP="00463E4E">
      <w:pPr>
        <w:pStyle w:val="21"/>
        <w:rPr>
          <w:rFonts w:asciiTheme="minorHAnsi" w:eastAsiaTheme="minorEastAsia" w:hAnsiTheme="minorHAnsi" w:cstheme="minorBidi"/>
          <w:i w:val="0"/>
          <w:iCs/>
          <w:sz w:val="22"/>
          <w:szCs w:val="22"/>
        </w:rPr>
      </w:pPr>
      <w:hyperlink r:id="rId90"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60D0E041" w14:textId="77777777" w:rsidR="00463E4E" w:rsidRDefault="00FB7458" w:rsidP="00463E4E">
      <w:pPr>
        <w:pStyle w:val="1ff5"/>
        <w:rPr>
          <w:rFonts w:asciiTheme="minorHAnsi" w:eastAsiaTheme="minorEastAsia" w:hAnsiTheme="minorHAnsi" w:cstheme="minorBidi"/>
          <w:b w:val="0"/>
          <w:szCs w:val="22"/>
        </w:rPr>
      </w:pPr>
      <w:hyperlink r:id="rId91"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483811FA" w14:textId="77777777" w:rsidR="00463E4E" w:rsidRDefault="00FB7458" w:rsidP="00463E4E">
      <w:pPr>
        <w:pStyle w:val="21"/>
        <w:rPr>
          <w:rFonts w:asciiTheme="minorHAnsi" w:eastAsiaTheme="minorEastAsia" w:hAnsiTheme="minorHAnsi" w:cstheme="minorBidi"/>
          <w:i w:val="0"/>
          <w:sz w:val="22"/>
          <w:szCs w:val="22"/>
        </w:rPr>
      </w:pPr>
      <w:hyperlink r:id="rId92"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2A168108" w14:textId="77777777" w:rsidR="00463E4E" w:rsidRDefault="00FB7458" w:rsidP="00463E4E">
      <w:pPr>
        <w:pStyle w:val="21"/>
        <w:rPr>
          <w:rFonts w:asciiTheme="minorHAnsi" w:eastAsiaTheme="minorEastAsia" w:hAnsiTheme="minorHAnsi" w:cstheme="minorBidi"/>
          <w:i w:val="0"/>
          <w:iCs/>
          <w:sz w:val="22"/>
          <w:szCs w:val="22"/>
        </w:rPr>
      </w:pPr>
      <w:hyperlink r:id="rId93"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3C60E83F" w14:textId="77777777" w:rsidR="00463E4E" w:rsidRDefault="00FB7458" w:rsidP="00463E4E">
      <w:pPr>
        <w:pStyle w:val="1ff5"/>
        <w:rPr>
          <w:rFonts w:asciiTheme="minorHAnsi" w:eastAsiaTheme="minorEastAsia" w:hAnsiTheme="minorHAnsi" w:cstheme="minorBidi"/>
          <w:b w:val="0"/>
          <w:szCs w:val="22"/>
        </w:rPr>
      </w:pPr>
      <w:hyperlink r:id="rId94"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1A6F3F25" w14:textId="591D5903" w:rsidR="00463E4E" w:rsidRDefault="00463E4E" w:rsidP="00463E4E">
      <w:pPr>
        <w:pStyle w:val="1ff0"/>
      </w:pPr>
      <w:r>
        <w:fldChar w:fldCharType="end"/>
      </w:r>
    </w:p>
    <w:p w14:paraId="55EC9FFB" w14:textId="77777777" w:rsidR="00463E4E" w:rsidRDefault="00463E4E">
      <w:pPr>
        <w:rPr>
          <w:rFonts w:ascii="Times New Roman Полужирный" w:hAnsi="Times New Roman Полужирный"/>
          <w:b/>
          <w:caps/>
          <w:sz w:val="24"/>
        </w:rPr>
      </w:pPr>
      <w:r>
        <w:br w:type="page"/>
      </w:r>
    </w:p>
    <w:p w14:paraId="13D7CE98" w14:textId="77777777" w:rsidR="00463E4E" w:rsidRDefault="00463E4E" w:rsidP="00463E4E">
      <w:pPr>
        <w:pStyle w:val="1ff0"/>
        <w:rPr>
          <w:rFonts w:asciiTheme="minorHAnsi" w:hAnsiTheme="minorHAnsi"/>
        </w:rPr>
      </w:pPr>
    </w:p>
    <w:p w14:paraId="44CBDBDA" w14:textId="1DA33D31" w:rsidR="00292BDF" w:rsidRDefault="00A977EE">
      <w:pPr>
        <w:pStyle w:val="1ff0"/>
      </w:pPr>
      <w:r>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5BBE1382" w14:textId="77777777" w:rsidR="00292BDF" w:rsidRDefault="00A977EE">
      <w:pPr>
        <w:jc w:val="center"/>
        <w:rPr>
          <w:rFonts w:ascii="Times New Roman" w:hAnsi="Times New Roman"/>
          <w:b/>
          <w:sz w:val="24"/>
        </w:rPr>
      </w:pPr>
      <w:r>
        <w:rPr>
          <w:rFonts w:ascii="Times New Roman" w:hAnsi="Times New Roman"/>
          <w:b/>
          <w:sz w:val="24"/>
        </w:rPr>
        <w:t xml:space="preserve">«ПМн. </w:t>
      </w:r>
      <w:bookmarkStart w:id="8" w:name="_Hlk166767417"/>
      <w:r>
        <w:rPr>
          <w:rFonts w:ascii="Times New Roman" w:hAnsi="Times New Roman"/>
          <w:b/>
          <w:sz w:val="24"/>
        </w:rPr>
        <w:t xml:space="preserve">02 ПОДГОТОВКА И ВЕДЕНИЕ ТЕХНОЛОГИЧЕСКОГО ПРОЦЕССА ОБРАБОТКИ МЕТАЛЛОВ ДАВЛЕНИЕМ </w:t>
      </w:r>
      <w:r>
        <w:rPr>
          <w:rFonts w:ascii="Times New Roman" w:hAnsi="Times New Roman"/>
          <w:b/>
          <w:sz w:val="24"/>
        </w:rPr>
        <w:br/>
        <w:t>(ПО ВЫБОРУ)</w:t>
      </w:r>
      <w:bookmarkEnd w:id="8"/>
      <w:r>
        <w:rPr>
          <w:rFonts w:ascii="Times New Roman" w:hAnsi="Times New Roman"/>
          <w:b/>
          <w:sz w:val="24"/>
        </w:rPr>
        <w:t>»</w:t>
      </w:r>
    </w:p>
    <w:p w14:paraId="25FF4FD9" w14:textId="77777777" w:rsidR="00292BDF" w:rsidRDefault="00292BDF">
      <w:pPr>
        <w:pStyle w:val="1ff0"/>
        <w:rPr>
          <w:rFonts w:asciiTheme="minorHAnsi" w:hAnsiTheme="minorHAnsi"/>
        </w:rPr>
      </w:pPr>
    </w:p>
    <w:p w14:paraId="4EA707B4"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78DF765A" w14:textId="2EA7E144" w:rsidR="00292BDF" w:rsidRDefault="00463E4E">
      <w:pPr>
        <w:spacing w:line="276" w:lineRule="auto"/>
        <w:ind w:firstLine="709"/>
        <w:jc w:val="both"/>
        <w:rPr>
          <w:rFonts w:ascii="Times New Roman" w:hAnsi="Times New Roman"/>
          <w:color w:val="000000" w:themeColor="text1"/>
          <w:sz w:val="24"/>
        </w:rPr>
      </w:pPr>
      <w:r>
        <w:rPr>
          <w:rFonts w:ascii="Times New Roman" w:hAnsi="Times New Roman"/>
          <w:sz w:val="24"/>
          <w:szCs w:val="24"/>
        </w:rPr>
        <w:t>Цель модуля: освоение вида деятельности</w:t>
      </w:r>
      <w:r w:rsidR="00A977EE">
        <w:rPr>
          <w:rFonts w:ascii="Times New Roman" w:hAnsi="Times New Roman"/>
          <w:color w:val="000000" w:themeColor="text1"/>
          <w:sz w:val="24"/>
        </w:rPr>
        <w:t xml:space="preserve"> </w:t>
      </w:r>
      <w:r>
        <w:rPr>
          <w:rFonts w:ascii="Times New Roman" w:hAnsi="Times New Roman"/>
          <w:color w:val="000000" w:themeColor="text1"/>
          <w:sz w:val="24"/>
        </w:rPr>
        <w:t>«</w:t>
      </w:r>
      <w:r w:rsidR="00A977EE">
        <w:rPr>
          <w:rFonts w:ascii="Times New Roman" w:hAnsi="Times New Roman"/>
          <w:sz w:val="24"/>
        </w:rPr>
        <w:t>Подготовка и ведение технологического процесса обработки металлов давлением (по выбору)»</w:t>
      </w:r>
    </w:p>
    <w:p w14:paraId="2FCC6577"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4F5D48FE" w14:textId="77777777" w:rsidR="00292BDF" w:rsidRDefault="00292BDF">
      <w:pPr>
        <w:spacing w:line="276" w:lineRule="auto"/>
        <w:ind w:firstLine="709"/>
        <w:jc w:val="both"/>
        <w:rPr>
          <w:rFonts w:ascii="Times New Roman" w:hAnsi="Times New Roman"/>
          <w:sz w:val="24"/>
        </w:rPr>
      </w:pPr>
    </w:p>
    <w:p w14:paraId="48C60C0B"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70C8DEAE"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513AD7F"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6"/>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3035"/>
        <w:gridCol w:w="2545"/>
      </w:tblGrid>
      <w:tr w:rsidR="00292BDF" w14:paraId="6550E603" w14:textId="77777777" w:rsidTr="00F05A3C">
        <w:tc>
          <w:tcPr>
            <w:tcW w:w="1114" w:type="dxa"/>
            <w:tcBorders>
              <w:top w:val="single" w:sz="4" w:space="0" w:color="000000"/>
              <w:left w:val="single" w:sz="4" w:space="0" w:color="000000"/>
              <w:bottom w:val="single" w:sz="4" w:space="0" w:color="000000"/>
              <w:right w:val="single" w:sz="4" w:space="0" w:color="000000"/>
            </w:tcBorders>
          </w:tcPr>
          <w:p w14:paraId="3EF3DDBE"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2C8E9E7D" w14:textId="77777777" w:rsidR="00292BDF" w:rsidRDefault="00A977EE">
            <w:pPr>
              <w:jc w:val="center"/>
              <w:rPr>
                <w:rFonts w:ascii="Times New Roman" w:hAnsi="Times New Roman"/>
                <w:b/>
                <w:sz w:val="24"/>
              </w:rPr>
            </w:pPr>
            <w:r>
              <w:rPr>
                <w:rFonts w:ascii="Times New Roman" w:hAnsi="Times New Roman"/>
                <w:b/>
                <w:sz w:val="24"/>
              </w:rPr>
              <w:t>Уметь</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7662DA6D"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545" w:type="dxa"/>
            <w:tcBorders>
              <w:top w:val="single" w:sz="4" w:space="0" w:color="000000"/>
              <w:left w:val="single" w:sz="4" w:space="0" w:color="000000"/>
              <w:bottom w:val="single" w:sz="4" w:space="0" w:color="000000"/>
              <w:right w:val="single" w:sz="4" w:space="0" w:color="000000"/>
            </w:tcBorders>
          </w:tcPr>
          <w:p w14:paraId="49629091"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17E11408" w14:textId="77777777" w:rsidTr="00F05A3C">
        <w:trPr>
          <w:trHeight w:val="870"/>
        </w:trPr>
        <w:tc>
          <w:tcPr>
            <w:tcW w:w="1114" w:type="dxa"/>
            <w:tcBorders>
              <w:top w:val="single" w:sz="4" w:space="0" w:color="000000"/>
              <w:left w:val="single" w:sz="4" w:space="0" w:color="000000"/>
              <w:bottom w:val="single" w:sz="4" w:space="0" w:color="000000"/>
              <w:right w:val="single" w:sz="4" w:space="0" w:color="000000"/>
            </w:tcBorders>
          </w:tcPr>
          <w:p w14:paraId="6B94EB09" w14:textId="77777777" w:rsidR="00292BDF" w:rsidRDefault="00A977EE">
            <w:pPr>
              <w:rPr>
                <w:rFonts w:ascii="Times New Roman" w:hAnsi="Times New Roman"/>
                <w:sz w:val="24"/>
              </w:rPr>
            </w:pPr>
            <w:r>
              <w:rPr>
                <w:rFonts w:ascii="Times New Roman" w:hAnsi="Times New Roman"/>
                <w:sz w:val="24"/>
              </w:rPr>
              <w:t>ОК.01</w:t>
            </w:r>
          </w:p>
          <w:p w14:paraId="4B09B254" w14:textId="77777777" w:rsidR="00292BDF" w:rsidRDefault="00A977EE">
            <w:pPr>
              <w:rPr>
                <w:rFonts w:ascii="Times New Roman" w:hAnsi="Times New Roman"/>
                <w:sz w:val="24"/>
              </w:rPr>
            </w:pPr>
            <w:r>
              <w:rPr>
                <w:rFonts w:ascii="Times New Roman" w:hAnsi="Times New Roman"/>
                <w:sz w:val="24"/>
              </w:rPr>
              <w:t>ОК.02</w:t>
            </w:r>
          </w:p>
          <w:p w14:paraId="4E0B164F" w14:textId="77777777" w:rsidR="00292BDF" w:rsidRDefault="00A977EE">
            <w:pPr>
              <w:rPr>
                <w:rFonts w:ascii="Times New Roman" w:hAnsi="Times New Roman"/>
                <w:sz w:val="24"/>
              </w:rPr>
            </w:pPr>
            <w:r>
              <w:rPr>
                <w:rFonts w:ascii="Times New Roman" w:hAnsi="Times New Roman"/>
                <w:sz w:val="24"/>
              </w:rPr>
              <w:t>ОК.03</w:t>
            </w:r>
          </w:p>
          <w:p w14:paraId="1A63ADB7" w14:textId="77777777" w:rsidR="00292BDF" w:rsidRDefault="00A977EE">
            <w:pPr>
              <w:rPr>
                <w:rFonts w:ascii="Times New Roman" w:hAnsi="Times New Roman"/>
                <w:sz w:val="24"/>
              </w:rPr>
            </w:pPr>
            <w:r>
              <w:rPr>
                <w:rFonts w:ascii="Times New Roman" w:hAnsi="Times New Roman"/>
                <w:sz w:val="24"/>
              </w:rPr>
              <w:t>ОК.04</w:t>
            </w:r>
          </w:p>
          <w:p w14:paraId="7D0C1739" w14:textId="77777777" w:rsidR="00292BDF" w:rsidRDefault="00A977EE">
            <w:pPr>
              <w:rPr>
                <w:rFonts w:ascii="Times New Roman" w:hAnsi="Times New Roman"/>
                <w:sz w:val="24"/>
              </w:rPr>
            </w:pPr>
            <w:r>
              <w:rPr>
                <w:rFonts w:ascii="Times New Roman" w:hAnsi="Times New Roman"/>
                <w:sz w:val="24"/>
              </w:rPr>
              <w:t>ОК.05</w:t>
            </w:r>
          </w:p>
          <w:p w14:paraId="53E3EC6D" w14:textId="77777777" w:rsidR="00292BDF" w:rsidRDefault="00A977EE">
            <w:pPr>
              <w:rPr>
                <w:rFonts w:ascii="Times New Roman" w:hAnsi="Times New Roman"/>
                <w:sz w:val="24"/>
              </w:rPr>
            </w:pPr>
            <w:r>
              <w:rPr>
                <w:rFonts w:ascii="Times New Roman" w:hAnsi="Times New Roman"/>
                <w:sz w:val="24"/>
              </w:rPr>
              <w:t>ОК.06</w:t>
            </w:r>
          </w:p>
          <w:p w14:paraId="69F20236" w14:textId="77777777" w:rsidR="00292BDF" w:rsidRDefault="00A977EE">
            <w:pPr>
              <w:rPr>
                <w:rFonts w:ascii="Times New Roman" w:hAnsi="Times New Roman"/>
                <w:sz w:val="24"/>
              </w:rPr>
            </w:pPr>
            <w:r>
              <w:rPr>
                <w:rFonts w:ascii="Times New Roman" w:hAnsi="Times New Roman"/>
                <w:sz w:val="24"/>
              </w:rPr>
              <w:t>ОК.07</w:t>
            </w:r>
          </w:p>
          <w:p w14:paraId="044BD20C" w14:textId="77777777" w:rsidR="00292BDF" w:rsidRDefault="00A977EE">
            <w:pPr>
              <w:rPr>
                <w:rFonts w:ascii="Times New Roman" w:hAnsi="Times New Roman"/>
                <w:sz w:val="24"/>
              </w:rPr>
            </w:pPr>
            <w:r>
              <w:rPr>
                <w:rFonts w:ascii="Times New Roman" w:hAnsi="Times New Roman"/>
                <w:sz w:val="24"/>
              </w:rPr>
              <w:t>ОК.08</w:t>
            </w:r>
          </w:p>
          <w:p w14:paraId="6BC5D692" w14:textId="77777777" w:rsidR="00292BDF" w:rsidRDefault="00A977EE">
            <w:pPr>
              <w:rPr>
                <w:rFonts w:ascii="Times New Roman" w:hAnsi="Times New Roman"/>
                <w:sz w:val="24"/>
              </w:rPr>
            </w:pPr>
            <w:r>
              <w:rPr>
                <w:rFonts w:ascii="Times New Roman" w:hAnsi="Times New Roman"/>
                <w:sz w:val="24"/>
              </w:rPr>
              <w:t>ОК.09</w:t>
            </w:r>
          </w:p>
          <w:p w14:paraId="1FC5926E" w14:textId="77777777" w:rsidR="00292BDF" w:rsidRDefault="00A977EE">
            <w:pPr>
              <w:rPr>
                <w:rFonts w:ascii="Times New Roman" w:hAnsi="Times New Roman"/>
                <w:sz w:val="24"/>
              </w:rPr>
            </w:pPr>
            <w:r>
              <w:rPr>
                <w:rFonts w:ascii="Times New Roman" w:hAnsi="Times New Roman"/>
                <w:sz w:val="24"/>
              </w:rPr>
              <w:t>ПК 2.1</w:t>
            </w:r>
          </w:p>
          <w:p w14:paraId="798F554F" w14:textId="77777777" w:rsidR="00292BDF" w:rsidRDefault="00A977EE">
            <w:pPr>
              <w:rPr>
                <w:rFonts w:ascii="Times New Roman" w:hAnsi="Times New Roman"/>
                <w:sz w:val="24"/>
              </w:rPr>
            </w:pPr>
            <w:r>
              <w:rPr>
                <w:rFonts w:ascii="Times New Roman" w:hAnsi="Times New Roman"/>
                <w:sz w:val="24"/>
              </w:rPr>
              <w:t>ПК 2.2</w:t>
            </w:r>
          </w:p>
          <w:p w14:paraId="0AC89F41" w14:textId="77777777" w:rsidR="00292BDF" w:rsidRDefault="00A977EE">
            <w:pPr>
              <w:rPr>
                <w:rFonts w:ascii="Times New Roman" w:hAnsi="Times New Roman"/>
                <w:sz w:val="24"/>
              </w:rPr>
            </w:pPr>
            <w:r>
              <w:rPr>
                <w:rFonts w:ascii="Times New Roman" w:hAnsi="Times New Roman"/>
                <w:sz w:val="24"/>
              </w:rPr>
              <w:t>ПК 2.3</w:t>
            </w:r>
          </w:p>
          <w:p w14:paraId="4D92354A" w14:textId="77777777" w:rsidR="00292BDF" w:rsidRDefault="00A977EE">
            <w:pPr>
              <w:rPr>
                <w:rFonts w:ascii="Times New Roman" w:hAnsi="Times New Roman"/>
                <w:sz w:val="24"/>
              </w:rPr>
            </w:pPr>
            <w:r>
              <w:rPr>
                <w:rFonts w:ascii="Times New Roman" w:hAnsi="Times New Roman"/>
                <w:sz w:val="24"/>
              </w:rPr>
              <w:t>ПК 2.4</w:t>
            </w:r>
          </w:p>
          <w:p w14:paraId="7D1325F4" w14:textId="77777777" w:rsidR="00292BDF" w:rsidRDefault="00A977EE">
            <w:pPr>
              <w:rPr>
                <w:rFonts w:ascii="Times New Roman" w:hAnsi="Times New Roman"/>
                <w:sz w:val="24"/>
              </w:rPr>
            </w:pPr>
            <w:r>
              <w:rPr>
                <w:rFonts w:ascii="Times New Roman" w:hAnsi="Times New Roman"/>
                <w:sz w:val="24"/>
              </w:rPr>
              <w:t>ПК 2.5</w:t>
            </w:r>
          </w:p>
          <w:p w14:paraId="62A40C2E" w14:textId="77777777" w:rsidR="00292BDF" w:rsidRDefault="00292BDF">
            <w:pPr>
              <w:rPr>
                <w:rFonts w:ascii="Times New Roman" w:hAnsi="Times New Roman"/>
                <w:sz w:val="24"/>
              </w:rPr>
            </w:pPr>
          </w:p>
          <w:p w14:paraId="4A743B5E" w14:textId="77777777" w:rsidR="00292BDF" w:rsidRDefault="00292BDF">
            <w:pPr>
              <w:rPr>
                <w:rFonts w:ascii="Times New Roman" w:hAnsi="Times New Roman"/>
                <w:sz w:val="24"/>
              </w:rPr>
            </w:pPr>
          </w:p>
          <w:p w14:paraId="68166C3F" w14:textId="77777777" w:rsidR="00292BDF" w:rsidRDefault="00292BDF">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3F43AAB1" w14:textId="77777777" w:rsidR="00292BDF" w:rsidRDefault="00A977EE">
            <w:pPr>
              <w:rPr>
                <w:rFonts w:ascii="Times New Roman" w:hAnsi="Times New Roman"/>
                <w:sz w:val="24"/>
              </w:rPr>
            </w:pPr>
            <w:r>
              <w:rPr>
                <w:rFonts w:ascii="Times New Roman" w:hAnsi="Times New Roman"/>
                <w:sz w:val="24"/>
              </w:rPr>
              <w:t xml:space="preserve">- рассчитывать по принятой методологии основные параметры технологических процессов обработки металлов давлением, показатели работы оборудования; </w:t>
            </w:r>
          </w:p>
          <w:p w14:paraId="21F8212B" w14:textId="77777777" w:rsidR="00292BDF" w:rsidRDefault="00A977EE">
            <w:pPr>
              <w:rPr>
                <w:rFonts w:ascii="Times New Roman" w:hAnsi="Times New Roman"/>
                <w:sz w:val="24"/>
              </w:rPr>
            </w:pPr>
            <w:r>
              <w:rPr>
                <w:rFonts w:ascii="Times New Roman" w:hAnsi="Times New Roman"/>
                <w:sz w:val="24"/>
              </w:rPr>
              <w:t>- использовать программное обеспечение в профессиональной деятельности, применять компьютерные технологии;</w:t>
            </w:r>
          </w:p>
          <w:p w14:paraId="471D326E" w14:textId="77777777" w:rsidR="00292BDF" w:rsidRDefault="00A977EE">
            <w:pPr>
              <w:rPr>
                <w:rFonts w:ascii="Times New Roman" w:hAnsi="Times New Roman"/>
                <w:sz w:val="24"/>
              </w:rPr>
            </w:pPr>
            <w:r>
              <w:rPr>
                <w:rFonts w:ascii="Times New Roman" w:hAnsi="Times New Roman"/>
                <w:sz w:val="24"/>
              </w:rPr>
              <w:t>- рассчитывать абсолютные, относительные и полные показатели и коэффициенты деформации;</w:t>
            </w:r>
          </w:p>
          <w:p w14:paraId="46248E90" w14:textId="77777777" w:rsidR="00292BDF" w:rsidRDefault="00A977EE">
            <w:pPr>
              <w:rPr>
                <w:rFonts w:ascii="Times New Roman" w:hAnsi="Times New Roman"/>
                <w:sz w:val="24"/>
              </w:rPr>
            </w:pPr>
            <w:r>
              <w:rPr>
                <w:rFonts w:ascii="Times New Roman" w:hAnsi="Times New Roman"/>
                <w:sz w:val="24"/>
              </w:rPr>
              <w:t xml:space="preserve">- выбирать вид термической обработки </w:t>
            </w:r>
            <w:r>
              <w:rPr>
                <w:rFonts w:ascii="Times New Roman" w:hAnsi="Times New Roman"/>
                <w:sz w:val="24"/>
              </w:rPr>
              <w:lastRenderedPageBreak/>
              <w:t>для обеспечения требуемых характеристик металлургической продукции;</w:t>
            </w:r>
          </w:p>
          <w:p w14:paraId="037DF3AC" w14:textId="77777777" w:rsidR="00292BDF" w:rsidRDefault="00A977EE">
            <w:pPr>
              <w:rPr>
                <w:rFonts w:ascii="Times New Roman" w:hAnsi="Times New Roman"/>
                <w:sz w:val="24"/>
              </w:rPr>
            </w:pPr>
            <w:r>
              <w:rPr>
                <w:rFonts w:ascii="Times New Roman" w:hAnsi="Times New Roman"/>
                <w:sz w:val="24"/>
              </w:rPr>
              <w:t>- работать с технологической, конструкторской, организационно-распорядительной документацией, справочниками и другими информационными источниками; использовать программное обеспечение в управлении технологическим процессом;</w:t>
            </w:r>
          </w:p>
          <w:p w14:paraId="11F9BA4B" w14:textId="77777777" w:rsidR="00292BDF" w:rsidRDefault="00A977EE">
            <w:pPr>
              <w:rPr>
                <w:rFonts w:ascii="Times New Roman" w:hAnsi="Times New Roman"/>
                <w:sz w:val="24"/>
              </w:rPr>
            </w:pPr>
            <w:r>
              <w:rPr>
                <w:rFonts w:ascii="Times New Roman" w:hAnsi="Times New Roman"/>
                <w:sz w:val="24"/>
              </w:rPr>
              <w:t>- контролировать качество исходных заготовок; осуществлять контроль за выполнением технологического процесса обработки металлов давлением; выявлять причины образования дефектов и разрабатывать мероприятия по их устранению и исправлению в отливках; находить причины нарушений технологии и пути их устранения;</w:t>
            </w:r>
          </w:p>
          <w:p w14:paraId="346C9A8D" w14:textId="77777777" w:rsidR="00292BDF" w:rsidRDefault="00A977EE">
            <w:pPr>
              <w:rPr>
                <w:rFonts w:ascii="Times New Roman" w:hAnsi="Times New Roman"/>
                <w:sz w:val="24"/>
              </w:rPr>
            </w:pPr>
            <w:r>
              <w:rPr>
                <w:rFonts w:ascii="Times New Roman" w:hAnsi="Times New Roman"/>
                <w:sz w:val="24"/>
              </w:rPr>
              <w:t xml:space="preserve">- применять типовые методики определения параметров обработки металлов давлением; </w:t>
            </w:r>
          </w:p>
          <w:p w14:paraId="4571DBC1" w14:textId="77777777" w:rsidR="00292BDF" w:rsidRDefault="00A977EE">
            <w:pPr>
              <w:rPr>
                <w:rFonts w:ascii="Times New Roman" w:hAnsi="Times New Roman"/>
                <w:sz w:val="24"/>
              </w:rPr>
            </w:pPr>
            <w:r>
              <w:rPr>
                <w:rFonts w:ascii="Times New Roman" w:hAnsi="Times New Roman"/>
                <w:sz w:val="24"/>
              </w:rPr>
              <w:t>- 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3C084E5C" w14:textId="77777777" w:rsidR="00292BDF" w:rsidRDefault="00A977EE">
            <w:pPr>
              <w:rPr>
                <w:rFonts w:ascii="Times New Roman" w:hAnsi="Times New Roman"/>
                <w:sz w:val="24"/>
              </w:rPr>
            </w:pPr>
            <w:r>
              <w:rPr>
                <w:rFonts w:ascii="Times New Roman" w:hAnsi="Times New Roman"/>
                <w:sz w:val="24"/>
              </w:rPr>
              <w:lastRenderedPageBreak/>
              <w:t xml:space="preserve">физические и технологические свойства металлов и сплавов, закономерности процессов формирования структуры и свойств заготовок; </w:t>
            </w:r>
          </w:p>
          <w:p w14:paraId="25B2F1B2" w14:textId="77777777" w:rsidR="00292BDF" w:rsidRDefault="00A977EE">
            <w:pPr>
              <w:rPr>
                <w:rFonts w:ascii="Times New Roman" w:hAnsi="Times New Roman"/>
                <w:sz w:val="24"/>
              </w:rPr>
            </w:pPr>
            <w:r>
              <w:rPr>
                <w:rFonts w:ascii="Times New Roman" w:hAnsi="Times New Roman"/>
                <w:sz w:val="24"/>
              </w:rPr>
              <w:t xml:space="preserve">- методы расчета оптимальных параметров технологических процессов обработки металлов давлением; </w:t>
            </w:r>
          </w:p>
          <w:p w14:paraId="5CEEFE12" w14:textId="77777777" w:rsidR="00292BDF" w:rsidRDefault="00A977EE">
            <w:pPr>
              <w:rPr>
                <w:rFonts w:ascii="Times New Roman" w:hAnsi="Times New Roman"/>
                <w:sz w:val="24"/>
              </w:rPr>
            </w:pPr>
            <w:r>
              <w:rPr>
                <w:rFonts w:ascii="Times New Roman" w:hAnsi="Times New Roman"/>
                <w:sz w:val="24"/>
              </w:rPr>
              <w:t>- этапы и условия протекания технологических процессов обработки металлов давлением;</w:t>
            </w:r>
          </w:p>
          <w:p w14:paraId="5795F285" w14:textId="77777777" w:rsidR="00292BDF" w:rsidRDefault="00A977EE">
            <w:pPr>
              <w:rPr>
                <w:rFonts w:ascii="Times New Roman" w:hAnsi="Times New Roman"/>
                <w:sz w:val="24"/>
              </w:rPr>
            </w:pPr>
            <w:r>
              <w:rPr>
                <w:rFonts w:ascii="Times New Roman" w:hAnsi="Times New Roman"/>
                <w:sz w:val="24"/>
              </w:rPr>
              <w:t xml:space="preserve">- исходный материал и подготовка его к процессу; </w:t>
            </w:r>
          </w:p>
          <w:p w14:paraId="2E85CD6E" w14:textId="77777777" w:rsidR="00292BDF" w:rsidRDefault="00A977EE">
            <w:pPr>
              <w:rPr>
                <w:rFonts w:ascii="Times New Roman" w:hAnsi="Times New Roman"/>
                <w:sz w:val="24"/>
              </w:rPr>
            </w:pPr>
            <w:r>
              <w:rPr>
                <w:rFonts w:ascii="Times New Roman" w:hAnsi="Times New Roman"/>
                <w:sz w:val="24"/>
              </w:rPr>
              <w:t>- фазовые превращения в металлах при термообработке;</w:t>
            </w:r>
          </w:p>
          <w:p w14:paraId="5E26CB21" w14:textId="77777777" w:rsidR="00292BDF" w:rsidRDefault="00A977EE">
            <w:pPr>
              <w:rPr>
                <w:rFonts w:ascii="Times New Roman" w:hAnsi="Times New Roman"/>
                <w:sz w:val="24"/>
              </w:rPr>
            </w:pPr>
            <w:r>
              <w:rPr>
                <w:rFonts w:ascii="Times New Roman" w:hAnsi="Times New Roman"/>
                <w:sz w:val="24"/>
              </w:rPr>
              <w:lastRenderedPageBreak/>
              <w:t>- классификацию видов термической обработки, условия их проведения и влияния на свойства металлов;</w:t>
            </w:r>
          </w:p>
          <w:p w14:paraId="114B867C" w14:textId="77777777" w:rsidR="00292BDF" w:rsidRDefault="00A977EE">
            <w:pPr>
              <w:rPr>
                <w:rFonts w:ascii="Times New Roman" w:hAnsi="Times New Roman"/>
                <w:sz w:val="24"/>
              </w:rPr>
            </w:pPr>
            <w:r>
              <w:rPr>
                <w:rFonts w:ascii="Times New Roman" w:hAnsi="Times New Roman"/>
                <w:sz w:val="24"/>
              </w:rPr>
              <w:t>- особенности технологического производства продукции различного сортамента; методы обеспечения процессов обработки металлов давлением;</w:t>
            </w:r>
          </w:p>
          <w:p w14:paraId="19730031" w14:textId="77777777" w:rsidR="00292BDF" w:rsidRDefault="00A977EE">
            <w:pPr>
              <w:rPr>
                <w:rFonts w:ascii="Times New Roman" w:hAnsi="Times New Roman"/>
                <w:sz w:val="24"/>
                <w:highlight w:val="cyan"/>
              </w:rPr>
            </w:pPr>
            <w:r>
              <w:rPr>
                <w:rFonts w:ascii="Times New Roman" w:hAnsi="Times New Roman"/>
                <w:sz w:val="24"/>
              </w:rPr>
              <w:t>- основные свойства перерабатываемых материалов;</w:t>
            </w:r>
            <w:r>
              <w:rPr>
                <w:rFonts w:ascii="Times New Roman" w:hAnsi="Times New Roman"/>
                <w:sz w:val="24"/>
                <w:highlight w:val="cyan"/>
              </w:rPr>
              <w:t xml:space="preserve"> </w:t>
            </w:r>
          </w:p>
          <w:p w14:paraId="6BDB13AB" w14:textId="77777777" w:rsidR="00292BDF" w:rsidRDefault="00A977EE">
            <w:pPr>
              <w:rPr>
                <w:rFonts w:ascii="Times New Roman" w:hAnsi="Times New Roman"/>
                <w:sz w:val="24"/>
              </w:rPr>
            </w:pPr>
            <w:r>
              <w:rPr>
                <w:rFonts w:ascii="Times New Roman" w:hAnsi="Times New Roman"/>
                <w:sz w:val="24"/>
              </w:rPr>
              <w:t>- основные методы анализа качества металлопродукции типы и назначение контрольно-измерительных приборов,</w:t>
            </w:r>
          </w:p>
          <w:p w14:paraId="4E8E65FB" w14:textId="77777777" w:rsidR="00292BDF" w:rsidRDefault="00A977EE">
            <w:pPr>
              <w:rPr>
                <w:rFonts w:ascii="Times New Roman" w:hAnsi="Times New Roman"/>
                <w:sz w:val="24"/>
              </w:rPr>
            </w:pPr>
            <w:r>
              <w:rPr>
                <w:rFonts w:ascii="Times New Roman" w:hAnsi="Times New Roman"/>
                <w:sz w:val="24"/>
              </w:rPr>
              <w:t>используемых для контроля и управления процессами обработки металлов давлением;</w:t>
            </w:r>
          </w:p>
          <w:p w14:paraId="47EB2686" w14:textId="77777777" w:rsidR="00292BDF" w:rsidRDefault="00A977EE">
            <w:pPr>
              <w:rPr>
                <w:rFonts w:ascii="Times New Roman" w:hAnsi="Times New Roman"/>
                <w:sz w:val="24"/>
              </w:rPr>
            </w:pPr>
            <w:r>
              <w:rPr>
                <w:rFonts w:ascii="Times New Roman" w:hAnsi="Times New Roman"/>
                <w:sz w:val="24"/>
              </w:rPr>
              <w:t xml:space="preserve">- устройство технологического оборудования и применяемых приспособлений; </w:t>
            </w:r>
          </w:p>
          <w:p w14:paraId="2331C271" w14:textId="77777777" w:rsidR="00292BDF" w:rsidRDefault="00A977EE">
            <w:pPr>
              <w:rPr>
                <w:rFonts w:ascii="Times New Roman" w:hAnsi="Times New Roman"/>
                <w:sz w:val="24"/>
              </w:rPr>
            </w:pPr>
            <w:r>
              <w:rPr>
                <w:rFonts w:ascii="Times New Roman" w:hAnsi="Times New Roman"/>
                <w:sz w:val="24"/>
              </w:rPr>
              <w:t xml:space="preserve">- причины основных неполадок в работе технологического оборудования, меры их предупреждения и устранения; </w:t>
            </w:r>
          </w:p>
          <w:p w14:paraId="46FD21C5" w14:textId="77777777" w:rsidR="00292BDF" w:rsidRDefault="00A977EE">
            <w:pPr>
              <w:rPr>
                <w:rFonts w:ascii="Times New Roman" w:hAnsi="Times New Roman"/>
                <w:sz w:val="24"/>
              </w:rPr>
            </w:pPr>
            <w:r>
              <w:rPr>
                <w:rFonts w:ascii="Times New Roman" w:hAnsi="Times New Roman"/>
                <w:sz w:val="24"/>
              </w:rPr>
              <w:t xml:space="preserve">- причины возможных аварий, планы их ликвидации; </w:t>
            </w:r>
          </w:p>
          <w:p w14:paraId="78056FA9" w14:textId="77777777" w:rsidR="00292BDF" w:rsidRDefault="00A977EE">
            <w:pPr>
              <w:rPr>
                <w:rFonts w:ascii="Times New Roman" w:hAnsi="Times New Roman"/>
                <w:sz w:val="24"/>
              </w:rPr>
            </w:pPr>
            <w:r>
              <w:rPr>
                <w:rFonts w:ascii="Times New Roman" w:hAnsi="Times New Roman"/>
                <w:sz w:val="24"/>
              </w:rPr>
              <w:t xml:space="preserve">- операции по поддержанию заданного температурного и гидравлического режима работы оборудования; </w:t>
            </w:r>
          </w:p>
          <w:p w14:paraId="03999238" w14:textId="77777777" w:rsidR="00292BDF" w:rsidRDefault="00A977EE">
            <w:pPr>
              <w:rPr>
                <w:rFonts w:ascii="Times New Roman" w:hAnsi="Times New Roman"/>
                <w:i/>
                <w:sz w:val="24"/>
              </w:rPr>
            </w:pPr>
            <w:r>
              <w:rPr>
                <w:rFonts w:ascii="Times New Roman" w:hAnsi="Times New Roman"/>
                <w:sz w:val="24"/>
              </w:rPr>
              <w:t>- требования стандартов и технических условий.</w:t>
            </w:r>
          </w:p>
        </w:tc>
        <w:tc>
          <w:tcPr>
            <w:tcW w:w="2545" w:type="dxa"/>
            <w:tcBorders>
              <w:top w:val="single" w:sz="4" w:space="0" w:color="000000"/>
              <w:left w:val="single" w:sz="4" w:space="0" w:color="000000"/>
              <w:bottom w:val="single" w:sz="4" w:space="0" w:color="000000"/>
              <w:right w:val="single" w:sz="4" w:space="0" w:color="000000"/>
            </w:tcBorders>
          </w:tcPr>
          <w:p w14:paraId="358B3082" w14:textId="77777777" w:rsidR="00292BDF" w:rsidRDefault="00A977EE">
            <w:pPr>
              <w:rPr>
                <w:rFonts w:ascii="Times New Roman" w:hAnsi="Times New Roman"/>
                <w:sz w:val="24"/>
              </w:rPr>
            </w:pPr>
            <w:r>
              <w:rPr>
                <w:rFonts w:ascii="Times New Roman" w:hAnsi="Times New Roman"/>
                <w:sz w:val="24"/>
              </w:rPr>
              <w:lastRenderedPageBreak/>
              <w:t>- выполнения расчетов параметров технологических процессов обработки металлов давлением, работы оборудования, характеристик исходных заготовок и металлопродукции;</w:t>
            </w:r>
          </w:p>
          <w:p w14:paraId="37D0AD9D" w14:textId="77777777" w:rsidR="00292BDF" w:rsidRDefault="00A977EE">
            <w:pPr>
              <w:rPr>
                <w:rFonts w:ascii="Times New Roman" w:hAnsi="Times New Roman"/>
                <w:sz w:val="24"/>
              </w:rPr>
            </w:pPr>
            <w:r>
              <w:rPr>
                <w:rFonts w:ascii="Times New Roman" w:hAnsi="Times New Roman"/>
                <w:sz w:val="24"/>
              </w:rPr>
              <w:t>- осуществления мероприятий по подготовке заготовок к процессу обработки металлов давлением;</w:t>
            </w:r>
          </w:p>
          <w:p w14:paraId="5BA13753" w14:textId="77777777" w:rsidR="00292BDF" w:rsidRDefault="00A977EE">
            <w:pPr>
              <w:rPr>
                <w:rFonts w:ascii="Times New Roman" w:hAnsi="Times New Roman"/>
                <w:sz w:val="24"/>
              </w:rPr>
            </w:pPr>
            <w:r>
              <w:rPr>
                <w:rFonts w:ascii="Times New Roman" w:hAnsi="Times New Roman"/>
                <w:sz w:val="24"/>
              </w:rPr>
              <w:t xml:space="preserve">- ведения технологического процесса обработки металлов давлением в соответствии с требованиями нормативной, </w:t>
            </w:r>
            <w:r>
              <w:rPr>
                <w:rFonts w:ascii="Times New Roman" w:hAnsi="Times New Roman"/>
                <w:sz w:val="24"/>
              </w:rPr>
              <w:lastRenderedPageBreak/>
              <w:t>технологической документации;</w:t>
            </w:r>
          </w:p>
          <w:p w14:paraId="52D45C71" w14:textId="77777777" w:rsidR="00292BDF" w:rsidRDefault="00A977EE">
            <w:pPr>
              <w:rPr>
                <w:rFonts w:ascii="Times New Roman" w:hAnsi="Times New Roman"/>
                <w:sz w:val="24"/>
              </w:rPr>
            </w:pPr>
            <w:r>
              <w:rPr>
                <w:rFonts w:ascii="Times New Roman" w:hAnsi="Times New Roman"/>
                <w:sz w:val="24"/>
              </w:rPr>
              <w:t>- контроля и корректировки текущего отклонения от заданных величин параметров и показателей технологических процессов обработки металлов давлением;</w:t>
            </w:r>
          </w:p>
          <w:p w14:paraId="37EB4D78" w14:textId="77777777" w:rsidR="00292BDF" w:rsidRDefault="00A977EE">
            <w:pPr>
              <w:rPr>
                <w:rFonts w:ascii="Times New Roman" w:hAnsi="Times New Roman"/>
                <w:sz w:val="24"/>
              </w:rPr>
            </w:pPr>
            <w:r>
              <w:rPr>
                <w:rFonts w:ascii="Times New Roman" w:hAnsi="Times New Roman"/>
                <w:sz w:val="24"/>
              </w:rPr>
              <w:t>- осуществления эксплуатации и обслуживание основного и вспомогательного технологического оборудования процессов обработки металлов давлением.</w:t>
            </w:r>
          </w:p>
          <w:p w14:paraId="5907B614" w14:textId="77777777" w:rsidR="00292BDF" w:rsidRDefault="00292BDF">
            <w:pPr>
              <w:rPr>
                <w:rFonts w:ascii="Times New Roman" w:hAnsi="Times New Roman"/>
                <w:i/>
                <w:sz w:val="24"/>
              </w:rPr>
            </w:pPr>
          </w:p>
        </w:tc>
      </w:tr>
    </w:tbl>
    <w:p w14:paraId="30CA2690" w14:textId="77777777" w:rsidR="00292BDF" w:rsidRDefault="00292BDF">
      <w:pPr>
        <w:ind w:firstLine="709"/>
        <w:rPr>
          <w:rFonts w:ascii="Times New Roman" w:hAnsi="Times New Roman"/>
          <w:sz w:val="24"/>
        </w:rPr>
      </w:pPr>
    </w:p>
    <w:p w14:paraId="563629DE" w14:textId="77777777" w:rsidR="00292BDF" w:rsidRDefault="00A977EE">
      <w:pPr>
        <w:rPr>
          <w:rFonts w:ascii="Times New Roman" w:hAnsi="Times New Roman"/>
          <w:sz w:val="24"/>
        </w:rPr>
      </w:pPr>
      <w:r>
        <w:rPr>
          <w:rFonts w:ascii="Times New Roman" w:hAnsi="Times New Roman"/>
          <w:sz w:val="24"/>
        </w:rPr>
        <w:br w:type="page"/>
      </w:r>
    </w:p>
    <w:p w14:paraId="19CEA52D" w14:textId="624764CB" w:rsidR="00292BDF" w:rsidRDefault="002342B2" w:rsidP="002342B2">
      <w:pPr>
        <w:pStyle w:val="1ff0"/>
        <w:jc w:val="left"/>
        <w:rPr>
          <w:rFonts w:ascii="Times New Roman" w:hAnsi="Times New Roman"/>
        </w:rPr>
      </w:pPr>
      <w:r>
        <w:rPr>
          <w:rFonts w:ascii="Times New Roman" w:hAnsi="Times New Roman"/>
        </w:rPr>
        <w:lastRenderedPageBreak/>
        <w:t xml:space="preserve"> </w:t>
      </w:r>
      <w:r w:rsidR="00A977EE">
        <w:rPr>
          <w:rFonts w:ascii="Times New Roman" w:hAnsi="Times New Roman"/>
        </w:rPr>
        <w:t>2. Структура и содержание профессионального модуля</w:t>
      </w:r>
    </w:p>
    <w:p w14:paraId="27A36EF7"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77232BB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E4B560" w14:textId="77777777" w:rsidR="00292BDF" w:rsidRDefault="00A977EE">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80EEDD4"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FC6C292"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0A525E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51BD31"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9D3B7E0" w14:textId="77777777" w:rsidR="00292BDF" w:rsidRDefault="00A977EE">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3A41D342" w14:textId="1EDCC47D" w:rsidR="00292BDF" w:rsidRDefault="001A5E84">
            <w:pPr>
              <w:jc w:val="center"/>
              <w:rPr>
                <w:rFonts w:ascii="Times New Roman" w:hAnsi="Times New Roman"/>
                <w:sz w:val="24"/>
              </w:rPr>
            </w:pPr>
            <w:r>
              <w:rPr>
                <w:rFonts w:ascii="Times New Roman" w:hAnsi="Times New Roman"/>
                <w:sz w:val="24"/>
              </w:rPr>
              <w:t>342</w:t>
            </w:r>
          </w:p>
        </w:tc>
      </w:tr>
      <w:tr w:rsidR="00292BDF" w14:paraId="14C05A9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B42B9"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063B6F61" w14:textId="77777777" w:rsidR="00292BDF" w:rsidRDefault="00A977EE">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12C8A3F"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1D6051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604C8A" w14:textId="77777777" w:rsidR="00292BDF" w:rsidRDefault="00A977EE">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3652360"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A0ADA2A" w14:textId="77777777" w:rsidR="00292BDF" w:rsidRDefault="00A977EE">
            <w:pPr>
              <w:jc w:val="center"/>
              <w:rPr>
                <w:rFonts w:ascii="Times New Roman" w:hAnsi="Times New Roman"/>
                <w:sz w:val="24"/>
              </w:rPr>
            </w:pPr>
            <w:r>
              <w:rPr>
                <w:rFonts w:ascii="Times New Roman" w:hAnsi="Times New Roman"/>
                <w:sz w:val="24"/>
              </w:rPr>
              <w:t>-</w:t>
            </w:r>
          </w:p>
        </w:tc>
      </w:tr>
      <w:tr w:rsidR="00292BDF" w14:paraId="21A4DA5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19F5D8"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65F92107" w14:textId="77777777" w:rsidR="00292BDF" w:rsidRDefault="00A977EE">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1750746" w14:textId="77777777" w:rsidR="00292BDF" w:rsidRDefault="00A977EE">
            <w:pPr>
              <w:jc w:val="center"/>
              <w:rPr>
                <w:rFonts w:ascii="Times New Roman" w:hAnsi="Times New Roman"/>
                <w:sz w:val="24"/>
              </w:rPr>
            </w:pPr>
            <w:r>
              <w:rPr>
                <w:rFonts w:ascii="Times New Roman" w:hAnsi="Times New Roman"/>
                <w:sz w:val="24"/>
              </w:rPr>
              <w:t>540</w:t>
            </w:r>
          </w:p>
        </w:tc>
      </w:tr>
      <w:tr w:rsidR="00292BDF" w14:paraId="13819F1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589072"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AA4DA3" w14:textId="77777777" w:rsidR="00292BDF" w:rsidRDefault="00A977EE">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2C715975" w14:textId="77777777" w:rsidR="00292BDF" w:rsidRDefault="00A977EE">
            <w:pPr>
              <w:jc w:val="center"/>
              <w:rPr>
                <w:rFonts w:ascii="Times New Roman" w:hAnsi="Times New Roman"/>
                <w:i/>
                <w:sz w:val="24"/>
              </w:rPr>
            </w:pPr>
            <w:r>
              <w:rPr>
                <w:rFonts w:ascii="Times New Roman" w:hAnsi="Times New Roman"/>
                <w:i/>
                <w:sz w:val="24"/>
              </w:rPr>
              <w:t>144</w:t>
            </w:r>
          </w:p>
        </w:tc>
      </w:tr>
      <w:tr w:rsidR="00292BDF" w14:paraId="3171B1D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C0268A"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937464" w14:textId="77777777" w:rsidR="00292BDF" w:rsidRDefault="00A977EE">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1FE50EB3" w14:textId="77777777" w:rsidR="00292BDF" w:rsidRDefault="00A977EE">
            <w:pPr>
              <w:jc w:val="center"/>
              <w:rPr>
                <w:rFonts w:ascii="Times New Roman" w:hAnsi="Times New Roman"/>
                <w:i/>
                <w:sz w:val="24"/>
              </w:rPr>
            </w:pPr>
            <w:r>
              <w:rPr>
                <w:rFonts w:ascii="Times New Roman" w:hAnsi="Times New Roman"/>
                <w:i/>
                <w:sz w:val="24"/>
              </w:rPr>
              <w:t>396</w:t>
            </w:r>
          </w:p>
        </w:tc>
      </w:tr>
      <w:tr w:rsidR="00292BDF" w14:paraId="7DC27E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C10DAD"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6368E00"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5F25C0F"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08E2CDA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8BE48D" w14:textId="77777777" w:rsidR="00292BDF" w:rsidRDefault="00A977EE">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6CBAD57" w14:textId="77777777" w:rsidR="00292BDF" w:rsidRDefault="00A977EE">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7EC5E4AD" w14:textId="3C930617" w:rsidR="00292BDF" w:rsidRDefault="001A5E84">
            <w:pPr>
              <w:jc w:val="center"/>
              <w:rPr>
                <w:rFonts w:ascii="Times New Roman" w:hAnsi="Times New Roman"/>
                <w:b/>
                <w:sz w:val="24"/>
              </w:rPr>
            </w:pPr>
            <w:r>
              <w:rPr>
                <w:rFonts w:ascii="Times New Roman" w:hAnsi="Times New Roman"/>
                <w:b/>
                <w:sz w:val="24"/>
              </w:rPr>
              <w:t>882</w:t>
            </w:r>
          </w:p>
        </w:tc>
      </w:tr>
    </w:tbl>
    <w:p w14:paraId="60501695" w14:textId="77777777" w:rsidR="00292BDF" w:rsidRDefault="00292BDF" w:rsidP="002342B2">
      <w:pPr>
        <w:pStyle w:val="112"/>
        <w:ind w:firstLine="0"/>
        <w:rPr>
          <w:rFonts w:ascii="Times New Roman" w:hAnsi="Times New Roman"/>
        </w:rPr>
      </w:pPr>
    </w:p>
    <w:p w14:paraId="7B7F34F5"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119"/>
        <w:gridCol w:w="851"/>
        <w:gridCol w:w="708"/>
        <w:gridCol w:w="851"/>
        <w:gridCol w:w="709"/>
        <w:gridCol w:w="567"/>
        <w:gridCol w:w="425"/>
        <w:gridCol w:w="710"/>
        <w:gridCol w:w="701"/>
      </w:tblGrid>
      <w:tr w:rsidR="00292BDF" w14:paraId="5B0609A5" w14:textId="77777777" w:rsidTr="002342B2">
        <w:trPr>
          <w:trHeight w:val="3271"/>
        </w:trPr>
        <w:tc>
          <w:tcPr>
            <w:tcW w:w="987" w:type="dxa"/>
            <w:tcBorders>
              <w:top w:val="single" w:sz="4" w:space="0" w:color="000000"/>
              <w:left w:val="single" w:sz="4" w:space="0" w:color="000000"/>
              <w:bottom w:val="single" w:sz="4" w:space="0" w:color="000000"/>
              <w:right w:val="single" w:sz="4" w:space="0" w:color="000000"/>
            </w:tcBorders>
          </w:tcPr>
          <w:p w14:paraId="5A1F8B3F"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Код ОК, ПК</w:t>
            </w:r>
          </w:p>
        </w:tc>
        <w:tc>
          <w:tcPr>
            <w:tcW w:w="3119" w:type="dxa"/>
            <w:tcBorders>
              <w:top w:val="single" w:sz="4" w:space="0" w:color="000000"/>
              <w:left w:val="single" w:sz="4" w:space="0" w:color="000000"/>
              <w:bottom w:val="single" w:sz="4" w:space="0" w:color="000000"/>
              <w:right w:val="single" w:sz="4" w:space="0" w:color="000000"/>
            </w:tcBorders>
            <w:vAlign w:val="center"/>
          </w:tcPr>
          <w:p w14:paraId="072DCDA0"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Наименования разделов профессионального модуля</w:t>
            </w:r>
          </w:p>
        </w:tc>
        <w:tc>
          <w:tcPr>
            <w:tcW w:w="851" w:type="dxa"/>
            <w:tcBorders>
              <w:top w:val="single" w:sz="4" w:space="0" w:color="000000"/>
              <w:left w:val="single" w:sz="4" w:space="0" w:color="000000"/>
              <w:bottom w:val="single" w:sz="4" w:space="0" w:color="000000"/>
              <w:right w:val="single" w:sz="4" w:space="0" w:color="000000"/>
            </w:tcBorders>
            <w:vAlign w:val="center"/>
          </w:tcPr>
          <w:p w14:paraId="03362F85"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50C9C43A"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В т.ч.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779C6C7" w14:textId="77777777" w:rsidR="00292BDF" w:rsidRPr="002342B2" w:rsidRDefault="00A977EE">
            <w:pPr>
              <w:ind w:left="113" w:right="113"/>
              <w:jc w:val="center"/>
              <w:rPr>
                <w:rFonts w:ascii="Times New Roman" w:hAnsi="Times New Roman"/>
                <w:sz w:val="24"/>
                <w:szCs w:val="24"/>
              </w:rPr>
            </w:pPr>
            <w:r w:rsidRPr="002342B2">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45CBABBD"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31885DA2"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577CDFE0"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Самостоятельная работа</w:t>
            </w:r>
            <w:r w:rsidRPr="002342B2">
              <w:rPr>
                <w:rFonts w:ascii="Times New Roman" w:hAnsi="Times New Roman"/>
                <w:sz w:val="24"/>
                <w:szCs w:val="24"/>
                <w:vertAlign w:val="superscript"/>
              </w:rPr>
              <w:footnoteReference w:id="17"/>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A56DE9"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Учебная практика</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176862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Производственная практика</w:t>
            </w:r>
          </w:p>
        </w:tc>
      </w:tr>
      <w:tr w:rsidR="00292BDF" w14:paraId="0C42DFF0" w14:textId="77777777" w:rsidTr="002342B2">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11ACD99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tcPr>
          <w:p w14:paraId="2F24E0E8"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4D4F6B4"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90929B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93030A"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65E86621"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1FA2F57A"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49B01BF7"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8</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2DB9F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9</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44B78F"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10</w:t>
            </w:r>
          </w:p>
        </w:tc>
      </w:tr>
      <w:tr w:rsidR="002342B2" w14:paraId="29417CE2" w14:textId="77777777" w:rsidTr="00C93582">
        <w:tc>
          <w:tcPr>
            <w:tcW w:w="987" w:type="dxa"/>
            <w:vMerge w:val="restart"/>
            <w:tcBorders>
              <w:top w:val="single" w:sz="4" w:space="0" w:color="000000"/>
              <w:left w:val="single" w:sz="4" w:space="0" w:color="000000"/>
              <w:bottom w:val="single" w:sz="4" w:space="0" w:color="000000"/>
              <w:right w:val="single" w:sz="4" w:space="0" w:color="000000"/>
            </w:tcBorders>
          </w:tcPr>
          <w:p w14:paraId="7C95BEBE"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ОК.01</w:t>
            </w:r>
          </w:p>
          <w:p w14:paraId="17C386F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ОК.02</w:t>
            </w:r>
          </w:p>
          <w:p w14:paraId="431CB89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ОК.03</w:t>
            </w:r>
          </w:p>
          <w:p w14:paraId="3FE19DE5"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ОК.04</w:t>
            </w:r>
          </w:p>
          <w:p w14:paraId="4D732066"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ОК.05</w:t>
            </w:r>
          </w:p>
          <w:p w14:paraId="54AECA76"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ОК.06</w:t>
            </w:r>
          </w:p>
          <w:p w14:paraId="5099EFCD"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ОК.07</w:t>
            </w:r>
          </w:p>
          <w:p w14:paraId="3C916AA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ОК.08</w:t>
            </w:r>
          </w:p>
          <w:p w14:paraId="31B4968E"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ОК.09</w:t>
            </w:r>
          </w:p>
          <w:p w14:paraId="780086EC"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2.1</w:t>
            </w:r>
          </w:p>
          <w:p w14:paraId="4744F48F"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2.2</w:t>
            </w:r>
          </w:p>
          <w:p w14:paraId="3B66F049"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2.3</w:t>
            </w:r>
          </w:p>
          <w:p w14:paraId="771CEE4B"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2.4</w:t>
            </w:r>
          </w:p>
          <w:p w14:paraId="2BEEA1EB"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2.5</w:t>
            </w:r>
          </w:p>
          <w:p w14:paraId="7CC672C8" w14:textId="77777777" w:rsidR="002342B2" w:rsidRPr="002342B2" w:rsidRDefault="002342B2" w:rsidP="002342B2">
            <w:pPr>
              <w:rPr>
                <w:rFonts w:ascii="Times New Roman" w:hAnsi="Times New Roman"/>
                <w:sz w:val="24"/>
                <w:szCs w:val="24"/>
              </w:rPr>
            </w:pPr>
          </w:p>
          <w:p w14:paraId="642E6E9F" w14:textId="77777777" w:rsidR="002342B2" w:rsidRPr="002342B2" w:rsidRDefault="002342B2" w:rsidP="002342B2">
            <w:pPr>
              <w:rPr>
                <w:rFonts w:ascii="Times New Roman" w:hAnsi="Times New Roman"/>
                <w:sz w:val="24"/>
                <w:szCs w:val="24"/>
              </w:rPr>
            </w:pPr>
          </w:p>
          <w:p w14:paraId="6456AF4A"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C8F8871"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Раздел 1. Подготовка и ведение технологического процесса обработки металлов давлением</w:t>
            </w:r>
          </w:p>
        </w:tc>
        <w:tc>
          <w:tcPr>
            <w:tcW w:w="851" w:type="dxa"/>
            <w:tcBorders>
              <w:top w:val="single" w:sz="4" w:space="0" w:color="000000"/>
              <w:left w:val="single" w:sz="4" w:space="0" w:color="000000"/>
              <w:bottom w:val="single" w:sz="4" w:space="0" w:color="000000"/>
              <w:right w:val="single" w:sz="4" w:space="0" w:color="000000"/>
            </w:tcBorders>
          </w:tcPr>
          <w:p w14:paraId="597239BB" w14:textId="48D0147A"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0E1D9D51" w14:textId="49615246"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112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28F2DC" w14:textId="10970CE9"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268</w:t>
            </w:r>
          </w:p>
        </w:tc>
        <w:tc>
          <w:tcPr>
            <w:tcW w:w="709" w:type="dxa"/>
            <w:tcBorders>
              <w:top w:val="single" w:sz="4" w:space="0" w:color="000000"/>
              <w:left w:val="single" w:sz="4" w:space="0" w:color="000000"/>
              <w:bottom w:val="single" w:sz="4" w:space="0" w:color="000000"/>
              <w:right w:val="single" w:sz="4" w:space="0" w:color="000000"/>
            </w:tcBorders>
          </w:tcPr>
          <w:p w14:paraId="3AF9B1DF" w14:textId="0B2943F2"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112</w:t>
            </w:r>
          </w:p>
        </w:tc>
        <w:tc>
          <w:tcPr>
            <w:tcW w:w="567" w:type="dxa"/>
            <w:tcBorders>
              <w:top w:val="single" w:sz="4" w:space="0" w:color="000000"/>
              <w:left w:val="single" w:sz="4" w:space="0" w:color="000000"/>
              <w:bottom w:val="single" w:sz="4" w:space="0" w:color="000000"/>
              <w:right w:val="single" w:sz="4" w:space="0" w:color="000000"/>
            </w:tcBorders>
          </w:tcPr>
          <w:p w14:paraId="18298A96"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14:paraId="0CB6566A"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1DE3A5" w14:textId="77777777" w:rsidR="002342B2" w:rsidRPr="002342B2" w:rsidRDefault="002342B2" w:rsidP="002342B2">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B30130" w14:textId="77777777" w:rsidR="002342B2" w:rsidRPr="002342B2" w:rsidRDefault="002342B2" w:rsidP="002342B2">
            <w:pPr>
              <w:jc w:val="center"/>
              <w:rPr>
                <w:rFonts w:ascii="Times New Roman" w:hAnsi="Times New Roman"/>
                <w:sz w:val="24"/>
                <w:szCs w:val="24"/>
              </w:rPr>
            </w:pPr>
          </w:p>
        </w:tc>
      </w:tr>
      <w:tr w:rsidR="002342B2" w14:paraId="15EF86E0" w14:textId="77777777" w:rsidTr="00C9358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060BA0D"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9CE574C"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Раздел 2 Оборудование цеха обработки металлов давлением, наладка и контроль за его работой</w:t>
            </w:r>
          </w:p>
        </w:tc>
        <w:tc>
          <w:tcPr>
            <w:tcW w:w="851" w:type="dxa"/>
            <w:tcBorders>
              <w:top w:val="single" w:sz="4" w:space="0" w:color="000000"/>
              <w:left w:val="single" w:sz="4" w:space="0" w:color="000000"/>
              <w:bottom w:val="single" w:sz="4" w:space="0" w:color="000000"/>
              <w:right w:val="single" w:sz="4" w:space="0" w:color="000000"/>
            </w:tcBorders>
          </w:tcPr>
          <w:p w14:paraId="6BF7B887" w14:textId="0D5CF0E2"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196EFC8B" w14:textId="0FC79BEC"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120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DB30BE" w14:textId="076EE44E"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228</w:t>
            </w:r>
          </w:p>
        </w:tc>
        <w:tc>
          <w:tcPr>
            <w:tcW w:w="709" w:type="dxa"/>
            <w:tcBorders>
              <w:top w:val="single" w:sz="4" w:space="0" w:color="000000"/>
              <w:left w:val="single" w:sz="4" w:space="0" w:color="000000"/>
              <w:bottom w:val="single" w:sz="4" w:space="0" w:color="000000"/>
              <w:right w:val="single" w:sz="4" w:space="0" w:color="000000"/>
            </w:tcBorders>
          </w:tcPr>
          <w:p w14:paraId="60E9D777" w14:textId="776C23FF"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120</w:t>
            </w:r>
          </w:p>
        </w:tc>
        <w:tc>
          <w:tcPr>
            <w:tcW w:w="567" w:type="dxa"/>
            <w:tcBorders>
              <w:top w:val="single" w:sz="4" w:space="0" w:color="000000"/>
              <w:left w:val="single" w:sz="4" w:space="0" w:color="000000"/>
              <w:bottom w:val="single" w:sz="4" w:space="0" w:color="000000"/>
              <w:right w:val="single" w:sz="4" w:space="0" w:color="000000"/>
            </w:tcBorders>
          </w:tcPr>
          <w:p w14:paraId="05FBE665"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2BC27554"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1BD9AD" w14:textId="77777777" w:rsidR="002342B2" w:rsidRPr="002342B2" w:rsidRDefault="002342B2" w:rsidP="002342B2">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7AAA98" w14:textId="77777777" w:rsidR="002342B2" w:rsidRPr="002342B2" w:rsidRDefault="002342B2" w:rsidP="002342B2">
            <w:pPr>
              <w:jc w:val="center"/>
              <w:rPr>
                <w:rFonts w:ascii="Times New Roman" w:hAnsi="Times New Roman"/>
                <w:sz w:val="24"/>
                <w:szCs w:val="24"/>
              </w:rPr>
            </w:pPr>
          </w:p>
        </w:tc>
      </w:tr>
      <w:tr w:rsidR="002342B2" w14:paraId="6094002D" w14:textId="77777777" w:rsidTr="00C9358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1160A61"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598FE4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Раздел 3. Контроль за соблюдением технологии производства и качеством выпускаемой продукции.</w:t>
            </w:r>
          </w:p>
        </w:tc>
        <w:tc>
          <w:tcPr>
            <w:tcW w:w="851" w:type="dxa"/>
            <w:tcBorders>
              <w:top w:val="single" w:sz="4" w:space="0" w:color="000000"/>
              <w:left w:val="single" w:sz="4" w:space="0" w:color="000000"/>
              <w:bottom w:val="single" w:sz="4" w:space="0" w:color="000000"/>
              <w:right w:val="single" w:sz="4" w:space="0" w:color="000000"/>
            </w:tcBorders>
          </w:tcPr>
          <w:p w14:paraId="395F0DB5" w14:textId="63A5E6A5" w:rsidR="002342B2" w:rsidRPr="002342B2" w:rsidRDefault="002342B2" w:rsidP="002342B2">
            <w:pPr>
              <w:jc w:val="center"/>
              <w:rPr>
                <w:rFonts w:ascii="Times New Roman" w:hAnsi="Times New Roman"/>
                <w:sz w:val="24"/>
                <w:szCs w:val="24"/>
              </w:rPr>
            </w:pPr>
            <w:r w:rsidRPr="00787895">
              <w:t>266</w:t>
            </w:r>
          </w:p>
        </w:tc>
        <w:tc>
          <w:tcPr>
            <w:tcW w:w="708" w:type="dxa"/>
            <w:tcBorders>
              <w:top w:val="single" w:sz="4" w:space="0" w:color="000000"/>
              <w:left w:val="single" w:sz="4" w:space="0" w:color="000000"/>
              <w:bottom w:val="single" w:sz="4" w:space="0" w:color="000000"/>
              <w:right w:val="single" w:sz="4" w:space="0" w:color="000000"/>
            </w:tcBorders>
          </w:tcPr>
          <w:p w14:paraId="0E9DA988" w14:textId="5FE06E3D" w:rsidR="002342B2" w:rsidRPr="002342B2" w:rsidRDefault="002342B2" w:rsidP="002342B2">
            <w:pPr>
              <w:jc w:val="center"/>
              <w:rPr>
                <w:rFonts w:ascii="Times New Roman" w:hAnsi="Times New Roman"/>
                <w:sz w:val="24"/>
                <w:szCs w:val="24"/>
              </w:rPr>
            </w:pPr>
            <w:r>
              <w:t>110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7D728A" w14:textId="79D39B87" w:rsidR="002342B2" w:rsidRPr="002342B2" w:rsidRDefault="002342B2" w:rsidP="002342B2">
            <w:pPr>
              <w:rPr>
                <w:rFonts w:ascii="Times New Roman" w:hAnsi="Times New Roman"/>
                <w:sz w:val="24"/>
                <w:szCs w:val="24"/>
              </w:rPr>
            </w:pPr>
            <w:r w:rsidRPr="002342B2">
              <w:rPr>
                <w:rFonts w:ascii="Times New Roman" w:hAnsi="Times New Roman"/>
                <w:sz w:val="24"/>
                <w:szCs w:val="24"/>
              </w:rPr>
              <w:t>266</w:t>
            </w:r>
          </w:p>
        </w:tc>
        <w:tc>
          <w:tcPr>
            <w:tcW w:w="709" w:type="dxa"/>
            <w:tcBorders>
              <w:top w:val="single" w:sz="4" w:space="0" w:color="000000"/>
              <w:left w:val="single" w:sz="4" w:space="0" w:color="000000"/>
              <w:bottom w:val="single" w:sz="4" w:space="0" w:color="000000"/>
              <w:right w:val="single" w:sz="4" w:space="0" w:color="000000"/>
            </w:tcBorders>
          </w:tcPr>
          <w:p w14:paraId="549FF172" w14:textId="4D78E3A1" w:rsidR="002342B2" w:rsidRPr="002342B2" w:rsidRDefault="002342B2" w:rsidP="002342B2">
            <w:pPr>
              <w:jc w:val="center"/>
              <w:rPr>
                <w:rFonts w:ascii="Times New Roman" w:hAnsi="Times New Roman"/>
                <w:sz w:val="24"/>
                <w:szCs w:val="24"/>
              </w:rPr>
            </w:pPr>
            <w:r>
              <w:t>110</w:t>
            </w:r>
          </w:p>
        </w:tc>
        <w:tc>
          <w:tcPr>
            <w:tcW w:w="567" w:type="dxa"/>
            <w:tcBorders>
              <w:top w:val="single" w:sz="4" w:space="0" w:color="000000"/>
              <w:left w:val="single" w:sz="4" w:space="0" w:color="000000"/>
              <w:bottom w:val="single" w:sz="4" w:space="0" w:color="000000"/>
              <w:right w:val="single" w:sz="4" w:space="0" w:color="000000"/>
            </w:tcBorders>
          </w:tcPr>
          <w:p w14:paraId="16FE9009" w14:textId="77777777" w:rsidR="002342B2" w:rsidRPr="002342B2" w:rsidRDefault="002342B2" w:rsidP="002342B2">
            <w:pPr>
              <w:jc w:val="center"/>
              <w:rPr>
                <w:rFonts w:ascii="Times New Roman" w:hAnsi="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3EE87925" w14:textId="77777777" w:rsidR="002342B2" w:rsidRPr="002342B2" w:rsidRDefault="002342B2" w:rsidP="002342B2">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7C4C0A" w14:textId="77777777" w:rsidR="002342B2" w:rsidRPr="002342B2" w:rsidRDefault="002342B2" w:rsidP="002342B2">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7E2666" w14:textId="77777777" w:rsidR="002342B2" w:rsidRPr="002342B2" w:rsidRDefault="002342B2" w:rsidP="002342B2">
            <w:pPr>
              <w:jc w:val="center"/>
              <w:rPr>
                <w:rFonts w:ascii="Times New Roman" w:hAnsi="Times New Roman"/>
                <w:sz w:val="24"/>
                <w:szCs w:val="24"/>
              </w:rPr>
            </w:pPr>
          </w:p>
        </w:tc>
      </w:tr>
      <w:tr w:rsidR="00292BDF" w14:paraId="23E4062F" w14:textId="77777777" w:rsidTr="002342B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8D7B88F" w14:textId="77777777" w:rsidR="00292BDF" w:rsidRPr="002342B2" w:rsidRDefault="00292BDF">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6D0033D" w14:textId="77777777" w:rsidR="00292BDF" w:rsidRPr="002342B2" w:rsidRDefault="00A977EE">
            <w:pPr>
              <w:rPr>
                <w:rFonts w:ascii="Times New Roman" w:hAnsi="Times New Roman"/>
                <w:sz w:val="24"/>
                <w:szCs w:val="24"/>
              </w:rPr>
            </w:pPr>
            <w:r w:rsidRPr="002342B2">
              <w:rPr>
                <w:rFonts w:ascii="Times New Roman" w:hAnsi="Times New Roman"/>
                <w:sz w:val="24"/>
                <w:szCs w:val="24"/>
              </w:rPr>
              <w:t>Учебная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25192B54"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tcPr>
          <w:p w14:paraId="51A00C35"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012D2B" w14:textId="77777777" w:rsidR="00292BDF" w:rsidRPr="002342B2" w:rsidRDefault="00292BDF">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3C2E6AEA" w14:textId="77777777" w:rsidR="00292BDF" w:rsidRPr="002342B2"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C877D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AB1F7E" w14:textId="77777777" w:rsidR="00292BDF" w:rsidRPr="002342B2" w:rsidRDefault="00292BDF">
            <w:pPr>
              <w:jc w:val="center"/>
              <w:rPr>
                <w:rFonts w:ascii="Times New Roman" w:hAnsi="Times New Roman"/>
                <w:sz w:val="24"/>
                <w:szCs w:val="24"/>
              </w:rPr>
            </w:pPr>
          </w:p>
        </w:tc>
      </w:tr>
      <w:tr w:rsidR="00292BDF" w14:paraId="0AFF0BAA" w14:textId="77777777" w:rsidTr="002342B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7DCDF1A4" w14:textId="77777777" w:rsidR="00292BDF" w:rsidRPr="002342B2" w:rsidRDefault="00292BDF">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0BC2619" w14:textId="77777777" w:rsidR="00292BDF" w:rsidRPr="002342B2" w:rsidRDefault="00A977EE">
            <w:pPr>
              <w:rPr>
                <w:rFonts w:ascii="Times New Roman" w:hAnsi="Times New Roman"/>
                <w:sz w:val="24"/>
                <w:szCs w:val="24"/>
                <w:u w:val="single"/>
              </w:rPr>
            </w:pPr>
            <w:r w:rsidRPr="002342B2">
              <w:rPr>
                <w:rFonts w:ascii="Times New Roman" w:hAnsi="Times New Roman"/>
                <w:sz w:val="24"/>
                <w:szCs w:val="24"/>
              </w:rPr>
              <w:t>Производственная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2D0E814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tcPr>
          <w:p w14:paraId="20830FE3"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0531AF" w14:textId="77777777" w:rsidR="00292BDF" w:rsidRPr="002342B2" w:rsidRDefault="00292BDF">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654FE595" w14:textId="77777777" w:rsidR="00292BDF" w:rsidRPr="002342B2"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276B42" w14:textId="77777777" w:rsidR="00292BDF" w:rsidRPr="002342B2" w:rsidRDefault="00292BDF">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4A8C8F"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396</w:t>
            </w:r>
          </w:p>
        </w:tc>
      </w:tr>
      <w:tr w:rsidR="00292BDF" w14:paraId="45BE4D62" w14:textId="77777777" w:rsidTr="002342B2">
        <w:trPr>
          <w:trHeight w:val="967"/>
        </w:trPr>
        <w:tc>
          <w:tcPr>
            <w:tcW w:w="987" w:type="dxa"/>
            <w:vMerge/>
            <w:tcBorders>
              <w:top w:val="single" w:sz="4" w:space="0" w:color="000000"/>
              <w:left w:val="single" w:sz="4" w:space="0" w:color="000000"/>
              <w:bottom w:val="single" w:sz="4" w:space="0" w:color="000000"/>
              <w:right w:val="single" w:sz="4" w:space="0" w:color="000000"/>
            </w:tcBorders>
          </w:tcPr>
          <w:p w14:paraId="756F37B2" w14:textId="77777777" w:rsidR="00292BDF" w:rsidRPr="002342B2" w:rsidRDefault="00292BDF">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6B897AF" w14:textId="77777777" w:rsidR="00292BDF" w:rsidRPr="002342B2" w:rsidRDefault="00A977EE">
            <w:pPr>
              <w:rPr>
                <w:rFonts w:ascii="Times New Roman" w:hAnsi="Times New Roman"/>
                <w:sz w:val="24"/>
                <w:szCs w:val="24"/>
              </w:rPr>
            </w:pPr>
            <w:r w:rsidRPr="002342B2">
              <w:rPr>
                <w:rFonts w:ascii="Times New Roman" w:hAnsi="Times New Roman"/>
                <w:sz w:val="24"/>
                <w:szCs w:val="24"/>
              </w:rPr>
              <w:t>Промежуточная аттестация</w:t>
            </w:r>
          </w:p>
        </w:tc>
        <w:tc>
          <w:tcPr>
            <w:tcW w:w="851" w:type="dxa"/>
            <w:tcBorders>
              <w:top w:val="single" w:sz="4" w:space="0" w:color="000000"/>
              <w:left w:val="single" w:sz="4" w:space="0" w:color="000000"/>
              <w:bottom w:val="single" w:sz="4" w:space="0" w:color="000000"/>
              <w:right w:val="single" w:sz="4" w:space="0" w:color="000000"/>
            </w:tcBorders>
          </w:tcPr>
          <w:p w14:paraId="329FDD55" w14:textId="77777777" w:rsidR="00292BDF" w:rsidRPr="002342B2" w:rsidRDefault="00292BDF">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9FAC7AB" w14:textId="77777777" w:rsidR="00292BDF" w:rsidRPr="002342B2" w:rsidRDefault="00292BDF">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CAB107" w14:textId="77777777" w:rsidR="00292BDF" w:rsidRPr="002342B2" w:rsidRDefault="00292BDF">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4EF64570" w14:textId="77777777" w:rsidR="00292BDF" w:rsidRPr="002342B2"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D2C91B" w14:textId="77777777" w:rsidR="00292BDF" w:rsidRPr="002342B2" w:rsidRDefault="00292BDF">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79EE78" w14:textId="77777777" w:rsidR="00292BDF" w:rsidRPr="002342B2" w:rsidRDefault="00292BDF">
            <w:pPr>
              <w:jc w:val="center"/>
              <w:rPr>
                <w:rFonts w:ascii="Times New Roman" w:hAnsi="Times New Roman"/>
                <w:sz w:val="24"/>
                <w:szCs w:val="24"/>
              </w:rPr>
            </w:pPr>
          </w:p>
        </w:tc>
      </w:tr>
      <w:tr w:rsidR="002342B2" w14:paraId="713080E1" w14:textId="77777777" w:rsidTr="00BF49E8">
        <w:trPr>
          <w:trHeight w:val="217"/>
        </w:trPr>
        <w:tc>
          <w:tcPr>
            <w:tcW w:w="987" w:type="dxa"/>
            <w:tcBorders>
              <w:top w:val="single" w:sz="4" w:space="0" w:color="000000"/>
              <w:left w:val="single" w:sz="4" w:space="0" w:color="000000"/>
              <w:bottom w:val="single" w:sz="4" w:space="0" w:color="000000"/>
              <w:right w:val="single" w:sz="4" w:space="0" w:color="000000"/>
            </w:tcBorders>
          </w:tcPr>
          <w:p w14:paraId="30AB6FA3"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3BE67B2F" w14:textId="77777777" w:rsidR="002342B2" w:rsidRPr="002342B2" w:rsidRDefault="002342B2" w:rsidP="002342B2">
            <w:pPr>
              <w:rPr>
                <w:rFonts w:ascii="Times New Roman" w:hAnsi="Times New Roman"/>
                <w:b/>
                <w:bCs/>
                <w:sz w:val="24"/>
                <w:szCs w:val="24"/>
              </w:rPr>
            </w:pPr>
            <w:r w:rsidRPr="002342B2">
              <w:rPr>
                <w:rFonts w:ascii="Times New Roman" w:hAnsi="Times New Roman"/>
                <w:b/>
                <w:bCs/>
                <w:sz w:val="24"/>
                <w:szCs w:val="24"/>
              </w:rPr>
              <w:t xml:space="preserve">Всего: </w:t>
            </w:r>
          </w:p>
        </w:tc>
        <w:tc>
          <w:tcPr>
            <w:tcW w:w="851" w:type="dxa"/>
            <w:tcBorders>
              <w:top w:val="single" w:sz="4" w:space="0" w:color="000000"/>
              <w:left w:val="single" w:sz="4" w:space="0" w:color="000000"/>
              <w:bottom w:val="single" w:sz="4" w:space="0" w:color="000000"/>
              <w:right w:val="single" w:sz="4" w:space="0" w:color="000000"/>
            </w:tcBorders>
            <w:vAlign w:val="center"/>
          </w:tcPr>
          <w:p w14:paraId="1410920B" w14:textId="6A352EA6" w:rsidR="002342B2" w:rsidRPr="002342B2" w:rsidRDefault="002342B2" w:rsidP="002342B2">
            <w:pPr>
              <w:jc w:val="center"/>
              <w:rPr>
                <w:rFonts w:ascii="Times New Roman" w:hAnsi="Times New Roman"/>
                <w:b/>
                <w:bCs/>
                <w:sz w:val="24"/>
                <w:szCs w:val="24"/>
              </w:rPr>
            </w:pPr>
            <w:r>
              <w:rPr>
                <w:rFonts w:ascii="Times New Roman" w:hAnsi="Times New Roman"/>
                <w:b/>
                <w:sz w:val="24"/>
              </w:rPr>
              <w:t>1342</w:t>
            </w:r>
          </w:p>
        </w:tc>
        <w:tc>
          <w:tcPr>
            <w:tcW w:w="708" w:type="dxa"/>
            <w:tcBorders>
              <w:top w:val="single" w:sz="4" w:space="0" w:color="000000"/>
              <w:left w:val="single" w:sz="4" w:space="0" w:color="000000"/>
              <w:bottom w:val="single" w:sz="4" w:space="0" w:color="000000"/>
              <w:right w:val="single" w:sz="4" w:space="0" w:color="000000"/>
            </w:tcBorders>
            <w:vAlign w:val="center"/>
          </w:tcPr>
          <w:p w14:paraId="5ABF6CE9" w14:textId="0E38FDA7" w:rsidR="002342B2" w:rsidRPr="002342B2" w:rsidRDefault="002342B2" w:rsidP="002342B2">
            <w:pPr>
              <w:jc w:val="center"/>
              <w:rPr>
                <w:rFonts w:ascii="Times New Roman" w:hAnsi="Times New Roman"/>
                <w:b/>
                <w:bCs/>
                <w:sz w:val="24"/>
                <w:szCs w:val="24"/>
              </w:rPr>
            </w:pPr>
            <w:r>
              <w:rPr>
                <w:rFonts w:ascii="Times New Roman" w:hAnsi="Times New Roman"/>
                <w:b/>
                <w:sz w:val="24"/>
              </w:rPr>
              <w:t>882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C21A55" w14:textId="634DDDEC" w:rsidR="002342B2" w:rsidRPr="002342B2" w:rsidRDefault="002342B2" w:rsidP="002342B2">
            <w:pPr>
              <w:jc w:val="center"/>
              <w:rPr>
                <w:rFonts w:ascii="Times New Roman" w:hAnsi="Times New Roman"/>
                <w:b/>
                <w:bCs/>
                <w:sz w:val="24"/>
                <w:szCs w:val="24"/>
              </w:rPr>
            </w:pPr>
            <w:r>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3D791A1A" w14:textId="7447817E" w:rsidR="002342B2" w:rsidRPr="002342B2" w:rsidRDefault="002342B2" w:rsidP="002342B2">
            <w:pPr>
              <w:jc w:val="center"/>
              <w:rPr>
                <w:rFonts w:ascii="Times New Roman" w:hAnsi="Times New Roman"/>
                <w:b/>
                <w:bCs/>
                <w:sz w:val="24"/>
                <w:szCs w:val="24"/>
              </w:rPr>
            </w:pPr>
            <w:r>
              <w:rPr>
                <w:rFonts w:ascii="Times New Roman" w:hAnsi="Times New Roman"/>
                <w:b/>
                <w:bCs/>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69EB2E96"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7E6713D8"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Х</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714020"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B5F2CD"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396</w:t>
            </w:r>
          </w:p>
        </w:tc>
      </w:tr>
    </w:tbl>
    <w:p w14:paraId="6C602579" w14:textId="77777777" w:rsidR="00292BDF" w:rsidRDefault="00A977EE">
      <w:pPr>
        <w:pStyle w:val="112"/>
        <w:rPr>
          <w:rFonts w:ascii="Times New Roman" w:hAnsi="Times New Roman"/>
        </w:rPr>
      </w:pPr>
      <w:r>
        <w:rPr>
          <w:rFonts w:ascii="Times New Roman" w:hAnsi="Times New Roman"/>
        </w:rPr>
        <w:lastRenderedPageBreak/>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7506"/>
      </w:tblGrid>
      <w:tr w:rsidR="00292BDF" w14:paraId="5204DCCB" w14:textId="77777777">
        <w:trPr>
          <w:trHeight w:val="1204"/>
        </w:trPr>
        <w:tc>
          <w:tcPr>
            <w:tcW w:w="2122" w:type="dxa"/>
            <w:tcBorders>
              <w:top w:val="single" w:sz="4" w:space="0" w:color="000000"/>
              <w:left w:val="single" w:sz="4" w:space="0" w:color="000000"/>
              <w:bottom w:val="single" w:sz="4" w:space="0" w:color="000000"/>
              <w:right w:val="single" w:sz="4" w:space="0" w:color="000000"/>
            </w:tcBorders>
            <w:vAlign w:val="center"/>
          </w:tcPr>
          <w:p w14:paraId="3F8A9748"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7506" w:type="dxa"/>
            <w:tcBorders>
              <w:top w:val="single" w:sz="4" w:space="0" w:color="000000"/>
              <w:left w:val="single" w:sz="4" w:space="0" w:color="000000"/>
              <w:bottom w:val="single" w:sz="4" w:space="0" w:color="000000"/>
              <w:right w:val="single" w:sz="4" w:space="0" w:color="000000"/>
            </w:tcBorders>
            <w:vAlign w:val="center"/>
          </w:tcPr>
          <w:p w14:paraId="42DA769A" w14:textId="11BF72F8" w:rsidR="00292BDF" w:rsidRDefault="00A977EE">
            <w:pPr>
              <w:jc w:val="center"/>
              <w:rPr>
                <w:rFonts w:ascii="Times New Roman" w:hAnsi="Times New Roman"/>
                <w:b/>
                <w:sz w:val="24"/>
              </w:rPr>
            </w:pPr>
            <w:r>
              <w:rPr>
                <w:rFonts w:ascii="Times New Roman" w:hAnsi="Times New Roman"/>
                <w:b/>
              </w:rPr>
              <w:t>Примерное содержание учебного материала, практических и лабораторных занятия</w:t>
            </w:r>
            <w:r w:rsidR="00F05A3C">
              <w:rPr>
                <w:rFonts w:ascii="Times New Roman" w:hAnsi="Times New Roman"/>
                <w:b/>
              </w:rPr>
              <w:t>, дипломного проекта (работы)</w:t>
            </w:r>
          </w:p>
        </w:tc>
      </w:tr>
      <w:tr w:rsidR="00292BDF" w14:paraId="0672D7E0"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1F973256" w14:textId="77777777" w:rsidR="00292BDF" w:rsidRDefault="00A977EE">
            <w:pPr>
              <w:rPr>
                <w:rFonts w:ascii="Times New Roman" w:hAnsi="Times New Roman"/>
                <w:sz w:val="24"/>
              </w:rPr>
            </w:pPr>
            <w:r>
              <w:rPr>
                <w:rFonts w:ascii="Times New Roman" w:hAnsi="Times New Roman"/>
                <w:sz w:val="24"/>
              </w:rPr>
              <w:t>Раздел 1. Подготовка и ведение технологического процесса обработки металлов давлением 268 ак.ч.</w:t>
            </w:r>
          </w:p>
        </w:tc>
      </w:tr>
      <w:tr w:rsidR="00292BDF" w14:paraId="1A7B858F" w14:textId="77777777">
        <w:trPr>
          <w:trHeight w:val="279"/>
        </w:trPr>
        <w:tc>
          <w:tcPr>
            <w:tcW w:w="9628" w:type="dxa"/>
            <w:gridSpan w:val="2"/>
            <w:tcBorders>
              <w:top w:val="single" w:sz="4" w:space="0" w:color="000000"/>
              <w:left w:val="single" w:sz="4" w:space="0" w:color="000000"/>
              <w:bottom w:val="single" w:sz="4" w:space="0" w:color="000000"/>
              <w:right w:val="single" w:sz="4" w:space="0" w:color="000000"/>
            </w:tcBorders>
          </w:tcPr>
          <w:p w14:paraId="7ED05C8D" w14:textId="77777777" w:rsidR="00292BDF" w:rsidRDefault="00A977EE">
            <w:pPr>
              <w:rPr>
                <w:rFonts w:ascii="Times New Roman" w:hAnsi="Times New Roman"/>
                <w:sz w:val="24"/>
              </w:rPr>
            </w:pPr>
            <w:r>
              <w:rPr>
                <w:rFonts w:ascii="Times New Roman" w:hAnsi="Times New Roman"/>
                <w:sz w:val="24"/>
              </w:rPr>
              <w:t>МДКн 02.01 Подготовка и ведение технологического процесса обработки металлов давлением</w:t>
            </w:r>
          </w:p>
        </w:tc>
      </w:tr>
      <w:tr w:rsidR="00292BDF" w14:paraId="5E6D0893" w14:textId="77777777">
        <w:trPr>
          <w:trHeight w:val="454"/>
        </w:trPr>
        <w:tc>
          <w:tcPr>
            <w:tcW w:w="2122" w:type="dxa"/>
            <w:vMerge w:val="restart"/>
            <w:tcBorders>
              <w:top w:val="single" w:sz="4" w:space="0" w:color="000000"/>
              <w:left w:val="single" w:sz="4" w:space="0" w:color="000000"/>
              <w:bottom w:val="single" w:sz="4" w:space="0" w:color="000000"/>
              <w:right w:val="single" w:sz="4" w:space="0" w:color="000000"/>
            </w:tcBorders>
          </w:tcPr>
          <w:p w14:paraId="0FBF8E00" w14:textId="77777777" w:rsidR="00292BDF" w:rsidRDefault="00A977EE">
            <w:pPr>
              <w:rPr>
                <w:rFonts w:ascii="Times New Roman" w:hAnsi="Times New Roman"/>
                <w:sz w:val="24"/>
              </w:rPr>
            </w:pPr>
            <w:r>
              <w:rPr>
                <w:rFonts w:ascii="Times New Roman" w:hAnsi="Times New Roman"/>
                <w:sz w:val="24"/>
              </w:rPr>
              <w:t>Тема 1.1. Теоретические основы процессов обработки металлов давлением</w:t>
            </w:r>
          </w:p>
          <w:p w14:paraId="42B761AE" w14:textId="77777777" w:rsidR="00292BDF" w:rsidRDefault="00292BDF">
            <w:pPr>
              <w:rPr>
                <w:rFonts w:ascii="Times New Roman" w:hAnsi="Times New Roman"/>
                <w:sz w:val="24"/>
              </w:rPr>
            </w:pPr>
          </w:p>
          <w:p w14:paraId="102B1539" w14:textId="77777777" w:rsidR="00292BDF" w:rsidRDefault="00292BDF">
            <w:pPr>
              <w:rPr>
                <w:rFonts w:ascii="Times New Roman" w:hAnsi="Times New Roman"/>
                <w:sz w:val="24"/>
              </w:rPr>
            </w:pPr>
          </w:p>
          <w:p w14:paraId="5FD9EA58" w14:textId="77777777" w:rsidR="00292BDF" w:rsidRDefault="00292BDF">
            <w:pPr>
              <w:rPr>
                <w:rFonts w:ascii="Times New Roman" w:hAnsi="Times New Roman"/>
                <w:sz w:val="24"/>
              </w:rPr>
            </w:pPr>
          </w:p>
          <w:p w14:paraId="46002C7A" w14:textId="77777777" w:rsidR="00292BDF" w:rsidRDefault="00292BDF">
            <w:pPr>
              <w:rPr>
                <w:rFonts w:ascii="Times New Roman" w:hAnsi="Times New Roman"/>
                <w:sz w:val="24"/>
              </w:rPr>
            </w:pPr>
          </w:p>
          <w:p w14:paraId="0FB71D7D" w14:textId="77777777" w:rsidR="00292BDF" w:rsidRDefault="00292BDF">
            <w:pPr>
              <w:rPr>
                <w:rFonts w:ascii="Times New Roman" w:hAnsi="Times New Roman"/>
                <w:sz w:val="24"/>
              </w:rPr>
            </w:pPr>
          </w:p>
          <w:p w14:paraId="7EF2FDBA"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4AFCC70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00C888DD"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17EEDAD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14EA2CE" w14:textId="77777777" w:rsidR="00292BDF" w:rsidRDefault="00A977EE">
            <w:pPr>
              <w:rPr>
                <w:rFonts w:ascii="Times New Roman" w:hAnsi="Times New Roman"/>
                <w:sz w:val="24"/>
              </w:rPr>
            </w:pPr>
            <w:r>
              <w:rPr>
                <w:rFonts w:ascii="Times New Roman" w:hAnsi="Times New Roman"/>
                <w:sz w:val="24"/>
              </w:rPr>
              <w:t xml:space="preserve">1. Физическая сущность процессов обработки металлов давлением (ОМД). Механизмы пластической деформации металлов. Пластичность металлов. Факторы, влияющие на пластичность металлов. </w:t>
            </w:r>
          </w:p>
        </w:tc>
      </w:tr>
      <w:tr w:rsidR="00292BDF" w14:paraId="5D3941EB" w14:textId="77777777">
        <w:trPr>
          <w:trHeight w:val="1238"/>
        </w:trPr>
        <w:tc>
          <w:tcPr>
            <w:tcW w:w="2122" w:type="dxa"/>
            <w:vMerge/>
            <w:tcBorders>
              <w:top w:val="single" w:sz="4" w:space="0" w:color="000000"/>
              <w:left w:val="single" w:sz="4" w:space="0" w:color="000000"/>
              <w:bottom w:val="single" w:sz="4" w:space="0" w:color="000000"/>
              <w:right w:val="single" w:sz="4" w:space="0" w:color="000000"/>
            </w:tcBorders>
          </w:tcPr>
          <w:p w14:paraId="283739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9A44007" w14:textId="77777777" w:rsidR="00292BDF" w:rsidRDefault="00A977EE">
            <w:pPr>
              <w:rPr>
                <w:rFonts w:ascii="Times New Roman" w:hAnsi="Times New Roman"/>
                <w:sz w:val="24"/>
              </w:rPr>
            </w:pPr>
            <w:r>
              <w:rPr>
                <w:rFonts w:ascii="Times New Roman" w:hAnsi="Times New Roman"/>
                <w:sz w:val="24"/>
              </w:rPr>
              <w:t>2. Силы и напряжения, действующие в процессах ОМД. Связь между напряжениями и деформациями. Условие пластичности. Основные законы пластической деформации металла. Коэффициенты, характеризующие изменения размеров деформируемой заготовки (высоты-толщины, ширины и длины). Роль внешнего трения. Способы снижения и повышения коэффициента трения.</w:t>
            </w:r>
          </w:p>
        </w:tc>
      </w:tr>
      <w:tr w:rsidR="00292BDF" w14:paraId="3C3DE30D" w14:textId="77777777">
        <w:trPr>
          <w:trHeight w:val="239"/>
        </w:trPr>
        <w:tc>
          <w:tcPr>
            <w:tcW w:w="2122" w:type="dxa"/>
            <w:vMerge/>
            <w:tcBorders>
              <w:top w:val="single" w:sz="4" w:space="0" w:color="000000"/>
              <w:left w:val="single" w:sz="4" w:space="0" w:color="000000"/>
              <w:bottom w:val="single" w:sz="4" w:space="0" w:color="000000"/>
              <w:right w:val="single" w:sz="4" w:space="0" w:color="000000"/>
            </w:tcBorders>
          </w:tcPr>
          <w:p w14:paraId="78A2AFC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43E7C94"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164AB23D"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2D3C46C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C74576C" w14:textId="77777777" w:rsidR="00292BDF" w:rsidRDefault="00A977EE">
            <w:pPr>
              <w:rPr>
                <w:rFonts w:ascii="Times New Roman" w:hAnsi="Times New Roman"/>
                <w:sz w:val="24"/>
              </w:rPr>
            </w:pPr>
            <w:r>
              <w:rPr>
                <w:rFonts w:ascii="Times New Roman" w:hAnsi="Times New Roman"/>
                <w:sz w:val="24"/>
              </w:rPr>
              <w:t>Практическое занятие №1 Расчет абсолютных и относительных величин и коэффициентов деформации</w:t>
            </w:r>
          </w:p>
        </w:tc>
      </w:tr>
      <w:tr w:rsidR="00292BDF" w14:paraId="24D17E4C"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4AA4862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4BA9421" w14:textId="77777777" w:rsidR="00292BDF" w:rsidRDefault="00A977EE">
            <w:pPr>
              <w:rPr>
                <w:rFonts w:ascii="Times New Roman" w:hAnsi="Times New Roman"/>
                <w:sz w:val="24"/>
              </w:rPr>
            </w:pPr>
            <w:r>
              <w:rPr>
                <w:rFonts w:ascii="Times New Roman" w:hAnsi="Times New Roman"/>
                <w:sz w:val="24"/>
              </w:rPr>
              <w:t>Практическое занятие №2 Расчет коэффициентов трения при горячей и холодной ОМД.</w:t>
            </w:r>
          </w:p>
        </w:tc>
      </w:tr>
      <w:tr w:rsidR="00292BDF" w14:paraId="1EC610BC" w14:textId="77777777">
        <w:trPr>
          <w:trHeight w:val="161"/>
        </w:trPr>
        <w:tc>
          <w:tcPr>
            <w:tcW w:w="2122" w:type="dxa"/>
            <w:vMerge w:val="restart"/>
            <w:tcBorders>
              <w:top w:val="single" w:sz="4" w:space="0" w:color="000000"/>
              <w:left w:val="single" w:sz="4" w:space="0" w:color="000000"/>
              <w:bottom w:val="single" w:sz="4" w:space="0" w:color="000000"/>
              <w:right w:val="single" w:sz="4" w:space="0" w:color="000000"/>
            </w:tcBorders>
          </w:tcPr>
          <w:p w14:paraId="13E6E7F4" w14:textId="77777777" w:rsidR="00292BDF" w:rsidRDefault="00A977EE">
            <w:pPr>
              <w:rPr>
                <w:rFonts w:ascii="Times New Roman" w:hAnsi="Times New Roman"/>
                <w:sz w:val="24"/>
              </w:rPr>
            </w:pPr>
            <w:r>
              <w:rPr>
                <w:rFonts w:ascii="Times New Roman" w:hAnsi="Times New Roman"/>
                <w:sz w:val="24"/>
              </w:rPr>
              <w:t>Тема 1.2. Общие вопросы технологии прокатки</w:t>
            </w:r>
          </w:p>
          <w:p w14:paraId="1C5D33EA" w14:textId="77777777" w:rsidR="00292BDF" w:rsidRDefault="00292BDF">
            <w:pPr>
              <w:rPr>
                <w:rFonts w:ascii="Times New Roman" w:hAnsi="Times New Roman"/>
                <w:sz w:val="24"/>
              </w:rPr>
            </w:pPr>
          </w:p>
          <w:p w14:paraId="3E9D5B4B" w14:textId="77777777" w:rsidR="00292BDF" w:rsidRDefault="00292BDF">
            <w:pPr>
              <w:rPr>
                <w:rFonts w:ascii="Times New Roman" w:hAnsi="Times New Roman"/>
                <w:sz w:val="24"/>
              </w:rPr>
            </w:pPr>
          </w:p>
          <w:p w14:paraId="35C42A6F" w14:textId="77777777" w:rsidR="00292BDF" w:rsidRDefault="00292BDF">
            <w:pPr>
              <w:rPr>
                <w:rFonts w:ascii="Times New Roman" w:hAnsi="Times New Roman"/>
                <w:sz w:val="24"/>
              </w:rPr>
            </w:pPr>
          </w:p>
          <w:p w14:paraId="419CA42A" w14:textId="77777777" w:rsidR="00292BDF" w:rsidRDefault="00292BDF">
            <w:pPr>
              <w:rPr>
                <w:rFonts w:ascii="Times New Roman" w:hAnsi="Times New Roman"/>
                <w:sz w:val="24"/>
              </w:rPr>
            </w:pPr>
          </w:p>
          <w:p w14:paraId="3152AFCF" w14:textId="77777777" w:rsidR="00292BDF" w:rsidRDefault="00292BDF">
            <w:pPr>
              <w:rPr>
                <w:rFonts w:ascii="Times New Roman" w:hAnsi="Times New Roman"/>
                <w:sz w:val="24"/>
              </w:rPr>
            </w:pPr>
          </w:p>
          <w:p w14:paraId="4C2F55CA" w14:textId="77777777" w:rsidR="00292BDF" w:rsidRDefault="00292BDF">
            <w:pPr>
              <w:rPr>
                <w:rFonts w:ascii="Times New Roman" w:hAnsi="Times New Roman"/>
                <w:sz w:val="24"/>
              </w:rPr>
            </w:pPr>
          </w:p>
          <w:p w14:paraId="4EFB0C0F" w14:textId="77777777" w:rsidR="00292BDF" w:rsidRDefault="00292BDF">
            <w:pPr>
              <w:rPr>
                <w:rFonts w:ascii="Times New Roman" w:hAnsi="Times New Roman"/>
                <w:sz w:val="24"/>
              </w:rPr>
            </w:pPr>
          </w:p>
          <w:p w14:paraId="100A87F3" w14:textId="77777777" w:rsidR="00292BDF" w:rsidRDefault="00292BDF">
            <w:pPr>
              <w:rPr>
                <w:rFonts w:ascii="Times New Roman" w:hAnsi="Times New Roman"/>
                <w:sz w:val="24"/>
              </w:rPr>
            </w:pPr>
          </w:p>
          <w:p w14:paraId="7F0E2959" w14:textId="77777777" w:rsidR="00292BDF" w:rsidRDefault="00292BDF">
            <w:pPr>
              <w:rPr>
                <w:rFonts w:ascii="Times New Roman" w:hAnsi="Times New Roman"/>
                <w:sz w:val="24"/>
              </w:rPr>
            </w:pPr>
          </w:p>
          <w:p w14:paraId="5D5544C0"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2B3B58B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37E8310" w14:textId="77777777">
        <w:trPr>
          <w:trHeight w:val="445"/>
        </w:trPr>
        <w:tc>
          <w:tcPr>
            <w:tcW w:w="2122" w:type="dxa"/>
            <w:vMerge/>
            <w:tcBorders>
              <w:top w:val="single" w:sz="4" w:space="0" w:color="000000"/>
              <w:left w:val="single" w:sz="4" w:space="0" w:color="000000"/>
              <w:bottom w:val="single" w:sz="4" w:space="0" w:color="000000"/>
              <w:right w:val="single" w:sz="4" w:space="0" w:color="000000"/>
            </w:tcBorders>
          </w:tcPr>
          <w:p w14:paraId="2F7CCA0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15E2356" w14:textId="77777777" w:rsidR="00292BDF" w:rsidRDefault="00A977EE">
            <w:pPr>
              <w:rPr>
                <w:rFonts w:ascii="Times New Roman" w:hAnsi="Times New Roman"/>
                <w:sz w:val="24"/>
              </w:rPr>
            </w:pPr>
            <w:r>
              <w:rPr>
                <w:rFonts w:ascii="Times New Roman" w:hAnsi="Times New Roman"/>
                <w:sz w:val="24"/>
              </w:rPr>
              <w:t>1. Задачи технологии прокатного производства. Место прокатного передела в металлургическом производстве. Обобщенная технологическая схема производства катаных изделий и назначение отдельных технологических операций. Нагрев слитков и заготовок перед прокаткой. Назначение нагрева. Периоды нагрева, температура и продолжительность нагрева. Деление сталей разных марок на группы нагрева. Охлаждение металла после прокатки. Способы и режимы охлаждения проката после прокатки. Дефекты металла, связанные с нагревом и охлаждением.</w:t>
            </w:r>
          </w:p>
        </w:tc>
      </w:tr>
      <w:tr w:rsidR="00292BDF" w14:paraId="786FBE23"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5777016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B7EECA6" w14:textId="77777777" w:rsidR="00292BDF" w:rsidRDefault="00A977EE">
            <w:pPr>
              <w:rPr>
                <w:rFonts w:ascii="Times New Roman" w:hAnsi="Times New Roman"/>
                <w:sz w:val="24"/>
              </w:rPr>
            </w:pPr>
            <w:r>
              <w:rPr>
                <w:rFonts w:ascii="Times New Roman" w:hAnsi="Times New Roman"/>
                <w:sz w:val="24"/>
              </w:rPr>
              <w:t xml:space="preserve">2. Цели и задачи калибровки прокатных валков. Требования, предъявляемые к калибровке. </w:t>
            </w:r>
          </w:p>
          <w:p w14:paraId="1F49504F" w14:textId="77777777" w:rsidR="00292BDF" w:rsidRDefault="00A977EE">
            <w:pPr>
              <w:rPr>
                <w:rFonts w:ascii="Times New Roman" w:hAnsi="Times New Roman"/>
                <w:sz w:val="24"/>
              </w:rPr>
            </w:pPr>
            <w:r>
              <w:rPr>
                <w:rFonts w:ascii="Times New Roman" w:hAnsi="Times New Roman"/>
                <w:sz w:val="24"/>
              </w:rPr>
              <w:t xml:space="preserve">Элементы калибра: зазор между валками, выпуск калибра, раздел калибра, нейтральная линия калибра, закругления в калибрах. Классификация калибров по назначению, форме и местоположению в калибровке. Элементы калибровки валков: размер стана, диаметры </w:t>
            </w:r>
          </w:p>
          <w:p w14:paraId="5A9A9C6C" w14:textId="77777777" w:rsidR="00292BDF" w:rsidRDefault="00A977EE">
            <w:pPr>
              <w:rPr>
                <w:rFonts w:ascii="Times New Roman" w:hAnsi="Times New Roman"/>
                <w:sz w:val="24"/>
              </w:rPr>
            </w:pPr>
            <w:r>
              <w:rPr>
                <w:rFonts w:ascii="Times New Roman" w:hAnsi="Times New Roman"/>
                <w:sz w:val="24"/>
              </w:rPr>
              <w:t>валков, коэффициент переточки валков, верхнее и нижнее давление, средняя линия валков и линия прокатки, правило расположения калибров на валках, определение катающего диаметра валков.</w:t>
            </w:r>
          </w:p>
        </w:tc>
      </w:tr>
      <w:tr w:rsidR="00292BDF" w14:paraId="27906574"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71DE3BE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ADCCA2" w14:textId="77777777" w:rsidR="00292BDF" w:rsidRDefault="00A977EE">
            <w:pPr>
              <w:rPr>
                <w:rFonts w:ascii="Times New Roman" w:hAnsi="Times New Roman"/>
                <w:sz w:val="24"/>
              </w:rPr>
            </w:pPr>
            <w:r>
              <w:rPr>
                <w:rFonts w:ascii="Times New Roman" w:hAnsi="Times New Roman"/>
                <w:sz w:val="24"/>
              </w:rPr>
              <w:t xml:space="preserve">3. Понятие очага деформации при прокатке. Характеристики очага деформации. Условия свободного и принудительного захвата металла валками. Соотношения между углом захвата и углом трения. Условие захвата при установившемся процессе прокатки. Сравнение условий захвата в начальный момент прокатки и при установившемся процессе. Способы повышения захватывающей способности валков. </w:t>
            </w:r>
            <w:r>
              <w:rPr>
                <w:rFonts w:ascii="Times New Roman" w:hAnsi="Times New Roman"/>
                <w:sz w:val="24"/>
              </w:rPr>
              <w:lastRenderedPageBreak/>
              <w:t>Соотношение скоростей металла и валков в очаге деформации. Зоны очага деформации. Сущность явлений опережения и отставания при прокатке, причины возникновения. Влияние опережения на непрерывность прокатки. Явление уширения при прокатке. Виды уширения при прокатке. Факторы, влияющие на уширение. Понятие усилия прокатки.</w:t>
            </w:r>
          </w:p>
        </w:tc>
      </w:tr>
      <w:tr w:rsidR="00292BDF" w14:paraId="7BB60535"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6990DDB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95C53C" w14:textId="77777777" w:rsidR="00292BDF" w:rsidRDefault="00A977EE">
            <w:pPr>
              <w:rPr>
                <w:rFonts w:ascii="Times New Roman" w:hAnsi="Times New Roman"/>
                <w:sz w:val="24"/>
              </w:rPr>
            </w:pPr>
            <w:r>
              <w:rPr>
                <w:rFonts w:ascii="Times New Roman" w:hAnsi="Times New Roman"/>
                <w:sz w:val="24"/>
              </w:rPr>
              <w:t xml:space="preserve">4. Сортамент полупродукта: блюмов, слябов, заготовок и технические требования к ним, определяемые стандартами. Способы получения полупродукта: прокаткой, ковкой, </w:t>
            </w:r>
          </w:p>
          <w:p w14:paraId="0DBC8B42" w14:textId="77777777" w:rsidR="00292BDF" w:rsidRDefault="00A977EE">
            <w:pPr>
              <w:rPr>
                <w:rFonts w:ascii="Times New Roman" w:hAnsi="Times New Roman"/>
                <w:sz w:val="24"/>
              </w:rPr>
            </w:pPr>
            <w:r>
              <w:rPr>
                <w:rFonts w:ascii="Times New Roman" w:hAnsi="Times New Roman"/>
                <w:sz w:val="24"/>
              </w:rPr>
              <w:t xml:space="preserve">на машинах непрерывного литья заготовки. Сравнение качественных показателей катаных, </w:t>
            </w:r>
          </w:p>
          <w:p w14:paraId="15370B37" w14:textId="77777777" w:rsidR="00292BDF" w:rsidRDefault="00A977EE">
            <w:pPr>
              <w:rPr>
                <w:rFonts w:ascii="Times New Roman" w:hAnsi="Times New Roman"/>
                <w:sz w:val="24"/>
              </w:rPr>
            </w:pPr>
            <w:r>
              <w:rPr>
                <w:rFonts w:ascii="Times New Roman" w:hAnsi="Times New Roman"/>
                <w:sz w:val="24"/>
              </w:rPr>
              <w:t xml:space="preserve">кованных и литых блюмов, слябов и заготовок. </w:t>
            </w:r>
          </w:p>
        </w:tc>
      </w:tr>
      <w:tr w:rsidR="00292BDF" w14:paraId="229AFDED"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10F2C65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B04D86"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70D455D3"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2F0C245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FDA329B" w14:textId="77777777" w:rsidR="00292BDF" w:rsidRDefault="00A977EE">
            <w:pPr>
              <w:rPr>
                <w:rFonts w:ascii="Times New Roman" w:hAnsi="Times New Roman"/>
                <w:sz w:val="24"/>
              </w:rPr>
            </w:pPr>
            <w:r>
              <w:rPr>
                <w:rFonts w:ascii="Times New Roman" w:hAnsi="Times New Roman"/>
                <w:sz w:val="24"/>
              </w:rPr>
              <w:t xml:space="preserve">Практическое занятие №3 Микроисследование структуры образцов сталей до и после термической обработки </w:t>
            </w:r>
          </w:p>
        </w:tc>
      </w:tr>
      <w:tr w:rsidR="00292BDF" w14:paraId="2A78E86B"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1CED60B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9A2FC1B" w14:textId="77777777" w:rsidR="00292BDF" w:rsidRDefault="00A977EE">
            <w:pPr>
              <w:rPr>
                <w:rFonts w:ascii="Times New Roman" w:hAnsi="Times New Roman"/>
                <w:sz w:val="24"/>
              </w:rPr>
            </w:pPr>
            <w:r>
              <w:rPr>
                <w:rFonts w:ascii="Times New Roman" w:hAnsi="Times New Roman"/>
                <w:sz w:val="24"/>
              </w:rPr>
              <w:t xml:space="preserve">Практическое занятие №3 Определение нейтральной линии калибра, средней линии </w:t>
            </w:r>
          </w:p>
          <w:p w14:paraId="5CAE6C2D" w14:textId="77777777" w:rsidR="00292BDF" w:rsidRDefault="00A977EE">
            <w:pPr>
              <w:rPr>
                <w:rFonts w:ascii="Times New Roman" w:hAnsi="Times New Roman"/>
                <w:sz w:val="24"/>
              </w:rPr>
            </w:pPr>
            <w:r>
              <w:rPr>
                <w:rFonts w:ascii="Times New Roman" w:hAnsi="Times New Roman"/>
                <w:sz w:val="24"/>
              </w:rPr>
              <w:t>валков, катающего диаметра и других элементов для калибров различной формы</w:t>
            </w:r>
          </w:p>
        </w:tc>
      </w:tr>
      <w:tr w:rsidR="00292BDF" w14:paraId="2E5B775C"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7B79243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16E450A" w14:textId="77777777" w:rsidR="00292BDF" w:rsidRDefault="00A977EE">
            <w:pPr>
              <w:rPr>
                <w:rFonts w:ascii="Times New Roman" w:hAnsi="Times New Roman"/>
                <w:sz w:val="24"/>
              </w:rPr>
            </w:pPr>
            <w:r>
              <w:rPr>
                <w:rFonts w:ascii="Times New Roman" w:hAnsi="Times New Roman"/>
                <w:sz w:val="24"/>
              </w:rPr>
              <w:t>Практическое занятие №4 Расчет геометрических параметров очага деформации</w:t>
            </w:r>
          </w:p>
        </w:tc>
      </w:tr>
      <w:tr w:rsidR="00292BDF" w14:paraId="3C6C24BB"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05FEDF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DCF7FF2" w14:textId="77777777" w:rsidR="00292BDF" w:rsidRDefault="00A977EE">
            <w:pPr>
              <w:rPr>
                <w:rFonts w:ascii="Times New Roman" w:hAnsi="Times New Roman"/>
                <w:sz w:val="24"/>
              </w:rPr>
            </w:pPr>
            <w:r>
              <w:rPr>
                <w:rFonts w:ascii="Times New Roman" w:hAnsi="Times New Roman"/>
                <w:sz w:val="24"/>
              </w:rPr>
              <w:t>Практическое занятие №5 Определение возможности захвата металла валками при изменяющихся условиях прокатки.</w:t>
            </w:r>
          </w:p>
        </w:tc>
      </w:tr>
      <w:tr w:rsidR="00292BDF" w14:paraId="0E65E1A3" w14:textId="77777777">
        <w:trPr>
          <w:trHeight w:val="134"/>
        </w:trPr>
        <w:tc>
          <w:tcPr>
            <w:tcW w:w="2122" w:type="dxa"/>
            <w:vMerge w:val="restart"/>
            <w:tcBorders>
              <w:top w:val="single" w:sz="4" w:space="0" w:color="000000"/>
              <w:left w:val="single" w:sz="4" w:space="0" w:color="000000"/>
              <w:bottom w:val="single" w:sz="4" w:space="0" w:color="000000"/>
              <w:right w:val="single" w:sz="4" w:space="0" w:color="000000"/>
            </w:tcBorders>
          </w:tcPr>
          <w:p w14:paraId="1BC9EE28" w14:textId="77777777" w:rsidR="00292BDF" w:rsidRDefault="00A977EE">
            <w:pPr>
              <w:rPr>
                <w:rFonts w:ascii="Times New Roman" w:hAnsi="Times New Roman"/>
                <w:sz w:val="24"/>
              </w:rPr>
            </w:pPr>
            <w:r>
              <w:rPr>
                <w:rFonts w:ascii="Times New Roman" w:hAnsi="Times New Roman"/>
                <w:sz w:val="24"/>
              </w:rPr>
              <w:t>Тема 1.3. Технологические процессы листовой прокатки</w:t>
            </w:r>
          </w:p>
          <w:p w14:paraId="2CC22E4D" w14:textId="77777777" w:rsidR="00292BDF" w:rsidRDefault="00292BDF">
            <w:pPr>
              <w:rPr>
                <w:rFonts w:ascii="Times New Roman" w:hAnsi="Times New Roman"/>
                <w:sz w:val="24"/>
              </w:rPr>
            </w:pPr>
          </w:p>
          <w:p w14:paraId="30771B89" w14:textId="77777777" w:rsidR="00292BDF" w:rsidRDefault="00292BDF">
            <w:pPr>
              <w:rPr>
                <w:rFonts w:ascii="Times New Roman" w:hAnsi="Times New Roman"/>
                <w:sz w:val="24"/>
              </w:rPr>
            </w:pPr>
          </w:p>
          <w:p w14:paraId="64682F42" w14:textId="77777777" w:rsidR="00292BDF" w:rsidRDefault="00292BDF">
            <w:pPr>
              <w:rPr>
                <w:rFonts w:ascii="Times New Roman" w:hAnsi="Times New Roman"/>
                <w:sz w:val="24"/>
              </w:rPr>
            </w:pPr>
          </w:p>
          <w:p w14:paraId="0BE9E4AD" w14:textId="77777777" w:rsidR="00292BDF" w:rsidRDefault="00292BDF">
            <w:pPr>
              <w:rPr>
                <w:rFonts w:ascii="Times New Roman" w:hAnsi="Times New Roman"/>
                <w:sz w:val="24"/>
              </w:rPr>
            </w:pPr>
          </w:p>
          <w:p w14:paraId="26F67154" w14:textId="77777777" w:rsidR="00292BDF" w:rsidRDefault="00292BDF">
            <w:pPr>
              <w:rPr>
                <w:rFonts w:ascii="Times New Roman" w:hAnsi="Times New Roman"/>
                <w:sz w:val="24"/>
              </w:rPr>
            </w:pPr>
          </w:p>
          <w:p w14:paraId="57666AFF" w14:textId="77777777" w:rsidR="00292BDF" w:rsidRDefault="00292BDF">
            <w:pPr>
              <w:rPr>
                <w:rFonts w:ascii="Times New Roman" w:hAnsi="Times New Roman"/>
                <w:sz w:val="24"/>
              </w:rPr>
            </w:pPr>
          </w:p>
          <w:p w14:paraId="0F239D6B" w14:textId="77777777" w:rsidR="00292BDF" w:rsidRDefault="00292BDF">
            <w:pPr>
              <w:rPr>
                <w:rFonts w:ascii="Times New Roman" w:hAnsi="Times New Roman"/>
                <w:sz w:val="24"/>
              </w:rPr>
            </w:pPr>
          </w:p>
          <w:p w14:paraId="645AD11C" w14:textId="77777777" w:rsidR="00292BDF" w:rsidRDefault="00292BDF">
            <w:pPr>
              <w:rPr>
                <w:rFonts w:ascii="Times New Roman" w:hAnsi="Times New Roman"/>
                <w:sz w:val="24"/>
              </w:rPr>
            </w:pPr>
          </w:p>
          <w:p w14:paraId="0B1504B4" w14:textId="77777777" w:rsidR="00292BDF" w:rsidRDefault="00292BDF">
            <w:pPr>
              <w:rPr>
                <w:rFonts w:ascii="Times New Roman" w:hAnsi="Times New Roman"/>
                <w:sz w:val="24"/>
              </w:rPr>
            </w:pPr>
          </w:p>
          <w:p w14:paraId="40622596" w14:textId="77777777" w:rsidR="00292BDF" w:rsidRDefault="00292BDF">
            <w:pPr>
              <w:rPr>
                <w:rFonts w:ascii="Times New Roman" w:hAnsi="Times New Roman"/>
                <w:sz w:val="24"/>
              </w:rPr>
            </w:pPr>
          </w:p>
          <w:p w14:paraId="1048CE2D" w14:textId="77777777" w:rsidR="00292BDF" w:rsidRDefault="00292BDF">
            <w:pPr>
              <w:rPr>
                <w:rFonts w:ascii="Times New Roman" w:hAnsi="Times New Roman"/>
                <w:sz w:val="24"/>
              </w:rPr>
            </w:pPr>
          </w:p>
          <w:p w14:paraId="541A504A" w14:textId="77777777" w:rsidR="00292BDF" w:rsidRDefault="00292BDF">
            <w:pPr>
              <w:rPr>
                <w:rFonts w:ascii="Times New Roman" w:hAnsi="Times New Roman"/>
                <w:sz w:val="24"/>
              </w:rPr>
            </w:pPr>
          </w:p>
          <w:p w14:paraId="10870CB7"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27FF763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3CED12B"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758DE7A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FFCEFC5" w14:textId="77777777" w:rsidR="00292BDF" w:rsidRDefault="00A977EE">
            <w:pPr>
              <w:rPr>
                <w:rFonts w:ascii="Times New Roman" w:hAnsi="Times New Roman"/>
                <w:sz w:val="24"/>
              </w:rPr>
            </w:pPr>
            <w:r>
              <w:rPr>
                <w:rFonts w:ascii="Times New Roman" w:hAnsi="Times New Roman"/>
                <w:sz w:val="24"/>
              </w:rPr>
              <w:t>1. Сортамент горячекатаного листового металла, технические требования, определяемые стандартами. Исходные заготовки, подготовка к прокатке. Технологические схемы прокатки толстого листа. Типы станов. Состав и расположение оборудования. Особенности технологии производства толстолистового проката из углеродистых и низколегированных сталей, коррозионно-стойких сталей и биметаллов, легированных сталей. Использование технологий высокотемпературной, низкотемпературной и предварительной термомеханической обработки, контролируемой прокатки и ускоренного охлаждения.</w:t>
            </w:r>
          </w:p>
          <w:p w14:paraId="05874D62" w14:textId="77777777" w:rsidR="00292BDF" w:rsidRDefault="00A977EE">
            <w:pPr>
              <w:rPr>
                <w:rFonts w:ascii="Times New Roman" w:hAnsi="Times New Roman"/>
                <w:sz w:val="24"/>
              </w:rPr>
            </w:pPr>
            <w:r>
              <w:rPr>
                <w:rFonts w:ascii="Times New Roman" w:hAnsi="Times New Roman"/>
                <w:sz w:val="24"/>
              </w:rPr>
              <w:t>Схемы прокатки полосовой стали. Типы широкополосных станов. Состав и расположение оборудования. Особенности прокатки. Термическая обработка толстого листа и полосовой стали. Отделочные операции при производстве горячекатаного листового проката.</w:t>
            </w:r>
          </w:p>
          <w:p w14:paraId="32B062E6" w14:textId="77777777" w:rsidR="00292BDF" w:rsidRDefault="00A977EE">
            <w:pPr>
              <w:rPr>
                <w:rFonts w:ascii="Times New Roman" w:hAnsi="Times New Roman"/>
                <w:sz w:val="24"/>
              </w:rPr>
            </w:pPr>
            <w:r>
              <w:rPr>
                <w:rFonts w:ascii="Times New Roman" w:hAnsi="Times New Roman"/>
                <w:sz w:val="24"/>
              </w:rPr>
              <w:t xml:space="preserve">Технико-экономические показатели производства горячекатаного листового проката.. </w:t>
            </w:r>
          </w:p>
        </w:tc>
      </w:tr>
      <w:tr w:rsidR="00292BDF" w14:paraId="3431AC02"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203B40A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C2B2A72" w14:textId="77777777" w:rsidR="00292BDF" w:rsidRDefault="00A977EE">
            <w:pPr>
              <w:rPr>
                <w:rFonts w:ascii="Times New Roman" w:hAnsi="Times New Roman"/>
                <w:sz w:val="24"/>
              </w:rPr>
            </w:pPr>
            <w:r>
              <w:rPr>
                <w:rFonts w:ascii="Times New Roman" w:hAnsi="Times New Roman"/>
                <w:sz w:val="24"/>
              </w:rPr>
              <w:t>2. Сортамент холоднокатаного листового металла, технические требования, определяемые стандартами. Технологические схемы производства холоднокатаных листов и полос. Исходные заготовки, подготовка к прокатке. Состав и расположение оборудования. Особенности технологии прокатки, термической обработки и дрессировки листа из углеродистых сталей, коррозионно-стойких сталей и электротехнической стали. Отделочные операции при производстве холоднокатаного листового проката.</w:t>
            </w:r>
          </w:p>
          <w:p w14:paraId="3F08159B" w14:textId="77777777" w:rsidR="00292BDF" w:rsidRDefault="00A977EE">
            <w:pPr>
              <w:rPr>
                <w:rFonts w:ascii="Times New Roman" w:hAnsi="Times New Roman"/>
                <w:sz w:val="24"/>
              </w:rPr>
            </w:pPr>
            <w:r>
              <w:rPr>
                <w:rFonts w:ascii="Times New Roman" w:hAnsi="Times New Roman"/>
                <w:sz w:val="24"/>
              </w:rPr>
              <w:t>Технико-экономические показатели производства холоднокатаного листового проката.</w:t>
            </w:r>
          </w:p>
        </w:tc>
      </w:tr>
      <w:tr w:rsidR="00292BDF" w14:paraId="349F3CAE"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70A0944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B645F0C"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68035650" w14:textId="77777777">
        <w:trPr>
          <w:trHeight w:val="165"/>
        </w:trPr>
        <w:tc>
          <w:tcPr>
            <w:tcW w:w="2122" w:type="dxa"/>
            <w:vMerge/>
            <w:tcBorders>
              <w:top w:val="single" w:sz="4" w:space="0" w:color="000000"/>
              <w:left w:val="single" w:sz="4" w:space="0" w:color="000000"/>
              <w:bottom w:val="single" w:sz="4" w:space="0" w:color="000000"/>
              <w:right w:val="single" w:sz="4" w:space="0" w:color="000000"/>
            </w:tcBorders>
          </w:tcPr>
          <w:p w14:paraId="5BE7B99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3C7187D" w14:textId="77777777" w:rsidR="00292BDF" w:rsidRDefault="00A977EE">
            <w:pPr>
              <w:rPr>
                <w:rFonts w:ascii="Times New Roman" w:hAnsi="Times New Roman"/>
                <w:sz w:val="24"/>
              </w:rPr>
            </w:pPr>
            <w:r>
              <w:rPr>
                <w:rFonts w:ascii="Times New Roman" w:hAnsi="Times New Roman"/>
                <w:sz w:val="24"/>
              </w:rPr>
              <w:t>Практическое занятие №6 Расчет деформационных режимов горячей листовой прокатки</w:t>
            </w:r>
          </w:p>
        </w:tc>
      </w:tr>
      <w:tr w:rsidR="00292BDF" w14:paraId="4920EBAC" w14:textId="77777777">
        <w:trPr>
          <w:trHeight w:val="454"/>
        </w:trPr>
        <w:tc>
          <w:tcPr>
            <w:tcW w:w="2122" w:type="dxa"/>
            <w:vMerge w:val="restart"/>
            <w:tcBorders>
              <w:top w:val="single" w:sz="4" w:space="0" w:color="000000"/>
              <w:left w:val="single" w:sz="4" w:space="0" w:color="000000"/>
              <w:bottom w:val="single" w:sz="4" w:space="0" w:color="000000"/>
              <w:right w:val="single" w:sz="4" w:space="0" w:color="000000"/>
            </w:tcBorders>
          </w:tcPr>
          <w:p w14:paraId="63133246" w14:textId="77777777" w:rsidR="00292BDF" w:rsidRDefault="00A977EE">
            <w:pPr>
              <w:rPr>
                <w:rFonts w:ascii="Times New Roman" w:hAnsi="Times New Roman"/>
                <w:sz w:val="24"/>
              </w:rPr>
            </w:pPr>
            <w:r>
              <w:rPr>
                <w:rFonts w:ascii="Times New Roman" w:hAnsi="Times New Roman"/>
                <w:sz w:val="24"/>
              </w:rPr>
              <w:t xml:space="preserve">Тема 1.4. Технологические процессы сортовой прокатки </w:t>
            </w:r>
          </w:p>
          <w:p w14:paraId="727C80E4"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2D69A66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4715CE95"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0EFDF8C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03ED013" w14:textId="77777777" w:rsidR="00292BDF" w:rsidRDefault="00A977EE">
            <w:pPr>
              <w:rPr>
                <w:rFonts w:ascii="Times New Roman" w:hAnsi="Times New Roman"/>
                <w:sz w:val="24"/>
              </w:rPr>
            </w:pPr>
            <w:r>
              <w:rPr>
                <w:rFonts w:ascii="Times New Roman" w:hAnsi="Times New Roman"/>
                <w:sz w:val="24"/>
              </w:rPr>
              <w:t>1. Сортамент крупносортного проката, технические требования, определяемые стандартами.</w:t>
            </w:r>
          </w:p>
          <w:p w14:paraId="44C14F8E" w14:textId="77777777" w:rsidR="00292BDF" w:rsidRDefault="00A977EE">
            <w:pPr>
              <w:rPr>
                <w:rFonts w:ascii="Times New Roman" w:hAnsi="Times New Roman"/>
                <w:sz w:val="24"/>
              </w:rPr>
            </w:pPr>
            <w:r>
              <w:rPr>
                <w:rFonts w:ascii="Times New Roman" w:hAnsi="Times New Roman"/>
                <w:sz w:val="24"/>
              </w:rPr>
              <w:t xml:space="preserve">Исходные заготовки, подготовка к прокатке. Состав и расположение оборудования. Технологический процесс производства профилей на крупносортных станах. </w:t>
            </w:r>
          </w:p>
        </w:tc>
      </w:tr>
      <w:tr w:rsidR="00292BDF" w14:paraId="68BCF7E7"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2AA2F55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8AB8BFC" w14:textId="77777777" w:rsidR="00292BDF" w:rsidRDefault="00A977EE">
            <w:pPr>
              <w:rPr>
                <w:rFonts w:ascii="Times New Roman" w:hAnsi="Times New Roman"/>
                <w:sz w:val="24"/>
              </w:rPr>
            </w:pPr>
            <w:r>
              <w:rPr>
                <w:rFonts w:ascii="Times New Roman" w:hAnsi="Times New Roman"/>
                <w:sz w:val="24"/>
              </w:rPr>
              <w:t>2. Сортамент прокатной продукции средне- и мелкосортных станов и исходные заготовки, технические требования к ним, определяемые стандартами. Схемы расположения и техническая характеристика оборудования. Технологический процесс производства на среднесортных станах.</w:t>
            </w:r>
          </w:p>
          <w:p w14:paraId="782619E9" w14:textId="77777777" w:rsidR="00292BDF" w:rsidRDefault="00A977EE">
            <w:pPr>
              <w:rPr>
                <w:rFonts w:ascii="Times New Roman" w:hAnsi="Times New Roman"/>
                <w:sz w:val="24"/>
              </w:rPr>
            </w:pPr>
            <w:r>
              <w:rPr>
                <w:rFonts w:ascii="Times New Roman" w:hAnsi="Times New Roman"/>
                <w:sz w:val="24"/>
              </w:rPr>
              <w:t xml:space="preserve">Технологический процесс производства на мелкосортно-проволочных станах. </w:t>
            </w:r>
          </w:p>
        </w:tc>
      </w:tr>
      <w:tr w:rsidR="00292BDF" w14:paraId="2647F73D"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347F474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1DEAAB7" w14:textId="77777777" w:rsidR="00292BDF" w:rsidRDefault="00A977EE">
            <w:pPr>
              <w:rPr>
                <w:rFonts w:ascii="Times New Roman" w:hAnsi="Times New Roman"/>
                <w:sz w:val="24"/>
              </w:rPr>
            </w:pPr>
            <w:r>
              <w:rPr>
                <w:rFonts w:ascii="Times New Roman" w:hAnsi="Times New Roman"/>
                <w:sz w:val="24"/>
              </w:rPr>
              <w:t>3. Термическая обработка сортового проката. Отделочные операции при производстве сортового проката. Технико-экономические показатели производства сортового проката.</w:t>
            </w:r>
          </w:p>
        </w:tc>
      </w:tr>
      <w:tr w:rsidR="00292BDF" w14:paraId="1FB406F9"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31E4A0F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AFF5030"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7BBD5509" w14:textId="77777777">
        <w:trPr>
          <w:trHeight w:val="141"/>
        </w:trPr>
        <w:tc>
          <w:tcPr>
            <w:tcW w:w="2122" w:type="dxa"/>
            <w:vMerge/>
            <w:tcBorders>
              <w:top w:val="single" w:sz="4" w:space="0" w:color="000000"/>
              <w:left w:val="single" w:sz="4" w:space="0" w:color="000000"/>
              <w:bottom w:val="single" w:sz="4" w:space="0" w:color="000000"/>
              <w:right w:val="single" w:sz="4" w:space="0" w:color="000000"/>
            </w:tcBorders>
          </w:tcPr>
          <w:p w14:paraId="587C478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2D04A40" w14:textId="77777777" w:rsidR="00292BDF" w:rsidRDefault="00A977EE">
            <w:pPr>
              <w:rPr>
                <w:rFonts w:ascii="Times New Roman" w:hAnsi="Times New Roman"/>
                <w:sz w:val="24"/>
              </w:rPr>
            </w:pPr>
            <w:r>
              <w:rPr>
                <w:rFonts w:ascii="Times New Roman" w:hAnsi="Times New Roman"/>
                <w:sz w:val="24"/>
              </w:rPr>
              <w:t xml:space="preserve">Практическое занятие №7 Выбор систем калибров и составление схемы калибровки при прокатке простых сортовых профилей </w:t>
            </w:r>
          </w:p>
        </w:tc>
      </w:tr>
      <w:tr w:rsidR="00292BDF" w14:paraId="0F7EF853" w14:textId="77777777">
        <w:trPr>
          <w:trHeight w:val="141"/>
        </w:trPr>
        <w:tc>
          <w:tcPr>
            <w:tcW w:w="2122" w:type="dxa"/>
            <w:vMerge/>
            <w:tcBorders>
              <w:top w:val="single" w:sz="4" w:space="0" w:color="000000"/>
              <w:left w:val="single" w:sz="4" w:space="0" w:color="000000"/>
              <w:bottom w:val="single" w:sz="4" w:space="0" w:color="000000"/>
              <w:right w:val="single" w:sz="4" w:space="0" w:color="000000"/>
            </w:tcBorders>
          </w:tcPr>
          <w:p w14:paraId="297427A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8228616" w14:textId="77777777" w:rsidR="00292BDF" w:rsidRDefault="00A977EE">
            <w:pPr>
              <w:rPr>
                <w:rFonts w:ascii="Times New Roman" w:hAnsi="Times New Roman"/>
                <w:sz w:val="24"/>
              </w:rPr>
            </w:pPr>
            <w:r>
              <w:rPr>
                <w:rFonts w:ascii="Times New Roman" w:hAnsi="Times New Roman"/>
                <w:sz w:val="24"/>
              </w:rPr>
              <w:t>Практическое занятие №8 Калибровка и прокатка простого сортового профиля</w:t>
            </w:r>
          </w:p>
        </w:tc>
      </w:tr>
      <w:tr w:rsidR="00292BDF" w14:paraId="4733A74B" w14:textId="77777777">
        <w:trPr>
          <w:trHeight w:val="237"/>
        </w:trPr>
        <w:tc>
          <w:tcPr>
            <w:tcW w:w="2122" w:type="dxa"/>
            <w:vMerge w:val="restart"/>
            <w:tcBorders>
              <w:top w:val="single" w:sz="4" w:space="0" w:color="000000"/>
              <w:left w:val="single" w:sz="4" w:space="0" w:color="000000"/>
              <w:bottom w:val="single" w:sz="4" w:space="0" w:color="000000"/>
              <w:right w:val="single" w:sz="4" w:space="0" w:color="000000"/>
            </w:tcBorders>
          </w:tcPr>
          <w:p w14:paraId="15094512" w14:textId="77777777" w:rsidR="00292BDF" w:rsidRDefault="00A977EE">
            <w:pPr>
              <w:rPr>
                <w:rFonts w:ascii="Times New Roman" w:hAnsi="Times New Roman"/>
                <w:sz w:val="24"/>
              </w:rPr>
            </w:pPr>
            <w:r>
              <w:rPr>
                <w:rFonts w:ascii="Times New Roman" w:hAnsi="Times New Roman"/>
                <w:sz w:val="24"/>
              </w:rPr>
              <w:t>Тема 1.5. Технологические процессы прокатки труб</w:t>
            </w:r>
          </w:p>
          <w:p w14:paraId="1FAB90DE"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13E1598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5083E6F" w14:textId="77777777">
        <w:trPr>
          <w:trHeight w:val="237"/>
        </w:trPr>
        <w:tc>
          <w:tcPr>
            <w:tcW w:w="2122" w:type="dxa"/>
            <w:vMerge/>
            <w:tcBorders>
              <w:top w:val="single" w:sz="4" w:space="0" w:color="000000"/>
              <w:left w:val="single" w:sz="4" w:space="0" w:color="000000"/>
              <w:bottom w:val="single" w:sz="4" w:space="0" w:color="000000"/>
              <w:right w:val="single" w:sz="4" w:space="0" w:color="000000"/>
            </w:tcBorders>
          </w:tcPr>
          <w:p w14:paraId="23A5C4A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9755345" w14:textId="77777777" w:rsidR="00292BDF" w:rsidRDefault="00A977EE">
            <w:pPr>
              <w:rPr>
                <w:rFonts w:ascii="Times New Roman" w:hAnsi="Times New Roman"/>
                <w:sz w:val="24"/>
              </w:rPr>
            </w:pPr>
            <w:r>
              <w:rPr>
                <w:rFonts w:ascii="Times New Roman" w:hAnsi="Times New Roman"/>
                <w:sz w:val="24"/>
              </w:rPr>
              <w:t>1.Сортамент горячекатаных труб, технические требования, определяемые стандартами. Исходные заготовки, подготовка к прокатке. Типы трубопрокатных станов горячей прокатки. Состав и расположение оборудования трубных станов разных типов. Основные технологические операции. Технологический процесс прокатки на автоматических, непрерывных станах. Термическая обработка труб. Отделочные операции при производстве горячекатаных труб. Технико-экономические показатели производства горячекатаных труб.</w:t>
            </w:r>
          </w:p>
        </w:tc>
      </w:tr>
      <w:tr w:rsidR="00292BDF" w14:paraId="0AE74185" w14:textId="77777777">
        <w:trPr>
          <w:trHeight w:val="237"/>
        </w:trPr>
        <w:tc>
          <w:tcPr>
            <w:tcW w:w="2122" w:type="dxa"/>
            <w:vMerge/>
            <w:tcBorders>
              <w:top w:val="single" w:sz="4" w:space="0" w:color="000000"/>
              <w:left w:val="single" w:sz="4" w:space="0" w:color="000000"/>
              <w:bottom w:val="single" w:sz="4" w:space="0" w:color="000000"/>
              <w:right w:val="single" w:sz="4" w:space="0" w:color="000000"/>
            </w:tcBorders>
          </w:tcPr>
          <w:p w14:paraId="784FDCE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ADB3735" w14:textId="77777777" w:rsidR="00292BDF" w:rsidRDefault="00A977EE">
            <w:pPr>
              <w:rPr>
                <w:rFonts w:ascii="Times New Roman" w:hAnsi="Times New Roman"/>
                <w:sz w:val="24"/>
              </w:rPr>
            </w:pPr>
            <w:r>
              <w:rPr>
                <w:rFonts w:ascii="Times New Roman" w:hAnsi="Times New Roman"/>
                <w:sz w:val="24"/>
              </w:rPr>
              <w:t xml:space="preserve">2. Сортамент холоднокатаных труб, технические требования, определяемые стандартами. Исходные заготовки, подготовка к прокатке. Типы трубопрокатных станов холодной прокатки. Состав и расположение оборудования трубных станов разных типов. Основные технологические операции. Технологический процесс прокатки на станах ХПТ и ХПТР. Отделка холоднокатаных труб. </w:t>
            </w:r>
          </w:p>
          <w:p w14:paraId="36E1AE44" w14:textId="77777777" w:rsidR="00292BDF" w:rsidRDefault="00A977EE">
            <w:pPr>
              <w:rPr>
                <w:rFonts w:ascii="Times New Roman" w:hAnsi="Times New Roman"/>
                <w:sz w:val="24"/>
              </w:rPr>
            </w:pPr>
            <w:r>
              <w:rPr>
                <w:rFonts w:ascii="Times New Roman" w:hAnsi="Times New Roman"/>
                <w:sz w:val="24"/>
              </w:rPr>
              <w:t>Технико-экономические показатели производства холоднокатаных труб.</w:t>
            </w:r>
          </w:p>
        </w:tc>
      </w:tr>
      <w:tr w:rsidR="00292BDF" w14:paraId="188F28F4"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64C9447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8553998"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2D1E07D4" w14:textId="77777777">
        <w:trPr>
          <w:trHeight w:val="226"/>
        </w:trPr>
        <w:tc>
          <w:tcPr>
            <w:tcW w:w="2122" w:type="dxa"/>
            <w:tcBorders>
              <w:top w:val="single" w:sz="4" w:space="0" w:color="000000"/>
              <w:left w:val="single" w:sz="4" w:space="0" w:color="000000"/>
              <w:bottom w:val="single" w:sz="4" w:space="0" w:color="000000"/>
              <w:right w:val="single" w:sz="4" w:space="0" w:color="000000"/>
            </w:tcBorders>
          </w:tcPr>
          <w:p w14:paraId="4722DCFA"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1F842F79" w14:textId="77777777" w:rsidR="00292BDF" w:rsidRDefault="00A977EE">
            <w:pPr>
              <w:rPr>
                <w:rFonts w:ascii="Times New Roman" w:hAnsi="Times New Roman"/>
                <w:sz w:val="24"/>
              </w:rPr>
            </w:pPr>
            <w:r>
              <w:rPr>
                <w:rFonts w:ascii="Times New Roman" w:hAnsi="Times New Roman"/>
                <w:sz w:val="24"/>
              </w:rPr>
              <w:t>Практическое занятие №10 Расчет режима обжатий калибровочного стана</w:t>
            </w:r>
          </w:p>
        </w:tc>
      </w:tr>
      <w:tr w:rsidR="00292BDF" w14:paraId="093A6BCE" w14:textId="77777777">
        <w:trPr>
          <w:trHeight w:val="454"/>
        </w:trPr>
        <w:tc>
          <w:tcPr>
            <w:tcW w:w="2122" w:type="dxa"/>
            <w:vMerge w:val="restart"/>
            <w:tcBorders>
              <w:top w:val="single" w:sz="4" w:space="0" w:color="000000"/>
              <w:left w:val="single" w:sz="4" w:space="0" w:color="000000"/>
              <w:bottom w:val="single" w:sz="4" w:space="0" w:color="000000"/>
              <w:right w:val="single" w:sz="4" w:space="0" w:color="000000"/>
            </w:tcBorders>
          </w:tcPr>
          <w:p w14:paraId="741F25CE" w14:textId="77777777" w:rsidR="00292BDF" w:rsidRDefault="00A977EE">
            <w:pPr>
              <w:rPr>
                <w:rFonts w:ascii="Times New Roman" w:hAnsi="Times New Roman"/>
                <w:sz w:val="24"/>
              </w:rPr>
            </w:pPr>
            <w:r>
              <w:rPr>
                <w:rFonts w:ascii="Times New Roman" w:hAnsi="Times New Roman"/>
                <w:sz w:val="24"/>
              </w:rPr>
              <w:t xml:space="preserve">Тема 1.6. Технологические </w:t>
            </w:r>
            <w:r>
              <w:rPr>
                <w:rFonts w:ascii="Times New Roman" w:hAnsi="Times New Roman"/>
                <w:sz w:val="24"/>
              </w:rPr>
              <w:lastRenderedPageBreak/>
              <w:t>процессы прессования</w:t>
            </w:r>
          </w:p>
          <w:p w14:paraId="69FA4F36" w14:textId="77777777" w:rsidR="00292BDF" w:rsidRDefault="00292BDF">
            <w:pPr>
              <w:rPr>
                <w:rFonts w:ascii="Times New Roman" w:hAnsi="Times New Roman"/>
                <w:sz w:val="24"/>
              </w:rPr>
            </w:pPr>
          </w:p>
          <w:p w14:paraId="42BDC2BA" w14:textId="77777777" w:rsidR="00292BDF" w:rsidRDefault="00292BDF">
            <w:pPr>
              <w:rPr>
                <w:rFonts w:ascii="Times New Roman" w:hAnsi="Times New Roman"/>
                <w:sz w:val="24"/>
              </w:rPr>
            </w:pPr>
          </w:p>
          <w:p w14:paraId="04E439EF"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428F2991" w14:textId="77777777" w:rsidR="00292BDF" w:rsidRDefault="00A977EE">
            <w:pPr>
              <w:rPr>
                <w:rFonts w:ascii="Times New Roman" w:hAnsi="Times New Roman"/>
                <w:sz w:val="24"/>
              </w:rPr>
            </w:pPr>
            <w:r>
              <w:rPr>
                <w:rFonts w:ascii="Times New Roman" w:hAnsi="Times New Roman"/>
                <w:sz w:val="24"/>
              </w:rPr>
              <w:lastRenderedPageBreak/>
              <w:t>Содержание</w:t>
            </w:r>
          </w:p>
        </w:tc>
      </w:tr>
      <w:tr w:rsidR="00292BDF" w14:paraId="2F7F6613"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2146864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99AB786" w14:textId="77777777" w:rsidR="00292BDF" w:rsidRDefault="00A977EE">
            <w:pPr>
              <w:rPr>
                <w:rFonts w:ascii="Times New Roman" w:hAnsi="Times New Roman"/>
                <w:sz w:val="24"/>
              </w:rPr>
            </w:pPr>
            <w:r>
              <w:rPr>
                <w:rFonts w:ascii="Times New Roman" w:hAnsi="Times New Roman"/>
                <w:sz w:val="24"/>
              </w:rPr>
              <w:t xml:space="preserve">1. Сортамент изделий изготавливаемых прессованием, и исходные заготовки, технические требования к ним, определяемые стандартами. </w:t>
            </w:r>
            <w:r>
              <w:rPr>
                <w:rFonts w:ascii="Times New Roman" w:hAnsi="Times New Roman"/>
                <w:sz w:val="24"/>
              </w:rPr>
              <w:lastRenderedPageBreak/>
              <w:t xml:space="preserve">Исходные заготовки, подготовка к прессованию. Оборудование для прессования. Технологический процесс прессования труб и полых профилей. Показатели деформации при прессовании. Усилие прессования. Деформируемость металла при прессовании без разрушения. </w:t>
            </w:r>
          </w:p>
        </w:tc>
      </w:tr>
      <w:tr w:rsidR="00292BDF" w14:paraId="6B02C9DE"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457BAAF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4599055" w14:textId="77777777" w:rsidR="00292BDF" w:rsidRDefault="00A977EE">
            <w:pPr>
              <w:rPr>
                <w:rFonts w:ascii="Times New Roman" w:hAnsi="Times New Roman"/>
                <w:sz w:val="24"/>
              </w:rPr>
            </w:pPr>
            <w:r>
              <w:rPr>
                <w:rFonts w:ascii="Times New Roman" w:hAnsi="Times New Roman"/>
                <w:sz w:val="24"/>
              </w:rPr>
              <w:t>2. Термическая обработка. Технико-экономические показатели производств изделий, получаемых прессованием.</w:t>
            </w:r>
          </w:p>
        </w:tc>
      </w:tr>
      <w:tr w:rsidR="00292BDF" w14:paraId="0561BF01"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6507444E"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2D44B83"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6494EC1E"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11E937B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B0C5E92" w14:textId="77777777" w:rsidR="00292BDF" w:rsidRDefault="00A977EE">
            <w:pPr>
              <w:rPr>
                <w:rFonts w:ascii="Times New Roman" w:hAnsi="Times New Roman"/>
                <w:sz w:val="24"/>
              </w:rPr>
            </w:pPr>
            <w:r>
              <w:rPr>
                <w:rFonts w:ascii="Times New Roman" w:hAnsi="Times New Roman"/>
                <w:sz w:val="24"/>
              </w:rPr>
              <w:t>Практическое занятие №11 Расчет деформационных режимов и размеров заготовок при прессовании профилей из алюминиевых сплавов</w:t>
            </w:r>
          </w:p>
        </w:tc>
      </w:tr>
      <w:tr w:rsidR="00292BDF" w14:paraId="70EF6668" w14:textId="77777777">
        <w:trPr>
          <w:trHeight w:val="285"/>
        </w:trPr>
        <w:tc>
          <w:tcPr>
            <w:tcW w:w="2122" w:type="dxa"/>
            <w:vMerge/>
            <w:tcBorders>
              <w:top w:val="single" w:sz="4" w:space="0" w:color="000000"/>
              <w:left w:val="single" w:sz="4" w:space="0" w:color="000000"/>
              <w:bottom w:val="single" w:sz="4" w:space="0" w:color="000000"/>
              <w:right w:val="single" w:sz="4" w:space="0" w:color="000000"/>
            </w:tcBorders>
          </w:tcPr>
          <w:p w14:paraId="4033160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2E04623" w14:textId="77777777" w:rsidR="00292BDF" w:rsidRDefault="00A977EE">
            <w:pPr>
              <w:rPr>
                <w:rFonts w:ascii="Times New Roman" w:hAnsi="Times New Roman"/>
                <w:sz w:val="24"/>
              </w:rPr>
            </w:pPr>
            <w:r>
              <w:rPr>
                <w:rFonts w:ascii="Times New Roman" w:hAnsi="Times New Roman"/>
                <w:sz w:val="24"/>
              </w:rPr>
              <w:t>Практическое занятие №12 Расчет деформационных режимов волочения проволоки</w:t>
            </w:r>
          </w:p>
        </w:tc>
      </w:tr>
      <w:tr w:rsidR="00292BDF" w14:paraId="3793DDAF"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2B389EBE"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62EAC47" w14:textId="77777777" w:rsidR="00292BDF" w:rsidRDefault="00A977EE">
            <w:pPr>
              <w:rPr>
                <w:rFonts w:ascii="Times New Roman" w:hAnsi="Times New Roman"/>
                <w:sz w:val="24"/>
              </w:rPr>
            </w:pPr>
            <w:r>
              <w:rPr>
                <w:rFonts w:ascii="Times New Roman" w:hAnsi="Times New Roman"/>
                <w:sz w:val="24"/>
              </w:rPr>
              <w:t>Практическое занятие №13 Расчет коэффициента использования металла при разделительных операциях листовой штамповки</w:t>
            </w:r>
          </w:p>
        </w:tc>
      </w:tr>
      <w:tr w:rsidR="00292BDF" w14:paraId="116CD023" w14:textId="77777777">
        <w:trPr>
          <w:trHeight w:val="195"/>
        </w:trPr>
        <w:tc>
          <w:tcPr>
            <w:tcW w:w="2122" w:type="dxa"/>
            <w:vMerge w:val="restart"/>
            <w:tcBorders>
              <w:top w:val="single" w:sz="4" w:space="0" w:color="000000"/>
              <w:left w:val="single" w:sz="4" w:space="0" w:color="000000"/>
              <w:bottom w:val="single" w:sz="4" w:space="0" w:color="000000"/>
              <w:right w:val="single" w:sz="4" w:space="0" w:color="000000"/>
            </w:tcBorders>
          </w:tcPr>
          <w:p w14:paraId="3EAC5DC3" w14:textId="77777777" w:rsidR="00292BDF" w:rsidRDefault="00A977EE">
            <w:pPr>
              <w:rPr>
                <w:rFonts w:ascii="Times New Roman" w:hAnsi="Times New Roman"/>
                <w:sz w:val="24"/>
              </w:rPr>
            </w:pPr>
            <w:r>
              <w:rPr>
                <w:rFonts w:ascii="Times New Roman" w:hAnsi="Times New Roman"/>
                <w:sz w:val="24"/>
              </w:rPr>
              <w:t>Тема 1.7. Технологические процессы волочения</w:t>
            </w:r>
          </w:p>
        </w:tc>
        <w:tc>
          <w:tcPr>
            <w:tcW w:w="7506" w:type="dxa"/>
            <w:tcBorders>
              <w:top w:val="single" w:sz="4" w:space="0" w:color="000000"/>
              <w:left w:val="single" w:sz="4" w:space="0" w:color="000000"/>
              <w:bottom w:val="single" w:sz="4" w:space="0" w:color="000000"/>
              <w:right w:val="single" w:sz="4" w:space="0" w:color="000000"/>
            </w:tcBorders>
          </w:tcPr>
          <w:p w14:paraId="7595DDD9"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64E7958"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16797D6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DCC6BC0" w14:textId="77777777" w:rsidR="00292BDF" w:rsidRDefault="00A977EE">
            <w:pPr>
              <w:rPr>
                <w:rFonts w:ascii="Times New Roman" w:hAnsi="Times New Roman"/>
                <w:sz w:val="24"/>
              </w:rPr>
            </w:pPr>
            <w:r>
              <w:rPr>
                <w:rFonts w:ascii="Times New Roman" w:hAnsi="Times New Roman"/>
                <w:sz w:val="24"/>
              </w:rPr>
              <w:t>1. Сортамент изделий, изготавливаемых волочением, технические требования, определяемые стандартами. Исходные заготовки, подготовка к волочению. Оборудование для волочения. Технологический процесс волочения прутков, профилей, труб. Показатели деформации при волочении. Силовые условия процесса волочения.</w:t>
            </w:r>
          </w:p>
        </w:tc>
      </w:tr>
      <w:tr w:rsidR="00292BDF" w14:paraId="3C32BE6E"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7B92019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B537816" w14:textId="77777777" w:rsidR="00292BDF" w:rsidRDefault="00A977EE">
            <w:pPr>
              <w:rPr>
                <w:rFonts w:ascii="Times New Roman" w:hAnsi="Times New Roman"/>
                <w:sz w:val="24"/>
              </w:rPr>
            </w:pPr>
            <w:r>
              <w:rPr>
                <w:rFonts w:ascii="Times New Roman" w:hAnsi="Times New Roman"/>
                <w:sz w:val="24"/>
              </w:rPr>
              <w:t>2. Термическая обработка. Технико-экономические показатели производства изделий, получаемых волочением.</w:t>
            </w:r>
          </w:p>
        </w:tc>
      </w:tr>
      <w:tr w:rsidR="00292BDF" w14:paraId="346ADA63"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01C0650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F0293D"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39C49FB8"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0248CE8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E28AEBF" w14:textId="77777777" w:rsidR="00292BDF" w:rsidRDefault="00A977EE">
            <w:pPr>
              <w:rPr>
                <w:rFonts w:ascii="Times New Roman" w:hAnsi="Times New Roman"/>
                <w:sz w:val="24"/>
              </w:rPr>
            </w:pPr>
            <w:r>
              <w:rPr>
                <w:rFonts w:ascii="Times New Roman" w:hAnsi="Times New Roman"/>
                <w:sz w:val="24"/>
              </w:rPr>
              <w:t>Практическое занятие №14 Расчет деформационных режимов волочения проволоки</w:t>
            </w:r>
          </w:p>
        </w:tc>
      </w:tr>
      <w:tr w:rsidR="00292BDF" w14:paraId="58741A31" w14:textId="77777777">
        <w:trPr>
          <w:trHeight w:val="273"/>
        </w:trPr>
        <w:tc>
          <w:tcPr>
            <w:tcW w:w="2122" w:type="dxa"/>
            <w:vMerge w:val="restart"/>
            <w:tcBorders>
              <w:top w:val="single" w:sz="4" w:space="0" w:color="000000"/>
              <w:left w:val="single" w:sz="4" w:space="0" w:color="000000"/>
              <w:bottom w:val="single" w:sz="4" w:space="0" w:color="000000"/>
              <w:right w:val="single" w:sz="4" w:space="0" w:color="000000"/>
            </w:tcBorders>
          </w:tcPr>
          <w:p w14:paraId="47302784" w14:textId="77777777" w:rsidR="00292BDF" w:rsidRDefault="00A977EE">
            <w:pPr>
              <w:rPr>
                <w:rFonts w:ascii="Times New Roman" w:hAnsi="Times New Roman"/>
                <w:sz w:val="24"/>
              </w:rPr>
            </w:pPr>
            <w:r>
              <w:rPr>
                <w:rFonts w:ascii="Times New Roman" w:hAnsi="Times New Roman"/>
                <w:sz w:val="24"/>
              </w:rPr>
              <w:t>Тема 1.8. Технологические процессы ковки и штамповки</w:t>
            </w:r>
          </w:p>
        </w:tc>
        <w:tc>
          <w:tcPr>
            <w:tcW w:w="7506" w:type="dxa"/>
            <w:tcBorders>
              <w:top w:val="single" w:sz="4" w:space="0" w:color="000000"/>
              <w:left w:val="single" w:sz="4" w:space="0" w:color="000000"/>
              <w:bottom w:val="single" w:sz="4" w:space="0" w:color="000000"/>
              <w:right w:val="single" w:sz="4" w:space="0" w:color="000000"/>
            </w:tcBorders>
          </w:tcPr>
          <w:p w14:paraId="1D68CC58"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C64215E"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791DBBE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4BEF25A" w14:textId="77777777" w:rsidR="00292BDF" w:rsidRDefault="00A977EE">
            <w:pPr>
              <w:rPr>
                <w:rFonts w:ascii="Times New Roman" w:hAnsi="Times New Roman"/>
                <w:sz w:val="24"/>
              </w:rPr>
            </w:pPr>
            <w:r>
              <w:rPr>
                <w:rFonts w:ascii="Times New Roman" w:hAnsi="Times New Roman"/>
                <w:sz w:val="24"/>
              </w:rPr>
              <w:t>1. Сортамент поковок, технические требования, определяемые стандартами. Исходные заготовки, подготовка к ковке. Оборудование для ковки. Технологический процесс ковки, профилей, труб. Показатели деформации при ковке. Силовые условия процесса ковки. Термическая обработка. Технико-экономические показатели производства изделий, получаемых ковкой.</w:t>
            </w:r>
          </w:p>
        </w:tc>
      </w:tr>
      <w:tr w:rsidR="00292BDF" w14:paraId="477631ED"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1860CF3E"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4FB4AEC" w14:textId="77777777" w:rsidR="00292BDF" w:rsidRDefault="00A977EE">
            <w:pPr>
              <w:rPr>
                <w:rFonts w:ascii="Times New Roman" w:hAnsi="Times New Roman"/>
                <w:sz w:val="24"/>
              </w:rPr>
            </w:pPr>
            <w:r>
              <w:rPr>
                <w:rFonts w:ascii="Times New Roman" w:hAnsi="Times New Roman"/>
                <w:sz w:val="24"/>
              </w:rPr>
              <w:t>2. Сортамент изделий, изготавливаемых штамповкой, технические требования, определяемые стандартами. Оборудование для штамповки. Технологический процесс объемной и листовой штамповки. Показатели деформации при штамповке. Силовые условия процесса штамповки. Термическая обработка. Технико-экономические показатели производства изделий, получаемых штамповкой.</w:t>
            </w:r>
          </w:p>
        </w:tc>
      </w:tr>
      <w:tr w:rsidR="00292BDF" w14:paraId="2781655F"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1C66240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58196C3"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49D9E9CD"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2A1ABFA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F3686B0" w14:textId="77777777" w:rsidR="00292BDF" w:rsidRDefault="00A977EE">
            <w:pPr>
              <w:rPr>
                <w:rFonts w:ascii="Times New Roman" w:hAnsi="Times New Roman"/>
                <w:sz w:val="24"/>
              </w:rPr>
            </w:pPr>
            <w:r>
              <w:rPr>
                <w:rFonts w:ascii="Times New Roman" w:hAnsi="Times New Roman"/>
                <w:sz w:val="24"/>
              </w:rPr>
              <w:t>Практическое занятие №15 Определение деформационных режимов вытяжки и размеров листоштампованных деталей осесимметричной формы</w:t>
            </w:r>
          </w:p>
        </w:tc>
      </w:tr>
      <w:tr w:rsidR="00292BDF" w14:paraId="3A93AFF6"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47EB2B7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3EF9E2B" w14:textId="77777777" w:rsidR="00292BDF" w:rsidRDefault="00A977EE">
            <w:pPr>
              <w:rPr>
                <w:rFonts w:ascii="Times New Roman" w:hAnsi="Times New Roman"/>
                <w:sz w:val="24"/>
              </w:rPr>
            </w:pPr>
            <w:r>
              <w:rPr>
                <w:rFonts w:ascii="Times New Roman" w:hAnsi="Times New Roman"/>
                <w:sz w:val="24"/>
              </w:rPr>
              <w:t>Практическое занятие №16 Расчет параметров формоизменения при протяжке бруса</w:t>
            </w:r>
          </w:p>
        </w:tc>
      </w:tr>
      <w:tr w:rsidR="00292BDF" w14:paraId="67FF9ED9"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4ED2502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58BAB5" w14:textId="77777777" w:rsidR="00292BDF" w:rsidRDefault="00A977EE">
            <w:pPr>
              <w:rPr>
                <w:rFonts w:ascii="Times New Roman" w:hAnsi="Times New Roman"/>
                <w:sz w:val="24"/>
              </w:rPr>
            </w:pPr>
            <w:r>
              <w:rPr>
                <w:rFonts w:ascii="Times New Roman" w:hAnsi="Times New Roman"/>
                <w:sz w:val="24"/>
              </w:rPr>
              <w:t>Практическое занятие №17 Расчет формоизменения металла и размеров заготовок при горячей объемной штамповке в открытых и закрытых штампах</w:t>
            </w:r>
          </w:p>
        </w:tc>
      </w:tr>
      <w:tr w:rsidR="00292BDF" w14:paraId="011E39AF"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547DD6A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AA0AD1D" w14:textId="77777777" w:rsidR="00292BDF" w:rsidRDefault="00A977EE">
            <w:pPr>
              <w:rPr>
                <w:rFonts w:ascii="Times New Roman" w:hAnsi="Times New Roman"/>
                <w:sz w:val="24"/>
              </w:rPr>
            </w:pPr>
            <w:r>
              <w:rPr>
                <w:rFonts w:ascii="Times New Roman" w:hAnsi="Times New Roman"/>
                <w:sz w:val="24"/>
              </w:rPr>
              <w:t>Практическое занятие №18 Расчет реализуемости процесса совмещенной прокатки-прессования</w:t>
            </w:r>
          </w:p>
        </w:tc>
      </w:tr>
      <w:tr w:rsidR="00292BDF" w14:paraId="19468738"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7F97A3B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76FDB8C" w14:textId="77777777" w:rsidR="00292BDF" w:rsidRDefault="00A977EE">
            <w:pPr>
              <w:rPr>
                <w:rFonts w:ascii="Times New Roman" w:hAnsi="Times New Roman"/>
                <w:sz w:val="24"/>
              </w:rPr>
            </w:pPr>
            <w:r>
              <w:rPr>
                <w:rFonts w:ascii="Times New Roman" w:hAnsi="Times New Roman"/>
                <w:sz w:val="24"/>
              </w:rPr>
              <w:t>Практическое занятие №19 Расчет реализуемости процесса совмещенной прокатки-волочения</w:t>
            </w:r>
          </w:p>
        </w:tc>
      </w:tr>
      <w:tr w:rsidR="00292BDF" w14:paraId="6B298C1F" w14:textId="77777777">
        <w:trPr>
          <w:trHeight w:val="273"/>
        </w:trPr>
        <w:tc>
          <w:tcPr>
            <w:tcW w:w="9628" w:type="dxa"/>
            <w:gridSpan w:val="2"/>
            <w:tcBorders>
              <w:top w:val="single" w:sz="4" w:space="0" w:color="000000"/>
              <w:left w:val="single" w:sz="4" w:space="0" w:color="000000"/>
              <w:bottom w:val="single" w:sz="4" w:space="0" w:color="000000"/>
              <w:right w:val="single" w:sz="4" w:space="0" w:color="000000"/>
            </w:tcBorders>
          </w:tcPr>
          <w:p w14:paraId="41BE1E79" w14:textId="77777777" w:rsidR="00292BDF" w:rsidRDefault="00A977EE">
            <w:pPr>
              <w:rPr>
                <w:rFonts w:ascii="Times New Roman" w:hAnsi="Times New Roman"/>
                <w:sz w:val="24"/>
              </w:rPr>
            </w:pPr>
            <w:r>
              <w:rPr>
                <w:rFonts w:ascii="Times New Roman" w:hAnsi="Times New Roman"/>
                <w:sz w:val="24"/>
              </w:rPr>
              <w:t xml:space="preserve">Курсовой проект (работа) </w:t>
            </w:r>
          </w:p>
          <w:p w14:paraId="35A3EB76" w14:textId="77777777" w:rsidR="00292BDF" w:rsidRDefault="00A977EE">
            <w:pPr>
              <w:rPr>
                <w:rFonts w:ascii="Times New Roman" w:hAnsi="Times New Roman"/>
                <w:sz w:val="24"/>
              </w:rPr>
            </w:pPr>
            <w:r>
              <w:rPr>
                <w:rFonts w:ascii="Times New Roman" w:hAnsi="Times New Roman"/>
                <w:sz w:val="24"/>
              </w:rPr>
              <w:t>Выполнение курсового проекта (работы) по модулю является обязательным.</w:t>
            </w:r>
          </w:p>
          <w:p w14:paraId="6C8CF019" w14:textId="77777777" w:rsidR="00292BDF" w:rsidRDefault="00A977EE">
            <w:pPr>
              <w:rPr>
                <w:rFonts w:ascii="Times New Roman" w:hAnsi="Times New Roman"/>
                <w:sz w:val="24"/>
              </w:rPr>
            </w:pPr>
            <w:r>
              <w:rPr>
                <w:rFonts w:ascii="Times New Roman" w:hAnsi="Times New Roman"/>
                <w:sz w:val="24"/>
              </w:rPr>
              <w:t>Примерная тематика курсовых проектов (работ)</w:t>
            </w:r>
          </w:p>
          <w:p w14:paraId="75E3CDF0" w14:textId="77777777" w:rsidR="00292BDF" w:rsidRDefault="00A977EE">
            <w:pPr>
              <w:rPr>
                <w:rFonts w:ascii="Times New Roman" w:hAnsi="Times New Roman"/>
                <w:sz w:val="24"/>
              </w:rPr>
            </w:pPr>
            <w:r>
              <w:rPr>
                <w:rFonts w:ascii="Times New Roman" w:hAnsi="Times New Roman"/>
                <w:sz w:val="24"/>
              </w:rPr>
              <w:t xml:space="preserve">1. Разработка режимов прокатки горячекатаного листа (тип стана, марка стали, размеры листа указываются преподавателем) </w:t>
            </w:r>
          </w:p>
          <w:p w14:paraId="3F606EE4" w14:textId="77777777" w:rsidR="00292BDF" w:rsidRDefault="00A977EE">
            <w:pPr>
              <w:rPr>
                <w:rFonts w:ascii="Times New Roman" w:hAnsi="Times New Roman"/>
                <w:sz w:val="24"/>
              </w:rPr>
            </w:pPr>
            <w:r>
              <w:rPr>
                <w:rFonts w:ascii="Times New Roman" w:hAnsi="Times New Roman"/>
                <w:sz w:val="24"/>
              </w:rPr>
              <w:t xml:space="preserve">2. Разработка режимов прокатки холоднокатаного листа (тип стана, марка стали, размеры листа указываются преподавателем) </w:t>
            </w:r>
          </w:p>
          <w:p w14:paraId="718B00A9" w14:textId="77777777" w:rsidR="00292BDF" w:rsidRDefault="00A977EE">
            <w:pPr>
              <w:rPr>
                <w:rFonts w:ascii="Times New Roman" w:hAnsi="Times New Roman"/>
                <w:sz w:val="24"/>
              </w:rPr>
            </w:pPr>
            <w:r>
              <w:rPr>
                <w:rFonts w:ascii="Times New Roman" w:hAnsi="Times New Roman"/>
                <w:sz w:val="24"/>
              </w:rPr>
              <w:t xml:space="preserve">3. Разработка технологии производства холоднодеформированной трубы (тип стана, марка стали, размеры трубы указываются преподавателем) </w:t>
            </w:r>
          </w:p>
          <w:p w14:paraId="7CA53972" w14:textId="77777777" w:rsidR="00292BDF" w:rsidRDefault="00A977EE">
            <w:pPr>
              <w:rPr>
                <w:rFonts w:ascii="Times New Roman" w:hAnsi="Times New Roman"/>
                <w:sz w:val="24"/>
              </w:rPr>
            </w:pPr>
            <w:r>
              <w:rPr>
                <w:rFonts w:ascii="Times New Roman" w:hAnsi="Times New Roman"/>
                <w:sz w:val="24"/>
              </w:rPr>
              <w:t xml:space="preserve">4. Разработка режимов прокатки горячедеформированной трубы (тип стана, марка стали, размеры трубы указываются преподавателем) </w:t>
            </w:r>
          </w:p>
          <w:p w14:paraId="6999B389" w14:textId="77777777" w:rsidR="00292BDF" w:rsidRDefault="00A977EE">
            <w:pPr>
              <w:rPr>
                <w:rFonts w:ascii="Times New Roman" w:hAnsi="Times New Roman"/>
                <w:sz w:val="24"/>
              </w:rPr>
            </w:pPr>
            <w:r>
              <w:rPr>
                <w:rFonts w:ascii="Times New Roman" w:hAnsi="Times New Roman"/>
                <w:sz w:val="24"/>
              </w:rPr>
              <w:t>5. Исследование влияния различных технологических параметров на энергосиловые параметры прокатки и свойства готового проката.</w:t>
            </w:r>
          </w:p>
          <w:p w14:paraId="488988FA" w14:textId="77777777" w:rsidR="00292BDF" w:rsidRDefault="00A977EE">
            <w:pPr>
              <w:rPr>
                <w:rFonts w:ascii="Times New Roman" w:hAnsi="Times New Roman"/>
                <w:sz w:val="24"/>
              </w:rPr>
            </w:pPr>
            <w:r>
              <w:rPr>
                <w:rFonts w:ascii="Times New Roman" w:hAnsi="Times New Roman"/>
                <w:sz w:val="24"/>
              </w:rPr>
              <w:t xml:space="preserve">6. Освоение технологии производства проката (марка стали, размеры проката указываются преподавателем) </w:t>
            </w:r>
          </w:p>
          <w:p w14:paraId="5F58C279" w14:textId="77777777" w:rsidR="00292BDF" w:rsidRDefault="00A977EE">
            <w:pPr>
              <w:rPr>
                <w:rFonts w:ascii="Times New Roman" w:hAnsi="Times New Roman"/>
                <w:sz w:val="24"/>
              </w:rPr>
            </w:pPr>
            <w:r>
              <w:rPr>
                <w:rFonts w:ascii="Times New Roman" w:hAnsi="Times New Roman"/>
                <w:sz w:val="24"/>
              </w:rPr>
              <w:t>7. Разработка технологического процесса прессования (деталь, материал указываются преподавателем)</w:t>
            </w:r>
          </w:p>
        </w:tc>
      </w:tr>
      <w:tr w:rsidR="00292BDF" w14:paraId="31EDFEF5" w14:textId="77777777">
        <w:trPr>
          <w:trHeight w:val="273"/>
        </w:trPr>
        <w:tc>
          <w:tcPr>
            <w:tcW w:w="9628" w:type="dxa"/>
            <w:gridSpan w:val="2"/>
            <w:tcBorders>
              <w:top w:val="single" w:sz="4" w:space="0" w:color="000000"/>
              <w:left w:val="single" w:sz="4" w:space="0" w:color="000000"/>
              <w:bottom w:val="single" w:sz="4" w:space="0" w:color="000000"/>
              <w:right w:val="single" w:sz="4" w:space="0" w:color="000000"/>
            </w:tcBorders>
          </w:tcPr>
          <w:p w14:paraId="33F17E3E" w14:textId="77777777" w:rsidR="00292BDF" w:rsidRDefault="00A977EE">
            <w:pPr>
              <w:rPr>
                <w:rFonts w:ascii="Times New Roman" w:hAnsi="Times New Roman"/>
                <w:sz w:val="24"/>
              </w:rPr>
            </w:pPr>
            <w:r>
              <w:rPr>
                <w:rFonts w:ascii="Times New Roman" w:hAnsi="Times New Roman"/>
                <w:sz w:val="24"/>
              </w:rPr>
              <w:t>Примерная тематика самостоятельной учебной работы при изучении раздела №1</w:t>
            </w:r>
          </w:p>
          <w:p w14:paraId="5284E976" w14:textId="77777777" w:rsidR="00292BDF" w:rsidRDefault="00A977EE">
            <w:pPr>
              <w:rPr>
                <w:rFonts w:ascii="Times New Roman" w:hAnsi="Times New Roman"/>
                <w:sz w:val="24"/>
              </w:rPr>
            </w:pPr>
            <w:r>
              <w:rPr>
                <w:rFonts w:ascii="Times New Roman" w:hAnsi="Times New Roman"/>
                <w:sz w:val="24"/>
              </w:rPr>
              <w:t>1. Подготовка рефератов, докладов, сообщений по темам:</w:t>
            </w:r>
          </w:p>
          <w:p w14:paraId="4FFD4502" w14:textId="77777777" w:rsidR="00292BDF" w:rsidRDefault="00A977EE">
            <w:pPr>
              <w:rPr>
                <w:rFonts w:ascii="Times New Roman" w:hAnsi="Times New Roman"/>
                <w:sz w:val="24"/>
              </w:rPr>
            </w:pPr>
            <w:r>
              <w:rPr>
                <w:rFonts w:ascii="Times New Roman" w:hAnsi="Times New Roman"/>
                <w:sz w:val="24"/>
              </w:rPr>
              <w:t>Пластичность и деформируемость металлов, влияние различных химических элементов на пластичность стали.</w:t>
            </w:r>
          </w:p>
          <w:p w14:paraId="424D4235" w14:textId="77777777" w:rsidR="00292BDF" w:rsidRDefault="00A977EE">
            <w:pPr>
              <w:rPr>
                <w:rFonts w:ascii="Times New Roman" w:hAnsi="Times New Roman"/>
                <w:sz w:val="24"/>
              </w:rPr>
            </w:pPr>
            <w:r>
              <w:rPr>
                <w:rFonts w:ascii="Times New Roman" w:hAnsi="Times New Roman"/>
                <w:sz w:val="24"/>
              </w:rPr>
              <w:t xml:space="preserve">Физические и технологические свойства металлов и сплавов, закономерности процессов формирования структуры и свойств заготовок. </w:t>
            </w:r>
          </w:p>
          <w:p w14:paraId="28F1B4FC" w14:textId="77777777" w:rsidR="00292BDF" w:rsidRDefault="00A977EE">
            <w:pPr>
              <w:rPr>
                <w:rFonts w:ascii="Times New Roman" w:hAnsi="Times New Roman"/>
                <w:sz w:val="24"/>
              </w:rPr>
            </w:pPr>
            <w:r>
              <w:rPr>
                <w:rFonts w:ascii="Times New Roman" w:hAnsi="Times New Roman"/>
                <w:sz w:val="24"/>
              </w:rPr>
              <w:t>Режимы нагрева исходных материалов для прокатки. Явления, связанные с нагревом металла до высоких температур. Технические мероприятия, уменьшающие угар и обезуглероживание металла.</w:t>
            </w:r>
          </w:p>
          <w:p w14:paraId="5BB8F732" w14:textId="77777777" w:rsidR="00292BDF" w:rsidRDefault="00A977EE">
            <w:pPr>
              <w:rPr>
                <w:rFonts w:ascii="Times New Roman" w:hAnsi="Times New Roman"/>
                <w:sz w:val="24"/>
              </w:rPr>
            </w:pPr>
            <w:r>
              <w:rPr>
                <w:rFonts w:ascii="Times New Roman" w:hAnsi="Times New Roman"/>
                <w:sz w:val="24"/>
              </w:rPr>
              <w:t>Деформационные, скоростные, температурные, энергосиловые параметры процесса и факторы, определяющие их выбор.</w:t>
            </w:r>
          </w:p>
          <w:p w14:paraId="61F01639" w14:textId="77777777" w:rsidR="00292BDF" w:rsidRDefault="00A977EE">
            <w:pPr>
              <w:rPr>
                <w:rFonts w:ascii="Times New Roman" w:hAnsi="Times New Roman"/>
                <w:sz w:val="24"/>
              </w:rPr>
            </w:pPr>
            <w:r>
              <w:rPr>
                <w:rFonts w:ascii="Times New Roman" w:hAnsi="Times New Roman"/>
                <w:sz w:val="24"/>
              </w:rPr>
              <w:t>Перспективные технологии обработки металлов давлением.</w:t>
            </w:r>
          </w:p>
          <w:p w14:paraId="52917979" w14:textId="77777777" w:rsidR="00292BDF" w:rsidRDefault="00A977EE">
            <w:pPr>
              <w:rPr>
                <w:rFonts w:ascii="Times New Roman" w:hAnsi="Times New Roman"/>
                <w:sz w:val="24"/>
              </w:rPr>
            </w:pPr>
            <w:r>
              <w:rPr>
                <w:rFonts w:ascii="Times New Roman" w:hAnsi="Times New Roman"/>
                <w:sz w:val="24"/>
              </w:rPr>
              <w:t>2. Выполнение расчетно-графической работы: Расчет режимов обжатий по различным системам калибровок. Вычерчивание рассчитанных параметров систем калибровок</w:t>
            </w:r>
          </w:p>
        </w:tc>
      </w:tr>
      <w:tr w:rsidR="00292BDF" w14:paraId="70D568BE" w14:textId="77777777">
        <w:trPr>
          <w:trHeight w:val="273"/>
        </w:trPr>
        <w:tc>
          <w:tcPr>
            <w:tcW w:w="9628" w:type="dxa"/>
            <w:gridSpan w:val="2"/>
            <w:tcBorders>
              <w:top w:val="single" w:sz="4" w:space="0" w:color="000000"/>
              <w:left w:val="single" w:sz="4" w:space="0" w:color="000000"/>
              <w:bottom w:val="single" w:sz="4" w:space="0" w:color="000000"/>
              <w:right w:val="single" w:sz="4" w:space="0" w:color="000000"/>
            </w:tcBorders>
          </w:tcPr>
          <w:p w14:paraId="125ADB57" w14:textId="77777777" w:rsidR="00292BDF" w:rsidRDefault="00A977EE">
            <w:pPr>
              <w:rPr>
                <w:rFonts w:ascii="Times New Roman" w:hAnsi="Times New Roman"/>
                <w:sz w:val="24"/>
              </w:rPr>
            </w:pPr>
            <w:r>
              <w:rPr>
                <w:rFonts w:ascii="Times New Roman" w:hAnsi="Times New Roman"/>
                <w:sz w:val="24"/>
              </w:rPr>
              <w:t>Учебная практика раздела №1</w:t>
            </w:r>
          </w:p>
          <w:p w14:paraId="429D6662" w14:textId="77777777" w:rsidR="00292BDF" w:rsidRDefault="00A977EE">
            <w:pPr>
              <w:rPr>
                <w:rFonts w:ascii="Times New Roman" w:hAnsi="Times New Roman"/>
                <w:sz w:val="24"/>
              </w:rPr>
            </w:pPr>
            <w:r>
              <w:rPr>
                <w:rFonts w:ascii="Times New Roman" w:hAnsi="Times New Roman"/>
                <w:sz w:val="24"/>
              </w:rPr>
              <w:t xml:space="preserve">Виды работ </w:t>
            </w:r>
          </w:p>
          <w:p w14:paraId="2B6D85E9" w14:textId="77777777" w:rsidR="00292BDF" w:rsidRDefault="00A977EE">
            <w:pPr>
              <w:rPr>
                <w:rFonts w:ascii="Times New Roman" w:hAnsi="Times New Roman"/>
                <w:sz w:val="24"/>
              </w:rPr>
            </w:pPr>
            <w:r>
              <w:rPr>
                <w:rFonts w:ascii="Times New Roman" w:hAnsi="Times New Roman"/>
                <w:sz w:val="24"/>
              </w:rPr>
              <w:t xml:space="preserve">1. Изучение сортамента, требований нормативной документации на выпускаемую продукцию </w:t>
            </w:r>
          </w:p>
          <w:p w14:paraId="23B6F9FD" w14:textId="77777777" w:rsidR="00292BDF" w:rsidRDefault="00A977EE">
            <w:pPr>
              <w:rPr>
                <w:rFonts w:ascii="Times New Roman" w:hAnsi="Times New Roman"/>
                <w:sz w:val="24"/>
              </w:rPr>
            </w:pPr>
            <w:r>
              <w:rPr>
                <w:rFonts w:ascii="Times New Roman" w:hAnsi="Times New Roman"/>
                <w:sz w:val="24"/>
              </w:rPr>
              <w:t>2. Выбор технологического процесса изготовления изделий с учётом исходных материалов и сортамента</w:t>
            </w:r>
          </w:p>
          <w:p w14:paraId="3DA1172F" w14:textId="77777777" w:rsidR="00292BDF" w:rsidRDefault="00A977EE">
            <w:pPr>
              <w:rPr>
                <w:rFonts w:ascii="Times New Roman" w:hAnsi="Times New Roman"/>
                <w:sz w:val="24"/>
              </w:rPr>
            </w:pPr>
            <w:r>
              <w:rPr>
                <w:rFonts w:ascii="Times New Roman" w:hAnsi="Times New Roman"/>
                <w:sz w:val="24"/>
              </w:rPr>
              <w:t>3. Изучение производственно-технологической документации</w:t>
            </w:r>
          </w:p>
          <w:p w14:paraId="6803295C" w14:textId="77777777" w:rsidR="00292BDF" w:rsidRDefault="00A977EE">
            <w:pPr>
              <w:rPr>
                <w:rFonts w:ascii="Times New Roman" w:hAnsi="Times New Roman"/>
                <w:sz w:val="24"/>
              </w:rPr>
            </w:pPr>
            <w:r>
              <w:rPr>
                <w:rFonts w:ascii="Times New Roman" w:hAnsi="Times New Roman"/>
                <w:sz w:val="24"/>
              </w:rPr>
              <w:t>4. Применение типовых методик определения параметров обработки металлов давлением</w:t>
            </w:r>
          </w:p>
          <w:p w14:paraId="5C568C9B" w14:textId="77777777" w:rsidR="00292BDF" w:rsidRDefault="00A977EE">
            <w:pPr>
              <w:rPr>
                <w:rFonts w:ascii="Times New Roman" w:hAnsi="Times New Roman"/>
                <w:sz w:val="24"/>
              </w:rPr>
            </w:pPr>
            <w:r>
              <w:rPr>
                <w:rFonts w:ascii="Times New Roman" w:hAnsi="Times New Roman"/>
                <w:sz w:val="24"/>
              </w:rPr>
              <w:t xml:space="preserve">Выбор справочные данных, характеризующих взаимосвязь структуры и свойств обрабатываемых металлов и сплавов, для обеспечения выпуска продукции с заданными свойствами </w:t>
            </w:r>
          </w:p>
          <w:p w14:paraId="7F5CFC82" w14:textId="77777777" w:rsidR="00292BDF" w:rsidRDefault="00A977EE">
            <w:pPr>
              <w:rPr>
                <w:rFonts w:ascii="Times New Roman" w:hAnsi="Times New Roman"/>
                <w:sz w:val="24"/>
              </w:rPr>
            </w:pPr>
            <w:r>
              <w:rPr>
                <w:rFonts w:ascii="Times New Roman" w:hAnsi="Times New Roman"/>
                <w:sz w:val="24"/>
              </w:rPr>
              <w:t>5. Выполнение расчетов технологических процессов обработки металлов давлением </w:t>
            </w:r>
          </w:p>
          <w:p w14:paraId="2D4FFE24" w14:textId="77777777" w:rsidR="00292BDF" w:rsidRDefault="00A977EE">
            <w:pPr>
              <w:rPr>
                <w:rFonts w:ascii="Times New Roman" w:hAnsi="Times New Roman"/>
                <w:sz w:val="24"/>
              </w:rPr>
            </w:pPr>
            <w:r>
              <w:rPr>
                <w:rFonts w:ascii="Times New Roman" w:hAnsi="Times New Roman"/>
                <w:sz w:val="24"/>
              </w:rPr>
              <w:t>6. Выполнение расчетов эффективности работы участка, цеха</w:t>
            </w:r>
          </w:p>
        </w:tc>
      </w:tr>
      <w:tr w:rsidR="00292BDF" w14:paraId="5B84E1A5" w14:textId="77777777">
        <w:trPr>
          <w:trHeight w:val="361"/>
        </w:trPr>
        <w:tc>
          <w:tcPr>
            <w:tcW w:w="9628" w:type="dxa"/>
            <w:gridSpan w:val="2"/>
            <w:tcBorders>
              <w:top w:val="single" w:sz="4" w:space="0" w:color="000000"/>
              <w:left w:val="single" w:sz="4" w:space="0" w:color="000000"/>
              <w:bottom w:val="single" w:sz="4" w:space="0" w:color="000000"/>
              <w:right w:val="single" w:sz="4" w:space="0" w:color="000000"/>
            </w:tcBorders>
          </w:tcPr>
          <w:p w14:paraId="46202DAB" w14:textId="77777777" w:rsidR="00292BDF" w:rsidRDefault="00A977EE">
            <w:pPr>
              <w:rPr>
                <w:rFonts w:ascii="Times New Roman" w:hAnsi="Times New Roman"/>
                <w:sz w:val="24"/>
              </w:rPr>
            </w:pPr>
            <w:r>
              <w:rPr>
                <w:rFonts w:ascii="Times New Roman" w:hAnsi="Times New Roman"/>
                <w:sz w:val="24"/>
              </w:rPr>
              <w:t>Раздел 2. Оборудование цеха обработки металлов давлением, наладка и контроль за его работой  268 ак.ч.</w:t>
            </w:r>
          </w:p>
        </w:tc>
      </w:tr>
      <w:tr w:rsidR="00292BDF" w14:paraId="6250E097" w14:textId="77777777">
        <w:trPr>
          <w:trHeight w:val="361"/>
        </w:trPr>
        <w:tc>
          <w:tcPr>
            <w:tcW w:w="9628" w:type="dxa"/>
            <w:gridSpan w:val="2"/>
            <w:tcBorders>
              <w:top w:val="single" w:sz="4" w:space="0" w:color="000000"/>
              <w:left w:val="single" w:sz="4" w:space="0" w:color="000000"/>
              <w:bottom w:val="single" w:sz="4" w:space="0" w:color="000000"/>
              <w:right w:val="single" w:sz="4" w:space="0" w:color="000000"/>
            </w:tcBorders>
          </w:tcPr>
          <w:p w14:paraId="13D15FB2" w14:textId="77777777" w:rsidR="00292BDF" w:rsidRDefault="00A977EE">
            <w:pPr>
              <w:rPr>
                <w:rFonts w:ascii="Times New Roman" w:hAnsi="Times New Roman"/>
                <w:sz w:val="24"/>
              </w:rPr>
            </w:pPr>
            <w:r>
              <w:rPr>
                <w:rFonts w:ascii="Times New Roman" w:hAnsi="Times New Roman"/>
                <w:sz w:val="24"/>
              </w:rPr>
              <w:t>МДКн 02.02 Оборудование цеха обработки металлов давлением, наладка и контроль за его работой</w:t>
            </w:r>
          </w:p>
        </w:tc>
      </w:tr>
      <w:tr w:rsidR="00292BDF" w14:paraId="78C3ADD6" w14:textId="77777777">
        <w:trPr>
          <w:trHeight w:val="274"/>
        </w:trPr>
        <w:tc>
          <w:tcPr>
            <w:tcW w:w="2122" w:type="dxa"/>
            <w:vMerge w:val="restart"/>
            <w:tcBorders>
              <w:top w:val="single" w:sz="4" w:space="0" w:color="000000"/>
              <w:left w:val="single" w:sz="4" w:space="0" w:color="000000"/>
              <w:bottom w:val="single" w:sz="4" w:space="0" w:color="000000"/>
              <w:right w:val="single" w:sz="4" w:space="0" w:color="000000"/>
            </w:tcBorders>
          </w:tcPr>
          <w:p w14:paraId="53C4F225" w14:textId="77777777" w:rsidR="00292BDF" w:rsidRDefault="00A977EE">
            <w:pPr>
              <w:rPr>
                <w:rFonts w:ascii="Times New Roman" w:hAnsi="Times New Roman"/>
                <w:sz w:val="24"/>
              </w:rPr>
            </w:pPr>
            <w:r>
              <w:rPr>
                <w:rFonts w:ascii="Times New Roman" w:hAnsi="Times New Roman"/>
                <w:sz w:val="24"/>
              </w:rPr>
              <w:lastRenderedPageBreak/>
              <w:t>Тема 2.1. Прокатное оборудование</w:t>
            </w:r>
          </w:p>
          <w:p w14:paraId="458A67DB" w14:textId="77777777" w:rsidR="00292BDF" w:rsidRDefault="00292BDF">
            <w:pPr>
              <w:rPr>
                <w:rFonts w:ascii="Times New Roman" w:hAnsi="Times New Roman"/>
                <w:sz w:val="24"/>
              </w:rPr>
            </w:pPr>
          </w:p>
          <w:p w14:paraId="69BF2468" w14:textId="77777777" w:rsidR="00292BDF" w:rsidRDefault="00292BDF">
            <w:pPr>
              <w:rPr>
                <w:rFonts w:ascii="Times New Roman" w:hAnsi="Times New Roman"/>
                <w:sz w:val="24"/>
              </w:rPr>
            </w:pPr>
          </w:p>
          <w:p w14:paraId="64E4A08A" w14:textId="77777777" w:rsidR="00292BDF" w:rsidRDefault="00292BDF">
            <w:pPr>
              <w:rPr>
                <w:rFonts w:ascii="Times New Roman" w:hAnsi="Times New Roman"/>
                <w:sz w:val="24"/>
              </w:rPr>
            </w:pPr>
          </w:p>
          <w:p w14:paraId="31EFCA84" w14:textId="77777777" w:rsidR="00292BDF" w:rsidRDefault="00292BDF">
            <w:pPr>
              <w:rPr>
                <w:rFonts w:ascii="Times New Roman" w:hAnsi="Times New Roman"/>
                <w:sz w:val="24"/>
              </w:rPr>
            </w:pPr>
          </w:p>
          <w:p w14:paraId="5738F182" w14:textId="77777777" w:rsidR="00292BDF" w:rsidRDefault="00292BDF">
            <w:pPr>
              <w:rPr>
                <w:rFonts w:ascii="Times New Roman" w:hAnsi="Times New Roman"/>
                <w:sz w:val="24"/>
              </w:rPr>
            </w:pPr>
          </w:p>
          <w:p w14:paraId="3E95F3F9" w14:textId="77777777" w:rsidR="00292BDF" w:rsidRDefault="00292BDF">
            <w:pPr>
              <w:rPr>
                <w:rFonts w:ascii="Times New Roman" w:hAnsi="Times New Roman"/>
                <w:sz w:val="24"/>
              </w:rPr>
            </w:pPr>
          </w:p>
          <w:p w14:paraId="19BD78F1" w14:textId="77777777" w:rsidR="00292BDF" w:rsidRDefault="00292BDF">
            <w:pPr>
              <w:rPr>
                <w:rFonts w:ascii="Times New Roman" w:hAnsi="Times New Roman"/>
                <w:sz w:val="24"/>
              </w:rPr>
            </w:pPr>
          </w:p>
          <w:p w14:paraId="14D57518" w14:textId="77777777" w:rsidR="00292BDF" w:rsidRDefault="00292BDF">
            <w:pPr>
              <w:rPr>
                <w:rFonts w:ascii="Times New Roman" w:hAnsi="Times New Roman"/>
                <w:sz w:val="24"/>
              </w:rPr>
            </w:pPr>
          </w:p>
          <w:p w14:paraId="5BF9CE64" w14:textId="77777777" w:rsidR="00292BDF" w:rsidRDefault="00292BDF">
            <w:pPr>
              <w:rPr>
                <w:rFonts w:ascii="Times New Roman" w:hAnsi="Times New Roman"/>
                <w:sz w:val="24"/>
              </w:rPr>
            </w:pPr>
          </w:p>
          <w:p w14:paraId="196FC6C5" w14:textId="77777777" w:rsidR="00292BDF" w:rsidRDefault="00292BDF">
            <w:pPr>
              <w:rPr>
                <w:rFonts w:ascii="Times New Roman" w:hAnsi="Times New Roman"/>
                <w:sz w:val="24"/>
              </w:rPr>
            </w:pPr>
          </w:p>
          <w:p w14:paraId="70293161" w14:textId="77777777" w:rsidR="00292BDF" w:rsidRDefault="00292BDF">
            <w:pPr>
              <w:rPr>
                <w:rFonts w:ascii="Times New Roman" w:hAnsi="Times New Roman"/>
                <w:sz w:val="24"/>
              </w:rPr>
            </w:pPr>
          </w:p>
          <w:p w14:paraId="775850D1" w14:textId="77777777" w:rsidR="00292BDF" w:rsidRDefault="00292BDF">
            <w:pPr>
              <w:rPr>
                <w:rFonts w:ascii="Times New Roman" w:hAnsi="Times New Roman"/>
                <w:sz w:val="24"/>
              </w:rPr>
            </w:pPr>
          </w:p>
          <w:p w14:paraId="1221686D" w14:textId="77777777" w:rsidR="00292BDF" w:rsidRDefault="00292BDF">
            <w:pPr>
              <w:rPr>
                <w:rFonts w:ascii="Times New Roman" w:hAnsi="Times New Roman"/>
                <w:sz w:val="24"/>
              </w:rPr>
            </w:pPr>
          </w:p>
          <w:p w14:paraId="26AFD2E0" w14:textId="77777777" w:rsidR="00292BDF" w:rsidRDefault="00292BDF">
            <w:pPr>
              <w:rPr>
                <w:rFonts w:ascii="Times New Roman" w:hAnsi="Times New Roman"/>
                <w:sz w:val="24"/>
              </w:rPr>
            </w:pPr>
          </w:p>
          <w:p w14:paraId="42399478"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3601A92B"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9B1C6AE" w14:textId="77777777">
        <w:tc>
          <w:tcPr>
            <w:tcW w:w="2122" w:type="dxa"/>
            <w:vMerge/>
            <w:tcBorders>
              <w:top w:val="single" w:sz="4" w:space="0" w:color="000000"/>
              <w:left w:val="single" w:sz="4" w:space="0" w:color="000000"/>
              <w:bottom w:val="single" w:sz="4" w:space="0" w:color="000000"/>
              <w:right w:val="single" w:sz="4" w:space="0" w:color="000000"/>
            </w:tcBorders>
          </w:tcPr>
          <w:p w14:paraId="05F0D51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32ABD6E" w14:textId="77777777" w:rsidR="00292BDF" w:rsidRDefault="00A977EE">
            <w:pPr>
              <w:rPr>
                <w:rFonts w:ascii="Times New Roman" w:hAnsi="Times New Roman"/>
                <w:sz w:val="24"/>
              </w:rPr>
            </w:pPr>
            <w:r>
              <w:rPr>
                <w:rFonts w:ascii="Times New Roman" w:hAnsi="Times New Roman"/>
                <w:sz w:val="24"/>
              </w:rPr>
              <w:t xml:space="preserve">1. Определение прокатного стана. Понятие об основном и вспомогательном оборудовании. Классификация станов по назначению, количеству и расположению валков в рабочей клети, по расположению клетей на стане. Общее устройство рабочей клети. </w:t>
            </w:r>
          </w:p>
        </w:tc>
      </w:tr>
      <w:tr w:rsidR="00292BDF" w14:paraId="61DA2E07" w14:textId="77777777">
        <w:tc>
          <w:tcPr>
            <w:tcW w:w="2122" w:type="dxa"/>
            <w:vMerge/>
            <w:tcBorders>
              <w:top w:val="single" w:sz="4" w:space="0" w:color="000000"/>
              <w:left w:val="single" w:sz="4" w:space="0" w:color="000000"/>
              <w:bottom w:val="single" w:sz="4" w:space="0" w:color="000000"/>
              <w:right w:val="single" w:sz="4" w:space="0" w:color="000000"/>
            </w:tcBorders>
          </w:tcPr>
          <w:p w14:paraId="541FD10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3A23BBA" w14:textId="77777777" w:rsidR="00292BDF" w:rsidRDefault="00A977EE">
            <w:pPr>
              <w:rPr>
                <w:rFonts w:ascii="Times New Roman" w:hAnsi="Times New Roman"/>
                <w:sz w:val="24"/>
              </w:rPr>
            </w:pPr>
            <w:r>
              <w:rPr>
                <w:rFonts w:ascii="Times New Roman" w:hAnsi="Times New Roman"/>
                <w:sz w:val="24"/>
              </w:rPr>
              <w:t>2. Типы прокатных валков, выбор размеров. Требования нормативно-технической документации на валки, материал для их изготовления, твердость бочки. Основные эксплуатационные характеристики валков, их влияние на технико-экономические показатели прокатного производства. Пути повышения стойкости валков, правила их учета, паспортизации, хранения и транспортировки. Методика расчета на прочность и жесткость прокатных валков.</w:t>
            </w:r>
          </w:p>
        </w:tc>
      </w:tr>
      <w:tr w:rsidR="00292BDF" w14:paraId="60E88CDB" w14:textId="77777777">
        <w:tc>
          <w:tcPr>
            <w:tcW w:w="2122" w:type="dxa"/>
            <w:vMerge/>
            <w:tcBorders>
              <w:top w:val="single" w:sz="4" w:space="0" w:color="000000"/>
              <w:left w:val="single" w:sz="4" w:space="0" w:color="000000"/>
              <w:bottom w:val="single" w:sz="4" w:space="0" w:color="000000"/>
              <w:right w:val="single" w:sz="4" w:space="0" w:color="000000"/>
            </w:tcBorders>
          </w:tcPr>
          <w:p w14:paraId="0A24AC1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BEBD21E" w14:textId="77777777" w:rsidR="00292BDF" w:rsidRDefault="00A977EE">
            <w:pPr>
              <w:rPr>
                <w:rFonts w:ascii="Times New Roman" w:hAnsi="Times New Roman"/>
                <w:sz w:val="24"/>
              </w:rPr>
            </w:pPr>
            <w:r>
              <w:rPr>
                <w:rFonts w:ascii="Times New Roman" w:hAnsi="Times New Roman"/>
                <w:sz w:val="24"/>
              </w:rPr>
              <w:t>3. Подшипниковые узлы валков. Основные типы подшипников прокатных валков, их назначение, область их применения. Смазка и уплотнение подшипниковых опор прокатных валков. Сравнительная характеристика подшипников различных типов. Влияние типа, конструкции и степени износа подшипниковых опор на качество готового проката.</w:t>
            </w:r>
          </w:p>
        </w:tc>
      </w:tr>
      <w:tr w:rsidR="00292BDF" w14:paraId="34979616" w14:textId="77777777">
        <w:tc>
          <w:tcPr>
            <w:tcW w:w="2122" w:type="dxa"/>
            <w:vMerge/>
            <w:tcBorders>
              <w:top w:val="single" w:sz="4" w:space="0" w:color="000000"/>
              <w:left w:val="single" w:sz="4" w:space="0" w:color="000000"/>
              <w:bottom w:val="single" w:sz="4" w:space="0" w:color="000000"/>
              <w:right w:val="single" w:sz="4" w:space="0" w:color="000000"/>
            </w:tcBorders>
          </w:tcPr>
          <w:p w14:paraId="5470A41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0541433" w14:textId="77777777" w:rsidR="00292BDF" w:rsidRDefault="00A977EE">
            <w:pPr>
              <w:rPr>
                <w:rFonts w:ascii="Times New Roman" w:hAnsi="Times New Roman"/>
                <w:sz w:val="24"/>
              </w:rPr>
            </w:pPr>
            <w:r>
              <w:rPr>
                <w:rFonts w:ascii="Times New Roman" w:hAnsi="Times New Roman"/>
                <w:sz w:val="24"/>
              </w:rPr>
              <w:t>4.Устройства для уравновешивания положения валков. Типы нажимных механизмов для вертикальной установки валков. Типы механизмов для осевой установки валков.</w:t>
            </w:r>
          </w:p>
        </w:tc>
      </w:tr>
      <w:tr w:rsidR="00292BDF" w14:paraId="6D7236C5" w14:textId="77777777">
        <w:tc>
          <w:tcPr>
            <w:tcW w:w="2122" w:type="dxa"/>
            <w:vMerge/>
            <w:tcBorders>
              <w:top w:val="single" w:sz="4" w:space="0" w:color="000000"/>
              <w:left w:val="single" w:sz="4" w:space="0" w:color="000000"/>
              <w:bottom w:val="single" w:sz="4" w:space="0" w:color="000000"/>
              <w:right w:val="single" w:sz="4" w:space="0" w:color="000000"/>
            </w:tcBorders>
          </w:tcPr>
          <w:p w14:paraId="36658E4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10F27AE" w14:textId="77777777" w:rsidR="00292BDF" w:rsidRDefault="00A977EE">
            <w:pPr>
              <w:rPr>
                <w:rFonts w:ascii="Times New Roman" w:hAnsi="Times New Roman"/>
                <w:sz w:val="24"/>
              </w:rPr>
            </w:pPr>
            <w:r>
              <w:rPr>
                <w:rFonts w:ascii="Times New Roman" w:hAnsi="Times New Roman"/>
                <w:sz w:val="24"/>
              </w:rPr>
              <w:t>5. Станины рабочих клетей: назначение, типы, конструкции, материал, применяемый для изготовления. Требования, предъявляемые к станинам. Плитовины, материал для их изготовления. Способы установки и крепления станины к плитовинам.</w:t>
            </w:r>
          </w:p>
        </w:tc>
      </w:tr>
      <w:tr w:rsidR="00292BDF" w14:paraId="416A98C0" w14:textId="77777777">
        <w:tc>
          <w:tcPr>
            <w:tcW w:w="2122" w:type="dxa"/>
            <w:vMerge/>
            <w:tcBorders>
              <w:top w:val="single" w:sz="4" w:space="0" w:color="000000"/>
              <w:left w:val="single" w:sz="4" w:space="0" w:color="000000"/>
              <w:bottom w:val="single" w:sz="4" w:space="0" w:color="000000"/>
              <w:right w:val="single" w:sz="4" w:space="0" w:color="000000"/>
            </w:tcBorders>
          </w:tcPr>
          <w:p w14:paraId="51AC077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FA67F33" w14:textId="77777777" w:rsidR="00292BDF" w:rsidRDefault="00A977EE">
            <w:pPr>
              <w:rPr>
                <w:rFonts w:ascii="Times New Roman" w:hAnsi="Times New Roman"/>
                <w:sz w:val="24"/>
              </w:rPr>
            </w:pPr>
            <w:r>
              <w:rPr>
                <w:rFonts w:ascii="Times New Roman" w:hAnsi="Times New Roman"/>
                <w:sz w:val="24"/>
              </w:rPr>
              <w:t>6. Привод валков рабочей клети. Назначение и элементы приводов прокатных валков. Шпиндели, их характеристики, типы и конструкции. Уравновешивание шпинделей. Шестеренные клети, их назначение, основные элементы, материалы для изготовления. Основные типы и конструкции шестеренных клетей. Смазка зацепления и подшипников. Редукторы, их назначение и типы. Муфты главной линии рабочей клети; их назначение, типы, конструкции. Преимущество и недостатки муфт различных типов.</w:t>
            </w:r>
          </w:p>
        </w:tc>
      </w:tr>
      <w:tr w:rsidR="00292BDF" w14:paraId="5885CB1E" w14:textId="77777777">
        <w:tc>
          <w:tcPr>
            <w:tcW w:w="2122" w:type="dxa"/>
            <w:vMerge/>
            <w:tcBorders>
              <w:top w:val="single" w:sz="4" w:space="0" w:color="000000"/>
              <w:left w:val="single" w:sz="4" w:space="0" w:color="000000"/>
              <w:bottom w:val="single" w:sz="4" w:space="0" w:color="000000"/>
              <w:right w:val="single" w:sz="4" w:space="0" w:color="000000"/>
            </w:tcBorders>
          </w:tcPr>
          <w:p w14:paraId="3172D3B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D301441" w14:textId="77777777" w:rsidR="00292BDF" w:rsidRDefault="00A977EE">
            <w:pPr>
              <w:rPr>
                <w:rFonts w:ascii="Times New Roman" w:hAnsi="Times New Roman"/>
                <w:sz w:val="24"/>
              </w:rPr>
            </w:pPr>
            <w:r>
              <w:rPr>
                <w:rFonts w:ascii="Times New Roman" w:hAnsi="Times New Roman"/>
                <w:sz w:val="24"/>
              </w:rPr>
              <w:t>7. Особенности конструкции рабочих клетей и главных линий трубопрокатных станов. Инструмент трубопрокатных станов: цельные и составные валки, оправки, линейки, валковая арматура рабочих клетей.</w:t>
            </w:r>
          </w:p>
        </w:tc>
      </w:tr>
      <w:tr w:rsidR="00292BDF" w14:paraId="25DCD8AA" w14:textId="77777777">
        <w:tc>
          <w:tcPr>
            <w:tcW w:w="2122" w:type="dxa"/>
            <w:vMerge/>
            <w:tcBorders>
              <w:top w:val="single" w:sz="4" w:space="0" w:color="000000"/>
              <w:left w:val="single" w:sz="4" w:space="0" w:color="000000"/>
              <w:bottom w:val="single" w:sz="4" w:space="0" w:color="000000"/>
              <w:right w:val="single" w:sz="4" w:space="0" w:color="000000"/>
            </w:tcBorders>
          </w:tcPr>
          <w:p w14:paraId="1FCE1F0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18852CA" w14:textId="77777777" w:rsidR="00292BDF" w:rsidRDefault="00A977EE">
            <w:pPr>
              <w:rPr>
                <w:rFonts w:ascii="Times New Roman" w:hAnsi="Times New Roman"/>
                <w:sz w:val="24"/>
              </w:rPr>
            </w:pPr>
            <w:r>
              <w:rPr>
                <w:rFonts w:ascii="Times New Roman" w:hAnsi="Times New Roman"/>
                <w:sz w:val="24"/>
              </w:rPr>
              <w:t xml:space="preserve">8. Основные способы перевалки валков (клетей). Назначение и конструкции механизмов и устройств для смены валков. Основные операции, выполняемые при перевалке валков. Системы комплексной перевалки клетей на непрерывных станах. </w:t>
            </w:r>
          </w:p>
        </w:tc>
      </w:tr>
      <w:tr w:rsidR="00292BDF" w14:paraId="36CC14E7" w14:textId="77777777">
        <w:tc>
          <w:tcPr>
            <w:tcW w:w="2122" w:type="dxa"/>
            <w:vMerge/>
            <w:tcBorders>
              <w:top w:val="single" w:sz="4" w:space="0" w:color="000000"/>
              <w:left w:val="single" w:sz="4" w:space="0" w:color="000000"/>
              <w:bottom w:val="single" w:sz="4" w:space="0" w:color="000000"/>
              <w:right w:val="single" w:sz="4" w:space="0" w:color="000000"/>
            </w:tcBorders>
          </w:tcPr>
          <w:p w14:paraId="2470BDF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43455CB" w14:textId="77777777" w:rsidR="00292BDF" w:rsidRDefault="00A977EE">
            <w:pPr>
              <w:rPr>
                <w:rFonts w:ascii="Times New Roman" w:hAnsi="Times New Roman"/>
                <w:sz w:val="24"/>
              </w:rPr>
            </w:pPr>
            <w:r>
              <w:rPr>
                <w:rFonts w:ascii="Times New Roman" w:hAnsi="Times New Roman"/>
                <w:sz w:val="24"/>
              </w:rPr>
              <w:t xml:space="preserve">9. Электропривод рабочих валков. Классификация электроприводов. Аппаратура управления и защиты электропривода. Электропривод реверсивных прокатных станов. Электропривод нереверсивных прокатных станов. </w:t>
            </w:r>
          </w:p>
        </w:tc>
      </w:tr>
      <w:tr w:rsidR="00292BDF" w14:paraId="31973CAE" w14:textId="77777777">
        <w:tc>
          <w:tcPr>
            <w:tcW w:w="2122" w:type="dxa"/>
            <w:vMerge/>
            <w:tcBorders>
              <w:top w:val="single" w:sz="4" w:space="0" w:color="000000"/>
              <w:left w:val="single" w:sz="4" w:space="0" w:color="000000"/>
              <w:bottom w:val="single" w:sz="4" w:space="0" w:color="000000"/>
              <w:right w:val="single" w:sz="4" w:space="0" w:color="000000"/>
            </w:tcBorders>
          </w:tcPr>
          <w:p w14:paraId="4E4AB8A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39BF874"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1E98872" w14:textId="77777777">
        <w:tc>
          <w:tcPr>
            <w:tcW w:w="2122" w:type="dxa"/>
            <w:vMerge/>
            <w:tcBorders>
              <w:top w:val="single" w:sz="4" w:space="0" w:color="000000"/>
              <w:left w:val="single" w:sz="4" w:space="0" w:color="000000"/>
              <w:bottom w:val="single" w:sz="4" w:space="0" w:color="000000"/>
              <w:right w:val="single" w:sz="4" w:space="0" w:color="000000"/>
            </w:tcBorders>
          </w:tcPr>
          <w:p w14:paraId="11FF9E1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66027F4" w14:textId="77777777" w:rsidR="00292BDF" w:rsidRDefault="00A977EE">
            <w:pPr>
              <w:rPr>
                <w:rFonts w:ascii="Times New Roman" w:hAnsi="Times New Roman"/>
                <w:sz w:val="24"/>
              </w:rPr>
            </w:pPr>
            <w:r>
              <w:rPr>
                <w:rFonts w:ascii="Times New Roman" w:hAnsi="Times New Roman"/>
                <w:sz w:val="24"/>
              </w:rPr>
              <w:t>Практическое занятие №1 Изучение конструкций прокатных клетей</w:t>
            </w:r>
          </w:p>
        </w:tc>
      </w:tr>
      <w:tr w:rsidR="00292BDF" w14:paraId="1707D2BA" w14:textId="77777777">
        <w:tc>
          <w:tcPr>
            <w:tcW w:w="2122" w:type="dxa"/>
            <w:vMerge/>
            <w:tcBorders>
              <w:top w:val="single" w:sz="4" w:space="0" w:color="000000"/>
              <w:left w:val="single" w:sz="4" w:space="0" w:color="000000"/>
              <w:bottom w:val="single" w:sz="4" w:space="0" w:color="000000"/>
              <w:right w:val="single" w:sz="4" w:space="0" w:color="000000"/>
            </w:tcBorders>
          </w:tcPr>
          <w:p w14:paraId="772437D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37FC07A" w14:textId="77777777" w:rsidR="00292BDF" w:rsidRDefault="00A977EE">
            <w:pPr>
              <w:rPr>
                <w:rFonts w:ascii="Times New Roman" w:hAnsi="Times New Roman"/>
                <w:sz w:val="24"/>
              </w:rPr>
            </w:pPr>
            <w:r>
              <w:rPr>
                <w:rFonts w:ascii="Times New Roman" w:hAnsi="Times New Roman"/>
                <w:sz w:val="24"/>
              </w:rPr>
              <w:t xml:space="preserve">Практическое занятие №2 Расчет прокатного валка на прочность </w:t>
            </w:r>
          </w:p>
        </w:tc>
      </w:tr>
      <w:tr w:rsidR="00292BDF" w14:paraId="1E6724A2" w14:textId="77777777">
        <w:tc>
          <w:tcPr>
            <w:tcW w:w="2122" w:type="dxa"/>
            <w:vMerge/>
            <w:tcBorders>
              <w:top w:val="single" w:sz="4" w:space="0" w:color="000000"/>
              <w:left w:val="single" w:sz="4" w:space="0" w:color="000000"/>
              <w:bottom w:val="single" w:sz="4" w:space="0" w:color="000000"/>
              <w:right w:val="single" w:sz="4" w:space="0" w:color="000000"/>
            </w:tcBorders>
          </w:tcPr>
          <w:p w14:paraId="222BEB3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9EB2E98" w14:textId="77777777" w:rsidR="00292BDF" w:rsidRDefault="00A977EE">
            <w:pPr>
              <w:rPr>
                <w:rFonts w:ascii="Times New Roman" w:hAnsi="Times New Roman"/>
                <w:sz w:val="24"/>
              </w:rPr>
            </w:pPr>
            <w:r>
              <w:rPr>
                <w:rFonts w:ascii="Times New Roman" w:hAnsi="Times New Roman"/>
                <w:sz w:val="24"/>
              </w:rPr>
              <w:t>Практическое занятие №3 Расчет прокатного валка на усталостную долговечность</w:t>
            </w:r>
          </w:p>
        </w:tc>
      </w:tr>
      <w:tr w:rsidR="00292BDF" w14:paraId="73F3CE6E" w14:textId="77777777">
        <w:tc>
          <w:tcPr>
            <w:tcW w:w="2122" w:type="dxa"/>
            <w:vMerge/>
            <w:tcBorders>
              <w:top w:val="single" w:sz="4" w:space="0" w:color="000000"/>
              <w:left w:val="single" w:sz="4" w:space="0" w:color="000000"/>
              <w:bottom w:val="single" w:sz="4" w:space="0" w:color="000000"/>
              <w:right w:val="single" w:sz="4" w:space="0" w:color="000000"/>
            </w:tcBorders>
          </w:tcPr>
          <w:p w14:paraId="75F5232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8529A3C" w14:textId="77777777" w:rsidR="00292BDF" w:rsidRDefault="00A977EE">
            <w:pPr>
              <w:rPr>
                <w:rFonts w:ascii="Times New Roman" w:hAnsi="Times New Roman"/>
                <w:sz w:val="24"/>
              </w:rPr>
            </w:pPr>
            <w:r>
              <w:rPr>
                <w:rFonts w:ascii="Times New Roman" w:hAnsi="Times New Roman"/>
                <w:sz w:val="24"/>
              </w:rPr>
              <w:t>Практическое занятие №4 Расчет клети на опрокидывание</w:t>
            </w:r>
          </w:p>
        </w:tc>
      </w:tr>
      <w:tr w:rsidR="00292BDF" w14:paraId="37EA5094"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6B433B9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D52AE03" w14:textId="77777777" w:rsidR="00292BDF" w:rsidRDefault="00A977EE">
            <w:pPr>
              <w:rPr>
                <w:rFonts w:ascii="Times New Roman" w:hAnsi="Times New Roman"/>
                <w:sz w:val="24"/>
              </w:rPr>
            </w:pPr>
            <w:r>
              <w:rPr>
                <w:rFonts w:ascii="Times New Roman" w:hAnsi="Times New Roman"/>
                <w:sz w:val="24"/>
              </w:rPr>
              <w:t>Практическое занятие №5 Расчет нажимных устройств на прочность</w:t>
            </w:r>
          </w:p>
        </w:tc>
      </w:tr>
      <w:tr w:rsidR="00292BDF" w14:paraId="0DE331FE"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33220D0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C5B1937" w14:textId="77777777" w:rsidR="00292BDF" w:rsidRDefault="00A977EE">
            <w:pPr>
              <w:rPr>
                <w:rFonts w:ascii="Times New Roman" w:hAnsi="Times New Roman"/>
                <w:sz w:val="24"/>
              </w:rPr>
            </w:pPr>
            <w:r>
              <w:rPr>
                <w:rFonts w:ascii="Times New Roman" w:hAnsi="Times New Roman"/>
                <w:sz w:val="24"/>
              </w:rPr>
              <w:t>Практическое занятие №6 Расчет энергосиловых параметров прокатки</w:t>
            </w:r>
          </w:p>
        </w:tc>
      </w:tr>
      <w:tr w:rsidR="00292BDF" w14:paraId="4348C9B1"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60019D0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8F25237" w14:textId="77777777" w:rsidR="00292BDF" w:rsidRDefault="00A977EE">
            <w:pPr>
              <w:rPr>
                <w:rFonts w:ascii="Times New Roman" w:hAnsi="Times New Roman"/>
                <w:sz w:val="24"/>
              </w:rPr>
            </w:pPr>
            <w:r>
              <w:rPr>
                <w:rFonts w:ascii="Times New Roman" w:hAnsi="Times New Roman"/>
                <w:sz w:val="24"/>
              </w:rPr>
              <w:t>Практическое занятие №7 Расчет и построение графиков переходного процесса при пуске электродвигателя</w:t>
            </w:r>
          </w:p>
        </w:tc>
      </w:tr>
      <w:tr w:rsidR="00292BDF" w14:paraId="691ED369"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5A6E709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9E2B3F6" w14:textId="77777777" w:rsidR="00292BDF" w:rsidRDefault="00A977EE">
            <w:pPr>
              <w:rPr>
                <w:rFonts w:ascii="Times New Roman" w:hAnsi="Times New Roman"/>
                <w:sz w:val="24"/>
              </w:rPr>
            </w:pPr>
            <w:r>
              <w:rPr>
                <w:rFonts w:ascii="Times New Roman" w:hAnsi="Times New Roman"/>
                <w:sz w:val="24"/>
              </w:rPr>
              <w:t>Практическое занятие №8 Построение нагрузочных диаграмм электродвигателя</w:t>
            </w:r>
          </w:p>
        </w:tc>
      </w:tr>
      <w:tr w:rsidR="00292BDF" w14:paraId="4F6C0405"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5EA1445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BC7148B" w14:textId="77777777" w:rsidR="00292BDF" w:rsidRDefault="00A977EE">
            <w:pPr>
              <w:rPr>
                <w:rFonts w:ascii="Times New Roman" w:hAnsi="Times New Roman"/>
                <w:sz w:val="24"/>
              </w:rPr>
            </w:pPr>
            <w:r>
              <w:rPr>
                <w:rFonts w:ascii="Times New Roman" w:hAnsi="Times New Roman"/>
                <w:sz w:val="24"/>
              </w:rPr>
              <w:t xml:space="preserve">Практическое занятие №9 Проверка электродвигателя по нагреву </w:t>
            </w:r>
          </w:p>
        </w:tc>
      </w:tr>
      <w:tr w:rsidR="00292BDF" w14:paraId="761E812C"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7DE300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895CE78" w14:textId="77777777" w:rsidR="00292BDF" w:rsidRDefault="00A977EE">
            <w:pPr>
              <w:rPr>
                <w:rFonts w:ascii="Times New Roman" w:hAnsi="Times New Roman"/>
                <w:sz w:val="24"/>
              </w:rPr>
            </w:pPr>
            <w:r>
              <w:rPr>
                <w:rFonts w:ascii="Times New Roman" w:hAnsi="Times New Roman"/>
                <w:sz w:val="24"/>
              </w:rPr>
              <w:t>Практическое занятие №10 Проверка электродвигателя по нагрузочной способности</w:t>
            </w:r>
          </w:p>
        </w:tc>
      </w:tr>
      <w:tr w:rsidR="00292BDF" w14:paraId="65BFFCC5" w14:textId="77777777">
        <w:trPr>
          <w:trHeight w:val="240"/>
        </w:trPr>
        <w:tc>
          <w:tcPr>
            <w:tcW w:w="2122" w:type="dxa"/>
            <w:vMerge w:val="restart"/>
            <w:tcBorders>
              <w:top w:val="single" w:sz="4" w:space="0" w:color="000000"/>
              <w:left w:val="single" w:sz="4" w:space="0" w:color="000000"/>
              <w:bottom w:val="single" w:sz="4" w:space="0" w:color="000000"/>
              <w:right w:val="single" w:sz="4" w:space="0" w:color="000000"/>
            </w:tcBorders>
          </w:tcPr>
          <w:p w14:paraId="0B4E5BF0" w14:textId="77777777" w:rsidR="00292BDF" w:rsidRDefault="00A977EE">
            <w:pPr>
              <w:rPr>
                <w:rFonts w:ascii="Times New Roman" w:hAnsi="Times New Roman"/>
                <w:sz w:val="24"/>
              </w:rPr>
            </w:pPr>
            <w:r>
              <w:rPr>
                <w:rFonts w:ascii="Times New Roman" w:hAnsi="Times New Roman"/>
                <w:sz w:val="24"/>
              </w:rPr>
              <w:t>Тема 2.2. Прессовое оборудование</w:t>
            </w:r>
          </w:p>
          <w:p w14:paraId="5829CFD7" w14:textId="77777777" w:rsidR="00292BDF" w:rsidRDefault="00292BDF">
            <w:pPr>
              <w:rPr>
                <w:rFonts w:ascii="Times New Roman" w:hAnsi="Times New Roman"/>
                <w:sz w:val="24"/>
              </w:rPr>
            </w:pPr>
          </w:p>
          <w:p w14:paraId="57175A26" w14:textId="77777777" w:rsidR="00292BDF" w:rsidRDefault="00292BDF">
            <w:pPr>
              <w:rPr>
                <w:rFonts w:ascii="Times New Roman" w:hAnsi="Times New Roman"/>
                <w:sz w:val="24"/>
              </w:rPr>
            </w:pPr>
          </w:p>
          <w:p w14:paraId="35EA44FD" w14:textId="77777777" w:rsidR="00292BDF" w:rsidRDefault="00292BDF">
            <w:pPr>
              <w:rPr>
                <w:rFonts w:ascii="Times New Roman" w:hAnsi="Times New Roman"/>
                <w:sz w:val="24"/>
              </w:rPr>
            </w:pPr>
          </w:p>
          <w:p w14:paraId="776567F0" w14:textId="77777777" w:rsidR="00292BDF" w:rsidRDefault="00292BDF">
            <w:pPr>
              <w:rPr>
                <w:rFonts w:ascii="Times New Roman" w:hAnsi="Times New Roman"/>
                <w:sz w:val="24"/>
              </w:rPr>
            </w:pPr>
          </w:p>
          <w:p w14:paraId="08514DB7" w14:textId="77777777" w:rsidR="00292BDF" w:rsidRDefault="00292BDF">
            <w:pPr>
              <w:rPr>
                <w:rFonts w:ascii="Times New Roman" w:hAnsi="Times New Roman"/>
                <w:sz w:val="24"/>
              </w:rPr>
            </w:pPr>
          </w:p>
          <w:p w14:paraId="321F0BC5" w14:textId="77777777" w:rsidR="00292BDF" w:rsidRDefault="00292BDF">
            <w:pPr>
              <w:rPr>
                <w:rFonts w:ascii="Times New Roman" w:hAnsi="Times New Roman"/>
                <w:sz w:val="24"/>
              </w:rPr>
            </w:pPr>
          </w:p>
          <w:p w14:paraId="6C13576F"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3D0E397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D74BD30"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115110A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DF8662D" w14:textId="77777777" w:rsidR="00292BDF" w:rsidRDefault="00A977EE">
            <w:pPr>
              <w:rPr>
                <w:rFonts w:ascii="Times New Roman" w:hAnsi="Times New Roman"/>
                <w:sz w:val="24"/>
              </w:rPr>
            </w:pPr>
            <w:r>
              <w:rPr>
                <w:rFonts w:ascii="Times New Roman" w:hAnsi="Times New Roman"/>
                <w:sz w:val="24"/>
              </w:rPr>
              <w:t>1. Горизонтальные гидравлические прессы для прессования профилей и труб. Основные узлы и технические характеристики.</w:t>
            </w:r>
          </w:p>
        </w:tc>
      </w:tr>
      <w:tr w:rsidR="00292BDF" w14:paraId="25EDDC71"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328AC98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16334D0" w14:textId="77777777" w:rsidR="00292BDF" w:rsidRDefault="00A977EE">
            <w:pPr>
              <w:rPr>
                <w:rFonts w:ascii="Times New Roman" w:hAnsi="Times New Roman"/>
                <w:sz w:val="24"/>
              </w:rPr>
            </w:pPr>
            <w:r>
              <w:rPr>
                <w:rFonts w:ascii="Times New Roman" w:hAnsi="Times New Roman"/>
                <w:sz w:val="24"/>
              </w:rPr>
              <w:t>2. Вспомогательные устройства и механизмы, обслуживающие гидравлические прессы.</w:t>
            </w:r>
          </w:p>
        </w:tc>
      </w:tr>
      <w:tr w:rsidR="00292BDF" w14:paraId="6B7E0F88"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312E9C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4354AA9" w14:textId="77777777" w:rsidR="00292BDF" w:rsidRDefault="00A977EE">
            <w:pPr>
              <w:rPr>
                <w:rFonts w:ascii="Times New Roman" w:hAnsi="Times New Roman"/>
                <w:sz w:val="24"/>
              </w:rPr>
            </w:pPr>
            <w:r>
              <w:rPr>
                <w:rFonts w:ascii="Times New Roman" w:hAnsi="Times New Roman"/>
                <w:sz w:val="24"/>
              </w:rPr>
              <w:t>3. Прессовый инструмент.</w:t>
            </w:r>
          </w:p>
        </w:tc>
      </w:tr>
      <w:tr w:rsidR="00292BDF" w14:paraId="57356853"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5E26C1F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FEB76B3" w14:textId="77777777" w:rsidR="00292BDF" w:rsidRDefault="00A977EE">
            <w:pPr>
              <w:rPr>
                <w:rFonts w:ascii="Times New Roman" w:hAnsi="Times New Roman"/>
                <w:sz w:val="24"/>
              </w:rPr>
            </w:pPr>
            <w:r>
              <w:rPr>
                <w:rFonts w:ascii="Times New Roman" w:hAnsi="Times New Roman"/>
                <w:sz w:val="24"/>
              </w:rPr>
              <w:t>4. Электропривод прессов.</w:t>
            </w:r>
          </w:p>
        </w:tc>
      </w:tr>
      <w:tr w:rsidR="00292BDF" w14:paraId="4B43F476" w14:textId="77777777">
        <w:tc>
          <w:tcPr>
            <w:tcW w:w="2122" w:type="dxa"/>
            <w:vMerge/>
            <w:tcBorders>
              <w:top w:val="single" w:sz="4" w:space="0" w:color="000000"/>
              <w:left w:val="single" w:sz="4" w:space="0" w:color="000000"/>
              <w:bottom w:val="single" w:sz="4" w:space="0" w:color="000000"/>
              <w:right w:val="single" w:sz="4" w:space="0" w:color="000000"/>
            </w:tcBorders>
          </w:tcPr>
          <w:p w14:paraId="36F013F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339CB95"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9D9F0B9"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09062AD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A610A9" w14:textId="77777777" w:rsidR="00292BDF" w:rsidRDefault="00A977EE">
            <w:pPr>
              <w:rPr>
                <w:rFonts w:ascii="Times New Roman" w:hAnsi="Times New Roman"/>
                <w:sz w:val="24"/>
              </w:rPr>
            </w:pPr>
            <w:r>
              <w:rPr>
                <w:rFonts w:ascii="Times New Roman" w:hAnsi="Times New Roman"/>
                <w:sz w:val="24"/>
              </w:rPr>
              <w:t>Практическое занятие №11 Кинематический расчет горизонтального гидравлического пресса</w:t>
            </w:r>
          </w:p>
        </w:tc>
      </w:tr>
      <w:tr w:rsidR="00292BDF" w14:paraId="06F1BBEA"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58F4AE1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DC6993E" w14:textId="77777777" w:rsidR="00292BDF" w:rsidRDefault="00A977EE">
            <w:pPr>
              <w:rPr>
                <w:rFonts w:ascii="Times New Roman" w:hAnsi="Times New Roman"/>
                <w:sz w:val="24"/>
              </w:rPr>
            </w:pPr>
            <w:r>
              <w:rPr>
                <w:rFonts w:ascii="Times New Roman" w:hAnsi="Times New Roman"/>
                <w:sz w:val="24"/>
              </w:rPr>
              <w:t>Практическое занятие №12 Инструментальная наладка и условия работы прессового инструмента</w:t>
            </w:r>
          </w:p>
        </w:tc>
      </w:tr>
      <w:tr w:rsidR="00292BDF" w14:paraId="65802950"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02C2B210" w14:textId="77777777" w:rsidR="00292BDF" w:rsidRDefault="00A977EE">
            <w:pPr>
              <w:rPr>
                <w:rFonts w:ascii="Times New Roman" w:hAnsi="Times New Roman"/>
                <w:sz w:val="24"/>
              </w:rPr>
            </w:pPr>
            <w:r>
              <w:rPr>
                <w:rFonts w:ascii="Times New Roman" w:hAnsi="Times New Roman"/>
                <w:sz w:val="24"/>
              </w:rPr>
              <w:t>Тема 2.3. Волочильное оборудование</w:t>
            </w:r>
          </w:p>
        </w:tc>
        <w:tc>
          <w:tcPr>
            <w:tcW w:w="7506" w:type="dxa"/>
            <w:tcBorders>
              <w:top w:val="single" w:sz="4" w:space="0" w:color="000000"/>
              <w:left w:val="single" w:sz="4" w:space="0" w:color="000000"/>
              <w:bottom w:val="single" w:sz="4" w:space="0" w:color="000000"/>
              <w:right w:val="single" w:sz="4" w:space="0" w:color="000000"/>
            </w:tcBorders>
          </w:tcPr>
          <w:p w14:paraId="0235D02E"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9A8436C" w14:textId="77777777">
        <w:tc>
          <w:tcPr>
            <w:tcW w:w="2122" w:type="dxa"/>
            <w:vMerge/>
            <w:tcBorders>
              <w:top w:val="single" w:sz="4" w:space="0" w:color="000000"/>
              <w:left w:val="single" w:sz="4" w:space="0" w:color="000000"/>
              <w:bottom w:val="single" w:sz="4" w:space="0" w:color="000000"/>
              <w:right w:val="single" w:sz="4" w:space="0" w:color="000000"/>
            </w:tcBorders>
          </w:tcPr>
          <w:p w14:paraId="00BDC02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A820937" w14:textId="77777777" w:rsidR="00292BDF" w:rsidRDefault="00A977EE">
            <w:pPr>
              <w:rPr>
                <w:rFonts w:ascii="Times New Roman" w:hAnsi="Times New Roman"/>
                <w:sz w:val="24"/>
              </w:rPr>
            </w:pPr>
            <w:r>
              <w:rPr>
                <w:rFonts w:ascii="Times New Roman" w:hAnsi="Times New Roman"/>
                <w:sz w:val="24"/>
              </w:rPr>
              <w:t>1. Волочильные станы с прямолинейным движением материала. Барабанные станы однократного волочения. Многократные станы со скольжением и без скольжения. Многократные станы, работающие с противонатяжением. Беспетлевые станы. Трубоволочильные станы. Волочильный инструмент.</w:t>
            </w:r>
          </w:p>
        </w:tc>
      </w:tr>
      <w:tr w:rsidR="00292BDF" w14:paraId="193CD51E" w14:textId="77777777">
        <w:tc>
          <w:tcPr>
            <w:tcW w:w="2122" w:type="dxa"/>
            <w:vMerge/>
            <w:tcBorders>
              <w:top w:val="single" w:sz="4" w:space="0" w:color="000000"/>
              <w:left w:val="single" w:sz="4" w:space="0" w:color="000000"/>
              <w:bottom w:val="single" w:sz="4" w:space="0" w:color="000000"/>
              <w:right w:val="single" w:sz="4" w:space="0" w:color="000000"/>
            </w:tcBorders>
          </w:tcPr>
          <w:p w14:paraId="072F4D4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CB57B02" w14:textId="77777777" w:rsidR="00292BDF" w:rsidRDefault="00A977EE">
            <w:pPr>
              <w:rPr>
                <w:rFonts w:ascii="Times New Roman" w:hAnsi="Times New Roman"/>
                <w:sz w:val="24"/>
              </w:rPr>
            </w:pPr>
            <w:r>
              <w:rPr>
                <w:rFonts w:ascii="Times New Roman" w:hAnsi="Times New Roman"/>
                <w:sz w:val="24"/>
              </w:rPr>
              <w:t xml:space="preserve">2. Электропривод волочильных станов. </w:t>
            </w:r>
          </w:p>
        </w:tc>
      </w:tr>
      <w:tr w:rsidR="00292BDF" w14:paraId="19EFCE38" w14:textId="77777777">
        <w:tc>
          <w:tcPr>
            <w:tcW w:w="2122" w:type="dxa"/>
            <w:vMerge/>
            <w:tcBorders>
              <w:top w:val="single" w:sz="4" w:space="0" w:color="000000"/>
              <w:left w:val="single" w:sz="4" w:space="0" w:color="000000"/>
              <w:bottom w:val="single" w:sz="4" w:space="0" w:color="000000"/>
              <w:right w:val="single" w:sz="4" w:space="0" w:color="000000"/>
            </w:tcBorders>
          </w:tcPr>
          <w:p w14:paraId="4DC8AE2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6CCCD61"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E22327B" w14:textId="77777777">
        <w:tc>
          <w:tcPr>
            <w:tcW w:w="2122" w:type="dxa"/>
            <w:vMerge/>
            <w:tcBorders>
              <w:top w:val="single" w:sz="4" w:space="0" w:color="000000"/>
              <w:left w:val="single" w:sz="4" w:space="0" w:color="000000"/>
              <w:bottom w:val="single" w:sz="4" w:space="0" w:color="000000"/>
              <w:right w:val="single" w:sz="4" w:space="0" w:color="000000"/>
            </w:tcBorders>
          </w:tcPr>
          <w:p w14:paraId="1FC6F4D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EAC96CE" w14:textId="77777777" w:rsidR="00292BDF" w:rsidRDefault="00A977EE">
            <w:pPr>
              <w:rPr>
                <w:rFonts w:ascii="Times New Roman" w:hAnsi="Times New Roman"/>
                <w:sz w:val="24"/>
              </w:rPr>
            </w:pPr>
            <w:r>
              <w:rPr>
                <w:rFonts w:ascii="Times New Roman" w:hAnsi="Times New Roman"/>
                <w:sz w:val="24"/>
              </w:rPr>
              <w:t>Практическое занятие №13 Кинематический расчет привода волочильного стана</w:t>
            </w:r>
          </w:p>
        </w:tc>
      </w:tr>
      <w:tr w:rsidR="00292BDF" w14:paraId="6B74E9B2" w14:textId="77777777">
        <w:tc>
          <w:tcPr>
            <w:tcW w:w="2122" w:type="dxa"/>
            <w:vMerge/>
            <w:tcBorders>
              <w:top w:val="single" w:sz="4" w:space="0" w:color="000000"/>
              <w:left w:val="single" w:sz="4" w:space="0" w:color="000000"/>
              <w:bottom w:val="single" w:sz="4" w:space="0" w:color="000000"/>
              <w:right w:val="single" w:sz="4" w:space="0" w:color="000000"/>
            </w:tcBorders>
          </w:tcPr>
          <w:p w14:paraId="70F763C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DBB09D4" w14:textId="77777777" w:rsidR="00292BDF" w:rsidRDefault="00A977EE">
            <w:pPr>
              <w:rPr>
                <w:rFonts w:ascii="Times New Roman" w:hAnsi="Times New Roman"/>
                <w:sz w:val="24"/>
              </w:rPr>
            </w:pPr>
            <w:r>
              <w:rPr>
                <w:rFonts w:ascii="Times New Roman" w:hAnsi="Times New Roman"/>
                <w:sz w:val="24"/>
              </w:rPr>
              <w:t>Практическое занятие №14 Расчет элементов привода волочильного стана на прочность</w:t>
            </w:r>
          </w:p>
        </w:tc>
      </w:tr>
      <w:tr w:rsidR="00292BDF" w14:paraId="5853F024"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7F365024" w14:textId="77777777" w:rsidR="00292BDF" w:rsidRDefault="00A977EE">
            <w:pPr>
              <w:rPr>
                <w:rFonts w:ascii="Times New Roman" w:hAnsi="Times New Roman"/>
                <w:sz w:val="24"/>
              </w:rPr>
            </w:pPr>
            <w:r>
              <w:rPr>
                <w:rFonts w:ascii="Times New Roman" w:hAnsi="Times New Roman"/>
                <w:sz w:val="24"/>
              </w:rPr>
              <w:t>Тема 2.4. Оборудование поточных линий цехов обработки металлов давлением</w:t>
            </w:r>
          </w:p>
          <w:p w14:paraId="61AD664B"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543A36C4"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2BEFABE" w14:textId="77777777">
        <w:trPr>
          <w:trHeight w:val="163"/>
        </w:trPr>
        <w:tc>
          <w:tcPr>
            <w:tcW w:w="2122" w:type="dxa"/>
            <w:vMerge/>
            <w:tcBorders>
              <w:top w:val="single" w:sz="4" w:space="0" w:color="000000"/>
              <w:left w:val="single" w:sz="4" w:space="0" w:color="000000"/>
              <w:bottom w:val="single" w:sz="4" w:space="0" w:color="000000"/>
              <w:right w:val="single" w:sz="4" w:space="0" w:color="000000"/>
            </w:tcBorders>
          </w:tcPr>
          <w:p w14:paraId="2730875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BC514E3" w14:textId="77777777" w:rsidR="00292BDF" w:rsidRDefault="00A977EE">
            <w:pPr>
              <w:rPr>
                <w:rFonts w:ascii="Times New Roman" w:hAnsi="Times New Roman"/>
                <w:sz w:val="24"/>
              </w:rPr>
            </w:pPr>
            <w:r>
              <w:rPr>
                <w:rFonts w:ascii="Times New Roman" w:hAnsi="Times New Roman"/>
                <w:sz w:val="24"/>
              </w:rPr>
              <w:t>1. Оборудование для перемещения и кантовки проката: разновидности, область применения, конструкции.</w:t>
            </w:r>
          </w:p>
        </w:tc>
      </w:tr>
      <w:tr w:rsidR="00292BDF" w14:paraId="779A6C0F"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13A6204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731ABD8" w14:textId="77777777" w:rsidR="00292BDF" w:rsidRDefault="00A977EE">
            <w:pPr>
              <w:rPr>
                <w:rFonts w:ascii="Times New Roman" w:hAnsi="Times New Roman"/>
                <w:sz w:val="24"/>
              </w:rPr>
            </w:pPr>
            <w:r>
              <w:rPr>
                <w:rFonts w:ascii="Times New Roman" w:hAnsi="Times New Roman"/>
                <w:sz w:val="24"/>
              </w:rPr>
              <w:t>2. Оборудование для резки: разновидности, область применения, конструкции.</w:t>
            </w:r>
          </w:p>
        </w:tc>
      </w:tr>
      <w:tr w:rsidR="00292BDF" w14:paraId="7C195040"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7A307F8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19A00B1" w14:textId="77777777" w:rsidR="00292BDF" w:rsidRDefault="00A977EE">
            <w:pPr>
              <w:rPr>
                <w:rFonts w:ascii="Times New Roman" w:hAnsi="Times New Roman"/>
                <w:sz w:val="24"/>
              </w:rPr>
            </w:pPr>
            <w:r>
              <w:rPr>
                <w:rFonts w:ascii="Times New Roman" w:hAnsi="Times New Roman"/>
                <w:sz w:val="24"/>
              </w:rPr>
              <w:t>3. Правильные машины: разновидности, область применения, конструкции.</w:t>
            </w:r>
          </w:p>
        </w:tc>
      </w:tr>
      <w:tr w:rsidR="00292BDF" w14:paraId="48479122"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7228B22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E47EC79" w14:textId="77777777" w:rsidR="00292BDF" w:rsidRDefault="00A977EE">
            <w:pPr>
              <w:rPr>
                <w:rFonts w:ascii="Times New Roman" w:hAnsi="Times New Roman"/>
                <w:sz w:val="24"/>
              </w:rPr>
            </w:pPr>
            <w:r>
              <w:rPr>
                <w:rFonts w:ascii="Times New Roman" w:hAnsi="Times New Roman"/>
                <w:sz w:val="24"/>
              </w:rPr>
              <w:t>4. Машины клеймения и маркировки проката: разновидности, область применения, конструкции.</w:t>
            </w:r>
          </w:p>
        </w:tc>
      </w:tr>
      <w:tr w:rsidR="00292BDF" w14:paraId="2E7D8A09"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7C97A18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01C0876" w14:textId="77777777" w:rsidR="00292BDF" w:rsidRDefault="00A977EE">
            <w:pPr>
              <w:rPr>
                <w:rFonts w:ascii="Times New Roman" w:hAnsi="Times New Roman"/>
                <w:sz w:val="24"/>
              </w:rPr>
            </w:pPr>
            <w:r>
              <w:rPr>
                <w:rFonts w:ascii="Times New Roman" w:hAnsi="Times New Roman"/>
                <w:sz w:val="24"/>
              </w:rPr>
              <w:t>5.Машины для укладки и обвязки проката: разновидности, область применения, конструкции.</w:t>
            </w:r>
          </w:p>
        </w:tc>
      </w:tr>
      <w:tr w:rsidR="00292BDF" w14:paraId="7A9EBBAB"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212535B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B8A7B08" w14:textId="77777777" w:rsidR="00292BDF" w:rsidRDefault="00A977EE">
            <w:pPr>
              <w:rPr>
                <w:rFonts w:ascii="Times New Roman" w:hAnsi="Times New Roman"/>
                <w:sz w:val="24"/>
              </w:rPr>
            </w:pPr>
            <w:r>
              <w:rPr>
                <w:rFonts w:ascii="Times New Roman" w:hAnsi="Times New Roman"/>
                <w:sz w:val="24"/>
              </w:rPr>
              <w:t>6.Машины для разматывания-наматывания рулонов и бунтов: разновидности, область применения, конструкции.</w:t>
            </w:r>
          </w:p>
        </w:tc>
      </w:tr>
      <w:tr w:rsidR="00292BDF" w14:paraId="6D17ADFF" w14:textId="77777777">
        <w:tc>
          <w:tcPr>
            <w:tcW w:w="2122" w:type="dxa"/>
            <w:vMerge/>
            <w:tcBorders>
              <w:top w:val="single" w:sz="4" w:space="0" w:color="000000"/>
              <w:left w:val="single" w:sz="4" w:space="0" w:color="000000"/>
              <w:bottom w:val="single" w:sz="4" w:space="0" w:color="000000"/>
              <w:right w:val="single" w:sz="4" w:space="0" w:color="000000"/>
            </w:tcBorders>
          </w:tcPr>
          <w:p w14:paraId="3692803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D4C8F06"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67A884FB" w14:textId="77777777">
        <w:tc>
          <w:tcPr>
            <w:tcW w:w="2122" w:type="dxa"/>
            <w:vMerge/>
            <w:tcBorders>
              <w:top w:val="single" w:sz="4" w:space="0" w:color="000000"/>
              <w:left w:val="single" w:sz="4" w:space="0" w:color="000000"/>
              <w:bottom w:val="single" w:sz="4" w:space="0" w:color="000000"/>
              <w:right w:val="single" w:sz="4" w:space="0" w:color="000000"/>
            </w:tcBorders>
          </w:tcPr>
          <w:p w14:paraId="407B012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9E81633" w14:textId="77777777" w:rsidR="00292BDF" w:rsidRDefault="00A977EE">
            <w:pPr>
              <w:rPr>
                <w:rFonts w:ascii="Times New Roman" w:hAnsi="Times New Roman"/>
                <w:sz w:val="24"/>
              </w:rPr>
            </w:pPr>
            <w:r>
              <w:rPr>
                <w:rFonts w:ascii="Times New Roman" w:hAnsi="Times New Roman"/>
                <w:sz w:val="24"/>
              </w:rPr>
              <w:t>Практическое занятие №15 Расчет мощности привода рольганга</w:t>
            </w:r>
          </w:p>
        </w:tc>
      </w:tr>
      <w:tr w:rsidR="00292BDF" w14:paraId="626320C1" w14:textId="77777777">
        <w:tc>
          <w:tcPr>
            <w:tcW w:w="2122" w:type="dxa"/>
            <w:vMerge/>
            <w:tcBorders>
              <w:top w:val="single" w:sz="4" w:space="0" w:color="000000"/>
              <w:left w:val="single" w:sz="4" w:space="0" w:color="000000"/>
              <w:bottom w:val="single" w:sz="4" w:space="0" w:color="000000"/>
              <w:right w:val="single" w:sz="4" w:space="0" w:color="000000"/>
            </w:tcBorders>
          </w:tcPr>
          <w:p w14:paraId="470284F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6B32A1B" w14:textId="77777777" w:rsidR="00292BDF" w:rsidRDefault="00A977EE">
            <w:pPr>
              <w:rPr>
                <w:rFonts w:ascii="Times New Roman" w:hAnsi="Times New Roman"/>
                <w:sz w:val="24"/>
              </w:rPr>
            </w:pPr>
            <w:r>
              <w:rPr>
                <w:rFonts w:ascii="Times New Roman" w:hAnsi="Times New Roman"/>
                <w:sz w:val="24"/>
              </w:rPr>
              <w:t xml:space="preserve">Практическое занятие №16 Расчет усилия резания </w:t>
            </w:r>
          </w:p>
        </w:tc>
      </w:tr>
      <w:tr w:rsidR="00292BDF" w14:paraId="7F7BDF2F" w14:textId="77777777">
        <w:tc>
          <w:tcPr>
            <w:tcW w:w="2122" w:type="dxa"/>
            <w:vMerge/>
            <w:tcBorders>
              <w:top w:val="single" w:sz="4" w:space="0" w:color="000000"/>
              <w:left w:val="single" w:sz="4" w:space="0" w:color="000000"/>
              <w:bottom w:val="single" w:sz="4" w:space="0" w:color="000000"/>
              <w:right w:val="single" w:sz="4" w:space="0" w:color="000000"/>
            </w:tcBorders>
          </w:tcPr>
          <w:p w14:paraId="0FEC68E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B802E44" w14:textId="77777777" w:rsidR="00292BDF" w:rsidRDefault="00A977EE">
            <w:pPr>
              <w:rPr>
                <w:rFonts w:ascii="Times New Roman" w:hAnsi="Times New Roman"/>
                <w:sz w:val="24"/>
              </w:rPr>
            </w:pPr>
            <w:r>
              <w:rPr>
                <w:rFonts w:ascii="Times New Roman" w:hAnsi="Times New Roman"/>
                <w:sz w:val="24"/>
              </w:rPr>
              <w:t xml:space="preserve">Практическое занятие №17 Расчет усилия правки </w:t>
            </w:r>
          </w:p>
        </w:tc>
      </w:tr>
      <w:tr w:rsidR="00292BDF" w14:paraId="62F2ECFD"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4E2E1146" w14:textId="77777777" w:rsidR="00292BDF" w:rsidRDefault="00A977EE">
            <w:pPr>
              <w:rPr>
                <w:rFonts w:ascii="Times New Roman" w:hAnsi="Times New Roman"/>
                <w:sz w:val="24"/>
              </w:rPr>
            </w:pPr>
            <w:r>
              <w:rPr>
                <w:rFonts w:ascii="Times New Roman" w:hAnsi="Times New Roman"/>
                <w:sz w:val="24"/>
              </w:rPr>
              <w:t>Тема 2.5. Эксплуатация оборудования цехов обработки металлов давлением</w:t>
            </w:r>
          </w:p>
          <w:p w14:paraId="5859865E"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7D84991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AB9D028" w14:textId="77777777">
        <w:tc>
          <w:tcPr>
            <w:tcW w:w="2122" w:type="dxa"/>
            <w:vMerge/>
            <w:tcBorders>
              <w:top w:val="single" w:sz="4" w:space="0" w:color="000000"/>
              <w:left w:val="single" w:sz="4" w:space="0" w:color="000000"/>
              <w:bottom w:val="single" w:sz="4" w:space="0" w:color="000000"/>
              <w:right w:val="single" w:sz="4" w:space="0" w:color="000000"/>
            </w:tcBorders>
          </w:tcPr>
          <w:p w14:paraId="1C7A7EB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25B7C3C" w14:textId="77777777" w:rsidR="00292BDF" w:rsidRDefault="00A977EE">
            <w:pPr>
              <w:rPr>
                <w:rFonts w:ascii="Times New Roman" w:hAnsi="Times New Roman"/>
                <w:sz w:val="24"/>
              </w:rPr>
            </w:pPr>
            <w:r>
              <w:rPr>
                <w:rFonts w:ascii="Times New Roman" w:hAnsi="Times New Roman"/>
                <w:sz w:val="24"/>
              </w:rPr>
              <w:t xml:space="preserve">1. Производственная эксплуатация оборудования. Прием, монтаж и ввод в эксплуатацию оборудования. Организация эксплуатации оборудования. Сроки службы оборудования. Хранение оборудования. Руководство по эксплуатации оборудования. Техническая эксплуатация оборудования. Организация работ по техническому обслуживанию и ремонту оборудования. Требования к технологическому оборудованию по условиям безопасности. </w:t>
            </w:r>
          </w:p>
        </w:tc>
      </w:tr>
      <w:tr w:rsidR="00292BDF" w14:paraId="4F7D9110" w14:textId="77777777">
        <w:tc>
          <w:tcPr>
            <w:tcW w:w="2122" w:type="dxa"/>
            <w:vMerge/>
            <w:tcBorders>
              <w:top w:val="single" w:sz="4" w:space="0" w:color="000000"/>
              <w:left w:val="single" w:sz="4" w:space="0" w:color="000000"/>
              <w:bottom w:val="single" w:sz="4" w:space="0" w:color="000000"/>
              <w:right w:val="single" w:sz="4" w:space="0" w:color="000000"/>
            </w:tcBorders>
          </w:tcPr>
          <w:p w14:paraId="3573578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4F11349" w14:textId="77777777" w:rsidR="00292BDF" w:rsidRDefault="00A977EE">
            <w:pPr>
              <w:rPr>
                <w:rFonts w:ascii="Times New Roman" w:hAnsi="Times New Roman"/>
                <w:sz w:val="24"/>
              </w:rPr>
            </w:pPr>
            <w:r>
              <w:rPr>
                <w:rFonts w:ascii="Times New Roman" w:hAnsi="Times New Roman"/>
                <w:sz w:val="24"/>
              </w:rPr>
              <w:t>2. Физическое старение механического оборудования. Причины физического старения оборудования: конструкционные, технологические, эксплуатационные.</w:t>
            </w:r>
          </w:p>
        </w:tc>
      </w:tr>
      <w:tr w:rsidR="00292BDF" w14:paraId="078A8B02" w14:textId="77777777">
        <w:tc>
          <w:tcPr>
            <w:tcW w:w="2122" w:type="dxa"/>
            <w:vMerge/>
            <w:tcBorders>
              <w:top w:val="single" w:sz="4" w:space="0" w:color="000000"/>
              <w:left w:val="single" w:sz="4" w:space="0" w:color="000000"/>
              <w:bottom w:val="single" w:sz="4" w:space="0" w:color="000000"/>
              <w:right w:val="single" w:sz="4" w:space="0" w:color="000000"/>
            </w:tcBorders>
          </w:tcPr>
          <w:p w14:paraId="1F32FFD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28D733D"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4F82B3F1" w14:textId="77777777">
        <w:tc>
          <w:tcPr>
            <w:tcW w:w="2122" w:type="dxa"/>
            <w:vMerge/>
            <w:tcBorders>
              <w:top w:val="single" w:sz="4" w:space="0" w:color="000000"/>
              <w:left w:val="single" w:sz="4" w:space="0" w:color="000000"/>
              <w:bottom w:val="single" w:sz="4" w:space="0" w:color="000000"/>
              <w:right w:val="single" w:sz="4" w:space="0" w:color="000000"/>
            </w:tcBorders>
          </w:tcPr>
          <w:p w14:paraId="690386C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756297E" w14:textId="77777777" w:rsidR="00292BDF" w:rsidRDefault="00A977EE">
            <w:pPr>
              <w:rPr>
                <w:rFonts w:ascii="Times New Roman" w:hAnsi="Times New Roman"/>
                <w:sz w:val="24"/>
              </w:rPr>
            </w:pPr>
            <w:r>
              <w:rPr>
                <w:rFonts w:ascii="Times New Roman" w:hAnsi="Times New Roman"/>
                <w:sz w:val="24"/>
              </w:rPr>
              <w:t>Практическое занятие №18 Составление графиков ТО и Р оборудования</w:t>
            </w:r>
          </w:p>
        </w:tc>
      </w:tr>
      <w:tr w:rsidR="00292BDF" w14:paraId="0184DAFC" w14:textId="77777777">
        <w:tc>
          <w:tcPr>
            <w:tcW w:w="2122" w:type="dxa"/>
            <w:vMerge/>
            <w:tcBorders>
              <w:top w:val="single" w:sz="4" w:space="0" w:color="000000"/>
              <w:left w:val="single" w:sz="4" w:space="0" w:color="000000"/>
              <w:bottom w:val="single" w:sz="4" w:space="0" w:color="000000"/>
              <w:right w:val="single" w:sz="4" w:space="0" w:color="000000"/>
            </w:tcBorders>
          </w:tcPr>
          <w:p w14:paraId="643E175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D1248EF" w14:textId="77777777" w:rsidR="00292BDF" w:rsidRDefault="00A977EE">
            <w:pPr>
              <w:rPr>
                <w:rFonts w:ascii="Times New Roman" w:hAnsi="Times New Roman"/>
                <w:sz w:val="24"/>
              </w:rPr>
            </w:pPr>
            <w:r>
              <w:rPr>
                <w:rFonts w:ascii="Times New Roman" w:hAnsi="Times New Roman"/>
                <w:sz w:val="24"/>
              </w:rPr>
              <w:t>Практическое занятие №19 Эксплуатация оборудования в плановом режиме</w:t>
            </w:r>
          </w:p>
        </w:tc>
      </w:tr>
      <w:tr w:rsidR="00292BDF" w14:paraId="2A8EFAE5" w14:textId="77777777">
        <w:tc>
          <w:tcPr>
            <w:tcW w:w="2122" w:type="dxa"/>
            <w:vMerge/>
            <w:tcBorders>
              <w:top w:val="single" w:sz="4" w:space="0" w:color="000000"/>
              <w:left w:val="single" w:sz="4" w:space="0" w:color="000000"/>
              <w:bottom w:val="single" w:sz="4" w:space="0" w:color="000000"/>
              <w:right w:val="single" w:sz="4" w:space="0" w:color="000000"/>
            </w:tcBorders>
          </w:tcPr>
          <w:p w14:paraId="60D1A71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6036037" w14:textId="77777777" w:rsidR="00292BDF" w:rsidRDefault="00A977EE">
            <w:pPr>
              <w:rPr>
                <w:rFonts w:ascii="Times New Roman" w:hAnsi="Times New Roman"/>
                <w:sz w:val="24"/>
              </w:rPr>
            </w:pPr>
            <w:r>
              <w:rPr>
                <w:rFonts w:ascii="Times New Roman" w:hAnsi="Times New Roman"/>
                <w:sz w:val="24"/>
              </w:rPr>
              <w:t xml:space="preserve">Практическое занятие №20 Порядок действия при возникновении аварийной ситуации </w:t>
            </w:r>
          </w:p>
        </w:tc>
      </w:tr>
      <w:tr w:rsidR="00292BDF" w14:paraId="53ED4A06"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4A3BDFA9" w14:textId="77777777" w:rsidR="00292BDF" w:rsidRDefault="00A977EE">
            <w:pPr>
              <w:rPr>
                <w:rFonts w:ascii="Times New Roman" w:hAnsi="Times New Roman"/>
                <w:sz w:val="24"/>
              </w:rPr>
            </w:pPr>
            <w:r>
              <w:rPr>
                <w:rFonts w:ascii="Times New Roman" w:hAnsi="Times New Roman"/>
                <w:sz w:val="24"/>
              </w:rPr>
              <w:t>Примерная тематика самостоятельной учебной работы при изучении раздела №2</w:t>
            </w:r>
          </w:p>
          <w:p w14:paraId="76002045" w14:textId="77777777" w:rsidR="00292BDF" w:rsidRDefault="00A977EE">
            <w:pPr>
              <w:rPr>
                <w:rFonts w:ascii="Times New Roman" w:hAnsi="Times New Roman"/>
                <w:sz w:val="24"/>
              </w:rPr>
            </w:pPr>
            <w:r>
              <w:rPr>
                <w:rFonts w:ascii="Times New Roman" w:hAnsi="Times New Roman"/>
                <w:sz w:val="24"/>
              </w:rPr>
              <w:t>1. Подготовка рефератов, докладов, сообщений по темам:</w:t>
            </w:r>
          </w:p>
          <w:p w14:paraId="7DE2FB03" w14:textId="77777777" w:rsidR="00292BDF" w:rsidRDefault="00A977EE">
            <w:pPr>
              <w:rPr>
                <w:rFonts w:ascii="Times New Roman" w:hAnsi="Times New Roman"/>
                <w:sz w:val="24"/>
              </w:rPr>
            </w:pPr>
            <w:r>
              <w:rPr>
                <w:rFonts w:ascii="Times New Roman" w:hAnsi="Times New Roman"/>
                <w:sz w:val="24"/>
              </w:rPr>
              <w:t>Нагревательные печи цехов ОМД</w:t>
            </w:r>
          </w:p>
          <w:p w14:paraId="07C49D5A" w14:textId="77777777" w:rsidR="00292BDF" w:rsidRDefault="00A977EE">
            <w:pPr>
              <w:rPr>
                <w:rFonts w:ascii="Times New Roman" w:hAnsi="Times New Roman"/>
                <w:sz w:val="24"/>
              </w:rPr>
            </w:pPr>
            <w:r>
              <w:rPr>
                <w:rFonts w:ascii="Times New Roman" w:hAnsi="Times New Roman"/>
                <w:sz w:val="24"/>
              </w:rPr>
              <w:t>Износ прокатных валков в процессе прокатки. Факторы, влияющие на износ калибров. Способы уменьшения износа калибров. Ремонт прокатных валков: переточка, наплавка, термообработка, упрочнение поверхности</w:t>
            </w:r>
          </w:p>
          <w:p w14:paraId="1CD53188" w14:textId="77777777" w:rsidR="00292BDF" w:rsidRDefault="00A977EE">
            <w:pPr>
              <w:rPr>
                <w:rFonts w:ascii="Times New Roman" w:hAnsi="Times New Roman"/>
                <w:sz w:val="24"/>
              </w:rPr>
            </w:pPr>
            <w:r>
              <w:rPr>
                <w:rFonts w:ascii="Times New Roman" w:hAnsi="Times New Roman"/>
                <w:sz w:val="24"/>
              </w:rPr>
              <w:t>2. Составление каталога:</w:t>
            </w:r>
          </w:p>
          <w:p w14:paraId="39D9EBD9" w14:textId="77777777" w:rsidR="00292BDF" w:rsidRDefault="00A977EE">
            <w:pPr>
              <w:rPr>
                <w:rFonts w:ascii="Times New Roman" w:hAnsi="Times New Roman"/>
                <w:sz w:val="24"/>
              </w:rPr>
            </w:pPr>
            <w:r>
              <w:rPr>
                <w:rFonts w:ascii="Times New Roman" w:hAnsi="Times New Roman"/>
                <w:sz w:val="24"/>
              </w:rPr>
              <w:t>Технические характеристики технологического оборудования цехов обработки металлов давлением</w:t>
            </w:r>
          </w:p>
          <w:p w14:paraId="7839BB92" w14:textId="77777777" w:rsidR="00292BDF" w:rsidRDefault="00A977EE">
            <w:pPr>
              <w:rPr>
                <w:rFonts w:ascii="Times New Roman" w:hAnsi="Times New Roman"/>
                <w:sz w:val="24"/>
              </w:rPr>
            </w:pPr>
            <w:r>
              <w:rPr>
                <w:rFonts w:ascii="Times New Roman" w:hAnsi="Times New Roman"/>
                <w:sz w:val="24"/>
              </w:rPr>
              <w:t>3. Чтение чертежей технологического и вспомогательного оборудования</w:t>
            </w:r>
          </w:p>
          <w:p w14:paraId="59DDC4C7" w14:textId="77777777" w:rsidR="00292BDF" w:rsidRDefault="00A977EE">
            <w:pPr>
              <w:rPr>
                <w:rFonts w:ascii="Times New Roman" w:hAnsi="Times New Roman"/>
                <w:sz w:val="24"/>
              </w:rPr>
            </w:pPr>
            <w:r>
              <w:rPr>
                <w:rFonts w:ascii="Times New Roman" w:hAnsi="Times New Roman"/>
                <w:sz w:val="24"/>
              </w:rPr>
              <w:t>4. Чтение кинематических схем технологического оборудования</w:t>
            </w:r>
          </w:p>
          <w:p w14:paraId="2BD2E022" w14:textId="77777777" w:rsidR="00292BDF" w:rsidRDefault="00A977EE">
            <w:pPr>
              <w:rPr>
                <w:rFonts w:ascii="Times New Roman" w:hAnsi="Times New Roman"/>
                <w:sz w:val="24"/>
              </w:rPr>
            </w:pPr>
            <w:r>
              <w:rPr>
                <w:rFonts w:ascii="Times New Roman" w:hAnsi="Times New Roman"/>
                <w:sz w:val="24"/>
              </w:rPr>
              <w:t xml:space="preserve">5. Решение задач: Расчет мощности и выбор электродвигателя </w:t>
            </w:r>
          </w:p>
        </w:tc>
      </w:tr>
      <w:tr w:rsidR="00292BDF" w14:paraId="63117EEE"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513DA192" w14:textId="77777777" w:rsidR="00292BDF" w:rsidRDefault="00A977EE">
            <w:pPr>
              <w:rPr>
                <w:rFonts w:ascii="Times New Roman" w:hAnsi="Times New Roman"/>
                <w:sz w:val="24"/>
              </w:rPr>
            </w:pPr>
            <w:r>
              <w:rPr>
                <w:rFonts w:ascii="Times New Roman" w:hAnsi="Times New Roman"/>
                <w:sz w:val="24"/>
              </w:rPr>
              <w:t>Учебная практика раздела №2</w:t>
            </w:r>
          </w:p>
          <w:p w14:paraId="446C2C44" w14:textId="77777777" w:rsidR="00292BDF" w:rsidRDefault="00A977EE">
            <w:pPr>
              <w:rPr>
                <w:rFonts w:ascii="Times New Roman" w:hAnsi="Times New Roman"/>
                <w:sz w:val="24"/>
              </w:rPr>
            </w:pPr>
            <w:r>
              <w:rPr>
                <w:rFonts w:ascii="Times New Roman" w:hAnsi="Times New Roman"/>
                <w:sz w:val="24"/>
              </w:rPr>
              <w:t xml:space="preserve">Виды работ </w:t>
            </w:r>
          </w:p>
          <w:p w14:paraId="04EAF876" w14:textId="77777777" w:rsidR="00292BDF" w:rsidRDefault="00A977EE">
            <w:pPr>
              <w:rPr>
                <w:rFonts w:ascii="Times New Roman" w:hAnsi="Times New Roman"/>
                <w:sz w:val="24"/>
              </w:rPr>
            </w:pPr>
            <w:r>
              <w:rPr>
                <w:rFonts w:ascii="Times New Roman" w:hAnsi="Times New Roman"/>
                <w:sz w:val="24"/>
              </w:rPr>
              <w:t xml:space="preserve">1. Ознакомление с технологическим оборудованием цехов ОМД, техническими характеристиками, режимами работы </w:t>
            </w:r>
          </w:p>
          <w:p w14:paraId="454A6C7B" w14:textId="77777777" w:rsidR="00292BDF" w:rsidRDefault="00A977EE">
            <w:pPr>
              <w:rPr>
                <w:rFonts w:ascii="Times New Roman" w:hAnsi="Times New Roman"/>
                <w:sz w:val="24"/>
              </w:rPr>
            </w:pPr>
            <w:r>
              <w:rPr>
                <w:rFonts w:ascii="Times New Roman" w:hAnsi="Times New Roman"/>
                <w:sz w:val="24"/>
              </w:rPr>
              <w:t>2. Выбор оборудования для ведения технологического процесса</w:t>
            </w:r>
          </w:p>
          <w:p w14:paraId="53308B91" w14:textId="77777777" w:rsidR="00292BDF" w:rsidRDefault="00A977EE">
            <w:pPr>
              <w:rPr>
                <w:rFonts w:ascii="Times New Roman" w:hAnsi="Times New Roman"/>
                <w:sz w:val="24"/>
              </w:rPr>
            </w:pPr>
            <w:r>
              <w:rPr>
                <w:rFonts w:ascii="Times New Roman" w:hAnsi="Times New Roman"/>
                <w:sz w:val="24"/>
              </w:rPr>
              <w:t>3. Изучение инструкций по эксплуатации технологического оборудования цехов ОМД</w:t>
            </w:r>
          </w:p>
          <w:p w14:paraId="08670E33" w14:textId="77777777" w:rsidR="00292BDF" w:rsidRDefault="00A977EE">
            <w:pPr>
              <w:rPr>
                <w:rFonts w:ascii="Times New Roman" w:hAnsi="Times New Roman"/>
                <w:sz w:val="24"/>
              </w:rPr>
            </w:pPr>
            <w:r>
              <w:rPr>
                <w:rFonts w:ascii="Times New Roman" w:hAnsi="Times New Roman"/>
                <w:sz w:val="24"/>
              </w:rPr>
              <w:t>4. Разработка мероприятий по обеспечению безаварийной эксплуатации основного и вспомогательного оборудования</w:t>
            </w:r>
          </w:p>
          <w:p w14:paraId="749869CE" w14:textId="77777777" w:rsidR="00292BDF" w:rsidRDefault="00A977EE">
            <w:pPr>
              <w:rPr>
                <w:rFonts w:ascii="Times New Roman" w:hAnsi="Times New Roman"/>
                <w:sz w:val="24"/>
              </w:rPr>
            </w:pPr>
            <w:r>
              <w:rPr>
                <w:rFonts w:ascii="Times New Roman" w:hAnsi="Times New Roman"/>
                <w:sz w:val="24"/>
              </w:rPr>
              <w:t>5. Выявление неисправностей в работе оборудования, установление причин выхода из строя</w:t>
            </w:r>
          </w:p>
          <w:p w14:paraId="161FF548" w14:textId="77777777" w:rsidR="00292BDF" w:rsidRDefault="00A977EE">
            <w:pPr>
              <w:rPr>
                <w:rFonts w:ascii="Times New Roman" w:hAnsi="Times New Roman"/>
                <w:sz w:val="24"/>
              </w:rPr>
            </w:pPr>
            <w:r>
              <w:rPr>
                <w:rFonts w:ascii="Times New Roman" w:hAnsi="Times New Roman"/>
                <w:sz w:val="24"/>
              </w:rPr>
              <w:t>6. Расчет показателей работы оборудования</w:t>
            </w:r>
          </w:p>
        </w:tc>
      </w:tr>
      <w:tr w:rsidR="00292BDF" w14:paraId="67063BA1"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13F5E02" w14:textId="3896B18E" w:rsidR="00292BDF" w:rsidRDefault="00A977EE">
            <w:pPr>
              <w:rPr>
                <w:rFonts w:ascii="Times New Roman" w:hAnsi="Times New Roman"/>
                <w:sz w:val="24"/>
              </w:rPr>
            </w:pPr>
            <w:r>
              <w:rPr>
                <w:rFonts w:ascii="Times New Roman" w:hAnsi="Times New Roman"/>
                <w:sz w:val="24"/>
              </w:rPr>
              <w:t>Раздел 3. Контроль за соблюдением технологии производства и качеством выпускаемой продукции 26</w:t>
            </w:r>
            <w:r w:rsidR="00F05A3C">
              <w:rPr>
                <w:rFonts w:ascii="Times New Roman" w:hAnsi="Times New Roman"/>
                <w:sz w:val="24"/>
              </w:rPr>
              <w:t>6</w:t>
            </w:r>
            <w:r>
              <w:rPr>
                <w:rFonts w:ascii="Times New Roman" w:hAnsi="Times New Roman"/>
                <w:sz w:val="24"/>
              </w:rPr>
              <w:t xml:space="preserve"> ак.ч.</w:t>
            </w:r>
          </w:p>
        </w:tc>
      </w:tr>
      <w:tr w:rsidR="00292BDF" w14:paraId="7B533C6E"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752A8593" w14:textId="77777777" w:rsidR="00292BDF" w:rsidRDefault="00A977EE">
            <w:pPr>
              <w:rPr>
                <w:rFonts w:ascii="Times New Roman" w:hAnsi="Times New Roman"/>
                <w:sz w:val="24"/>
              </w:rPr>
            </w:pPr>
            <w:r>
              <w:rPr>
                <w:rFonts w:ascii="Times New Roman" w:hAnsi="Times New Roman"/>
                <w:sz w:val="24"/>
              </w:rPr>
              <w:t>МДК 02.03 Контроль за соблюдением технологии производства и качеством выпускаемой продукции</w:t>
            </w:r>
          </w:p>
        </w:tc>
      </w:tr>
      <w:tr w:rsidR="00292BDF" w14:paraId="3DFB8C26"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434234AF" w14:textId="77777777" w:rsidR="00292BDF" w:rsidRDefault="00A977EE">
            <w:pPr>
              <w:rPr>
                <w:rFonts w:ascii="Times New Roman" w:hAnsi="Times New Roman"/>
                <w:sz w:val="24"/>
              </w:rPr>
            </w:pPr>
            <w:r>
              <w:rPr>
                <w:rFonts w:ascii="Times New Roman" w:hAnsi="Times New Roman"/>
                <w:sz w:val="24"/>
              </w:rPr>
              <w:t xml:space="preserve">Тема 3.1. Организация контроля за соблюдением технологии и контроля качества </w:t>
            </w:r>
            <w:r>
              <w:rPr>
                <w:rFonts w:ascii="Times New Roman" w:hAnsi="Times New Roman"/>
                <w:sz w:val="24"/>
              </w:rPr>
              <w:lastRenderedPageBreak/>
              <w:t>металла технологическим персоналом</w:t>
            </w:r>
          </w:p>
        </w:tc>
        <w:tc>
          <w:tcPr>
            <w:tcW w:w="7506" w:type="dxa"/>
            <w:tcBorders>
              <w:top w:val="single" w:sz="4" w:space="0" w:color="000000"/>
              <w:left w:val="single" w:sz="4" w:space="0" w:color="000000"/>
              <w:bottom w:val="single" w:sz="4" w:space="0" w:color="000000"/>
              <w:right w:val="single" w:sz="4" w:space="0" w:color="000000"/>
            </w:tcBorders>
          </w:tcPr>
          <w:p w14:paraId="5DEBE6A1" w14:textId="77777777" w:rsidR="00292BDF" w:rsidRDefault="00A977EE">
            <w:pPr>
              <w:rPr>
                <w:rFonts w:ascii="Times New Roman" w:hAnsi="Times New Roman"/>
                <w:sz w:val="24"/>
              </w:rPr>
            </w:pPr>
            <w:r>
              <w:rPr>
                <w:rFonts w:ascii="Times New Roman" w:hAnsi="Times New Roman"/>
                <w:sz w:val="24"/>
              </w:rPr>
              <w:lastRenderedPageBreak/>
              <w:t>Содержание</w:t>
            </w:r>
          </w:p>
        </w:tc>
      </w:tr>
      <w:tr w:rsidR="00292BDF" w14:paraId="04087F96" w14:textId="77777777">
        <w:tc>
          <w:tcPr>
            <w:tcW w:w="2122" w:type="dxa"/>
            <w:vMerge/>
            <w:tcBorders>
              <w:top w:val="single" w:sz="4" w:space="0" w:color="000000"/>
              <w:left w:val="single" w:sz="4" w:space="0" w:color="000000"/>
              <w:bottom w:val="single" w:sz="4" w:space="0" w:color="000000"/>
              <w:right w:val="single" w:sz="4" w:space="0" w:color="000000"/>
            </w:tcBorders>
          </w:tcPr>
          <w:p w14:paraId="763C699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6ABB341" w14:textId="77777777" w:rsidR="00292BDF" w:rsidRDefault="00A977EE">
            <w:pPr>
              <w:rPr>
                <w:rFonts w:ascii="Times New Roman" w:hAnsi="Times New Roman"/>
                <w:sz w:val="24"/>
              </w:rPr>
            </w:pPr>
            <w:r>
              <w:rPr>
                <w:rFonts w:ascii="Times New Roman" w:hAnsi="Times New Roman"/>
                <w:sz w:val="24"/>
              </w:rPr>
              <w:t xml:space="preserve">1. Задачи контроля качества. Организация работ по качеству. Объекты контроля. Виды и методы контроля. Мотивация персонала к производству качественной продукции. </w:t>
            </w:r>
          </w:p>
        </w:tc>
      </w:tr>
      <w:tr w:rsidR="00292BDF" w14:paraId="60EDE053" w14:textId="77777777">
        <w:tc>
          <w:tcPr>
            <w:tcW w:w="2122" w:type="dxa"/>
            <w:vMerge/>
            <w:tcBorders>
              <w:top w:val="single" w:sz="4" w:space="0" w:color="000000"/>
              <w:left w:val="single" w:sz="4" w:space="0" w:color="000000"/>
              <w:bottom w:val="single" w:sz="4" w:space="0" w:color="000000"/>
              <w:right w:val="single" w:sz="4" w:space="0" w:color="000000"/>
            </w:tcBorders>
          </w:tcPr>
          <w:p w14:paraId="55134F1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0CE2EFF" w14:textId="77777777" w:rsidR="00292BDF" w:rsidRDefault="00A977EE">
            <w:pPr>
              <w:rPr>
                <w:rFonts w:ascii="Times New Roman" w:hAnsi="Times New Roman"/>
                <w:sz w:val="24"/>
              </w:rPr>
            </w:pPr>
            <w:r>
              <w:rPr>
                <w:rFonts w:ascii="Times New Roman" w:hAnsi="Times New Roman"/>
                <w:sz w:val="24"/>
              </w:rPr>
              <w:t>2. Нормативно-технические и методические документы, регламентирующие вопросы качества продукции.</w:t>
            </w:r>
          </w:p>
        </w:tc>
      </w:tr>
      <w:tr w:rsidR="00292BDF" w14:paraId="3E4781F0" w14:textId="77777777">
        <w:tc>
          <w:tcPr>
            <w:tcW w:w="2122" w:type="dxa"/>
            <w:vMerge/>
            <w:tcBorders>
              <w:top w:val="single" w:sz="4" w:space="0" w:color="000000"/>
              <w:left w:val="single" w:sz="4" w:space="0" w:color="000000"/>
              <w:bottom w:val="single" w:sz="4" w:space="0" w:color="000000"/>
              <w:right w:val="single" w:sz="4" w:space="0" w:color="000000"/>
            </w:tcBorders>
          </w:tcPr>
          <w:p w14:paraId="20C3BB6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FF828F2" w14:textId="77777777" w:rsidR="00292BDF" w:rsidRDefault="00A977EE">
            <w:pPr>
              <w:rPr>
                <w:rFonts w:ascii="Times New Roman" w:hAnsi="Times New Roman"/>
                <w:sz w:val="24"/>
              </w:rPr>
            </w:pPr>
            <w:r>
              <w:rPr>
                <w:rFonts w:ascii="Times New Roman" w:hAnsi="Times New Roman"/>
                <w:sz w:val="24"/>
              </w:rPr>
              <w:t>3. Документы по стандартизации, нормативно-технические и методические документы, регламентирующие вопросы контроля.</w:t>
            </w:r>
          </w:p>
        </w:tc>
      </w:tr>
      <w:tr w:rsidR="00292BDF" w14:paraId="08A77F73" w14:textId="77777777">
        <w:tc>
          <w:tcPr>
            <w:tcW w:w="2122" w:type="dxa"/>
            <w:vMerge/>
            <w:tcBorders>
              <w:top w:val="single" w:sz="4" w:space="0" w:color="000000"/>
              <w:left w:val="single" w:sz="4" w:space="0" w:color="000000"/>
              <w:bottom w:val="single" w:sz="4" w:space="0" w:color="000000"/>
              <w:right w:val="single" w:sz="4" w:space="0" w:color="000000"/>
            </w:tcBorders>
          </w:tcPr>
          <w:p w14:paraId="5850AC9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9FA76AC"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0053E44" w14:textId="77777777">
        <w:tc>
          <w:tcPr>
            <w:tcW w:w="2122" w:type="dxa"/>
            <w:vMerge/>
            <w:tcBorders>
              <w:top w:val="single" w:sz="4" w:space="0" w:color="000000"/>
              <w:left w:val="single" w:sz="4" w:space="0" w:color="000000"/>
              <w:bottom w:val="single" w:sz="4" w:space="0" w:color="000000"/>
              <w:right w:val="single" w:sz="4" w:space="0" w:color="000000"/>
            </w:tcBorders>
          </w:tcPr>
          <w:p w14:paraId="1CD125E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EA73767" w14:textId="77777777" w:rsidR="00292BDF" w:rsidRDefault="00A977EE">
            <w:pPr>
              <w:rPr>
                <w:rFonts w:ascii="Times New Roman" w:hAnsi="Times New Roman"/>
                <w:sz w:val="24"/>
              </w:rPr>
            </w:pPr>
            <w:r>
              <w:rPr>
                <w:rFonts w:ascii="Times New Roman" w:hAnsi="Times New Roman"/>
                <w:sz w:val="24"/>
              </w:rPr>
              <w:t>Практическое занятие №1 Создание архива нормативно-технической документации, регламентирующей вопросы качества и вопросы контроля конкретных видов продукции цехов обработки металлов давлением средствами текстового процессора MS Excel</w:t>
            </w:r>
          </w:p>
        </w:tc>
      </w:tr>
      <w:tr w:rsidR="00292BDF" w14:paraId="162810AC"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343273FF" w14:textId="77777777" w:rsidR="00292BDF" w:rsidRDefault="00A977EE">
            <w:pPr>
              <w:rPr>
                <w:rFonts w:ascii="Times New Roman" w:hAnsi="Times New Roman"/>
                <w:sz w:val="24"/>
              </w:rPr>
            </w:pPr>
            <w:r>
              <w:rPr>
                <w:rFonts w:ascii="Times New Roman" w:hAnsi="Times New Roman"/>
                <w:sz w:val="24"/>
              </w:rPr>
              <w:t>Тема 3.2. Системы и средства автоматизации и управления технологическими процессами</w:t>
            </w:r>
          </w:p>
        </w:tc>
        <w:tc>
          <w:tcPr>
            <w:tcW w:w="7506" w:type="dxa"/>
            <w:tcBorders>
              <w:top w:val="single" w:sz="4" w:space="0" w:color="000000"/>
              <w:left w:val="single" w:sz="4" w:space="0" w:color="000000"/>
              <w:bottom w:val="single" w:sz="4" w:space="0" w:color="000000"/>
              <w:right w:val="single" w:sz="4" w:space="0" w:color="000000"/>
            </w:tcBorders>
          </w:tcPr>
          <w:p w14:paraId="0E98C772"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B9A4656" w14:textId="77777777">
        <w:tc>
          <w:tcPr>
            <w:tcW w:w="2122" w:type="dxa"/>
            <w:vMerge/>
            <w:tcBorders>
              <w:top w:val="single" w:sz="4" w:space="0" w:color="000000"/>
              <w:left w:val="single" w:sz="4" w:space="0" w:color="000000"/>
              <w:bottom w:val="single" w:sz="4" w:space="0" w:color="000000"/>
              <w:right w:val="single" w:sz="4" w:space="0" w:color="000000"/>
            </w:tcBorders>
          </w:tcPr>
          <w:p w14:paraId="1A14491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743B598" w14:textId="77777777" w:rsidR="00292BDF" w:rsidRDefault="00A977EE">
            <w:pPr>
              <w:rPr>
                <w:rFonts w:ascii="Times New Roman" w:hAnsi="Times New Roman"/>
                <w:sz w:val="24"/>
              </w:rPr>
            </w:pPr>
            <w:r>
              <w:rPr>
                <w:rFonts w:ascii="Times New Roman" w:hAnsi="Times New Roman"/>
                <w:sz w:val="24"/>
              </w:rPr>
              <w:t>1. Общая характеристика систем управления. Автоматизация систем управления.</w:t>
            </w:r>
          </w:p>
        </w:tc>
      </w:tr>
      <w:tr w:rsidR="00292BDF" w14:paraId="3EDDF2DF" w14:textId="77777777">
        <w:tc>
          <w:tcPr>
            <w:tcW w:w="2122" w:type="dxa"/>
            <w:vMerge/>
            <w:tcBorders>
              <w:top w:val="single" w:sz="4" w:space="0" w:color="000000"/>
              <w:left w:val="single" w:sz="4" w:space="0" w:color="000000"/>
              <w:bottom w:val="single" w:sz="4" w:space="0" w:color="000000"/>
              <w:right w:val="single" w:sz="4" w:space="0" w:color="000000"/>
            </w:tcBorders>
          </w:tcPr>
          <w:p w14:paraId="08891AF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EDC921C" w14:textId="77777777" w:rsidR="00292BDF" w:rsidRDefault="00A977EE">
            <w:pPr>
              <w:rPr>
                <w:rFonts w:ascii="Times New Roman" w:hAnsi="Times New Roman"/>
                <w:sz w:val="24"/>
              </w:rPr>
            </w:pPr>
            <w:r>
              <w:rPr>
                <w:rFonts w:ascii="Times New Roman" w:hAnsi="Times New Roman"/>
                <w:sz w:val="24"/>
              </w:rPr>
              <w:t>2. Понятие автоматизированного рабочего места (АРМ). Структура АРМ. Функции АРМ.</w:t>
            </w:r>
          </w:p>
        </w:tc>
      </w:tr>
      <w:tr w:rsidR="00292BDF" w14:paraId="4F601290" w14:textId="77777777">
        <w:tc>
          <w:tcPr>
            <w:tcW w:w="2122" w:type="dxa"/>
            <w:vMerge/>
            <w:tcBorders>
              <w:top w:val="single" w:sz="4" w:space="0" w:color="000000"/>
              <w:left w:val="single" w:sz="4" w:space="0" w:color="000000"/>
              <w:bottom w:val="single" w:sz="4" w:space="0" w:color="000000"/>
              <w:right w:val="single" w:sz="4" w:space="0" w:color="000000"/>
            </w:tcBorders>
          </w:tcPr>
          <w:p w14:paraId="63BB1F6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CB10D83" w14:textId="77777777" w:rsidR="00292BDF" w:rsidRDefault="00A977EE">
            <w:pPr>
              <w:rPr>
                <w:rFonts w:ascii="Times New Roman" w:hAnsi="Times New Roman"/>
                <w:sz w:val="24"/>
              </w:rPr>
            </w:pPr>
            <w:r>
              <w:rPr>
                <w:rFonts w:ascii="Times New Roman" w:hAnsi="Times New Roman"/>
                <w:sz w:val="24"/>
              </w:rPr>
              <w:t>Функциональная схема систем автоматического управления. Классификация систем автоматического управления. Основные принципы управления.</w:t>
            </w:r>
          </w:p>
        </w:tc>
      </w:tr>
      <w:tr w:rsidR="00292BDF" w14:paraId="17F0961A" w14:textId="77777777">
        <w:tc>
          <w:tcPr>
            <w:tcW w:w="2122" w:type="dxa"/>
            <w:vMerge/>
            <w:tcBorders>
              <w:top w:val="single" w:sz="4" w:space="0" w:color="000000"/>
              <w:left w:val="single" w:sz="4" w:space="0" w:color="000000"/>
              <w:bottom w:val="single" w:sz="4" w:space="0" w:color="000000"/>
              <w:right w:val="single" w:sz="4" w:space="0" w:color="000000"/>
            </w:tcBorders>
          </w:tcPr>
          <w:p w14:paraId="33B4EC1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ED1F6A9" w14:textId="77777777" w:rsidR="00292BDF" w:rsidRDefault="00A977EE">
            <w:pPr>
              <w:rPr>
                <w:rFonts w:ascii="Times New Roman" w:hAnsi="Times New Roman"/>
                <w:sz w:val="24"/>
              </w:rPr>
            </w:pPr>
            <w:r>
              <w:rPr>
                <w:rFonts w:ascii="Times New Roman" w:hAnsi="Times New Roman"/>
                <w:sz w:val="24"/>
              </w:rPr>
              <w:t>2. Контрольно-измерительные приборы и преобразователи.</w:t>
            </w:r>
          </w:p>
        </w:tc>
      </w:tr>
      <w:tr w:rsidR="00292BDF" w14:paraId="2B54412D" w14:textId="77777777">
        <w:tc>
          <w:tcPr>
            <w:tcW w:w="2122" w:type="dxa"/>
            <w:vMerge/>
            <w:tcBorders>
              <w:top w:val="single" w:sz="4" w:space="0" w:color="000000"/>
              <w:left w:val="single" w:sz="4" w:space="0" w:color="000000"/>
              <w:bottom w:val="single" w:sz="4" w:space="0" w:color="000000"/>
              <w:right w:val="single" w:sz="4" w:space="0" w:color="000000"/>
            </w:tcBorders>
          </w:tcPr>
          <w:p w14:paraId="03BB1BB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C232521" w14:textId="77777777" w:rsidR="00292BDF" w:rsidRDefault="00A977EE">
            <w:pPr>
              <w:rPr>
                <w:rFonts w:ascii="Times New Roman" w:hAnsi="Times New Roman"/>
                <w:sz w:val="24"/>
              </w:rPr>
            </w:pPr>
            <w:r>
              <w:rPr>
                <w:rFonts w:ascii="Times New Roman" w:hAnsi="Times New Roman"/>
                <w:sz w:val="24"/>
              </w:rPr>
              <w:t>3. Комплекс технических средств многоуровневой системы управления. Контроллеры и программно-технические комплексы.</w:t>
            </w:r>
          </w:p>
        </w:tc>
      </w:tr>
      <w:tr w:rsidR="00292BDF" w14:paraId="505E3780" w14:textId="77777777">
        <w:tc>
          <w:tcPr>
            <w:tcW w:w="2122" w:type="dxa"/>
            <w:vMerge/>
            <w:tcBorders>
              <w:top w:val="single" w:sz="4" w:space="0" w:color="000000"/>
              <w:left w:val="single" w:sz="4" w:space="0" w:color="000000"/>
              <w:bottom w:val="single" w:sz="4" w:space="0" w:color="000000"/>
              <w:right w:val="single" w:sz="4" w:space="0" w:color="000000"/>
            </w:tcBorders>
          </w:tcPr>
          <w:p w14:paraId="5A551B2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E00D0FD" w14:textId="77777777" w:rsidR="00292BDF" w:rsidRDefault="00A977EE">
            <w:pPr>
              <w:rPr>
                <w:rFonts w:ascii="Times New Roman" w:hAnsi="Times New Roman"/>
                <w:sz w:val="24"/>
              </w:rPr>
            </w:pPr>
            <w:r>
              <w:rPr>
                <w:rFonts w:ascii="Times New Roman" w:hAnsi="Times New Roman"/>
                <w:sz w:val="24"/>
              </w:rPr>
              <w:t>4. Исполнительные устройства автоматических систем регулирования. Основные требования к автоматическим системам регулирования (АСР). Автоматические регуляторы. Основы регулирования технологических процессов. Программное обеспечение. Информационное обеспечение систем контроля технологических процессов.</w:t>
            </w:r>
          </w:p>
        </w:tc>
      </w:tr>
      <w:tr w:rsidR="00292BDF" w14:paraId="4550C1E8" w14:textId="77777777">
        <w:tc>
          <w:tcPr>
            <w:tcW w:w="2122" w:type="dxa"/>
            <w:vMerge/>
            <w:tcBorders>
              <w:top w:val="single" w:sz="4" w:space="0" w:color="000000"/>
              <w:left w:val="single" w:sz="4" w:space="0" w:color="000000"/>
              <w:bottom w:val="single" w:sz="4" w:space="0" w:color="000000"/>
              <w:right w:val="single" w:sz="4" w:space="0" w:color="000000"/>
            </w:tcBorders>
          </w:tcPr>
          <w:p w14:paraId="49840F2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A471DD7" w14:textId="77777777" w:rsidR="00292BDF" w:rsidRDefault="00A977EE">
            <w:pPr>
              <w:rPr>
                <w:rFonts w:ascii="Times New Roman" w:hAnsi="Times New Roman"/>
                <w:sz w:val="24"/>
              </w:rPr>
            </w:pPr>
            <w:r>
              <w:rPr>
                <w:rFonts w:ascii="Times New Roman" w:hAnsi="Times New Roman"/>
                <w:sz w:val="24"/>
              </w:rPr>
              <w:t>5. Прокатные станы как объект автоматизированного управления. Функциональные задачи АСУ ТП прокатного стана. Системы автоматического регулирования. Локальные вычислительные сети.</w:t>
            </w:r>
          </w:p>
        </w:tc>
      </w:tr>
      <w:tr w:rsidR="00292BDF" w14:paraId="6A463BC3" w14:textId="77777777">
        <w:tc>
          <w:tcPr>
            <w:tcW w:w="2122" w:type="dxa"/>
            <w:vMerge/>
            <w:tcBorders>
              <w:top w:val="single" w:sz="4" w:space="0" w:color="000000"/>
              <w:left w:val="single" w:sz="4" w:space="0" w:color="000000"/>
              <w:bottom w:val="single" w:sz="4" w:space="0" w:color="000000"/>
              <w:right w:val="single" w:sz="4" w:space="0" w:color="000000"/>
            </w:tcBorders>
          </w:tcPr>
          <w:p w14:paraId="462BC45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817F60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8771A32" w14:textId="77777777">
        <w:tc>
          <w:tcPr>
            <w:tcW w:w="2122" w:type="dxa"/>
            <w:vMerge/>
            <w:tcBorders>
              <w:top w:val="single" w:sz="4" w:space="0" w:color="000000"/>
              <w:left w:val="single" w:sz="4" w:space="0" w:color="000000"/>
              <w:bottom w:val="single" w:sz="4" w:space="0" w:color="000000"/>
              <w:right w:val="single" w:sz="4" w:space="0" w:color="000000"/>
            </w:tcBorders>
          </w:tcPr>
          <w:p w14:paraId="236FA42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CF90665" w14:textId="77777777" w:rsidR="00292BDF" w:rsidRDefault="00A977EE">
            <w:pPr>
              <w:rPr>
                <w:rFonts w:ascii="Times New Roman" w:hAnsi="Times New Roman"/>
                <w:sz w:val="24"/>
              </w:rPr>
            </w:pPr>
            <w:r>
              <w:rPr>
                <w:rFonts w:ascii="Times New Roman" w:hAnsi="Times New Roman"/>
                <w:sz w:val="24"/>
              </w:rPr>
              <w:t>Практическое занятие №2 Определение параметров технологических процессов, подлежащих контролю.</w:t>
            </w:r>
          </w:p>
        </w:tc>
      </w:tr>
      <w:tr w:rsidR="00292BDF" w14:paraId="78D7040D" w14:textId="77777777">
        <w:tc>
          <w:tcPr>
            <w:tcW w:w="2122" w:type="dxa"/>
            <w:vMerge/>
            <w:tcBorders>
              <w:top w:val="single" w:sz="4" w:space="0" w:color="000000"/>
              <w:left w:val="single" w:sz="4" w:space="0" w:color="000000"/>
              <w:bottom w:val="single" w:sz="4" w:space="0" w:color="000000"/>
              <w:right w:val="single" w:sz="4" w:space="0" w:color="000000"/>
            </w:tcBorders>
          </w:tcPr>
          <w:p w14:paraId="1C34D14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14D2D7E" w14:textId="77777777" w:rsidR="00292BDF" w:rsidRDefault="00A977EE">
            <w:pPr>
              <w:rPr>
                <w:rFonts w:ascii="Times New Roman" w:hAnsi="Times New Roman"/>
                <w:sz w:val="24"/>
              </w:rPr>
            </w:pPr>
            <w:r>
              <w:rPr>
                <w:rFonts w:ascii="Times New Roman" w:hAnsi="Times New Roman"/>
                <w:sz w:val="24"/>
              </w:rPr>
              <w:t>Практическое занятие №3 Изучение работы системы дистанционной передачи данных.</w:t>
            </w:r>
          </w:p>
        </w:tc>
      </w:tr>
      <w:tr w:rsidR="00292BDF" w14:paraId="3B03EDCD" w14:textId="77777777">
        <w:tc>
          <w:tcPr>
            <w:tcW w:w="2122" w:type="dxa"/>
            <w:vMerge/>
            <w:tcBorders>
              <w:top w:val="single" w:sz="4" w:space="0" w:color="000000"/>
              <w:left w:val="single" w:sz="4" w:space="0" w:color="000000"/>
              <w:bottom w:val="single" w:sz="4" w:space="0" w:color="000000"/>
              <w:right w:val="single" w:sz="4" w:space="0" w:color="000000"/>
            </w:tcBorders>
          </w:tcPr>
          <w:p w14:paraId="6BC3594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0453B62" w14:textId="77777777" w:rsidR="00292BDF" w:rsidRDefault="00A977EE">
            <w:pPr>
              <w:rPr>
                <w:rFonts w:ascii="Times New Roman" w:hAnsi="Times New Roman"/>
                <w:sz w:val="24"/>
              </w:rPr>
            </w:pPr>
            <w:r>
              <w:rPr>
                <w:rFonts w:ascii="Times New Roman" w:hAnsi="Times New Roman"/>
                <w:sz w:val="24"/>
              </w:rPr>
              <w:t>Практическое занятие №4 Ознакомление с автоматизированными системами управления процессами обработки металлов давлением. Выполнение работ на тренажере.</w:t>
            </w:r>
          </w:p>
        </w:tc>
      </w:tr>
      <w:tr w:rsidR="00292BDF" w14:paraId="5427E103" w14:textId="77777777">
        <w:tc>
          <w:tcPr>
            <w:tcW w:w="2122" w:type="dxa"/>
            <w:vMerge/>
            <w:tcBorders>
              <w:top w:val="single" w:sz="4" w:space="0" w:color="000000"/>
              <w:left w:val="single" w:sz="4" w:space="0" w:color="000000"/>
              <w:bottom w:val="single" w:sz="4" w:space="0" w:color="000000"/>
              <w:right w:val="single" w:sz="4" w:space="0" w:color="000000"/>
            </w:tcBorders>
          </w:tcPr>
          <w:p w14:paraId="20C6AB1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09E4E20" w14:textId="77777777" w:rsidR="00292BDF" w:rsidRDefault="00A977EE">
            <w:pPr>
              <w:rPr>
                <w:rFonts w:ascii="Times New Roman" w:hAnsi="Times New Roman"/>
                <w:sz w:val="24"/>
              </w:rPr>
            </w:pPr>
            <w:r>
              <w:rPr>
                <w:rFonts w:ascii="Times New Roman" w:hAnsi="Times New Roman"/>
                <w:sz w:val="24"/>
              </w:rPr>
              <w:t>Практическое занятие №5 Считывание показаний контрольно-измерительных приборов</w:t>
            </w:r>
          </w:p>
        </w:tc>
      </w:tr>
      <w:tr w:rsidR="00292BDF" w14:paraId="03FC5191" w14:textId="77777777">
        <w:tc>
          <w:tcPr>
            <w:tcW w:w="2122" w:type="dxa"/>
            <w:vMerge/>
            <w:tcBorders>
              <w:top w:val="single" w:sz="4" w:space="0" w:color="000000"/>
              <w:left w:val="single" w:sz="4" w:space="0" w:color="000000"/>
              <w:bottom w:val="single" w:sz="4" w:space="0" w:color="000000"/>
              <w:right w:val="single" w:sz="4" w:space="0" w:color="000000"/>
            </w:tcBorders>
          </w:tcPr>
          <w:p w14:paraId="18F0238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F90E05E" w14:textId="77777777" w:rsidR="00292BDF" w:rsidRDefault="00A977EE">
            <w:pPr>
              <w:rPr>
                <w:rFonts w:ascii="Times New Roman" w:hAnsi="Times New Roman"/>
                <w:sz w:val="24"/>
              </w:rPr>
            </w:pPr>
            <w:r>
              <w:rPr>
                <w:rFonts w:ascii="Times New Roman" w:hAnsi="Times New Roman"/>
                <w:sz w:val="24"/>
              </w:rPr>
              <w:t>Практическое занятие №6 Работа с электронным архивом технической документации</w:t>
            </w:r>
          </w:p>
        </w:tc>
      </w:tr>
      <w:tr w:rsidR="00292BDF" w14:paraId="5A599C11"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01D1CBDF" w14:textId="77777777" w:rsidR="00292BDF" w:rsidRDefault="00A977EE">
            <w:pPr>
              <w:rPr>
                <w:rFonts w:ascii="Times New Roman" w:hAnsi="Times New Roman"/>
                <w:sz w:val="24"/>
              </w:rPr>
            </w:pPr>
            <w:r>
              <w:rPr>
                <w:rFonts w:ascii="Times New Roman" w:hAnsi="Times New Roman"/>
                <w:sz w:val="24"/>
              </w:rPr>
              <w:t>Тема 3.2. Метрология,</w:t>
            </w:r>
          </w:p>
          <w:p w14:paraId="6886D338" w14:textId="77777777" w:rsidR="00292BDF" w:rsidRDefault="00A977EE">
            <w:pPr>
              <w:rPr>
                <w:rFonts w:ascii="Times New Roman" w:hAnsi="Times New Roman"/>
                <w:sz w:val="24"/>
              </w:rPr>
            </w:pPr>
            <w:r>
              <w:rPr>
                <w:rFonts w:ascii="Times New Roman" w:hAnsi="Times New Roman"/>
                <w:sz w:val="24"/>
              </w:rPr>
              <w:t>стандартизация и</w:t>
            </w:r>
          </w:p>
          <w:p w14:paraId="176207CE" w14:textId="77777777" w:rsidR="00292BDF" w:rsidRDefault="00A977EE">
            <w:pPr>
              <w:rPr>
                <w:rFonts w:ascii="Times New Roman" w:hAnsi="Times New Roman"/>
                <w:sz w:val="24"/>
              </w:rPr>
            </w:pPr>
            <w:r>
              <w:rPr>
                <w:rFonts w:ascii="Times New Roman" w:hAnsi="Times New Roman"/>
                <w:sz w:val="24"/>
              </w:rPr>
              <w:t>контроль качества</w:t>
            </w:r>
          </w:p>
          <w:p w14:paraId="26D22901" w14:textId="77777777" w:rsidR="00292BDF" w:rsidRDefault="00A977EE">
            <w:pPr>
              <w:rPr>
                <w:rFonts w:ascii="Times New Roman" w:hAnsi="Times New Roman"/>
                <w:sz w:val="24"/>
              </w:rPr>
            </w:pPr>
            <w:r>
              <w:rPr>
                <w:rFonts w:ascii="Times New Roman" w:hAnsi="Times New Roman"/>
                <w:sz w:val="24"/>
              </w:rPr>
              <w:t>выпускаемой</w:t>
            </w:r>
          </w:p>
          <w:p w14:paraId="677BC38F" w14:textId="77777777" w:rsidR="00292BDF" w:rsidRDefault="00A977EE">
            <w:pPr>
              <w:rPr>
                <w:rFonts w:ascii="Times New Roman" w:hAnsi="Times New Roman"/>
                <w:sz w:val="24"/>
              </w:rPr>
            </w:pPr>
            <w:r>
              <w:rPr>
                <w:rFonts w:ascii="Times New Roman" w:hAnsi="Times New Roman"/>
                <w:sz w:val="24"/>
              </w:rPr>
              <w:t>продукции</w:t>
            </w:r>
          </w:p>
          <w:p w14:paraId="120A27A2" w14:textId="77777777" w:rsidR="00292BDF" w:rsidRDefault="00292BDF">
            <w:pPr>
              <w:rPr>
                <w:rFonts w:ascii="Times New Roman" w:hAnsi="Times New Roman"/>
                <w:sz w:val="24"/>
              </w:rPr>
            </w:pPr>
          </w:p>
          <w:p w14:paraId="2A9F2DCC" w14:textId="77777777" w:rsidR="00292BDF" w:rsidRDefault="00292BDF">
            <w:pPr>
              <w:rPr>
                <w:rFonts w:ascii="Times New Roman" w:hAnsi="Times New Roman"/>
                <w:sz w:val="24"/>
              </w:rPr>
            </w:pPr>
          </w:p>
          <w:p w14:paraId="37ACAA93" w14:textId="77777777" w:rsidR="00292BDF" w:rsidRDefault="00292BDF">
            <w:pPr>
              <w:rPr>
                <w:rFonts w:ascii="Times New Roman" w:hAnsi="Times New Roman"/>
                <w:sz w:val="24"/>
              </w:rPr>
            </w:pPr>
          </w:p>
          <w:p w14:paraId="76189D78" w14:textId="77777777" w:rsidR="00292BDF" w:rsidRDefault="00292BDF">
            <w:pPr>
              <w:rPr>
                <w:rFonts w:ascii="Times New Roman" w:hAnsi="Times New Roman"/>
                <w:sz w:val="24"/>
              </w:rPr>
            </w:pPr>
          </w:p>
          <w:p w14:paraId="295DFD28"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15C5A50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17664C6" w14:textId="77777777">
        <w:tc>
          <w:tcPr>
            <w:tcW w:w="2122" w:type="dxa"/>
            <w:vMerge/>
            <w:tcBorders>
              <w:top w:val="single" w:sz="4" w:space="0" w:color="000000"/>
              <w:left w:val="single" w:sz="4" w:space="0" w:color="000000"/>
              <w:bottom w:val="single" w:sz="4" w:space="0" w:color="000000"/>
              <w:right w:val="single" w:sz="4" w:space="0" w:color="000000"/>
            </w:tcBorders>
          </w:tcPr>
          <w:p w14:paraId="3AC528C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8BACDD0" w14:textId="77777777" w:rsidR="00292BDF" w:rsidRDefault="00A977EE">
            <w:pPr>
              <w:rPr>
                <w:rFonts w:ascii="Times New Roman" w:hAnsi="Times New Roman"/>
                <w:sz w:val="24"/>
              </w:rPr>
            </w:pPr>
            <w:r>
              <w:rPr>
                <w:rFonts w:ascii="Times New Roman" w:hAnsi="Times New Roman"/>
                <w:sz w:val="24"/>
              </w:rPr>
              <w:t>1. Требования к измерительному оборудованию. Техническое состояние средств измерений. Метрологический надзор за состоянием средств измерений. Закон РФ «Об обеспечении единства измерений». Требования к проведению поверки, калибровки, градуировки средств измерения. Виды поверки.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w:t>
            </w:r>
          </w:p>
        </w:tc>
      </w:tr>
      <w:tr w:rsidR="00292BDF" w14:paraId="3B300644" w14:textId="77777777">
        <w:tc>
          <w:tcPr>
            <w:tcW w:w="2122" w:type="dxa"/>
            <w:vMerge/>
            <w:tcBorders>
              <w:top w:val="single" w:sz="4" w:space="0" w:color="000000"/>
              <w:left w:val="single" w:sz="4" w:space="0" w:color="000000"/>
              <w:bottom w:val="single" w:sz="4" w:space="0" w:color="000000"/>
              <w:right w:val="single" w:sz="4" w:space="0" w:color="000000"/>
            </w:tcBorders>
          </w:tcPr>
          <w:p w14:paraId="6604F35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6F76023" w14:textId="77777777" w:rsidR="00292BDF" w:rsidRDefault="00A977EE">
            <w:pPr>
              <w:rPr>
                <w:rFonts w:ascii="Times New Roman" w:hAnsi="Times New Roman"/>
                <w:sz w:val="24"/>
              </w:rPr>
            </w:pPr>
            <w:r>
              <w:rPr>
                <w:rFonts w:ascii="Times New Roman" w:hAnsi="Times New Roman"/>
                <w:sz w:val="24"/>
              </w:rPr>
              <w:t>2. Стандарты, технические условия на исходные заготовки. Требования к качеству заготовок. Правила и методы приемки заготовок. Порядок предъявления рекламаций по качеству заготовок.</w:t>
            </w:r>
          </w:p>
        </w:tc>
      </w:tr>
      <w:tr w:rsidR="00292BDF" w14:paraId="58E35B7B" w14:textId="77777777">
        <w:tc>
          <w:tcPr>
            <w:tcW w:w="2122" w:type="dxa"/>
            <w:vMerge/>
            <w:tcBorders>
              <w:top w:val="single" w:sz="4" w:space="0" w:color="000000"/>
              <w:left w:val="single" w:sz="4" w:space="0" w:color="000000"/>
              <w:bottom w:val="single" w:sz="4" w:space="0" w:color="000000"/>
              <w:right w:val="single" w:sz="4" w:space="0" w:color="000000"/>
            </w:tcBorders>
          </w:tcPr>
          <w:p w14:paraId="3C6D399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5473C5B" w14:textId="77777777" w:rsidR="00292BDF" w:rsidRDefault="00A977EE">
            <w:pPr>
              <w:rPr>
                <w:rFonts w:ascii="Times New Roman" w:hAnsi="Times New Roman"/>
                <w:sz w:val="24"/>
              </w:rPr>
            </w:pPr>
            <w:r>
              <w:rPr>
                <w:rFonts w:ascii="Times New Roman" w:hAnsi="Times New Roman"/>
                <w:sz w:val="24"/>
              </w:rPr>
              <w:t>3. Стандарты, технические условия на готовую продукцию. Требования к качеству продукции. Правила приемки продукции.</w:t>
            </w:r>
          </w:p>
        </w:tc>
      </w:tr>
      <w:tr w:rsidR="00292BDF" w14:paraId="33110A61" w14:textId="77777777">
        <w:tc>
          <w:tcPr>
            <w:tcW w:w="2122" w:type="dxa"/>
            <w:vMerge/>
            <w:tcBorders>
              <w:top w:val="single" w:sz="4" w:space="0" w:color="000000"/>
              <w:left w:val="single" w:sz="4" w:space="0" w:color="000000"/>
              <w:bottom w:val="single" w:sz="4" w:space="0" w:color="000000"/>
              <w:right w:val="single" w:sz="4" w:space="0" w:color="000000"/>
            </w:tcBorders>
          </w:tcPr>
          <w:p w14:paraId="2539512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2EB2C59" w14:textId="77777777" w:rsidR="00292BDF" w:rsidRDefault="00A977EE">
            <w:pPr>
              <w:rPr>
                <w:rFonts w:ascii="Times New Roman" w:hAnsi="Times New Roman"/>
                <w:sz w:val="24"/>
              </w:rPr>
            </w:pPr>
            <w:r>
              <w:rPr>
                <w:rFonts w:ascii="Times New Roman" w:hAnsi="Times New Roman"/>
                <w:sz w:val="24"/>
              </w:rPr>
              <w:t>4. Показатели качества продукции.</w:t>
            </w:r>
          </w:p>
        </w:tc>
      </w:tr>
      <w:tr w:rsidR="00292BDF" w14:paraId="68D82D02" w14:textId="77777777">
        <w:tc>
          <w:tcPr>
            <w:tcW w:w="2122" w:type="dxa"/>
            <w:vMerge/>
            <w:tcBorders>
              <w:top w:val="single" w:sz="4" w:space="0" w:color="000000"/>
              <w:left w:val="single" w:sz="4" w:space="0" w:color="000000"/>
              <w:bottom w:val="single" w:sz="4" w:space="0" w:color="000000"/>
              <w:right w:val="single" w:sz="4" w:space="0" w:color="000000"/>
            </w:tcBorders>
          </w:tcPr>
          <w:p w14:paraId="2FC7FFF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6B42ABC" w14:textId="77777777" w:rsidR="00292BDF" w:rsidRDefault="00A977EE">
            <w:pPr>
              <w:rPr>
                <w:rFonts w:ascii="Times New Roman" w:hAnsi="Times New Roman"/>
                <w:sz w:val="24"/>
              </w:rPr>
            </w:pPr>
            <w:r>
              <w:rPr>
                <w:rFonts w:ascii="Times New Roman" w:hAnsi="Times New Roman"/>
                <w:sz w:val="24"/>
              </w:rPr>
              <w:t>5. Технические характеристики, конструктивные особенности, назначение и принципы применения средств измерений и средств контроля. Правила выбора средств измерений и средств контроля для измерения и контроля характеристик продукции.</w:t>
            </w:r>
          </w:p>
        </w:tc>
      </w:tr>
      <w:tr w:rsidR="00292BDF" w14:paraId="49B192E2" w14:textId="77777777">
        <w:tc>
          <w:tcPr>
            <w:tcW w:w="2122" w:type="dxa"/>
            <w:vMerge/>
            <w:tcBorders>
              <w:top w:val="single" w:sz="4" w:space="0" w:color="000000"/>
              <w:left w:val="single" w:sz="4" w:space="0" w:color="000000"/>
              <w:bottom w:val="single" w:sz="4" w:space="0" w:color="000000"/>
              <w:right w:val="single" w:sz="4" w:space="0" w:color="000000"/>
            </w:tcBorders>
          </w:tcPr>
          <w:p w14:paraId="4843A73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6724AEF" w14:textId="77777777" w:rsidR="00292BDF" w:rsidRDefault="00A977EE">
            <w:pPr>
              <w:rPr>
                <w:rFonts w:ascii="Times New Roman" w:hAnsi="Times New Roman"/>
                <w:sz w:val="24"/>
              </w:rPr>
            </w:pPr>
            <w:r>
              <w:rPr>
                <w:rFonts w:ascii="Times New Roman" w:hAnsi="Times New Roman"/>
                <w:sz w:val="24"/>
              </w:rPr>
              <w:t>5. Методики контроля заготовок и продукции. Методики проведения испытаний продукции.</w:t>
            </w:r>
          </w:p>
        </w:tc>
      </w:tr>
      <w:tr w:rsidR="00292BDF" w14:paraId="7665CBBF" w14:textId="77777777">
        <w:tc>
          <w:tcPr>
            <w:tcW w:w="2122" w:type="dxa"/>
            <w:vMerge/>
            <w:tcBorders>
              <w:top w:val="single" w:sz="4" w:space="0" w:color="000000"/>
              <w:left w:val="single" w:sz="4" w:space="0" w:color="000000"/>
              <w:bottom w:val="single" w:sz="4" w:space="0" w:color="000000"/>
              <w:right w:val="single" w:sz="4" w:space="0" w:color="000000"/>
            </w:tcBorders>
          </w:tcPr>
          <w:p w14:paraId="3C5CBCB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BFD546" w14:textId="77777777" w:rsidR="00292BDF" w:rsidRDefault="00A977EE">
            <w:pPr>
              <w:rPr>
                <w:rFonts w:ascii="Times New Roman" w:hAnsi="Times New Roman"/>
                <w:sz w:val="24"/>
              </w:rPr>
            </w:pPr>
            <w:r>
              <w:rPr>
                <w:rFonts w:ascii="Times New Roman" w:hAnsi="Times New Roman"/>
                <w:sz w:val="24"/>
              </w:rPr>
              <w:t>6. Методики испытания средств измерений и средств контроля. Порядок опробования средств измерения и средств контроля.</w:t>
            </w:r>
          </w:p>
        </w:tc>
      </w:tr>
      <w:tr w:rsidR="00292BDF" w14:paraId="1485F169" w14:textId="77777777">
        <w:tc>
          <w:tcPr>
            <w:tcW w:w="2122" w:type="dxa"/>
            <w:vMerge/>
            <w:tcBorders>
              <w:top w:val="single" w:sz="4" w:space="0" w:color="000000"/>
              <w:left w:val="single" w:sz="4" w:space="0" w:color="000000"/>
              <w:bottom w:val="single" w:sz="4" w:space="0" w:color="000000"/>
              <w:right w:val="single" w:sz="4" w:space="0" w:color="000000"/>
            </w:tcBorders>
          </w:tcPr>
          <w:p w14:paraId="3A465F1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8BBB7C6"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7A7EDE2" w14:textId="77777777">
        <w:tc>
          <w:tcPr>
            <w:tcW w:w="2122" w:type="dxa"/>
            <w:vMerge/>
            <w:tcBorders>
              <w:top w:val="single" w:sz="4" w:space="0" w:color="000000"/>
              <w:left w:val="single" w:sz="4" w:space="0" w:color="000000"/>
              <w:bottom w:val="single" w:sz="4" w:space="0" w:color="000000"/>
              <w:right w:val="single" w:sz="4" w:space="0" w:color="000000"/>
            </w:tcBorders>
          </w:tcPr>
          <w:p w14:paraId="718B11B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F34CCF6" w14:textId="77777777" w:rsidR="00292BDF" w:rsidRDefault="00A977EE">
            <w:pPr>
              <w:rPr>
                <w:rFonts w:ascii="Times New Roman" w:hAnsi="Times New Roman"/>
                <w:sz w:val="24"/>
              </w:rPr>
            </w:pPr>
            <w:r>
              <w:rPr>
                <w:rFonts w:ascii="Times New Roman" w:hAnsi="Times New Roman"/>
                <w:sz w:val="24"/>
              </w:rPr>
              <w:t xml:space="preserve">Практическое занятие №7 Выбор и подготовка к работе средств измерений и средств контроля для проведения контроля и испытаний продукции </w:t>
            </w:r>
          </w:p>
        </w:tc>
      </w:tr>
      <w:tr w:rsidR="00292BDF" w14:paraId="4E8AB5DC" w14:textId="77777777">
        <w:tc>
          <w:tcPr>
            <w:tcW w:w="2122" w:type="dxa"/>
            <w:vMerge/>
            <w:tcBorders>
              <w:top w:val="single" w:sz="4" w:space="0" w:color="000000"/>
              <w:left w:val="single" w:sz="4" w:space="0" w:color="000000"/>
              <w:bottom w:val="single" w:sz="4" w:space="0" w:color="000000"/>
              <w:right w:val="single" w:sz="4" w:space="0" w:color="000000"/>
            </w:tcBorders>
          </w:tcPr>
          <w:p w14:paraId="705DBBF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700A36F" w14:textId="77777777" w:rsidR="00292BDF" w:rsidRDefault="00A977EE">
            <w:pPr>
              <w:rPr>
                <w:rFonts w:ascii="Times New Roman" w:hAnsi="Times New Roman"/>
                <w:sz w:val="24"/>
              </w:rPr>
            </w:pPr>
            <w:r>
              <w:rPr>
                <w:rFonts w:ascii="Times New Roman" w:hAnsi="Times New Roman"/>
                <w:sz w:val="24"/>
              </w:rPr>
              <w:t>Практическое занятие №8 Поверка средств измерений. Оценка погрешности показаний</w:t>
            </w:r>
          </w:p>
        </w:tc>
      </w:tr>
      <w:tr w:rsidR="00292BDF" w14:paraId="5534D2B8" w14:textId="77777777">
        <w:tc>
          <w:tcPr>
            <w:tcW w:w="2122" w:type="dxa"/>
            <w:vMerge/>
            <w:tcBorders>
              <w:top w:val="single" w:sz="4" w:space="0" w:color="000000"/>
              <w:left w:val="single" w:sz="4" w:space="0" w:color="000000"/>
              <w:bottom w:val="single" w:sz="4" w:space="0" w:color="000000"/>
              <w:right w:val="single" w:sz="4" w:space="0" w:color="000000"/>
            </w:tcBorders>
          </w:tcPr>
          <w:p w14:paraId="3A6F9F4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73E1EEA" w14:textId="77777777" w:rsidR="00292BDF" w:rsidRDefault="00A977EE">
            <w:pPr>
              <w:rPr>
                <w:rFonts w:ascii="Times New Roman" w:hAnsi="Times New Roman"/>
                <w:sz w:val="24"/>
              </w:rPr>
            </w:pPr>
            <w:r>
              <w:rPr>
                <w:rFonts w:ascii="Times New Roman" w:hAnsi="Times New Roman"/>
                <w:sz w:val="24"/>
              </w:rPr>
              <w:t>Практическое занятие №9 Проведение измерений геометрических размеров образца продукции микрометрическими инструментами</w:t>
            </w:r>
          </w:p>
        </w:tc>
      </w:tr>
      <w:tr w:rsidR="00292BDF" w14:paraId="64ADACE8" w14:textId="77777777">
        <w:tc>
          <w:tcPr>
            <w:tcW w:w="2122" w:type="dxa"/>
            <w:vMerge/>
            <w:tcBorders>
              <w:top w:val="single" w:sz="4" w:space="0" w:color="000000"/>
              <w:left w:val="single" w:sz="4" w:space="0" w:color="000000"/>
              <w:bottom w:val="single" w:sz="4" w:space="0" w:color="000000"/>
              <w:right w:val="single" w:sz="4" w:space="0" w:color="000000"/>
            </w:tcBorders>
          </w:tcPr>
          <w:p w14:paraId="6684C34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E441386" w14:textId="77777777" w:rsidR="00292BDF" w:rsidRDefault="00A977EE">
            <w:pPr>
              <w:rPr>
                <w:rFonts w:ascii="Times New Roman" w:hAnsi="Times New Roman"/>
                <w:sz w:val="24"/>
              </w:rPr>
            </w:pPr>
            <w:r>
              <w:rPr>
                <w:rFonts w:ascii="Times New Roman" w:hAnsi="Times New Roman"/>
                <w:sz w:val="24"/>
              </w:rPr>
              <w:t>Практическое занятие №10 Определение дефектов продукции</w:t>
            </w:r>
          </w:p>
        </w:tc>
      </w:tr>
      <w:tr w:rsidR="00292BDF" w14:paraId="596F815F" w14:textId="77777777">
        <w:tc>
          <w:tcPr>
            <w:tcW w:w="2122" w:type="dxa"/>
            <w:vMerge/>
            <w:tcBorders>
              <w:top w:val="single" w:sz="4" w:space="0" w:color="000000"/>
              <w:left w:val="single" w:sz="4" w:space="0" w:color="000000"/>
              <w:bottom w:val="single" w:sz="4" w:space="0" w:color="000000"/>
              <w:right w:val="single" w:sz="4" w:space="0" w:color="000000"/>
            </w:tcBorders>
          </w:tcPr>
          <w:p w14:paraId="75CF271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71B3290" w14:textId="77777777" w:rsidR="00292BDF" w:rsidRDefault="00A977EE">
            <w:pPr>
              <w:rPr>
                <w:rFonts w:ascii="Times New Roman" w:hAnsi="Times New Roman"/>
                <w:sz w:val="24"/>
              </w:rPr>
            </w:pPr>
            <w:r>
              <w:rPr>
                <w:rFonts w:ascii="Times New Roman" w:hAnsi="Times New Roman"/>
                <w:sz w:val="24"/>
              </w:rPr>
              <w:t xml:space="preserve">Практическое занятие №11 Анализ причин возникновения дефектов на отдельных стадиях технологического процесса и продукции. </w:t>
            </w:r>
          </w:p>
        </w:tc>
      </w:tr>
      <w:tr w:rsidR="00292BDF" w14:paraId="15BF6EB9" w14:textId="77777777">
        <w:tc>
          <w:tcPr>
            <w:tcW w:w="2122" w:type="dxa"/>
            <w:vMerge/>
            <w:tcBorders>
              <w:top w:val="single" w:sz="4" w:space="0" w:color="000000"/>
              <w:left w:val="single" w:sz="4" w:space="0" w:color="000000"/>
              <w:bottom w:val="single" w:sz="4" w:space="0" w:color="000000"/>
              <w:right w:val="single" w:sz="4" w:space="0" w:color="000000"/>
            </w:tcBorders>
          </w:tcPr>
          <w:p w14:paraId="25C3092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6430FBC" w14:textId="77777777" w:rsidR="00292BDF" w:rsidRDefault="00A977EE">
            <w:pPr>
              <w:rPr>
                <w:rFonts w:ascii="Times New Roman" w:hAnsi="Times New Roman"/>
                <w:sz w:val="24"/>
              </w:rPr>
            </w:pPr>
            <w:r>
              <w:rPr>
                <w:rFonts w:ascii="Times New Roman" w:hAnsi="Times New Roman"/>
                <w:sz w:val="24"/>
              </w:rPr>
              <w:t>Практическое занятие №12 Организация учета годной продукции</w:t>
            </w:r>
          </w:p>
        </w:tc>
      </w:tr>
      <w:tr w:rsidR="00292BDF" w14:paraId="0AF76541" w14:textId="77777777">
        <w:tc>
          <w:tcPr>
            <w:tcW w:w="2122" w:type="dxa"/>
            <w:vMerge/>
            <w:tcBorders>
              <w:top w:val="single" w:sz="4" w:space="0" w:color="000000"/>
              <w:left w:val="single" w:sz="4" w:space="0" w:color="000000"/>
              <w:bottom w:val="single" w:sz="4" w:space="0" w:color="000000"/>
              <w:right w:val="single" w:sz="4" w:space="0" w:color="000000"/>
            </w:tcBorders>
          </w:tcPr>
          <w:p w14:paraId="6C07775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7B018D" w14:textId="77777777" w:rsidR="00292BDF" w:rsidRDefault="00A977EE">
            <w:pPr>
              <w:rPr>
                <w:rFonts w:ascii="Times New Roman" w:hAnsi="Times New Roman"/>
                <w:sz w:val="24"/>
              </w:rPr>
            </w:pPr>
            <w:r>
              <w:rPr>
                <w:rFonts w:ascii="Times New Roman" w:hAnsi="Times New Roman"/>
                <w:sz w:val="24"/>
              </w:rPr>
              <w:t>Практическое занятие №13 Организация учета брака</w:t>
            </w:r>
          </w:p>
        </w:tc>
      </w:tr>
      <w:tr w:rsidR="00292BDF" w14:paraId="51BC017D" w14:textId="77777777">
        <w:tc>
          <w:tcPr>
            <w:tcW w:w="2122" w:type="dxa"/>
            <w:vMerge/>
            <w:tcBorders>
              <w:top w:val="single" w:sz="4" w:space="0" w:color="000000"/>
              <w:left w:val="single" w:sz="4" w:space="0" w:color="000000"/>
              <w:bottom w:val="single" w:sz="4" w:space="0" w:color="000000"/>
              <w:right w:val="single" w:sz="4" w:space="0" w:color="000000"/>
            </w:tcBorders>
          </w:tcPr>
          <w:p w14:paraId="4FF418C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2682E10" w14:textId="77777777" w:rsidR="00292BDF" w:rsidRDefault="00A977EE">
            <w:pPr>
              <w:rPr>
                <w:rFonts w:ascii="Times New Roman" w:hAnsi="Times New Roman"/>
                <w:sz w:val="24"/>
              </w:rPr>
            </w:pPr>
            <w:r>
              <w:rPr>
                <w:rFonts w:ascii="Times New Roman" w:hAnsi="Times New Roman"/>
                <w:sz w:val="24"/>
              </w:rPr>
              <w:t>Практическое занятие №14 Испытание образцов продукции</w:t>
            </w:r>
          </w:p>
        </w:tc>
      </w:tr>
      <w:tr w:rsidR="00292BDF" w14:paraId="1E644FD5"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49204E8" w14:textId="77777777" w:rsidR="00292BDF" w:rsidRDefault="00A977EE">
            <w:pPr>
              <w:rPr>
                <w:rFonts w:ascii="Times New Roman" w:hAnsi="Times New Roman"/>
                <w:sz w:val="24"/>
              </w:rPr>
            </w:pPr>
            <w:r>
              <w:rPr>
                <w:rFonts w:ascii="Times New Roman" w:hAnsi="Times New Roman"/>
                <w:sz w:val="24"/>
              </w:rPr>
              <w:t>Примерная тематика самостоятельной учебной работы при изучении раздела №3</w:t>
            </w:r>
          </w:p>
          <w:p w14:paraId="60D312B8" w14:textId="77777777" w:rsidR="00292BDF" w:rsidRDefault="00A977EE">
            <w:pPr>
              <w:rPr>
                <w:rFonts w:ascii="Times New Roman" w:hAnsi="Times New Roman"/>
                <w:sz w:val="24"/>
              </w:rPr>
            </w:pPr>
            <w:r>
              <w:rPr>
                <w:rFonts w:ascii="Times New Roman" w:hAnsi="Times New Roman"/>
                <w:sz w:val="24"/>
              </w:rPr>
              <w:t>1. Выполнение работ на тренажере. Отработка сценариев</w:t>
            </w:r>
          </w:p>
          <w:p w14:paraId="1C81FFE7" w14:textId="77777777" w:rsidR="00292BDF" w:rsidRDefault="00A977EE">
            <w:pPr>
              <w:rPr>
                <w:rFonts w:ascii="Times New Roman" w:hAnsi="Times New Roman"/>
                <w:sz w:val="24"/>
              </w:rPr>
            </w:pPr>
            <w:r>
              <w:rPr>
                <w:rFonts w:ascii="Times New Roman" w:hAnsi="Times New Roman"/>
                <w:sz w:val="24"/>
              </w:rPr>
              <w:t>2. Выбор контрольно-измерительных инструментов, выполнение измерений геометрических параметров</w:t>
            </w:r>
          </w:p>
          <w:p w14:paraId="4242F957" w14:textId="77777777" w:rsidR="00292BDF" w:rsidRDefault="00292BDF">
            <w:pPr>
              <w:rPr>
                <w:rFonts w:ascii="Times New Roman" w:hAnsi="Times New Roman"/>
                <w:sz w:val="24"/>
              </w:rPr>
            </w:pPr>
          </w:p>
        </w:tc>
      </w:tr>
      <w:tr w:rsidR="00292BDF" w14:paraId="584E30BD"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9574DF6" w14:textId="77777777" w:rsidR="00292BDF" w:rsidRDefault="00A977EE">
            <w:pPr>
              <w:rPr>
                <w:rFonts w:ascii="Times New Roman" w:hAnsi="Times New Roman"/>
                <w:sz w:val="24"/>
              </w:rPr>
            </w:pPr>
            <w:r>
              <w:rPr>
                <w:rFonts w:ascii="Times New Roman" w:hAnsi="Times New Roman"/>
                <w:sz w:val="24"/>
              </w:rPr>
              <w:t>Учебная практика раздела №3</w:t>
            </w:r>
          </w:p>
          <w:p w14:paraId="755696F4" w14:textId="77777777" w:rsidR="00292BDF" w:rsidRDefault="00A977EE">
            <w:pPr>
              <w:rPr>
                <w:rFonts w:ascii="Times New Roman" w:hAnsi="Times New Roman"/>
                <w:sz w:val="24"/>
              </w:rPr>
            </w:pPr>
            <w:r>
              <w:rPr>
                <w:rFonts w:ascii="Times New Roman" w:hAnsi="Times New Roman"/>
                <w:sz w:val="24"/>
              </w:rPr>
              <w:t xml:space="preserve">Виды работ </w:t>
            </w:r>
          </w:p>
          <w:p w14:paraId="15E9FE83" w14:textId="77777777" w:rsidR="00292BDF" w:rsidRDefault="00A977EE">
            <w:pPr>
              <w:rPr>
                <w:rFonts w:ascii="Times New Roman" w:hAnsi="Times New Roman"/>
                <w:sz w:val="24"/>
              </w:rPr>
            </w:pPr>
            <w:r>
              <w:rPr>
                <w:rFonts w:ascii="Times New Roman" w:hAnsi="Times New Roman"/>
                <w:sz w:val="24"/>
              </w:rPr>
              <w:t>1. Ознакомление с АРМ, интерфейсом, возможностями</w:t>
            </w:r>
          </w:p>
          <w:p w14:paraId="4CD5A268" w14:textId="77777777" w:rsidR="00292BDF" w:rsidRDefault="00A977EE">
            <w:pPr>
              <w:rPr>
                <w:rFonts w:ascii="Times New Roman" w:hAnsi="Times New Roman"/>
                <w:sz w:val="24"/>
              </w:rPr>
            </w:pPr>
            <w:r>
              <w:rPr>
                <w:rFonts w:ascii="Times New Roman" w:hAnsi="Times New Roman"/>
                <w:sz w:val="24"/>
              </w:rPr>
              <w:t>2. Ведение технологического процесса обработки металлов давлением с использованием автоматизированной системы управления, компьютерных и телекоммуникационных средств</w:t>
            </w:r>
          </w:p>
          <w:p w14:paraId="3AC4602D" w14:textId="77777777" w:rsidR="00292BDF" w:rsidRDefault="00A977EE">
            <w:pPr>
              <w:rPr>
                <w:rFonts w:ascii="Times New Roman" w:hAnsi="Times New Roman"/>
                <w:sz w:val="24"/>
              </w:rPr>
            </w:pPr>
            <w:r>
              <w:rPr>
                <w:rFonts w:ascii="Times New Roman" w:hAnsi="Times New Roman"/>
                <w:sz w:val="24"/>
              </w:rPr>
              <w:t>3. Определение несоответствий, причин их вызывающих и путей устранения</w:t>
            </w:r>
          </w:p>
          <w:p w14:paraId="1AAA6382" w14:textId="77777777" w:rsidR="00292BDF" w:rsidRDefault="00A977EE">
            <w:pPr>
              <w:rPr>
                <w:rFonts w:ascii="Times New Roman" w:hAnsi="Times New Roman"/>
                <w:sz w:val="24"/>
              </w:rPr>
            </w:pPr>
            <w:r>
              <w:rPr>
                <w:rFonts w:ascii="Times New Roman" w:hAnsi="Times New Roman"/>
                <w:sz w:val="24"/>
              </w:rPr>
              <w:t xml:space="preserve">4. Контроль и управление качеством выпускаемой продукции. </w:t>
            </w:r>
          </w:p>
          <w:p w14:paraId="15B83ECE" w14:textId="77777777" w:rsidR="00292BDF" w:rsidRDefault="00A977EE">
            <w:pPr>
              <w:rPr>
                <w:rFonts w:ascii="Times New Roman" w:hAnsi="Times New Roman"/>
                <w:sz w:val="24"/>
              </w:rPr>
            </w:pPr>
            <w:r>
              <w:rPr>
                <w:rFonts w:ascii="Times New Roman" w:hAnsi="Times New Roman"/>
                <w:sz w:val="24"/>
              </w:rPr>
              <w:t xml:space="preserve">5. Оформление технической, технологической и нормативной документации </w:t>
            </w:r>
          </w:p>
        </w:tc>
      </w:tr>
      <w:tr w:rsidR="00292BDF" w14:paraId="018600EB"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4AB09C93" w14:textId="77777777" w:rsidR="00292BDF" w:rsidRDefault="00A977EE">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74738C0A" w14:textId="77777777" w:rsidR="00292BDF" w:rsidRDefault="00A977EE">
            <w:pPr>
              <w:rPr>
                <w:rFonts w:ascii="Times New Roman" w:hAnsi="Times New Roman"/>
                <w:sz w:val="24"/>
              </w:rPr>
            </w:pPr>
            <w:r>
              <w:rPr>
                <w:rFonts w:ascii="Times New Roman" w:hAnsi="Times New Roman"/>
                <w:sz w:val="24"/>
              </w:rPr>
              <w:t xml:space="preserve">Виды работ </w:t>
            </w:r>
          </w:p>
          <w:p w14:paraId="0FD05745" w14:textId="77777777" w:rsidR="00292BDF" w:rsidRDefault="00A977EE">
            <w:pPr>
              <w:rPr>
                <w:rFonts w:ascii="Times New Roman" w:hAnsi="Times New Roman"/>
                <w:sz w:val="24"/>
              </w:rPr>
            </w:pPr>
            <w:r>
              <w:rPr>
                <w:rFonts w:ascii="Times New Roman" w:hAnsi="Times New Roman"/>
                <w:sz w:val="24"/>
              </w:rPr>
              <w:t xml:space="preserve">1. Участие в приеме-сдаче смены, осмотр оборудования </w:t>
            </w:r>
          </w:p>
          <w:p w14:paraId="46B09A74" w14:textId="77777777" w:rsidR="00292BDF" w:rsidRDefault="00A977EE">
            <w:pPr>
              <w:rPr>
                <w:rFonts w:ascii="Times New Roman" w:hAnsi="Times New Roman"/>
                <w:sz w:val="24"/>
              </w:rPr>
            </w:pPr>
            <w:r>
              <w:rPr>
                <w:rFonts w:ascii="Times New Roman" w:hAnsi="Times New Roman"/>
                <w:sz w:val="24"/>
              </w:rPr>
              <w:t>2. Подбор технологического инструмента</w:t>
            </w:r>
          </w:p>
          <w:p w14:paraId="00222A50" w14:textId="77777777" w:rsidR="00292BDF" w:rsidRDefault="00A977EE">
            <w:pPr>
              <w:rPr>
                <w:rFonts w:ascii="Times New Roman" w:hAnsi="Times New Roman"/>
                <w:sz w:val="24"/>
              </w:rPr>
            </w:pPr>
            <w:r>
              <w:rPr>
                <w:rFonts w:ascii="Times New Roman" w:hAnsi="Times New Roman"/>
                <w:sz w:val="24"/>
              </w:rPr>
              <w:t>3. Подготовка и проведение перевалки прокатного (прессового) оборудования</w:t>
            </w:r>
          </w:p>
          <w:p w14:paraId="39BDEE31" w14:textId="77777777" w:rsidR="00292BDF" w:rsidRDefault="00A977EE">
            <w:pPr>
              <w:rPr>
                <w:rFonts w:ascii="Times New Roman" w:hAnsi="Times New Roman"/>
                <w:sz w:val="24"/>
              </w:rPr>
            </w:pPr>
            <w:r>
              <w:rPr>
                <w:rFonts w:ascii="Times New Roman" w:hAnsi="Times New Roman"/>
                <w:sz w:val="24"/>
              </w:rPr>
              <w:t>4. Настройка стана (пресса) на заданный типоразмер</w:t>
            </w:r>
          </w:p>
          <w:p w14:paraId="4667B14F" w14:textId="77777777" w:rsidR="00292BDF" w:rsidRDefault="00A977EE">
            <w:pPr>
              <w:rPr>
                <w:rFonts w:ascii="Times New Roman" w:hAnsi="Times New Roman"/>
                <w:sz w:val="24"/>
              </w:rPr>
            </w:pPr>
            <w:r>
              <w:rPr>
                <w:rFonts w:ascii="Times New Roman" w:hAnsi="Times New Roman"/>
                <w:sz w:val="24"/>
              </w:rPr>
              <w:t>5. Настройка технологических параметров оборудования и режимов процесса</w:t>
            </w:r>
          </w:p>
          <w:p w14:paraId="1309EDF5" w14:textId="77777777" w:rsidR="00292BDF" w:rsidRDefault="00A977EE">
            <w:pPr>
              <w:rPr>
                <w:rFonts w:ascii="Times New Roman" w:hAnsi="Times New Roman"/>
                <w:sz w:val="24"/>
              </w:rPr>
            </w:pPr>
            <w:r>
              <w:rPr>
                <w:rFonts w:ascii="Times New Roman" w:hAnsi="Times New Roman"/>
                <w:sz w:val="24"/>
              </w:rPr>
              <w:t>6. Управление процессом с пульта</w:t>
            </w:r>
          </w:p>
          <w:p w14:paraId="7EFA83B3" w14:textId="77777777" w:rsidR="00292BDF" w:rsidRDefault="00A977EE">
            <w:pPr>
              <w:rPr>
                <w:rFonts w:ascii="Times New Roman" w:hAnsi="Times New Roman"/>
                <w:sz w:val="24"/>
              </w:rPr>
            </w:pPr>
            <w:r>
              <w:rPr>
                <w:rFonts w:ascii="Times New Roman" w:hAnsi="Times New Roman"/>
                <w:sz w:val="24"/>
              </w:rPr>
              <w:t>7. Определение качества продукции визуальным и инструментальным контролем</w:t>
            </w:r>
          </w:p>
          <w:p w14:paraId="6B9B76F7" w14:textId="77777777" w:rsidR="00292BDF" w:rsidRDefault="00A977EE">
            <w:pPr>
              <w:rPr>
                <w:rFonts w:ascii="Times New Roman" w:hAnsi="Times New Roman"/>
                <w:sz w:val="24"/>
              </w:rPr>
            </w:pPr>
            <w:r>
              <w:rPr>
                <w:rFonts w:ascii="Times New Roman" w:hAnsi="Times New Roman"/>
                <w:sz w:val="24"/>
              </w:rPr>
              <w:lastRenderedPageBreak/>
              <w:t>8. Отработка действий при нештатных ситуациях</w:t>
            </w:r>
          </w:p>
          <w:p w14:paraId="462FD532" w14:textId="77777777" w:rsidR="00292BDF" w:rsidRDefault="00A977EE">
            <w:pPr>
              <w:rPr>
                <w:rFonts w:ascii="Times New Roman" w:hAnsi="Times New Roman"/>
                <w:sz w:val="24"/>
              </w:rPr>
            </w:pPr>
            <w:r>
              <w:rPr>
                <w:rFonts w:ascii="Times New Roman" w:hAnsi="Times New Roman"/>
                <w:sz w:val="24"/>
              </w:rPr>
              <w:t>9. Замена рабочего инструмента в технологическом процессе</w:t>
            </w:r>
          </w:p>
          <w:p w14:paraId="3412B58F" w14:textId="77777777" w:rsidR="00292BDF" w:rsidRDefault="00A977EE">
            <w:pPr>
              <w:rPr>
                <w:rFonts w:ascii="Times New Roman" w:hAnsi="Times New Roman"/>
                <w:sz w:val="24"/>
              </w:rPr>
            </w:pPr>
            <w:r>
              <w:rPr>
                <w:rFonts w:ascii="Times New Roman" w:hAnsi="Times New Roman"/>
                <w:sz w:val="24"/>
              </w:rPr>
              <w:t>10. Проверка оборудования и инструмента на технологическую точность</w:t>
            </w:r>
          </w:p>
          <w:p w14:paraId="4CCBF2FC" w14:textId="77777777" w:rsidR="00292BDF" w:rsidRDefault="00A977EE">
            <w:pPr>
              <w:rPr>
                <w:rFonts w:ascii="Times New Roman" w:hAnsi="Times New Roman"/>
                <w:sz w:val="24"/>
              </w:rPr>
            </w:pPr>
            <w:r>
              <w:rPr>
                <w:rFonts w:ascii="Times New Roman" w:hAnsi="Times New Roman"/>
                <w:sz w:val="24"/>
              </w:rPr>
              <w:t>11. Контроль работы систем гидравлики, смазки и охлаждения. Нанесение смазки на инструмент</w:t>
            </w:r>
          </w:p>
          <w:p w14:paraId="473584B0" w14:textId="77777777" w:rsidR="00292BDF" w:rsidRDefault="00A977EE">
            <w:pPr>
              <w:rPr>
                <w:rFonts w:ascii="Times New Roman" w:hAnsi="Times New Roman"/>
                <w:sz w:val="24"/>
              </w:rPr>
            </w:pPr>
            <w:r>
              <w:rPr>
                <w:rFonts w:ascii="Times New Roman" w:hAnsi="Times New Roman"/>
                <w:sz w:val="24"/>
              </w:rPr>
              <w:t>12. Управление вспомогательными механизмами</w:t>
            </w:r>
          </w:p>
          <w:p w14:paraId="6B30374A" w14:textId="77777777" w:rsidR="00292BDF" w:rsidRDefault="00A977EE">
            <w:pPr>
              <w:rPr>
                <w:rFonts w:ascii="Times New Roman" w:hAnsi="Times New Roman"/>
                <w:sz w:val="24"/>
              </w:rPr>
            </w:pPr>
            <w:r>
              <w:rPr>
                <w:rFonts w:ascii="Times New Roman" w:hAnsi="Times New Roman"/>
                <w:sz w:val="24"/>
              </w:rPr>
              <w:t>13. Наблюдение за температурой прокатываемого металла, числом оборотов валков, нагрузкой на двигатель.</w:t>
            </w:r>
          </w:p>
          <w:p w14:paraId="33C60C8B" w14:textId="77777777" w:rsidR="00292BDF" w:rsidRDefault="00A977EE">
            <w:pPr>
              <w:rPr>
                <w:rFonts w:ascii="Times New Roman" w:hAnsi="Times New Roman"/>
                <w:sz w:val="24"/>
              </w:rPr>
            </w:pPr>
            <w:r>
              <w:rPr>
                <w:rFonts w:ascii="Times New Roman" w:hAnsi="Times New Roman"/>
                <w:sz w:val="24"/>
              </w:rPr>
              <w:t>14. Наладка основного оборудования и вспомогательных механизмов в соответствии с заданными размерами продукции и марками стали.</w:t>
            </w:r>
          </w:p>
          <w:p w14:paraId="4FDBF14F" w14:textId="77777777" w:rsidR="00292BDF" w:rsidRDefault="00A977EE">
            <w:pPr>
              <w:rPr>
                <w:rFonts w:ascii="Times New Roman" w:hAnsi="Times New Roman"/>
                <w:sz w:val="24"/>
              </w:rPr>
            </w:pPr>
            <w:r>
              <w:rPr>
                <w:rFonts w:ascii="Times New Roman" w:hAnsi="Times New Roman"/>
                <w:sz w:val="24"/>
              </w:rPr>
              <w:t>15. Выполнение текущего ремонта обслуживаемого оборудования.</w:t>
            </w:r>
          </w:p>
          <w:p w14:paraId="43C5421C" w14:textId="77777777" w:rsidR="00292BDF" w:rsidRDefault="00A977EE">
            <w:pPr>
              <w:rPr>
                <w:rFonts w:ascii="Times New Roman" w:hAnsi="Times New Roman"/>
                <w:sz w:val="24"/>
              </w:rPr>
            </w:pPr>
            <w:r>
              <w:rPr>
                <w:rFonts w:ascii="Times New Roman" w:hAnsi="Times New Roman"/>
                <w:sz w:val="24"/>
              </w:rPr>
              <w:t>16. Ведение агрегатного журнала и учетной документации</w:t>
            </w:r>
          </w:p>
        </w:tc>
      </w:tr>
      <w:tr w:rsidR="00292BDF" w14:paraId="3B085BAA"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CDDFB8F" w14:textId="77777777" w:rsidR="00292BDF" w:rsidRDefault="00A977EE">
            <w:pPr>
              <w:rPr>
                <w:rFonts w:ascii="Times New Roman" w:hAnsi="Times New Roman"/>
                <w:sz w:val="24"/>
              </w:rPr>
            </w:pPr>
            <w:r>
              <w:rPr>
                <w:rFonts w:ascii="Times New Roman" w:hAnsi="Times New Roman"/>
                <w:sz w:val="24"/>
              </w:rPr>
              <w:lastRenderedPageBreak/>
              <w:t xml:space="preserve">Всего </w:t>
            </w:r>
            <w:r w:rsidRPr="00F05A3C">
              <w:rPr>
                <w:rFonts w:ascii="Times New Roman" w:hAnsi="Times New Roman"/>
                <w:b/>
                <w:bCs/>
                <w:sz w:val="24"/>
              </w:rPr>
              <w:t>1342 ак.ч.</w:t>
            </w:r>
          </w:p>
        </w:tc>
      </w:tr>
    </w:tbl>
    <w:p w14:paraId="4AB16F5F" w14:textId="77777777" w:rsidR="00292BDF" w:rsidRDefault="00292BDF">
      <w:pPr>
        <w:pStyle w:val="112"/>
        <w:jc w:val="both"/>
        <w:rPr>
          <w:rFonts w:ascii="Times New Roman" w:hAnsi="Times New Roman"/>
        </w:rPr>
      </w:pPr>
    </w:p>
    <w:p w14:paraId="140A732B" w14:textId="77777777" w:rsidR="00292BDF" w:rsidRDefault="00A977EE">
      <w:pPr>
        <w:pStyle w:val="112"/>
        <w:jc w:val="both"/>
        <w:rPr>
          <w:rFonts w:ascii="Times New Roman" w:hAnsi="Times New Roman"/>
          <w:i/>
        </w:rPr>
      </w:pPr>
      <w:r>
        <w:rPr>
          <w:rFonts w:ascii="Times New Roman" w:hAnsi="Times New Roman"/>
        </w:rPr>
        <w:t xml:space="preserve">2.4. Курсовой работа (проект) </w:t>
      </w:r>
    </w:p>
    <w:p w14:paraId="6FF1026C" w14:textId="77777777" w:rsidR="00292BDF" w:rsidRDefault="00A977EE">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0BF6E638" w14:textId="77777777" w:rsidR="00292BDF" w:rsidRDefault="00A977EE">
      <w:pPr>
        <w:rPr>
          <w:rFonts w:ascii="Times New Roman" w:hAnsi="Times New Roman"/>
          <w:sz w:val="24"/>
        </w:rPr>
      </w:pPr>
      <w:r>
        <w:rPr>
          <w:rFonts w:ascii="Times New Roman" w:hAnsi="Times New Roman"/>
          <w:sz w:val="24"/>
        </w:rPr>
        <w:t>Примерная тематика курсовых проектов (работ)</w:t>
      </w:r>
    </w:p>
    <w:p w14:paraId="19EAA4EC" w14:textId="77777777" w:rsidR="00292BDF" w:rsidRDefault="00A977EE">
      <w:pPr>
        <w:rPr>
          <w:rFonts w:ascii="Times New Roman" w:hAnsi="Times New Roman"/>
          <w:sz w:val="24"/>
        </w:rPr>
      </w:pPr>
      <w:r>
        <w:rPr>
          <w:rFonts w:ascii="Times New Roman" w:hAnsi="Times New Roman"/>
          <w:sz w:val="24"/>
        </w:rPr>
        <w:t xml:space="preserve">1. Разработка режимов прокатки горячекатаного листа (тип стана, марка стали, размеры листа указываются преподавателем) </w:t>
      </w:r>
    </w:p>
    <w:p w14:paraId="59C5BC83" w14:textId="77777777" w:rsidR="00292BDF" w:rsidRDefault="00A977EE">
      <w:pPr>
        <w:rPr>
          <w:rFonts w:ascii="Times New Roman" w:hAnsi="Times New Roman"/>
          <w:sz w:val="24"/>
        </w:rPr>
      </w:pPr>
      <w:r>
        <w:rPr>
          <w:rFonts w:ascii="Times New Roman" w:hAnsi="Times New Roman"/>
          <w:sz w:val="24"/>
        </w:rPr>
        <w:t xml:space="preserve">2. Разработка режимов прокатки холоднокатаного листа (тип стана, марка стали, размеры листа указываются преподавателем) </w:t>
      </w:r>
    </w:p>
    <w:p w14:paraId="11DDD212" w14:textId="77777777" w:rsidR="00292BDF" w:rsidRDefault="00A977EE">
      <w:pPr>
        <w:rPr>
          <w:rFonts w:ascii="Times New Roman" w:hAnsi="Times New Roman"/>
          <w:sz w:val="24"/>
        </w:rPr>
      </w:pPr>
      <w:r>
        <w:rPr>
          <w:rFonts w:ascii="Times New Roman" w:hAnsi="Times New Roman"/>
          <w:sz w:val="24"/>
        </w:rPr>
        <w:t xml:space="preserve">3. Разработка технологии производства холоднодеформированной трубы (тип стана, марка стали, размеры трубы указываются преподавателем) </w:t>
      </w:r>
    </w:p>
    <w:p w14:paraId="05D0C646" w14:textId="77777777" w:rsidR="00292BDF" w:rsidRDefault="00A977EE">
      <w:pPr>
        <w:rPr>
          <w:rFonts w:ascii="Times New Roman" w:hAnsi="Times New Roman"/>
          <w:sz w:val="24"/>
        </w:rPr>
      </w:pPr>
      <w:r>
        <w:rPr>
          <w:rFonts w:ascii="Times New Roman" w:hAnsi="Times New Roman"/>
          <w:sz w:val="24"/>
        </w:rPr>
        <w:t xml:space="preserve">4. Разработка режимов прокатки горячедеформированной трубы (тип стана, марка стали, размеры трубы указываются преподавателем) </w:t>
      </w:r>
    </w:p>
    <w:p w14:paraId="355314B7" w14:textId="77777777" w:rsidR="00292BDF" w:rsidRDefault="00A977EE">
      <w:pPr>
        <w:rPr>
          <w:rFonts w:ascii="Times New Roman" w:hAnsi="Times New Roman"/>
          <w:sz w:val="24"/>
        </w:rPr>
      </w:pPr>
      <w:r>
        <w:rPr>
          <w:rFonts w:ascii="Times New Roman" w:hAnsi="Times New Roman"/>
          <w:sz w:val="24"/>
        </w:rPr>
        <w:t>5. Исследование влияния различных технологических параметров на энергосиловые параметры прокатки и свойства готового проката.</w:t>
      </w:r>
    </w:p>
    <w:p w14:paraId="4F4E8D8A" w14:textId="77777777" w:rsidR="00292BDF" w:rsidRDefault="00A977EE">
      <w:pPr>
        <w:rPr>
          <w:rFonts w:ascii="Times New Roman" w:hAnsi="Times New Roman"/>
          <w:sz w:val="24"/>
        </w:rPr>
      </w:pPr>
      <w:r>
        <w:rPr>
          <w:rFonts w:ascii="Times New Roman" w:hAnsi="Times New Roman"/>
          <w:sz w:val="24"/>
        </w:rPr>
        <w:t xml:space="preserve">6. Освоение технологии производства проката (марка стали, размеры проката указываются преподавателем) </w:t>
      </w:r>
    </w:p>
    <w:p w14:paraId="262D77EC" w14:textId="08266A3C" w:rsidR="00292BDF" w:rsidRDefault="00A977EE">
      <w:pPr>
        <w:rPr>
          <w:rFonts w:ascii="Times New Roman" w:hAnsi="Times New Roman"/>
          <w:sz w:val="24"/>
        </w:rPr>
      </w:pPr>
      <w:r>
        <w:rPr>
          <w:rFonts w:ascii="Times New Roman" w:hAnsi="Times New Roman"/>
          <w:sz w:val="24"/>
        </w:rPr>
        <w:t>7. Разработка технологического процесса прессования (деталь, материал указываются преподавателем)</w:t>
      </w:r>
      <w:r>
        <w:rPr>
          <w:rFonts w:ascii="Times New Roman" w:hAnsi="Times New Roman"/>
          <w:sz w:val="24"/>
        </w:rPr>
        <w:br w:type="page"/>
      </w:r>
    </w:p>
    <w:p w14:paraId="395E6683" w14:textId="77777777" w:rsidR="00292BDF" w:rsidRDefault="00A977EE">
      <w:pPr>
        <w:pStyle w:val="1ff0"/>
        <w:rPr>
          <w:rFonts w:ascii="Times New Roman" w:hAnsi="Times New Roman"/>
        </w:rPr>
      </w:pPr>
      <w:r>
        <w:rPr>
          <w:rFonts w:ascii="Times New Roman" w:hAnsi="Times New Roman"/>
        </w:rPr>
        <w:lastRenderedPageBreak/>
        <w:t>3. Условия реализации профессионального модуля</w:t>
      </w:r>
    </w:p>
    <w:p w14:paraId="758F77E5"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1BF770E6" w14:textId="77777777" w:rsidR="00292BDF" w:rsidRDefault="00A977EE">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7EB2DFD3" w14:textId="77777777" w:rsidR="00292BDF" w:rsidRDefault="00A977EE">
      <w:pPr>
        <w:ind w:firstLine="709"/>
        <w:jc w:val="both"/>
        <w:rPr>
          <w:rFonts w:ascii="Times New Roman" w:hAnsi="Times New Roman"/>
          <w:sz w:val="24"/>
        </w:rPr>
      </w:pPr>
      <w:r>
        <w:rPr>
          <w:rFonts w:ascii="Times New Roman" w:hAnsi="Times New Roman"/>
          <w:sz w:val="24"/>
        </w:rPr>
        <w:t>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 оснащенные в соответствии с приложением 3 ПОП-П.</w:t>
      </w:r>
    </w:p>
    <w:p w14:paraId="2F418B4D" w14:textId="583924E3" w:rsidR="00292BDF" w:rsidRDefault="00A977EE">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w:t>
      </w:r>
      <w:r w:rsidR="002F4D01">
        <w:rPr>
          <w:rFonts w:ascii="Times New Roman" w:hAnsi="Times New Roman"/>
          <w:sz w:val="24"/>
        </w:rPr>
        <w:t>я</w:t>
      </w:r>
      <w:r w:rsidR="0075426F">
        <w:rPr>
          <w:rFonts w:ascii="Times New Roman" w:hAnsi="Times New Roman"/>
          <w:sz w:val="24"/>
        </w:rPr>
        <w:t>»</w:t>
      </w:r>
      <w:r w:rsidR="002F4D01">
        <w:rPr>
          <w:rFonts w:ascii="Times New Roman" w:hAnsi="Times New Roman"/>
          <w:sz w:val="24"/>
        </w:rPr>
        <w:t>,</w:t>
      </w:r>
      <w:r>
        <w:rPr>
          <w:rFonts w:ascii="Times New Roman" w:hAnsi="Times New Roman"/>
          <w:sz w:val="24"/>
        </w:rPr>
        <w:t xml:space="preserve"> оснащенная в соответствии с приложением 3 ПОП-П.</w:t>
      </w:r>
    </w:p>
    <w:p w14:paraId="457B8F7A" w14:textId="77777777" w:rsidR="00292BDF" w:rsidRDefault="00292BDF">
      <w:pPr>
        <w:spacing w:after="200" w:line="276" w:lineRule="auto"/>
        <w:rPr>
          <w:rFonts w:ascii="Times New Roman" w:hAnsi="Times New Roman"/>
          <w:b/>
          <w:sz w:val="24"/>
        </w:rPr>
      </w:pPr>
    </w:p>
    <w:p w14:paraId="303C03A1" w14:textId="77777777" w:rsidR="00292BDF" w:rsidRDefault="00A977EE">
      <w:pPr>
        <w:pStyle w:val="112"/>
        <w:rPr>
          <w:rFonts w:ascii="Times New Roman" w:hAnsi="Times New Roman"/>
        </w:rPr>
      </w:pPr>
      <w:r>
        <w:rPr>
          <w:rFonts w:ascii="Times New Roman" w:hAnsi="Times New Roman"/>
        </w:rPr>
        <w:t>3.2. Учебно-методическое обеспечение</w:t>
      </w:r>
    </w:p>
    <w:p w14:paraId="0964014C"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9270DD" w14:textId="77777777" w:rsidR="00292BDF" w:rsidRDefault="00292BDF">
      <w:pPr>
        <w:pStyle w:val="afffffffff"/>
        <w:spacing w:line="276" w:lineRule="auto"/>
        <w:ind w:left="0" w:firstLine="709"/>
        <w:jc w:val="both"/>
        <w:rPr>
          <w:rFonts w:ascii="Times New Roman" w:hAnsi="Times New Roman"/>
          <w:sz w:val="24"/>
        </w:rPr>
      </w:pPr>
    </w:p>
    <w:p w14:paraId="7900A739"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91C26DA"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Константинов, И. Л. Основы технологических процессов обработки металлов давлением : учебник / И.Л. Константинов, С.Б. Сидельников. — 2-е изд., стер. — Москва : ИНФРА-М, 2023. — 487 с. — (Среднее профессиональное образование). - ISBN 978-5-16-017926-1. - Текст : электронный. - URL: https://znanium.com/catalog/product/2046031.</w:t>
      </w:r>
    </w:p>
    <w:p w14:paraId="380B3776"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2. Шпунькин, Н. Ф. Обработка давлением: материалы, процессы, оборудование : терминологический словарь : словарь / Н. Ф. Шпунькин. - Москва ; Вологда : Инфра-Инженерия, 2023. - 240 с. - ISBN 978-5-9729-1163-9. - Текст : электронный. - URL: https://znanium.com/catalog/product/2096128.</w:t>
      </w:r>
    </w:p>
    <w:p w14:paraId="65FC9828" w14:textId="00738F95" w:rsidR="00292BDF" w:rsidRDefault="00292BDF" w:rsidP="00F05A3C">
      <w:pPr>
        <w:spacing w:line="276" w:lineRule="auto"/>
        <w:ind w:firstLine="709"/>
        <w:contextualSpacing/>
        <w:rPr>
          <w:rFonts w:ascii="Times New Roman" w:hAnsi="Times New Roman"/>
          <w:i/>
          <w:sz w:val="24"/>
        </w:rPr>
      </w:pPr>
    </w:p>
    <w:p w14:paraId="26662042" w14:textId="77777777" w:rsidR="00292BDF" w:rsidRDefault="00292BDF">
      <w:pPr>
        <w:spacing w:after="200" w:line="276" w:lineRule="auto"/>
        <w:ind w:firstLine="709"/>
        <w:jc w:val="both"/>
        <w:rPr>
          <w:rFonts w:ascii="Times New Roman" w:hAnsi="Times New Roman"/>
          <w:i/>
          <w:sz w:val="24"/>
        </w:rPr>
      </w:pPr>
    </w:p>
    <w:p w14:paraId="36F042C4" w14:textId="77777777" w:rsidR="00292BDF" w:rsidRDefault="00292BDF">
      <w:pPr>
        <w:spacing w:after="200" w:line="276" w:lineRule="auto"/>
        <w:ind w:firstLine="709"/>
        <w:jc w:val="both"/>
        <w:rPr>
          <w:rFonts w:ascii="Times New Roman" w:hAnsi="Times New Roman"/>
          <w:i/>
          <w:sz w:val="24"/>
        </w:rPr>
      </w:pPr>
    </w:p>
    <w:p w14:paraId="3A3E3B49" w14:textId="77777777" w:rsidR="00292BDF" w:rsidRDefault="00292BDF">
      <w:pPr>
        <w:spacing w:after="200" w:line="276" w:lineRule="auto"/>
        <w:ind w:firstLine="709"/>
        <w:jc w:val="both"/>
        <w:rPr>
          <w:rFonts w:ascii="Times New Roman" w:hAnsi="Times New Roman"/>
          <w:i/>
          <w:sz w:val="24"/>
        </w:rPr>
      </w:pPr>
    </w:p>
    <w:p w14:paraId="00753072" w14:textId="77777777" w:rsidR="00292BDF" w:rsidRDefault="00292BDF">
      <w:pPr>
        <w:spacing w:after="200" w:line="276" w:lineRule="auto"/>
        <w:ind w:firstLine="709"/>
        <w:jc w:val="both"/>
        <w:rPr>
          <w:rFonts w:ascii="Times New Roman" w:hAnsi="Times New Roman"/>
          <w:i/>
          <w:sz w:val="24"/>
        </w:rPr>
      </w:pPr>
    </w:p>
    <w:p w14:paraId="2AD03F7C" w14:textId="77777777" w:rsidR="00292BDF" w:rsidRDefault="00292BDF">
      <w:pPr>
        <w:spacing w:after="200" w:line="276" w:lineRule="auto"/>
        <w:ind w:firstLine="709"/>
        <w:jc w:val="both"/>
        <w:rPr>
          <w:rFonts w:ascii="Times New Roman" w:hAnsi="Times New Roman"/>
          <w:i/>
          <w:sz w:val="24"/>
        </w:rPr>
      </w:pPr>
    </w:p>
    <w:p w14:paraId="12204920" w14:textId="77777777" w:rsidR="00292BDF" w:rsidRDefault="00292BDF">
      <w:pPr>
        <w:spacing w:after="200" w:line="276" w:lineRule="auto"/>
        <w:ind w:firstLine="709"/>
        <w:jc w:val="both"/>
        <w:rPr>
          <w:rFonts w:ascii="Times New Roman" w:hAnsi="Times New Roman"/>
          <w:i/>
          <w:sz w:val="24"/>
        </w:rPr>
      </w:pPr>
    </w:p>
    <w:p w14:paraId="7BA1FDC4" w14:textId="77777777" w:rsidR="00292BDF" w:rsidRDefault="00292BDF">
      <w:pPr>
        <w:spacing w:after="200" w:line="276" w:lineRule="auto"/>
        <w:ind w:firstLine="709"/>
        <w:jc w:val="both"/>
        <w:rPr>
          <w:rFonts w:ascii="Times New Roman" w:hAnsi="Times New Roman"/>
          <w:i/>
          <w:sz w:val="24"/>
        </w:rPr>
      </w:pPr>
    </w:p>
    <w:p w14:paraId="1091460C" w14:textId="77777777" w:rsidR="00292BDF" w:rsidRDefault="00292BDF">
      <w:pPr>
        <w:spacing w:after="200" w:line="276" w:lineRule="auto"/>
        <w:ind w:firstLine="709"/>
        <w:jc w:val="both"/>
        <w:rPr>
          <w:rFonts w:ascii="Times New Roman" w:hAnsi="Times New Roman"/>
          <w:i/>
          <w:sz w:val="24"/>
        </w:rPr>
      </w:pPr>
    </w:p>
    <w:p w14:paraId="30390391" w14:textId="77777777" w:rsidR="00292BDF" w:rsidRDefault="00A977EE">
      <w:pPr>
        <w:pStyle w:val="1ff0"/>
        <w:rPr>
          <w:rFonts w:ascii="Times New Roman" w:hAnsi="Times New Roman"/>
          <w:b w:val="0"/>
        </w:rPr>
      </w:pPr>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p w14:paraId="164A96EA" w14:textId="77777777" w:rsidR="00292BDF" w:rsidRDefault="00292BDF">
      <w:pPr>
        <w:jc w:val="right"/>
        <w:rPr>
          <w:rFonts w:ascii="Times New Roman" w:hAnsi="Times New Roman"/>
          <w:sz w:val="24"/>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5245"/>
        <w:gridCol w:w="3656"/>
      </w:tblGrid>
      <w:tr w:rsidR="00292BDF" w14:paraId="520516FD" w14:textId="77777777" w:rsidTr="00BF0120">
        <w:trPr>
          <w:trHeight w:val="1098"/>
        </w:trPr>
        <w:tc>
          <w:tcPr>
            <w:tcW w:w="1164" w:type="dxa"/>
            <w:tcBorders>
              <w:top w:val="single" w:sz="4" w:space="0" w:color="000000"/>
              <w:left w:val="single" w:sz="4" w:space="0" w:color="000000"/>
              <w:bottom w:val="single" w:sz="4" w:space="0" w:color="000000"/>
              <w:right w:val="single" w:sz="4" w:space="0" w:color="000000"/>
            </w:tcBorders>
          </w:tcPr>
          <w:p w14:paraId="468C3C31" w14:textId="77777777" w:rsidR="00292BDF" w:rsidRDefault="00A977EE">
            <w:pPr>
              <w:jc w:val="center"/>
              <w:rPr>
                <w:rFonts w:ascii="Times New Roman" w:hAnsi="Times New Roman"/>
                <w:b/>
                <w:sz w:val="24"/>
              </w:rPr>
            </w:pPr>
            <w:r>
              <w:rPr>
                <w:rFonts w:ascii="Times New Roman" w:hAnsi="Times New Roman"/>
                <w:b/>
                <w:sz w:val="24"/>
              </w:rPr>
              <w:t>Код ПК, ОК</w:t>
            </w:r>
          </w:p>
        </w:tc>
        <w:tc>
          <w:tcPr>
            <w:tcW w:w="5245" w:type="dxa"/>
            <w:tcBorders>
              <w:top w:val="single" w:sz="4" w:space="0" w:color="000000"/>
              <w:left w:val="single" w:sz="4" w:space="0" w:color="000000"/>
              <w:bottom w:val="single" w:sz="4" w:space="0" w:color="000000"/>
              <w:right w:val="single" w:sz="4" w:space="0" w:color="000000"/>
            </w:tcBorders>
            <w:vAlign w:val="center"/>
          </w:tcPr>
          <w:p w14:paraId="0CEDEB96" w14:textId="77777777" w:rsidR="00292BDF" w:rsidRDefault="00A977EE">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656" w:type="dxa"/>
            <w:tcBorders>
              <w:top w:val="single" w:sz="4" w:space="0" w:color="000000"/>
              <w:left w:val="single" w:sz="4" w:space="0" w:color="000000"/>
              <w:bottom w:val="single" w:sz="4" w:space="0" w:color="000000"/>
              <w:right w:val="single" w:sz="4" w:space="0" w:color="000000"/>
            </w:tcBorders>
            <w:vAlign w:val="center"/>
          </w:tcPr>
          <w:p w14:paraId="1E738D6B" w14:textId="77777777" w:rsidR="00292BDF" w:rsidRDefault="00A977EE">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18"/>
            </w:r>
          </w:p>
        </w:tc>
      </w:tr>
      <w:tr w:rsidR="008C6743" w14:paraId="000C34B4" w14:textId="77777777" w:rsidTr="000B6E13">
        <w:trPr>
          <w:trHeight w:val="6480"/>
        </w:trPr>
        <w:tc>
          <w:tcPr>
            <w:tcW w:w="1164" w:type="dxa"/>
            <w:tcBorders>
              <w:top w:val="single" w:sz="4" w:space="0" w:color="000000"/>
              <w:left w:val="single" w:sz="4" w:space="0" w:color="000000"/>
              <w:bottom w:val="single" w:sz="4" w:space="0" w:color="000000"/>
              <w:right w:val="single" w:sz="4" w:space="0" w:color="000000"/>
            </w:tcBorders>
          </w:tcPr>
          <w:p w14:paraId="284FCEF0" w14:textId="65DF28B4" w:rsidR="008C6743" w:rsidRDefault="008C6743">
            <w:pPr>
              <w:rPr>
                <w:rFonts w:ascii="Times New Roman" w:hAnsi="Times New Roman"/>
                <w:sz w:val="24"/>
              </w:rPr>
            </w:pPr>
            <w:r>
              <w:rPr>
                <w:rFonts w:ascii="Times New Roman" w:hAnsi="Times New Roman"/>
                <w:sz w:val="24"/>
              </w:rPr>
              <w:t xml:space="preserve">ПК 2.1 </w:t>
            </w:r>
          </w:p>
        </w:tc>
        <w:tc>
          <w:tcPr>
            <w:tcW w:w="5245" w:type="dxa"/>
            <w:tcBorders>
              <w:top w:val="single" w:sz="4" w:space="0" w:color="000000"/>
              <w:left w:val="single" w:sz="4" w:space="0" w:color="000000"/>
              <w:right w:val="single" w:sz="4" w:space="0" w:color="000000"/>
            </w:tcBorders>
          </w:tcPr>
          <w:p w14:paraId="364436F4" w14:textId="77777777" w:rsidR="008C6743" w:rsidRDefault="008C6743">
            <w:pPr>
              <w:rPr>
                <w:rFonts w:ascii="Times New Roman" w:hAnsi="Times New Roman"/>
                <w:sz w:val="24"/>
              </w:rPr>
            </w:pPr>
            <w:r>
              <w:rPr>
                <w:rFonts w:ascii="Times New Roman" w:hAnsi="Times New Roman"/>
                <w:sz w:val="24"/>
              </w:rPr>
              <w:t>Обеспечивает соответствие этапов выполнения расчетов параметров технологического процесса обработки металлов давлением, показателей работы оборудования установленному алгоритму</w:t>
            </w:r>
          </w:p>
          <w:p w14:paraId="71FD0E19" w14:textId="77777777" w:rsidR="008C6743" w:rsidRDefault="008C6743">
            <w:pPr>
              <w:rPr>
                <w:rFonts w:ascii="Times New Roman" w:hAnsi="Times New Roman"/>
                <w:sz w:val="24"/>
              </w:rPr>
            </w:pPr>
            <w:r>
              <w:rPr>
                <w:rFonts w:ascii="Times New Roman" w:hAnsi="Times New Roman"/>
                <w:sz w:val="24"/>
              </w:rPr>
              <w:t xml:space="preserve"> Обеспечивает соответствие выбора пакетов прикладных компьютерных программ постановке профессиональной задачи</w:t>
            </w:r>
          </w:p>
          <w:p w14:paraId="1412BEA9" w14:textId="77777777" w:rsidR="008C6743" w:rsidRDefault="008C6743">
            <w:pPr>
              <w:rPr>
                <w:rFonts w:ascii="Times New Roman" w:hAnsi="Times New Roman"/>
                <w:sz w:val="24"/>
              </w:rPr>
            </w:pPr>
            <w:r>
              <w:rPr>
                <w:rFonts w:ascii="Times New Roman" w:hAnsi="Times New Roman"/>
                <w:sz w:val="24"/>
              </w:rPr>
              <w:t>Обеспечивает точность расчета показателей и коэффициентов деформации</w:t>
            </w:r>
          </w:p>
          <w:p w14:paraId="18C29DAA" w14:textId="2E290A53" w:rsidR="008C6743" w:rsidRDefault="008C6743" w:rsidP="00080858">
            <w:pPr>
              <w:rPr>
                <w:rFonts w:ascii="Times New Roman" w:hAnsi="Times New Roman"/>
                <w:sz w:val="24"/>
              </w:rPr>
            </w:pPr>
            <w:r>
              <w:rPr>
                <w:rFonts w:ascii="Times New Roman" w:hAnsi="Times New Roman"/>
                <w:sz w:val="24"/>
              </w:rPr>
              <w:t>Обеспечивает соответствие выбора вида и режима термической обработки обозначенным характеристикам металлургической продукции</w:t>
            </w:r>
          </w:p>
        </w:tc>
        <w:tc>
          <w:tcPr>
            <w:tcW w:w="3656" w:type="dxa"/>
            <w:tcBorders>
              <w:top w:val="single" w:sz="4" w:space="0" w:color="000000"/>
              <w:left w:val="single" w:sz="4" w:space="0" w:color="000000"/>
              <w:right w:val="single" w:sz="4" w:space="0" w:color="000000"/>
            </w:tcBorders>
          </w:tcPr>
          <w:p w14:paraId="7D273961"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 курсового проекта</w:t>
            </w:r>
          </w:p>
          <w:p w14:paraId="64D12809" w14:textId="77777777" w:rsidR="008C6743" w:rsidRDefault="008C6743">
            <w:pPr>
              <w:rPr>
                <w:rFonts w:ascii="Times New Roman" w:hAnsi="Times New Roman"/>
                <w:sz w:val="24"/>
              </w:rPr>
            </w:pPr>
          </w:p>
          <w:p w14:paraId="46F9CD64" w14:textId="77777777" w:rsidR="008C6743" w:rsidRDefault="008C6743">
            <w:pPr>
              <w:rPr>
                <w:rFonts w:ascii="Times New Roman" w:hAnsi="Times New Roman"/>
                <w:sz w:val="24"/>
              </w:rPr>
            </w:pPr>
          </w:p>
          <w:p w14:paraId="78495349" w14:textId="77777777" w:rsidR="008C6743" w:rsidRDefault="008C6743">
            <w:pPr>
              <w:rPr>
                <w:rFonts w:ascii="Times New Roman" w:hAnsi="Times New Roman"/>
                <w:sz w:val="24"/>
              </w:rPr>
            </w:pPr>
          </w:p>
          <w:p w14:paraId="300D0F2E" w14:textId="77777777" w:rsidR="008C6743" w:rsidRDefault="008C6743" w:rsidP="008C6743">
            <w:pPr>
              <w:rPr>
                <w:rFonts w:ascii="Times New Roman" w:hAnsi="Times New Roman"/>
                <w:sz w:val="24"/>
              </w:rPr>
            </w:pPr>
          </w:p>
        </w:tc>
      </w:tr>
      <w:tr w:rsidR="008C6743" w14:paraId="69E5A36E" w14:textId="77777777" w:rsidTr="001925CF">
        <w:trPr>
          <w:trHeight w:val="2208"/>
        </w:trPr>
        <w:tc>
          <w:tcPr>
            <w:tcW w:w="1164" w:type="dxa"/>
            <w:tcBorders>
              <w:top w:val="single" w:sz="4" w:space="0" w:color="000000"/>
              <w:left w:val="single" w:sz="4" w:space="0" w:color="000000"/>
              <w:bottom w:val="single" w:sz="4" w:space="0" w:color="000000"/>
              <w:right w:val="single" w:sz="4" w:space="0" w:color="000000"/>
            </w:tcBorders>
          </w:tcPr>
          <w:p w14:paraId="170145F1" w14:textId="3D2979BA" w:rsidR="008C6743" w:rsidRDefault="008C6743" w:rsidP="00BF0120">
            <w:pPr>
              <w:rPr>
                <w:rFonts w:ascii="Times New Roman" w:hAnsi="Times New Roman"/>
                <w:sz w:val="24"/>
              </w:rPr>
            </w:pPr>
            <w:r>
              <w:rPr>
                <w:rFonts w:ascii="Times New Roman" w:hAnsi="Times New Roman"/>
                <w:sz w:val="24"/>
              </w:rPr>
              <w:t xml:space="preserve">ПК 2.2 </w:t>
            </w:r>
          </w:p>
        </w:tc>
        <w:tc>
          <w:tcPr>
            <w:tcW w:w="5245" w:type="dxa"/>
            <w:tcBorders>
              <w:top w:val="single" w:sz="4" w:space="0" w:color="000000"/>
              <w:left w:val="single" w:sz="4" w:space="0" w:color="000000"/>
              <w:right w:val="single" w:sz="4" w:space="0" w:color="000000"/>
            </w:tcBorders>
          </w:tcPr>
          <w:p w14:paraId="65DE6608" w14:textId="77777777" w:rsidR="008C6743" w:rsidRDefault="008C6743">
            <w:pPr>
              <w:rPr>
                <w:rFonts w:ascii="Times New Roman" w:hAnsi="Times New Roman"/>
                <w:sz w:val="24"/>
              </w:rPr>
            </w:pPr>
            <w:r>
              <w:rPr>
                <w:rFonts w:ascii="Times New Roman" w:hAnsi="Times New Roman"/>
                <w:sz w:val="24"/>
              </w:rPr>
              <w:t>Обеспечивает соответствие выбора вида и режима термической обработки обозначенным характеристикам металлургической продукции</w:t>
            </w:r>
          </w:p>
          <w:p w14:paraId="26E4EA0C" w14:textId="6C37BBD6" w:rsidR="008C6743" w:rsidRDefault="008C6743" w:rsidP="00535742">
            <w:pPr>
              <w:rPr>
                <w:rFonts w:ascii="Times New Roman" w:hAnsi="Times New Roman"/>
                <w:sz w:val="24"/>
              </w:rPr>
            </w:pPr>
            <w:r>
              <w:rPr>
                <w:rFonts w:ascii="Times New Roman" w:hAnsi="Times New Roman"/>
                <w:sz w:val="24"/>
              </w:rPr>
              <w:t>Выполняет работы по подготовке заготовок к процессу обработки металлов давлением в соответствии с установленными регламентами, соблюдением требований безопасности, санитарными нормами</w:t>
            </w:r>
          </w:p>
        </w:tc>
        <w:tc>
          <w:tcPr>
            <w:tcW w:w="3656" w:type="dxa"/>
            <w:tcBorders>
              <w:top w:val="single" w:sz="4" w:space="0" w:color="000000"/>
              <w:left w:val="single" w:sz="4" w:space="0" w:color="000000"/>
              <w:right w:val="single" w:sz="4" w:space="0" w:color="000000"/>
            </w:tcBorders>
          </w:tcPr>
          <w:p w14:paraId="36F38A61"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381071AC" w14:textId="77777777" w:rsidR="008C6743" w:rsidRDefault="008C6743" w:rsidP="008C6743">
            <w:pPr>
              <w:rPr>
                <w:rFonts w:ascii="Times New Roman" w:hAnsi="Times New Roman"/>
                <w:sz w:val="24"/>
              </w:rPr>
            </w:pPr>
          </w:p>
        </w:tc>
      </w:tr>
      <w:tr w:rsidR="008C6743" w14:paraId="59F526A5" w14:textId="77777777" w:rsidTr="007A5E4E">
        <w:trPr>
          <w:trHeight w:val="2218"/>
        </w:trPr>
        <w:tc>
          <w:tcPr>
            <w:tcW w:w="1164" w:type="dxa"/>
            <w:tcBorders>
              <w:top w:val="single" w:sz="4" w:space="0" w:color="000000"/>
              <w:left w:val="single" w:sz="4" w:space="0" w:color="000000"/>
              <w:bottom w:val="single" w:sz="4" w:space="0" w:color="000000"/>
              <w:right w:val="single" w:sz="4" w:space="0" w:color="000000"/>
            </w:tcBorders>
          </w:tcPr>
          <w:p w14:paraId="2AAED85E" w14:textId="0D056588" w:rsidR="008C6743" w:rsidRDefault="008C6743" w:rsidP="00BF0120">
            <w:pPr>
              <w:rPr>
                <w:rFonts w:ascii="Times New Roman" w:hAnsi="Times New Roman"/>
                <w:sz w:val="24"/>
              </w:rPr>
            </w:pPr>
            <w:r>
              <w:rPr>
                <w:rFonts w:ascii="Times New Roman" w:hAnsi="Times New Roman"/>
                <w:sz w:val="24"/>
              </w:rPr>
              <w:t>ПК 2.3</w:t>
            </w:r>
          </w:p>
        </w:tc>
        <w:tc>
          <w:tcPr>
            <w:tcW w:w="5245" w:type="dxa"/>
            <w:tcBorders>
              <w:top w:val="single" w:sz="4" w:space="0" w:color="000000"/>
              <w:left w:val="single" w:sz="4" w:space="0" w:color="000000"/>
              <w:right w:val="single" w:sz="4" w:space="0" w:color="000000"/>
            </w:tcBorders>
          </w:tcPr>
          <w:p w14:paraId="10AF5050" w14:textId="77777777" w:rsidR="008C6743" w:rsidRDefault="008C6743">
            <w:pPr>
              <w:rPr>
                <w:rFonts w:ascii="Times New Roman" w:hAnsi="Times New Roman"/>
                <w:sz w:val="24"/>
              </w:rPr>
            </w:pPr>
            <w:r>
              <w:rPr>
                <w:rFonts w:ascii="Times New Roman" w:hAnsi="Times New Roman"/>
                <w:sz w:val="24"/>
              </w:rPr>
              <w:t xml:space="preserve">Обеспечивает результативность информационного поиска </w:t>
            </w:r>
          </w:p>
          <w:p w14:paraId="30A8CF73" w14:textId="2BD95B2B" w:rsidR="008C6743" w:rsidRDefault="008C6743" w:rsidP="006B0EE8">
            <w:pPr>
              <w:rPr>
                <w:rFonts w:ascii="Times New Roman" w:hAnsi="Times New Roman"/>
                <w:sz w:val="24"/>
              </w:rPr>
            </w:pPr>
            <w:r>
              <w:rPr>
                <w:rFonts w:ascii="Times New Roman" w:hAnsi="Times New Roman"/>
                <w:sz w:val="24"/>
              </w:rPr>
              <w:t xml:space="preserve">Обеспечивает результативность использования программного обеспечения в управлении технологическим процессом </w:t>
            </w:r>
          </w:p>
        </w:tc>
        <w:tc>
          <w:tcPr>
            <w:tcW w:w="3656" w:type="dxa"/>
            <w:tcBorders>
              <w:top w:val="single" w:sz="4" w:space="0" w:color="000000"/>
              <w:left w:val="single" w:sz="4" w:space="0" w:color="000000"/>
              <w:right w:val="single" w:sz="4" w:space="0" w:color="000000"/>
            </w:tcBorders>
          </w:tcPr>
          <w:p w14:paraId="572B4611"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самостоятельной работы, курсового проекта</w:t>
            </w:r>
          </w:p>
          <w:p w14:paraId="322BEB78" w14:textId="77777777" w:rsidR="008C6743" w:rsidRDefault="008C6743" w:rsidP="008C6743">
            <w:pPr>
              <w:rPr>
                <w:rFonts w:ascii="Times New Roman" w:hAnsi="Times New Roman"/>
                <w:sz w:val="24"/>
              </w:rPr>
            </w:pPr>
          </w:p>
        </w:tc>
      </w:tr>
      <w:tr w:rsidR="008C6743" w14:paraId="39107982" w14:textId="77777777" w:rsidTr="00086682">
        <w:trPr>
          <w:trHeight w:val="4692"/>
        </w:trPr>
        <w:tc>
          <w:tcPr>
            <w:tcW w:w="1164" w:type="dxa"/>
            <w:tcBorders>
              <w:top w:val="single" w:sz="4" w:space="0" w:color="000000"/>
              <w:left w:val="single" w:sz="4" w:space="0" w:color="000000"/>
              <w:bottom w:val="single" w:sz="4" w:space="0" w:color="000000"/>
              <w:right w:val="single" w:sz="4" w:space="0" w:color="000000"/>
            </w:tcBorders>
          </w:tcPr>
          <w:p w14:paraId="6A203AAA" w14:textId="6F56E2E9" w:rsidR="008C6743" w:rsidRDefault="008C6743">
            <w:pPr>
              <w:rPr>
                <w:rFonts w:ascii="Times New Roman" w:hAnsi="Times New Roman"/>
                <w:sz w:val="24"/>
              </w:rPr>
            </w:pPr>
            <w:r>
              <w:rPr>
                <w:rFonts w:ascii="Times New Roman" w:hAnsi="Times New Roman"/>
                <w:sz w:val="24"/>
              </w:rPr>
              <w:lastRenderedPageBreak/>
              <w:t xml:space="preserve">ПК 2.4 </w:t>
            </w:r>
          </w:p>
        </w:tc>
        <w:tc>
          <w:tcPr>
            <w:tcW w:w="5245" w:type="dxa"/>
            <w:tcBorders>
              <w:top w:val="single" w:sz="4" w:space="0" w:color="000000"/>
              <w:left w:val="single" w:sz="4" w:space="0" w:color="000000"/>
              <w:right w:val="single" w:sz="4" w:space="0" w:color="000000"/>
            </w:tcBorders>
          </w:tcPr>
          <w:p w14:paraId="10DE42A0" w14:textId="77777777" w:rsidR="008C6743" w:rsidRDefault="008C6743">
            <w:pPr>
              <w:rPr>
                <w:rFonts w:ascii="Times New Roman" w:hAnsi="Times New Roman"/>
                <w:sz w:val="24"/>
              </w:rPr>
            </w:pPr>
            <w:r>
              <w:rPr>
                <w:rFonts w:ascii="Times New Roman" w:hAnsi="Times New Roman"/>
                <w:sz w:val="24"/>
              </w:rPr>
              <w:t>Обеспечивает  ведение технологического процесса обработки металлов давлением в соответствии</w:t>
            </w:r>
            <w:r>
              <w:rPr>
                <w:rFonts w:ascii="Times New Roman" w:hAnsi="Times New Roman"/>
                <w:sz w:val="24"/>
              </w:rPr>
              <w:br/>
              <w:t>с требованиями нормативной, технологической документации</w:t>
            </w:r>
          </w:p>
          <w:p w14:paraId="39AE9E4F" w14:textId="77777777" w:rsidR="008C6743" w:rsidRDefault="008C6743">
            <w:pPr>
              <w:rPr>
                <w:rFonts w:ascii="Times New Roman" w:hAnsi="Times New Roman"/>
                <w:sz w:val="24"/>
              </w:rPr>
            </w:pPr>
            <w:r>
              <w:rPr>
                <w:rFonts w:ascii="Times New Roman" w:hAnsi="Times New Roman"/>
                <w:sz w:val="24"/>
              </w:rPr>
              <w:t>Обеспечивает соответствие этапов выполнения контроля качества исходных заготовок установленному алгоритму</w:t>
            </w:r>
          </w:p>
          <w:p w14:paraId="7AFC20A6" w14:textId="77777777" w:rsidR="008C6743" w:rsidRDefault="008C6743">
            <w:pPr>
              <w:rPr>
                <w:rFonts w:ascii="Times New Roman" w:hAnsi="Times New Roman"/>
                <w:sz w:val="24"/>
              </w:rPr>
            </w:pPr>
            <w:r>
              <w:rPr>
                <w:rFonts w:ascii="Times New Roman" w:hAnsi="Times New Roman"/>
                <w:sz w:val="24"/>
              </w:rPr>
              <w:t xml:space="preserve">Обеспечивает соответствие обозначенной причины образования дефекта виду дефекта </w:t>
            </w:r>
          </w:p>
          <w:p w14:paraId="357D8C59" w14:textId="77777777" w:rsidR="008C6743" w:rsidRDefault="008C6743">
            <w:pPr>
              <w:rPr>
                <w:rFonts w:ascii="Times New Roman" w:hAnsi="Times New Roman"/>
                <w:sz w:val="24"/>
              </w:rPr>
            </w:pPr>
            <w:r>
              <w:rPr>
                <w:rFonts w:ascii="Times New Roman" w:hAnsi="Times New Roman"/>
                <w:sz w:val="24"/>
              </w:rPr>
              <w:t>Обеспечивает соответствие предложенных мероприятий по устранению и исправлению дефектов исходных заготовок характеру и механизму их образования</w:t>
            </w:r>
          </w:p>
          <w:p w14:paraId="717771A9" w14:textId="2C7DF88B" w:rsidR="008C6743" w:rsidRDefault="008C6743" w:rsidP="001B623E">
            <w:pPr>
              <w:rPr>
                <w:rFonts w:ascii="Times New Roman" w:hAnsi="Times New Roman"/>
                <w:sz w:val="24"/>
              </w:rPr>
            </w:pPr>
            <w:r>
              <w:rPr>
                <w:rFonts w:ascii="Times New Roman" w:hAnsi="Times New Roman"/>
                <w:sz w:val="24"/>
              </w:rPr>
              <w:t>Обеспечивает соответствие предложенных путей устранения причин нарушения технологии установленным регламентам</w:t>
            </w:r>
          </w:p>
        </w:tc>
        <w:tc>
          <w:tcPr>
            <w:tcW w:w="3656" w:type="dxa"/>
            <w:tcBorders>
              <w:top w:val="single" w:sz="4" w:space="0" w:color="000000"/>
              <w:left w:val="single" w:sz="4" w:space="0" w:color="000000"/>
              <w:right w:val="single" w:sz="4" w:space="0" w:color="000000"/>
            </w:tcBorders>
          </w:tcPr>
          <w:p w14:paraId="0E5046E6"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38BCAB9D" w14:textId="77777777" w:rsidR="008C6743" w:rsidRDefault="008C6743" w:rsidP="008C6743">
            <w:pPr>
              <w:rPr>
                <w:rFonts w:ascii="Times New Roman" w:hAnsi="Times New Roman"/>
                <w:sz w:val="24"/>
              </w:rPr>
            </w:pPr>
          </w:p>
        </w:tc>
      </w:tr>
      <w:tr w:rsidR="008C6743" w14:paraId="4D960D15" w14:textId="77777777" w:rsidTr="00235359">
        <w:trPr>
          <w:trHeight w:val="5520"/>
        </w:trPr>
        <w:tc>
          <w:tcPr>
            <w:tcW w:w="1164" w:type="dxa"/>
            <w:tcBorders>
              <w:top w:val="single" w:sz="4" w:space="0" w:color="000000"/>
              <w:left w:val="single" w:sz="4" w:space="0" w:color="000000"/>
              <w:bottom w:val="single" w:sz="4" w:space="0" w:color="000000"/>
              <w:right w:val="single" w:sz="4" w:space="0" w:color="000000"/>
            </w:tcBorders>
          </w:tcPr>
          <w:p w14:paraId="45A1FA86" w14:textId="734BE79F" w:rsidR="008C6743" w:rsidRDefault="008C6743" w:rsidP="00BF0120">
            <w:pPr>
              <w:rPr>
                <w:rFonts w:ascii="Times New Roman" w:hAnsi="Times New Roman"/>
                <w:sz w:val="24"/>
              </w:rPr>
            </w:pPr>
            <w:r>
              <w:rPr>
                <w:rFonts w:ascii="Times New Roman" w:hAnsi="Times New Roman"/>
                <w:sz w:val="24"/>
              </w:rPr>
              <w:t xml:space="preserve">ПК 2.5 </w:t>
            </w:r>
          </w:p>
        </w:tc>
        <w:tc>
          <w:tcPr>
            <w:tcW w:w="5245" w:type="dxa"/>
            <w:tcBorders>
              <w:top w:val="single" w:sz="4" w:space="0" w:color="000000"/>
              <w:left w:val="single" w:sz="4" w:space="0" w:color="000000"/>
              <w:right w:val="single" w:sz="4" w:space="0" w:color="000000"/>
            </w:tcBorders>
          </w:tcPr>
          <w:p w14:paraId="7214AD8F" w14:textId="77777777" w:rsidR="008C6743" w:rsidRDefault="008C6743">
            <w:pPr>
              <w:rPr>
                <w:rFonts w:ascii="Times New Roman" w:hAnsi="Times New Roman"/>
                <w:sz w:val="24"/>
              </w:rPr>
            </w:pPr>
            <w:r>
              <w:rPr>
                <w:rFonts w:ascii="Times New Roman" w:hAnsi="Times New Roman"/>
                <w:sz w:val="24"/>
              </w:rPr>
              <w:t xml:space="preserve">Обеспечивает точность установки </w:t>
            </w:r>
          </w:p>
          <w:p w14:paraId="4E0B2142" w14:textId="77777777" w:rsidR="008C6743" w:rsidRDefault="008C6743">
            <w:pPr>
              <w:rPr>
                <w:rFonts w:ascii="Times New Roman" w:hAnsi="Times New Roman"/>
                <w:sz w:val="24"/>
              </w:rPr>
            </w:pPr>
            <w:r>
              <w:rPr>
                <w:rFonts w:ascii="Times New Roman" w:hAnsi="Times New Roman"/>
                <w:sz w:val="24"/>
              </w:rPr>
              <w:t>величин параметров и показателей технологических процессов обработки металлов давлением текущего отклонения от в соответствии с заданными</w:t>
            </w:r>
          </w:p>
          <w:p w14:paraId="1C07ACF5" w14:textId="77777777" w:rsidR="008C6743" w:rsidRDefault="008C6743">
            <w:pPr>
              <w:rPr>
                <w:rFonts w:ascii="Times New Roman" w:hAnsi="Times New Roman"/>
                <w:sz w:val="24"/>
              </w:rPr>
            </w:pPr>
            <w:r>
              <w:rPr>
                <w:rFonts w:ascii="Times New Roman" w:hAnsi="Times New Roman"/>
                <w:sz w:val="24"/>
              </w:rPr>
              <w:t>Обеспечивает соответствие выбора методики определения параметров обработки постановке профессиональной задачи</w:t>
            </w:r>
          </w:p>
          <w:p w14:paraId="4AC2027D" w14:textId="77777777" w:rsidR="008C6743" w:rsidRDefault="008C6743">
            <w:pPr>
              <w:rPr>
                <w:rFonts w:ascii="Times New Roman" w:hAnsi="Times New Roman"/>
                <w:sz w:val="24"/>
              </w:rPr>
            </w:pPr>
            <w:r>
              <w:rPr>
                <w:rFonts w:ascii="Times New Roman" w:hAnsi="Times New Roman"/>
                <w:sz w:val="24"/>
              </w:rPr>
              <w:t xml:space="preserve">Обеспечивает соответствие выбранных справочных данных, характеризующих взаимосвязь структуры и свойств обрабатываемых металлов и сплавов получению заданных свойств продукции </w:t>
            </w:r>
          </w:p>
          <w:p w14:paraId="1E5340B6" w14:textId="0FE64463" w:rsidR="008C6743" w:rsidRDefault="008C6743" w:rsidP="001F32FC">
            <w:pPr>
              <w:rPr>
                <w:rFonts w:ascii="Times New Roman" w:hAnsi="Times New Roman"/>
                <w:sz w:val="24"/>
              </w:rPr>
            </w:pPr>
            <w:r>
              <w:rPr>
                <w:rFonts w:ascii="Times New Roman" w:hAnsi="Times New Roman"/>
                <w:sz w:val="24"/>
              </w:rPr>
              <w:t>Выполняет работы по эксплуатации</w:t>
            </w:r>
            <w:r>
              <w:rPr>
                <w:rFonts w:ascii="Times New Roman" w:hAnsi="Times New Roman"/>
                <w:sz w:val="24"/>
              </w:rPr>
              <w:br/>
              <w:t>и обслуживание основного и вспомогательного технологического оборудования процессов обработки металлов давлением в соответствии с установленными регламентами, соблюдением требований безопасности, санитарными нормами</w:t>
            </w:r>
          </w:p>
        </w:tc>
        <w:tc>
          <w:tcPr>
            <w:tcW w:w="3656" w:type="dxa"/>
            <w:tcBorders>
              <w:top w:val="single" w:sz="4" w:space="0" w:color="000000"/>
              <w:left w:val="single" w:sz="4" w:space="0" w:color="000000"/>
              <w:right w:val="single" w:sz="4" w:space="0" w:color="000000"/>
            </w:tcBorders>
          </w:tcPr>
          <w:p w14:paraId="7AE64009"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6E3382C4" w14:textId="77777777" w:rsidR="008C6743" w:rsidRDefault="008C6743">
            <w:pPr>
              <w:rPr>
                <w:rFonts w:ascii="Times New Roman" w:hAnsi="Times New Roman"/>
                <w:sz w:val="24"/>
              </w:rPr>
            </w:pPr>
          </w:p>
          <w:p w14:paraId="54CFCF34" w14:textId="77777777" w:rsidR="008C6743" w:rsidRDefault="008C6743" w:rsidP="008C6743">
            <w:pPr>
              <w:rPr>
                <w:rFonts w:ascii="Times New Roman" w:hAnsi="Times New Roman"/>
                <w:sz w:val="24"/>
              </w:rPr>
            </w:pPr>
            <w:r>
              <w:rPr>
                <w:rFonts w:ascii="Times New Roman" w:hAnsi="Times New Roman"/>
                <w:sz w:val="24"/>
              </w:rPr>
              <w:t xml:space="preserve"> </w:t>
            </w:r>
          </w:p>
          <w:p w14:paraId="492C8FD0" w14:textId="00370D9D" w:rsidR="008C6743" w:rsidRDefault="008C6743" w:rsidP="00235359">
            <w:pPr>
              <w:rPr>
                <w:rFonts w:ascii="Times New Roman" w:hAnsi="Times New Roman"/>
                <w:sz w:val="24"/>
              </w:rPr>
            </w:pPr>
          </w:p>
        </w:tc>
      </w:tr>
      <w:tr w:rsidR="008C6743" w14:paraId="630DE1F5"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03F6A5E7" w14:textId="4201BD04" w:rsidR="008C6743" w:rsidRDefault="008C6743" w:rsidP="00BF0120">
            <w:pPr>
              <w:rPr>
                <w:rFonts w:ascii="Times New Roman" w:hAnsi="Times New Roman"/>
                <w:sz w:val="24"/>
              </w:rPr>
            </w:pPr>
            <w:r>
              <w:rPr>
                <w:rFonts w:ascii="Times New Roman" w:hAnsi="Times New Roman"/>
                <w:sz w:val="24"/>
              </w:rPr>
              <w:t xml:space="preserve">ОК 01 </w:t>
            </w:r>
          </w:p>
        </w:tc>
        <w:tc>
          <w:tcPr>
            <w:tcW w:w="5245" w:type="dxa"/>
            <w:tcBorders>
              <w:top w:val="single" w:sz="4" w:space="0" w:color="000000"/>
              <w:left w:val="single" w:sz="4" w:space="0" w:color="000000"/>
              <w:bottom w:val="single" w:sz="4" w:space="0" w:color="000000"/>
              <w:right w:val="single" w:sz="4" w:space="0" w:color="000000"/>
            </w:tcBorders>
          </w:tcPr>
          <w:p w14:paraId="28473223" w14:textId="77777777" w:rsidR="008C6743" w:rsidRDefault="008C6743">
            <w:pPr>
              <w:rPr>
                <w:rFonts w:ascii="Times New Roman" w:hAnsi="Times New Roman"/>
                <w:sz w:val="24"/>
              </w:rPr>
            </w:pPr>
            <w:r>
              <w:rPr>
                <w:rFonts w:ascii="Times New Roman" w:hAnsi="Times New Roman"/>
                <w:sz w:val="24"/>
              </w:rPr>
              <w:t>Развивает рациональное планирование и организацию профессиональной деятельности в соответствии с заданной технологией и определенным результатом (целью) или продуктом деятельности, оценивает эффективность и качество выполненных задач</w:t>
            </w:r>
          </w:p>
        </w:tc>
        <w:tc>
          <w:tcPr>
            <w:tcW w:w="3656" w:type="dxa"/>
            <w:vMerge w:val="restart"/>
            <w:tcBorders>
              <w:top w:val="single" w:sz="4" w:space="0" w:color="000000"/>
              <w:left w:val="single" w:sz="4" w:space="0" w:color="000000"/>
              <w:right w:val="single" w:sz="4" w:space="0" w:color="000000"/>
            </w:tcBorders>
            <w:vAlign w:val="center"/>
          </w:tcPr>
          <w:p w14:paraId="05956BF8" w14:textId="77777777" w:rsidR="008C6743" w:rsidRDefault="008C6743">
            <w:pPr>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 профессионального модуля, анализ содержания и качества выполнения курсового проекта</w:t>
            </w:r>
          </w:p>
          <w:p w14:paraId="505BC2CA" w14:textId="77777777" w:rsidR="008C6743" w:rsidRDefault="008C6743">
            <w:pPr>
              <w:rPr>
                <w:rFonts w:ascii="Times New Roman" w:hAnsi="Times New Roman"/>
                <w:sz w:val="24"/>
              </w:rPr>
            </w:pPr>
            <w:r>
              <w:rPr>
                <w:rFonts w:ascii="Times New Roman" w:hAnsi="Times New Roman"/>
                <w:sz w:val="24"/>
              </w:rPr>
              <w:t xml:space="preserve"> </w:t>
            </w:r>
          </w:p>
          <w:p w14:paraId="07019716" w14:textId="557DD398" w:rsidR="008C6743" w:rsidRDefault="008C6743" w:rsidP="00953665">
            <w:pPr>
              <w:rPr>
                <w:rFonts w:ascii="Times New Roman" w:hAnsi="Times New Roman"/>
                <w:sz w:val="24"/>
              </w:rPr>
            </w:pPr>
          </w:p>
        </w:tc>
      </w:tr>
      <w:tr w:rsidR="008C6743" w14:paraId="7B2178BD"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41090A29" w14:textId="57BD1ED7" w:rsidR="008C6743" w:rsidRDefault="008C6743" w:rsidP="00BF0120">
            <w:pPr>
              <w:rPr>
                <w:rFonts w:ascii="Times New Roman" w:hAnsi="Times New Roman"/>
                <w:sz w:val="24"/>
              </w:rPr>
            </w:pPr>
            <w:r>
              <w:rPr>
                <w:rFonts w:ascii="Times New Roman" w:hAnsi="Times New Roman"/>
                <w:sz w:val="24"/>
              </w:rPr>
              <w:t xml:space="preserve">ОК 02 </w:t>
            </w:r>
          </w:p>
        </w:tc>
        <w:tc>
          <w:tcPr>
            <w:tcW w:w="5245" w:type="dxa"/>
            <w:tcBorders>
              <w:top w:val="single" w:sz="4" w:space="0" w:color="000000"/>
              <w:left w:val="single" w:sz="4" w:space="0" w:color="000000"/>
              <w:bottom w:val="single" w:sz="4" w:space="0" w:color="000000"/>
              <w:right w:val="single" w:sz="4" w:space="0" w:color="000000"/>
            </w:tcBorders>
          </w:tcPr>
          <w:p w14:paraId="12D79439" w14:textId="77777777" w:rsidR="008C6743" w:rsidRDefault="008C6743">
            <w:pPr>
              <w:rPr>
                <w:rFonts w:ascii="Times New Roman" w:hAnsi="Times New Roman"/>
                <w:sz w:val="24"/>
              </w:rPr>
            </w:pPr>
            <w:r>
              <w:rPr>
                <w:rFonts w:ascii="Times New Roman" w:hAnsi="Times New Roman"/>
                <w:sz w:val="24"/>
              </w:rPr>
              <w:t>Демонстрирует применение средств поиска, анализа и интерпретации информации, использования программного обеспечения при решении профессиональных задач</w:t>
            </w:r>
          </w:p>
        </w:tc>
        <w:tc>
          <w:tcPr>
            <w:tcW w:w="3656" w:type="dxa"/>
            <w:vMerge/>
            <w:tcBorders>
              <w:left w:val="single" w:sz="4" w:space="0" w:color="000000"/>
              <w:right w:val="single" w:sz="4" w:space="0" w:color="000000"/>
            </w:tcBorders>
            <w:vAlign w:val="center"/>
          </w:tcPr>
          <w:p w14:paraId="735E1390" w14:textId="086E2BDD" w:rsidR="008C6743" w:rsidRDefault="008C6743" w:rsidP="00953665"/>
        </w:tc>
      </w:tr>
      <w:tr w:rsidR="008C6743" w14:paraId="038E919D"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4E21ED8F" w14:textId="0D54F686" w:rsidR="008C6743" w:rsidRDefault="008C6743">
            <w:pPr>
              <w:rPr>
                <w:rFonts w:ascii="Times New Roman" w:hAnsi="Times New Roman"/>
                <w:sz w:val="24"/>
              </w:rPr>
            </w:pPr>
            <w:r>
              <w:rPr>
                <w:rFonts w:ascii="Times New Roman" w:hAnsi="Times New Roman"/>
                <w:sz w:val="24"/>
              </w:rPr>
              <w:t xml:space="preserve">ОК 03 </w:t>
            </w:r>
          </w:p>
        </w:tc>
        <w:tc>
          <w:tcPr>
            <w:tcW w:w="5245" w:type="dxa"/>
            <w:tcBorders>
              <w:top w:val="single" w:sz="4" w:space="0" w:color="000000"/>
              <w:left w:val="single" w:sz="4" w:space="0" w:color="000000"/>
              <w:bottom w:val="single" w:sz="4" w:space="0" w:color="000000"/>
              <w:right w:val="single" w:sz="4" w:space="0" w:color="000000"/>
            </w:tcBorders>
          </w:tcPr>
          <w:p w14:paraId="06A36D61" w14:textId="77777777" w:rsidR="008C6743" w:rsidRDefault="008C6743">
            <w:pPr>
              <w:rPr>
                <w:rFonts w:ascii="Times New Roman" w:hAnsi="Times New Roman"/>
                <w:sz w:val="24"/>
              </w:rPr>
            </w:pPr>
            <w:r>
              <w:rPr>
                <w:rFonts w:ascii="Times New Roman" w:hAnsi="Times New Roman"/>
                <w:sz w:val="24"/>
              </w:rPr>
              <w:t>Обеспечивает выстраивание и реализацию траектории саморазвития на основе принципов профессионального и личностного развития</w:t>
            </w:r>
          </w:p>
          <w:p w14:paraId="46A7E154" w14:textId="77777777" w:rsidR="008C6743" w:rsidRDefault="008C6743">
            <w:pPr>
              <w:rPr>
                <w:rFonts w:ascii="Times New Roman" w:hAnsi="Times New Roman"/>
                <w:sz w:val="24"/>
              </w:rPr>
            </w:pPr>
          </w:p>
        </w:tc>
        <w:tc>
          <w:tcPr>
            <w:tcW w:w="3656" w:type="dxa"/>
            <w:vMerge/>
            <w:tcBorders>
              <w:left w:val="single" w:sz="4" w:space="0" w:color="000000"/>
              <w:right w:val="single" w:sz="4" w:space="0" w:color="000000"/>
            </w:tcBorders>
            <w:vAlign w:val="center"/>
          </w:tcPr>
          <w:p w14:paraId="317C2B1C" w14:textId="6806B803" w:rsidR="008C6743" w:rsidRDefault="008C6743" w:rsidP="00953665"/>
        </w:tc>
      </w:tr>
      <w:tr w:rsidR="008C6743" w14:paraId="0DA5E181"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1418D04C" w14:textId="0F82330C" w:rsidR="008C6743" w:rsidRDefault="008C6743" w:rsidP="00BF0120">
            <w:pPr>
              <w:rPr>
                <w:rFonts w:ascii="Times New Roman" w:hAnsi="Times New Roman"/>
                <w:sz w:val="24"/>
              </w:rPr>
            </w:pPr>
            <w:r>
              <w:rPr>
                <w:rFonts w:ascii="Times New Roman" w:hAnsi="Times New Roman"/>
                <w:sz w:val="24"/>
              </w:rPr>
              <w:lastRenderedPageBreak/>
              <w:t xml:space="preserve">ОК 04 </w:t>
            </w:r>
          </w:p>
        </w:tc>
        <w:tc>
          <w:tcPr>
            <w:tcW w:w="5245" w:type="dxa"/>
            <w:tcBorders>
              <w:top w:val="single" w:sz="4" w:space="0" w:color="000000"/>
              <w:left w:val="single" w:sz="4" w:space="0" w:color="000000"/>
              <w:bottom w:val="single" w:sz="4" w:space="0" w:color="000000"/>
              <w:right w:val="single" w:sz="4" w:space="0" w:color="000000"/>
            </w:tcBorders>
          </w:tcPr>
          <w:p w14:paraId="16FBB5EC" w14:textId="77777777" w:rsidR="008C6743" w:rsidRDefault="008C6743">
            <w:pPr>
              <w:rPr>
                <w:rFonts w:ascii="Times New Roman" w:hAnsi="Times New Roman"/>
                <w:sz w:val="24"/>
              </w:rPr>
            </w:pPr>
            <w:r>
              <w:rPr>
                <w:rFonts w:ascii="Times New Roman" w:hAnsi="Times New Roman"/>
                <w:sz w:val="24"/>
              </w:rPr>
              <w:t xml:space="preserve">Эффективно взаимодействует с коллегами, руководством при решении задач профессиональных задач </w:t>
            </w:r>
          </w:p>
        </w:tc>
        <w:tc>
          <w:tcPr>
            <w:tcW w:w="3656" w:type="dxa"/>
            <w:vMerge/>
            <w:tcBorders>
              <w:left w:val="single" w:sz="4" w:space="0" w:color="000000"/>
              <w:right w:val="single" w:sz="4" w:space="0" w:color="000000"/>
            </w:tcBorders>
            <w:vAlign w:val="center"/>
          </w:tcPr>
          <w:p w14:paraId="517EEF0F" w14:textId="1A5BBAAF" w:rsidR="008C6743" w:rsidRDefault="008C6743" w:rsidP="00953665"/>
        </w:tc>
      </w:tr>
      <w:tr w:rsidR="008C6743" w14:paraId="04446AFD"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422824B8" w14:textId="10ED07F6" w:rsidR="008C6743" w:rsidRDefault="008C6743" w:rsidP="00BF0120">
            <w:pPr>
              <w:rPr>
                <w:rFonts w:ascii="Times New Roman" w:hAnsi="Times New Roman"/>
                <w:sz w:val="24"/>
              </w:rPr>
            </w:pPr>
            <w:r>
              <w:rPr>
                <w:rFonts w:ascii="Times New Roman" w:hAnsi="Times New Roman"/>
                <w:sz w:val="24"/>
              </w:rPr>
              <w:t xml:space="preserve">ОК 05 </w:t>
            </w:r>
          </w:p>
        </w:tc>
        <w:tc>
          <w:tcPr>
            <w:tcW w:w="5245" w:type="dxa"/>
            <w:tcBorders>
              <w:top w:val="single" w:sz="4" w:space="0" w:color="000000"/>
              <w:left w:val="single" w:sz="4" w:space="0" w:color="000000"/>
              <w:bottom w:val="single" w:sz="4" w:space="0" w:color="000000"/>
              <w:right w:val="single" w:sz="4" w:space="0" w:color="000000"/>
            </w:tcBorders>
          </w:tcPr>
          <w:p w14:paraId="19158BDA" w14:textId="77777777" w:rsidR="008C6743" w:rsidRDefault="008C6743">
            <w:pPr>
              <w:rPr>
                <w:rFonts w:ascii="Times New Roman" w:hAnsi="Times New Roman"/>
                <w:sz w:val="24"/>
              </w:rPr>
            </w:pPr>
            <w:r>
              <w:rPr>
                <w:rFonts w:ascii="Times New Roman" w:hAnsi="Times New Roman"/>
                <w:sz w:val="24"/>
              </w:rPr>
              <w:t>Владеет навыками устной и письменной коммуникации на государственном языке оформляет документы по профессиональной тематике, проявляет толерантность в рабочем коллективе</w:t>
            </w:r>
          </w:p>
        </w:tc>
        <w:tc>
          <w:tcPr>
            <w:tcW w:w="3656" w:type="dxa"/>
            <w:vMerge/>
            <w:tcBorders>
              <w:left w:val="single" w:sz="4" w:space="0" w:color="000000"/>
              <w:right w:val="single" w:sz="4" w:space="0" w:color="000000"/>
            </w:tcBorders>
            <w:vAlign w:val="center"/>
          </w:tcPr>
          <w:p w14:paraId="6AA2D7F9" w14:textId="60AC719D" w:rsidR="008C6743" w:rsidRDefault="008C6743" w:rsidP="00953665"/>
        </w:tc>
      </w:tr>
      <w:tr w:rsidR="008C6743" w14:paraId="1A0C422D" w14:textId="77777777" w:rsidTr="00953665">
        <w:trPr>
          <w:trHeight w:val="1011"/>
        </w:trPr>
        <w:tc>
          <w:tcPr>
            <w:tcW w:w="1164" w:type="dxa"/>
            <w:tcBorders>
              <w:top w:val="single" w:sz="4" w:space="0" w:color="000000"/>
              <w:left w:val="single" w:sz="4" w:space="0" w:color="000000"/>
              <w:bottom w:val="single" w:sz="4" w:space="0" w:color="000000"/>
              <w:right w:val="single" w:sz="4" w:space="0" w:color="000000"/>
            </w:tcBorders>
          </w:tcPr>
          <w:p w14:paraId="4FC9253B" w14:textId="70572F79" w:rsidR="008C6743" w:rsidRDefault="008C6743">
            <w:pPr>
              <w:rPr>
                <w:rFonts w:ascii="Times New Roman" w:hAnsi="Times New Roman"/>
                <w:sz w:val="24"/>
              </w:rPr>
            </w:pPr>
            <w:r>
              <w:rPr>
                <w:rFonts w:ascii="Times New Roman" w:hAnsi="Times New Roman"/>
                <w:sz w:val="24"/>
              </w:rPr>
              <w:t xml:space="preserve">ОК 06 </w:t>
            </w:r>
          </w:p>
        </w:tc>
        <w:tc>
          <w:tcPr>
            <w:tcW w:w="5245" w:type="dxa"/>
            <w:tcBorders>
              <w:top w:val="single" w:sz="4" w:space="0" w:color="000000"/>
              <w:left w:val="single" w:sz="4" w:space="0" w:color="000000"/>
              <w:bottom w:val="single" w:sz="4" w:space="0" w:color="000000"/>
              <w:right w:val="single" w:sz="4" w:space="0" w:color="000000"/>
            </w:tcBorders>
          </w:tcPr>
          <w:p w14:paraId="72A6208C" w14:textId="0766F701" w:rsidR="008C6743" w:rsidRDefault="008C6743">
            <w:pPr>
              <w:rPr>
                <w:rFonts w:ascii="Times New Roman" w:hAnsi="Times New Roman"/>
                <w:sz w:val="24"/>
              </w:rPr>
            </w:pPr>
            <w:r>
              <w:rPr>
                <w:rFonts w:ascii="Times New Roman" w:hAnsi="Times New Roman"/>
                <w:sz w:val="24"/>
              </w:rPr>
              <w:t>проявляет гражданско - патриотическо</w:t>
            </w:r>
            <w:r w:rsidR="002F4D01">
              <w:rPr>
                <w:rFonts w:ascii="Times New Roman" w:hAnsi="Times New Roman"/>
                <w:sz w:val="24"/>
              </w:rPr>
              <w:t>е</w:t>
            </w:r>
            <w:r>
              <w:rPr>
                <w:rFonts w:ascii="Times New Roman" w:hAnsi="Times New Roman"/>
                <w:sz w:val="24"/>
              </w:rPr>
              <w:t xml:space="preserve"> поведения</w:t>
            </w:r>
          </w:p>
          <w:p w14:paraId="6A3B8C13" w14:textId="77777777" w:rsidR="008C6743" w:rsidRDefault="008C6743">
            <w:pPr>
              <w:rPr>
                <w:rFonts w:ascii="Times New Roman" w:hAnsi="Times New Roman"/>
                <w:sz w:val="24"/>
              </w:rPr>
            </w:pPr>
          </w:p>
        </w:tc>
        <w:tc>
          <w:tcPr>
            <w:tcW w:w="3656" w:type="dxa"/>
            <w:vMerge/>
            <w:tcBorders>
              <w:left w:val="single" w:sz="4" w:space="0" w:color="000000"/>
              <w:right w:val="single" w:sz="4" w:space="0" w:color="000000"/>
            </w:tcBorders>
            <w:vAlign w:val="center"/>
          </w:tcPr>
          <w:p w14:paraId="0979A06E" w14:textId="021A5B75" w:rsidR="008C6743" w:rsidRDefault="008C6743" w:rsidP="00953665"/>
        </w:tc>
      </w:tr>
      <w:tr w:rsidR="008C6743" w14:paraId="0B9FB235"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63538440" w14:textId="5BC51D41" w:rsidR="008C6743" w:rsidRDefault="008C6743">
            <w:pPr>
              <w:rPr>
                <w:rFonts w:ascii="Times New Roman" w:hAnsi="Times New Roman"/>
                <w:sz w:val="24"/>
              </w:rPr>
            </w:pPr>
            <w:r>
              <w:rPr>
                <w:rFonts w:ascii="Times New Roman" w:hAnsi="Times New Roman"/>
                <w:sz w:val="24"/>
              </w:rPr>
              <w:t xml:space="preserve">ОК 07 </w:t>
            </w:r>
          </w:p>
        </w:tc>
        <w:tc>
          <w:tcPr>
            <w:tcW w:w="5245" w:type="dxa"/>
            <w:tcBorders>
              <w:top w:val="single" w:sz="4" w:space="0" w:color="000000"/>
              <w:left w:val="single" w:sz="4" w:space="0" w:color="000000"/>
              <w:bottom w:val="single" w:sz="4" w:space="0" w:color="000000"/>
              <w:right w:val="single" w:sz="4" w:space="0" w:color="000000"/>
            </w:tcBorders>
          </w:tcPr>
          <w:p w14:paraId="1605652B" w14:textId="77777777" w:rsidR="008C6743" w:rsidRDefault="008C6743">
            <w:pPr>
              <w:rPr>
                <w:rFonts w:ascii="Times New Roman" w:hAnsi="Times New Roman"/>
                <w:sz w:val="24"/>
              </w:rPr>
            </w:pPr>
            <w:r>
              <w:rPr>
                <w:rFonts w:ascii="Times New Roman" w:hAnsi="Times New Roman"/>
                <w:sz w:val="24"/>
              </w:rPr>
              <w:t xml:space="preserve">Владеет технологиями ресурсо – сбережения </w:t>
            </w:r>
          </w:p>
          <w:p w14:paraId="6806D4E5" w14:textId="77777777" w:rsidR="008C6743" w:rsidRDefault="008C6743">
            <w:pPr>
              <w:rPr>
                <w:rFonts w:ascii="Times New Roman" w:hAnsi="Times New Roman"/>
                <w:sz w:val="24"/>
              </w:rPr>
            </w:pPr>
          </w:p>
        </w:tc>
        <w:tc>
          <w:tcPr>
            <w:tcW w:w="3656" w:type="dxa"/>
            <w:vMerge/>
            <w:tcBorders>
              <w:left w:val="single" w:sz="4" w:space="0" w:color="000000"/>
              <w:right w:val="single" w:sz="4" w:space="0" w:color="000000"/>
            </w:tcBorders>
          </w:tcPr>
          <w:p w14:paraId="2368EED9" w14:textId="2159418C" w:rsidR="008C6743" w:rsidRDefault="008C6743">
            <w:pPr>
              <w:rPr>
                <w:rFonts w:ascii="Times New Roman" w:hAnsi="Times New Roman"/>
                <w:sz w:val="24"/>
              </w:rPr>
            </w:pPr>
          </w:p>
        </w:tc>
      </w:tr>
      <w:tr w:rsidR="008C6743" w14:paraId="0EDF2563"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088457A6" w14:textId="340040D3" w:rsidR="008C6743" w:rsidRDefault="008C6743">
            <w:pPr>
              <w:rPr>
                <w:rFonts w:ascii="Times New Roman" w:hAnsi="Times New Roman"/>
                <w:sz w:val="24"/>
              </w:rPr>
            </w:pPr>
            <w:r>
              <w:rPr>
                <w:rFonts w:ascii="Times New Roman" w:hAnsi="Times New Roman"/>
                <w:sz w:val="24"/>
              </w:rPr>
              <w:t xml:space="preserve">ОК 08 </w:t>
            </w:r>
          </w:p>
        </w:tc>
        <w:tc>
          <w:tcPr>
            <w:tcW w:w="5245" w:type="dxa"/>
            <w:tcBorders>
              <w:top w:val="single" w:sz="4" w:space="0" w:color="000000"/>
              <w:left w:val="single" w:sz="4" w:space="0" w:color="000000"/>
              <w:bottom w:val="single" w:sz="4" w:space="0" w:color="000000"/>
              <w:right w:val="single" w:sz="4" w:space="0" w:color="000000"/>
            </w:tcBorders>
          </w:tcPr>
          <w:p w14:paraId="58233E37" w14:textId="77777777" w:rsidR="008C6743" w:rsidRDefault="008C6743">
            <w:pPr>
              <w:rPr>
                <w:rFonts w:ascii="Times New Roman" w:hAnsi="Times New Roman"/>
                <w:sz w:val="24"/>
              </w:rPr>
            </w:pPr>
            <w:r>
              <w:rPr>
                <w:rFonts w:ascii="Times New Roman" w:hAnsi="Times New Roman"/>
                <w:sz w:val="24"/>
              </w:rPr>
              <w:t>Применяет рациональных приемов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656" w:type="dxa"/>
            <w:vMerge/>
            <w:tcBorders>
              <w:left w:val="single" w:sz="4" w:space="0" w:color="000000"/>
              <w:right w:val="single" w:sz="4" w:space="0" w:color="000000"/>
            </w:tcBorders>
          </w:tcPr>
          <w:p w14:paraId="5B16A5B0" w14:textId="77777777" w:rsidR="008C6743" w:rsidRDefault="008C6743"/>
        </w:tc>
      </w:tr>
      <w:tr w:rsidR="008C6743" w14:paraId="15DFB999"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21A9EF47" w14:textId="08C39BF3" w:rsidR="008C6743" w:rsidRDefault="008C6743">
            <w:pPr>
              <w:rPr>
                <w:rFonts w:ascii="Times New Roman" w:hAnsi="Times New Roman"/>
                <w:sz w:val="24"/>
              </w:rPr>
            </w:pPr>
            <w:r>
              <w:rPr>
                <w:rFonts w:ascii="Times New Roman" w:hAnsi="Times New Roman"/>
                <w:sz w:val="24"/>
              </w:rPr>
              <w:t xml:space="preserve">ОК 09 </w:t>
            </w:r>
          </w:p>
        </w:tc>
        <w:tc>
          <w:tcPr>
            <w:tcW w:w="5245" w:type="dxa"/>
            <w:tcBorders>
              <w:top w:val="single" w:sz="4" w:space="0" w:color="000000"/>
              <w:left w:val="single" w:sz="4" w:space="0" w:color="000000"/>
              <w:bottom w:val="single" w:sz="4" w:space="0" w:color="000000"/>
              <w:right w:val="single" w:sz="4" w:space="0" w:color="000000"/>
            </w:tcBorders>
          </w:tcPr>
          <w:p w14:paraId="0F4D45FF" w14:textId="77777777" w:rsidR="008C6743" w:rsidRDefault="008C6743">
            <w:pPr>
              <w:rPr>
                <w:rFonts w:ascii="Times New Roman" w:hAnsi="Times New Roman"/>
                <w:sz w:val="24"/>
              </w:rPr>
            </w:pPr>
            <w:r>
              <w:rPr>
                <w:rFonts w:ascii="Times New Roman" w:hAnsi="Times New Roman"/>
                <w:sz w:val="24"/>
              </w:rPr>
              <w:t>Ведет общения на профессиональные темы</w:t>
            </w:r>
          </w:p>
        </w:tc>
        <w:tc>
          <w:tcPr>
            <w:tcW w:w="3656" w:type="dxa"/>
            <w:vMerge/>
            <w:tcBorders>
              <w:left w:val="single" w:sz="4" w:space="0" w:color="000000"/>
              <w:bottom w:val="single" w:sz="4" w:space="0" w:color="000000"/>
              <w:right w:val="single" w:sz="4" w:space="0" w:color="000000"/>
            </w:tcBorders>
          </w:tcPr>
          <w:p w14:paraId="2282FAE4" w14:textId="77777777" w:rsidR="008C6743" w:rsidRDefault="008C6743"/>
        </w:tc>
      </w:tr>
    </w:tbl>
    <w:p w14:paraId="42DFE1F9" w14:textId="77777777" w:rsidR="00292BDF" w:rsidRDefault="00292BDF">
      <w:pPr>
        <w:rPr>
          <w:rFonts w:ascii="Times New Roman" w:hAnsi="Times New Roman"/>
          <w:sz w:val="24"/>
        </w:rPr>
      </w:pPr>
    </w:p>
    <w:p w14:paraId="21ECDA8F" w14:textId="77777777" w:rsidR="00292BDF" w:rsidRDefault="00292BDF">
      <w:pPr>
        <w:rPr>
          <w:rFonts w:ascii="Times New Roman" w:hAnsi="Times New Roman"/>
          <w:sz w:val="24"/>
        </w:rPr>
      </w:pPr>
    </w:p>
    <w:p w14:paraId="16897645" w14:textId="77777777" w:rsidR="00292BDF" w:rsidRDefault="00292BDF">
      <w:pPr>
        <w:rPr>
          <w:rFonts w:ascii="Times New Roman" w:hAnsi="Times New Roman"/>
          <w:sz w:val="24"/>
        </w:rPr>
      </w:pPr>
    </w:p>
    <w:p w14:paraId="328AF222" w14:textId="77777777" w:rsidR="00292BDF" w:rsidRDefault="00292BDF">
      <w:pPr>
        <w:rPr>
          <w:rFonts w:ascii="Times New Roman" w:hAnsi="Times New Roman"/>
          <w:sz w:val="24"/>
        </w:rPr>
      </w:pPr>
    </w:p>
    <w:p w14:paraId="1777DD9E" w14:textId="77777777" w:rsidR="00292BDF" w:rsidRDefault="00292BDF">
      <w:pPr>
        <w:rPr>
          <w:rFonts w:ascii="Times New Roman" w:hAnsi="Times New Roman"/>
          <w:b/>
          <w:sz w:val="18"/>
        </w:rPr>
      </w:pPr>
    </w:p>
    <w:p w14:paraId="09B67164" w14:textId="54182955" w:rsidR="00A1168A" w:rsidRDefault="00A977EE" w:rsidP="00A1168A">
      <w:pPr>
        <w:jc w:val="right"/>
        <w:rPr>
          <w:rFonts w:ascii="Times New Roman" w:hAnsi="Times New Roman"/>
          <w:b/>
          <w:sz w:val="24"/>
        </w:rPr>
      </w:pPr>
      <w:r>
        <w:rPr>
          <w:rFonts w:ascii="Times New Roman" w:hAnsi="Times New Roman"/>
          <w:b/>
          <w:sz w:val="24"/>
        </w:rPr>
        <w:br w:type="page"/>
      </w:r>
      <w:r w:rsidR="00A1168A">
        <w:rPr>
          <w:rFonts w:ascii="Times New Roman" w:hAnsi="Times New Roman"/>
          <w:b/>
          <w:sz w:val="24"/>
        </w:rPr>
        <w:lastRenderedPageBreak/>
        <w:t>Приложение 1.7</w:t>
      </w:r>
    </w:p>
    <w:p w14:paraId="3728BD41" w14:textId="77777777" w:rsidR="00A1168A" w:rsidRDefault="00A1168A" w:rsidP="00A1168A">
      <w:pPr>
        <w:jc w:val="right"/>
        <w:rPr>
          <w:rFonts w:ascii="Times New Roman" w:hAnsi="Times New Roman"/>
          <w:b/>
          <w:sz w:val="24"/>
        </w:rPr>
      </w:pPr>
      <w:r>
        <w:rPr>
          <w:rFonts w:ascii="Times New Roman" w:hAnsi="Times New Roman"/>
          <w:b/>
          <w:sz w:val="24"/>
        </w:rPr>
        <w:t xml:space="preserve">к ПОП по специальности </w:t>
      </w:r>
    </w:p>
    <w:p w14:paraId="30F13BBC" w14:textId="77777777" w:rsidR="00A1168A" w:rsidRDefault="00A1168A" w:rsidP="00A1168A">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318D5BF6" w14:textId="77777777" w:rsidR="00A1168A" w:rsidRDefault="00A1168A" w:rsidP="00A1168A">
      <w:pPr>
        <w:jc w:val="right"/>
        <w:rPr>
          <w:rFonts w:ascii="Times New Roman" w:hAnsi="Times New Roman"/>
          <w:b/>
          <w:sz w:val="24"/>
        </w:rPr>
      </w:pPr>
      <w:r>
        <w:rPr>
          <w:rFonts w:ascii="Times New Roman" w:hAnsi="Times New Roman"/>
          <w:b/>
          <w:sz w:val="24"/>
        </w:rPr>
        <w:t>(по видам производства)</w:t>
      </w:r>
    </w:p>
    <w:p w14:paraId="170DBCD8" w14:textId="77777777" w:rsidR="00A1168A" w:rsidRDefault="00A1168A" w:rsidP="00A1168A">
      <w:pPr>
        <w:jc w:val="right"/>
        <w:rPr>
          <w:rFonts w:ascii="Times New Roman" w:hAnsi="Times New Roman"/>
          <w:i/>
          <w:sz w:val="24"/>
          <w:vertAlign w:val="superscript"/>
        </w:rPr>
      </w:pPr>
      <w:r>
        <w:rPr>
          <w:rFonts w:ascii="Times New Roman" w:hAnsi="Times New Roman"/>
          <w:i/>
          <w:sz w:val="24"/>
          <w:vertAlign w:val="superscript"/>
        </w:rPr>
        <w:t xml:space="preserve"> </w:t>
      </w:r>
    </w:p>
    <w:p w14:paraId="05126118" w14:textId="77777777" w:rsidR="00A1168A" w:rsidRDefault="00A1168A" w:rsidP="00A1168A">
      <w:pPr>
        <w:jc w:val="right"/>
        <w:rPr>
          <w:rFonts w:ascii="Times New Roman" w:hAnsi="Times New Roman"/>
          <w:b/>
          <w:color w:val="0070C0"/>
          <w:sz w:val="24"/>
        </w:rPr>
      </w:pPr>
    </w:p>
    <w:p w14:paraId="2D239928" w14:textId="77777777" w:rsidR="00A1168A" w:rsidRDefault="00A1168A" w:rsidP="00A1168A">
      <w:pPr>
        <w:jc w:val="right"/>
        <w:rPr>
          <w:rFonts w:ascii="Times New Roman" w:hAnsi="Times New Roman"/>
          <w:b/>
          <w:color w:val="0070C0"/>
          <w:sz w:val="24"/>
        </w:rPr>
      </w:pPr>
    </w:p>
    <w:p w14:paraId="49B7594A" w14:textId="77777777" w:rsidR="00A1168A" w:rsidRDefault="00A1168A" w:rsidP="00A1168A">
      <w:pPr>
        <w:jc w:val="right"/>
        <w:rPr>
          <w:rFonts w:ascii="Times New Roman" w:hAnsi="Times New Roman"/>
          <w:b/>
          <w:color w:val="0070C0"/>
          <w:sz w:val="24"/>
        </w:rPr>
      </w:pPr>
    </w:p>
    <w:p w14:paraId="19E949D8" w14:textId="77777777" w:rsidR="00A1168A" w:rsidRDefault="00A1168A" w:rsidP="00A1168A">
      <w:pPr>
        <w:jc w:val="right"/>
        <w:rPr>
          <w:rFonts w:ascii="Times New Roman" w:hAnsi="Times New Roman"/>
          <w:b/>
          <w:color w:val="0070C0"/>
          <w:sz w:val="24"/>
        </w:rPr>
      </w:pPr>
    </w:p>
    <w:p w14:paraId="25C2B4C5" w14:textId="77777777" w:rsidR="00A1168A" w:rsidRDefault="00A1168A" w:rsidP="00A1168A">
      <w:pPr>
        <w:jc w:val="right"/>
        <w:rPr>
          <w:rFonts w:ascii="Times New Roman" w:hAnsi="Times New Roman"/>
          <w:b/>
          <w:color w:val="0070C0"/>
          <w:sz w:val="24"/>
        </w:rPr>
      </w:pPr>
    </w:p>
    <w:p w14:paraId="399DA01D" w14:textId="77777777" w:rsidR="00A1168A" w:rsidRDefault="00A1168A" w:rsidP="00A1168A">
      <w:pPr>
        <w:jc w:val="right"/>
        <w:rPr>
          <w:rFonts w:ascii="Times New Roman" w:hAnsi="Times New Roman"/>
          <w:b/>
          <w:color w:val="0070C0"/>
          <w:sz w:val="24"/>
        </w:rPr>
      </w:pPr>
    </w:p>
    <w:p w14:paraId="6F145B5D" w14:textId="77777777" w:rsidR="00A1168A" w:rsidRDefault="00A1168A" w:rsidP="00A1168A">
      <w:pPr>
        <w:jc w:val="right"/>
        <w:rPr>
          <w:rFonts w:ascii="Times New Roman" w:hAnsi="Times New Roman"/>
          <w:b/>
          <w:color w:val="0070C0"/>
          <w:sz w:val="24"/>
        </w:rPr>
      </w:pPr>
    </w:p>
    <w:p w14:paraId="7B01EF06" w14:textId="77777777" w:rsidR="00A1168A" w:rsidRDefault="00A1168A" w:rsidP="00A1168A">
      <w:pPr>
        <w:jc w:val="right"/>
        <w:rPr>
          <w:rFonts w:ascii="Times New Roman" w:hAnsi="Times New Roman"/>
          <w:b/>
          <w:color w:val="0070C0"/>
          <w:sz w:val="24"/>
        </w:rPr>
      </w:pPr>
    </w:p>
    <w:p w14:paraId="143BBD48" w14:textId="77777777" w:rsidR="00A1168A" w:rsidRDefault="00A1168A" w:rsidP="00A1168A">
      <w:pPr>
        <w:jc w:val="right"/>
        <w:rPr>
          <w:rFonts w:ascii="Times New Roman" w:hAnsi="Times New Roman"/>
          <w:b/>
          <w:color w:val="0070C0"/>
          <w:sz w:val="24"/>
        </w:rPr>
      </w:pPr>
    </w:p>
    <w:p w14:paraId="52D92F9F" w14:textId="77777777" w:rsidR="00A1168A" w:rsidRDefault="00A1168A" w:rsidP="00A1168A">
      <w:pPr>
        <w:jc w:val="right"/>
        <w:rPr>
          <w:rFonts w:ascii="Times New Roman" w:hAnsi="Times New Roman"/>
          <w:b/>
          <w:color w:val="0070C0"/>
          <w:sz w:val="24"/>
        </w:rPr>
      </w:pPr>
    </w:p>
    <w:p w14:paraId="7104D700" w14:textId="77777777" w:rsidR="00A1168A" w:rsidRDefault="00A1168A" w:rsidP="00A1168A">
      <w:pPr>
        <w:jc w:val="right"/>
        <w:rPr>
          <w:rFonts w:ascii="Times New Roman" w:hAnsi="Times New Roman"/>
          <w:b/>
          <w:color w:val="0070C0"/>
          <w:sz w:val="24"/>
        </w:rPr>
      </w:pPr>
    </w:p>
    <w:p w14:paraId="61B91EF2" w14:textId="77777777" w:rsidR="00A1168A" w:rsidRDefault="00A1168A" w:rsidP="00A1168A">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5E5252D" w14:textId="77777777" w:rsidR="00A1168A" w:rsidRDefault="00A1168A" w:rsidP="00A1168A">
      <w:pPr>
        <w:jc w:val="center"/>
        <w:rPr>
          <w:rFonts w:ascii="Times New Roman" w:hAnsi="Times New Roman"/>
          <w:b/>
          <w:sz w:val="24"/>
        </w:rPr>
      </w:pPr>
    </w:p>
    <w:p w14:paraId="12CFDB1C" w14:textId="7F47F321" w:rsidR="00A1168A" w:rsidRPr="00A1168A" w:rsidRDefault="00A1168A" w:rsidP="00A1168A">
      <w:pPr>
        <w:pStyle w:val="afffffff9"/>
        <w:jc w:val="center"/>
        <w:rPr>
          <w:rFonts w:ascii="Times New Roman" w:hAnsi="Times New Roman"/>
          <w:b/>
          <w:color w:val="auto"/>
          <w:sz w:val="24"/>
          <w:szCs w:val="24"/>
        </w:rPr>
      </w:pPr>
      <w:r w:rsidRPr="00A1168A">
        <w:rPr>
          <w:rFonts w:ascii="Times New Roman" w:hAnsi="Times New Roman"/>
          <w:b/>
          <w:color w:val="auto"/>
          <w:sz w:val="24"/>
          <w:szCs w:val="24"/>
        </w:rPr>
        <w:t xml:space="preserve"> «ПМн.02 </w:t>
      </w:r>
      <w:r w:rsidRPr="00A1168A">
        <w:rPr>
          <w:rFonts w:ascii="Times New Roman" w:hAnsi="Times New Roman"/>
          <w:b/>
          <w:bCs/>
          <w:color w:val="auto"/>
          <w:sz w:val="24"/>
          <w:szCs w:val="24"/>
          <w:lang w:val="x-none" w:eastAsia="x-none"/>
        </w:rPr>
        <w:t>ПОДГОТОВКА И ВЕДЕНИЕ ТЕХНОЛОГИЧЕСКОГО ПРОЦЕССА ПРОИЗВОДСТВА МЕТАЛЛИЧЕСКИХ ПОРОШКОВ, КОМПОЗИТНЫХ МАТЕРИАЛОВ, ПОКРЫТИЙ (ПО ВЫБОРУ</w:t>
      </w:r>
      <w:r w:rsidRPr="00A1168A">
        <w:rPr>
          <w:rFonts w:ascii="Times New Roman" w:hAnsi="Times New Roman"/>
          <w:b/>
          <w:color w:val="auto"/>
          <w:sz w:val="24"/>
          <w:szCs w:val="24"/>
        </w:rPr>
        <w:t>»</w:t>
      </w:r>
    </w:p>
    <w:p w14:paraId="4B1577A5" w14:textId="77777777" w:rsidR="00A1168A" w:rsidRDefault="00A1168A" w:rsidP="00A1168A">
      <w:pPr>
        <w:spacing w:line="360" w:lineRule="auto"/>
        <w:jc w:val="center"/>
        <w:rPr>
          <w:rFonts w:ascii="Times New Roman" w:hAnsi="Times New Roman"/>
          <w:sz w:val="24"/>
        </w:rPr>
      </w:pPr>
    </w:p>
    <w:p w14:paraId="119BD0CF" w14:textId="77777777" w:rsidR="00A1168A" w:rsidRDefault="00A1168A" w:rsidP="00A1168A">
      <w:pPr>
        <w:spacing w:line="360" w:lineRule="auto"/>
        <w:jc w:val="center"/>
        <w:rPr>
          <w:rFonts w:ascii="Times New Roman" w:hAnsi="Times New Roman"/>
          <w:sz w:val="24"/>
        </w:rPr>
      </w:pPr>
    </w:p>
    <w:p w14:paraId="21A63CD7" w14:textId="77777777" w:rsidR="00A1168A" w:rsidRDefault="00A1168A" w:rsidP="00A1168A">
      <w:pPr>
        <w:spacing w:line="360" w:lineRule="auto"/>
        <w:jc w:val="center"/>
        <w:rPr>
          <w:rFonts w:ascii="Times New Roman" w:hAnsi="Times New Roman"/>
          <w:sz w:val="24"/>
        </w:rPr>
      </w:pPr>
    </w:p>
    <w:p w14:paraId="0178BAF5" w14:textId="77777777" w:rsidR="00A1168A" w:rsidRDefault="00A1168A" w:rsidP="00A1168A">
      <w:pPr>
        <w:spacing w:line="360" w:lineRule="auto"/>
        <w:jc w:val="center"/>
        <w:rPr>
          <w:rFonts w:ascii="Times New Roman" w:hAnsi="Times New Roman"/>
          <w:sz w:val="24"/>
        </w:rPr>
      </w:pPr>
    </w:p>
    <w:p w14:paraId="0FA8FAFC" w14:textId="77777777" w:rsidR="00A1168A" w:rsidRDefault="00A1168A" w:rsidP="00A1168A">
      <w:pPr>
        <w:spacing w:line="360" w:lineRule="auto"/>
        <w:jc w:val="center"/>
        <w:rPr>
          <w:rFonts w:ascii="Times New Roman" w:hAnsi="Times New Roman"/>
          <w:sz w:val="24"/>
        </w:rPr>
      </w:pPr>
    </w:p>
    <w:p w14:paraId="60B14EF1" w14:textId="77777777" w:rsidR="00A1168A" w:rsidRDefault="00A1168A" w:rsidP="00A1168A">
      <w:pPr>
        <w:spacing w:line="360" w:lineRule="auto"/>
        <w:jc w:val="center"/>
        <w:rPr>
          <w:rFonts w:ascii="Times New Roman" w:hAnsi="Times New Roman"/>
          <w:sz w:val="24"/>
        </w:rPr>
      </w:pPr>
    </w:p>
    <w:p w14:paraId="0D2E5E24" w14:textId="77777777" w:rsidR="00A1168A" w:rsidRDefault="00A1168A" w:rsidP="00A1168A">
      <w:pPr>
        <w:spacing w:line="360" w:lineRule="auto"/>
        <w:jc w:val="center"/>
        <w:rPr>
          <w:rFonts w:ascii="Times New Roman" w:hAnsi="Times New Roman"/>
          <w:sz w:val="24"/>
        </w:rPr>
      </w:pPr>
    </w:p>
    <w:p w14:paraId="46DE3A22" w14:textId="77777777" w:rsidR="00A1168A" w:rsidRDefault="00A1168A" w:rsidP="00A1168A">
      <w:pPr>
        <w:spacing w:line="360" w:lineRule="auto"/>
        <w:rPr>
          <w:rFonts w:ascii="Times New Roman" w:hAnsi="Times New Roman"/>
          <w:sz w:val="24"/>
        </w:rPr>
      </w:pPr>
    </w:p>
    <w:p w14:paraId="566906E3" w14:textId="77777777" w:rsidR="00A1168A" w:rsidRDefault="00A1168A" w:rsidP="00A1168A">
      <w:pPr>
        <w:spacing w:line="360" w:lineRule="auto"/>
        <w:jc w:val="center"/>
        <w:rPr>
          <w:rFonts w:ascii="Times New Roman" w:hAnsi="Times New Roman"/>
          <w:sz w:val="24"/>
        </w:rPr>
      </w:pPr>
    </w:p>
    <w:p w14:paraId="163A18D2" w14:textId="77777777" w:rsidR="00A1168A" w:rsidRDefault="00A1168A" w:rsidP="00A1168A">
      <w:pPr>
        <w:spacing w:line="360" w:lineRule="auto"/>
        <w:jc w:val="center"/>
        <w:rPr>
          <w:rFonts w:ascii="Times New Roman" w:hAnsi="Times New Roman"/>
          <w:sz w:val="24"/>
        </w:rPr>
      </w:pPr>
    </w:p>
    <w:p w14:paraId="4DD6E869" w14:textId="77777777" w:rsidR="00A1168A" w:rsidRDefault="00A1168A" w:rsidP="00A1168A">
      <w:pPr>
        <w:jc w:val="center"/>
        <w:rPr>
          <w:rFonts w:ascii="Times New Roman" w:hAnsi="Times New Roman"/>
          <w:b/>
          <w:sz w:val="24"/>
        </w:rPr>
      </w:pPr>
      <w:r>
        <w:rPr>
          <w:rFonts w:ascii="Times New Roman" w:hAnsi="Times New Roman"/>
          <w:b/>
          <w:sz w:val="24"/>
        </w:rPr>
        <w:t>2024 г.</w:t>
      </w:r>
    </w:p>
    <w:p w14:paraId="489EDFDB" w14:textId="77777777" w:rsidR="00A1168A" w:rsidRDefault="00A1168A" w:rsidP="00A1168A">
      <w:pPr>
        <w:rPr>
          <w:rFonts w:ascii="Times New Roman" w:hAnsi="Times New Roman"/>
          <w:b/>
          <w:sz w:val="24"/>
        </w:rPr>
      </w:pPr>
      <w:r>
        <w:br w:type="page"/>
      </w:r>
    </w:p>
    <w:p w14:paraId="11FEBAFD" w14:textId="77777777" w:rsidR="00A1168A" w:rsidRDefault="00A1168A" w:rsidP="00A1168A">
      <w:pPr>
        <w:sectPr w:rsidR="00A1168A">
          <w:headerReference w:type="even" r:id="rId95"/>
          <w:headerReference w:type="default" r:id="rId96"/>
          <w:pgSz w:w="11906" w:h="16838"/>
          <w:pgMar w:top="1134" w:right="567" w:bottom="1134" w:left="1701" w:header="709" w:footer="709" w:gutter="0"/>
          <w:cols w:space="720"/>
        </w:sectPr>
      </w:pPr>
    </w:p>
    <w:p w14:paraId="74583AFF" w14:textId="77777777" w:rsidR="00A1168A" w:rsidRDefault="00A1168A" w:rsidP="00A1168A">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77DC4697" w14:textId="77777777" w:rsidR="00A1168A" w:rsidRDefault="00A1168A" w:rsidP="00A1168A">
      <w:pPr>
        <w:rPr>
          <w:rFonts w:cstheme="minorBidi"/>
          <w:szCs w:val="22"/>
        </w:rPr>
      </w:pPr>
    </w:p>
    <w:p w14:paraId="588CF5BB" w14:textId="77777777" w:rsidR="00A1168A" w:rsidRDefault="00A1168A" w:rsidP="00A1168A">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97" w:anchor="_Toc156820309" w:history="1">
        <w:r>
          <w:rPr>
            <w:rStyle w:val="afffffff"/>
          </w:rPr>
          <w:t>1. Общая характеристика</w:t>
        </w:r>
        <w:r>
          <w:rPr>
            <w:rStyle w:val="afffffff"/>
            <w:webHidden/>
            <w:color w:val="auto"/>
          </w:rPr>
          <w:tab/>
        </w:r>
      </w:hyperlink>
    </w:p>
    <w:p w14:paraId="32BBEFE9" w14:textId="58C48FA9" w:rsidR="00A1168A" w:rsidRDefault="00FB7458" w:rsidP="00A75525">
      <w:pPr>
        <w:pStyle w:val="21"/>
        <w:jc w:val="both"/>
        <w:rPr>
          <w:rFonts w:asciiTheme="minorHAnsi" w:eastAsiaTheme="minorEastAsia" w:hAnsiTheme="minorHAnsi" w:cstheme="minorBidi"/>
          <w:i w:val="0"/>
          <w:sz w:val="22"/>
          <w:szCs w:val="22"/>
        </w:rPr>
      </w:pPr>
      <w:hyperlink r:id="rId98" w:anchor="_Toc156820310" w:history="1">
        <w:r w:rsidR="00A1168A">
          <w:rPr>
            <w:rStyle w:val="afffffff"/>
            <w:i w:val="0"/>
            <w:iCs/>
          </w:rPr>
          <w:t xml:space="preserve">1.1. Цель и место профессионального модуля «ПМн. 02 </w:t>
        </w:r>
        <w:r w:rsidR="00A75525" w:rsidRPr="00A75525">
          <w:rPr>
            <w:i w:val="0"/>
            <w:iCs/>
          </w:rPr>
          <w:t xml:space="preserve">Подготовка и ведение технологического процесса </w:t>
        </w:r>
        <w:r w:rsidR="00A75525" w:rsidRPr="00A75525">
          <w:rPr>
            <w:i w:val="0"/>
            <w:iCs/>
            <w:color w:val="auto"/>
            <w:szCs w:val="24"/>
            <w:lang w:val="x-none" w:eastAsia="x-none"/>
          </w:rPr>
          <w:t>производства металлических порошков, композитных материалов, покрытий</w:t>
        </w:r>
        <w:r w:rsidR="00A75525" w:rsidRPr="00A75525">
          <w:rPr>
            <w:b/>
            <w:bCs/>
            <w:i w:val="0"/>
            <w:iCs/>
            <w:color w:val="auto"/>
            <w:szCs w:val="24"/>
            <w:lang w:val="x-none" w:eastAsia="x-none"/>
          </w:rPr>
          <w:t xml:space="preserve"> </w:t>
        </w:r>
        <w:r w:rsidR="00A75525" w:rsidRPr="00A75525">
          <w:rPr>
            <w:i w:val="0"/>
            <w:iCs/>
          </w:rPr>
          <w:t>(по выбору)</w:t>
        </w:r>
        <w:r w:rsidR="00A1168A">
          <w:rPr>
            <w:rStyle w:val="afffffff"/>
            <w:i w:val="0"/>
            <w:iCs/>
          </w:rPr>
          <w:t>»  в структуре образовательной программы</w:t>
        </w:r>
        <w:r w:rsidR="00A1168A">
          <w:rPr>
            <w:rStyle w:val="afffffff"/>
            <w:i w:val="0"/>
            <w:iCs/>
            <w:webHidden/>
            <w:color w:val="auto"/>
          </w:rPr>
          <w:tab/>
        </w:r>
      </w:hyperlink>
    </w:p>
    <w:p w14:paraId="6EEF837A" w14:textId="77777777" w:rsidR="00A1168A" w:rsidRDefault="00FB7458" w:rsidP="00A1168A">
      <w:pPr>
        <w:pStyle w:val="21"/>
        <w:rPr>
          <w:rFonts w:asciiTheme="minorHAnsi" w:eastAsiaTheme="minorEastAsia" w:hAnsiTheme="minorHAnsi" w:cstheme="minorBidi"/>
          <w:i w:val="0"/>
          <w:iCs/>
          <w:sz w:val="22"/>
          <w:szCs w:val="22"/>
        </w:rPr>
      </w:pPr>
      <w:hyperlink r:id="rId99" w:anchor="_Toc156820311" w:history="1">
        <w:r w:rsidR="00A1168A">
          <w:rPr>
            <w:rStyle w:val="afffffff"/>
            <w:i w:val="0"/>
            <w:iCs/>
          </w:rPr>
          <w:t>1.2. Планируемые результаты освоения профессионального модуля</w:t>
        </w:r>
        <w:r w:rsidR="00A1168A">
          <w:rPr>
            <w:rStyle w:val="afffffff"/>
            <w:i w:val="0"/>
            <w:iCs/>
            <w:webHidden/>
            <w:color w:val="auto"/>
          </w:rPr>
          <w:tab/>
        </w:r>
      </w:hyperlink>
    </w:p>
    <w:p w14:paraId="7593C43F" w14:textId="77777777" w:rsidR="00A1168A" w:rsidRDefault="00FB7458" w:rsidP="00A1168A">
      <w:pPr>
        <w:pStyle w:val="1ff5"/>
        <w:rPr>
          <w:rFonts w:asciiTheme="minorHAnsi" w:eastAsiaTheme="minorEastAsia" w:hAnsiTheme="minorHAnsi" w:cstheme="minorBidi"/>
          <w:b w:val="0"/>
          <w:szCs w:val="22"/>
        </w:rPr>
      </w:pPr>
      <w:hyperlink r:id="rId100" w:anchor="_Toc156820312" w:history="1">
        <w:r w:rsidR="00A1168A">
          <w:rPr>
            <w:rStyle w:val="afffffff"/>
          </w:rPr>
          <w:t>2. Структура и содержание профессионального модуля</w:t>
        </w:r>
        <w:r w:rsidR="00A1168A">
          <w:rPr>
            <w:rStyle w:val="afffffff"/>
            <w:webHidden/>
            <w:color w:val="auto"/>
          </w:rPr>
          <w:tab/>
        </w:r>
      </w:hyperlink>
    </w:p>
    <w:p w14:paraId="40DC9880" w14:textId="77777777" w:rsidR="00A1168A" w:rsidRDefault="00FB7458" w:rsidP="00A1168A">
      <w:pPr>
        <w:pStyle w:val="21"/>
        <w:rPr>
          <w:rFonts w:asciiTheme="minorHAnsi" w:eastAsiaTheme="minorEastAsia" w:hAnsiTheme="minorHAnsi" w:cstheme="minorBidi"/>
          <w:i w:val="0"/>
          <w:sz w:val="22"/>
          <w:szCs w:val="22"/>
        </w:rPr>
      </w:pPr>
      <w:hyperlink r:id="rId101" w:anchor="_Toc156820313" w:history="1">
        <w:r w:rsidR="00A1168A">
          <w:rPr>
            <w:rStyle w:val="afffffff"/>
            <w:i w:val="0"/>
            <w:iCs/>
          </w:rPr>
          <w:t>2.1. Трудоемкость освоения модуля</w:t>
        </w:r>
        <w:r w:rsidR="00A1168A">
          <w:rPr>
            <w:rStyle w:val="afffffff"/>
            <w:i w:val="0"/>
            <w:iCs/>
            <w:webHidden/>
            <w:color w:val="auto"/>
          </w:rPr>
          <w:tab/>
        </w:r>
      </w:hyperlink>
    </w:p>
    <w:p w14:paraId="69D34AD4" w14:textId="77777777" w:rsidR="00A1168A" w:rsidRDefault="00FB7458" w:rsidP="00A1168A">
      <w:pPr>
        <w:pStyle w:val="21"/>
        <w:rPr>
          <w:rFonts w:asciiTheme="minorHAnsi" w:eastAsiaTheme="minorEastAsia" w:hAnsiTheme="minorHAnsi" w:cstheme="minorBidi"/>
          <w:i w:val="0"/>
          <w:iCs/>
          <w:sz w:val="22"/>
          <w:szCs w:val="22"/>
        </w:rPr>
      </w:pPr>
      <w:hyperlink r:id="rId102" w:anchor="_Toc156820314" w:history="1">
        <w:r w:rsidR="00A1168A">
          <w:rPr>
            <w:rStyle w:val="afffffff"/>
            <w:i w:val="0"/>
            <w:iCs/>
          </w:rPr>
          <w:t>2.2. Структура профессионального модуля</w:t>
        </w:r>
        <w:r w:rsidR="00A1168A">
          <w:rPr>
            <w:rStyle w:val="afffffff"/>
            <w:i w:val="0"/>
            <w:iCs/>
            <w:webHidden/>
            <w:color w:val="auto"/>
          </w:rPr>
          <w:tab/>
        </w:r>
      </w:hyperlink>
    </w:p>
    <w:p w14:paraId="69EA892B" w14:textId="77777777" w:rsidR="00A1168A" w:rsidRDefault="00FB7458" w:rsidP="00A1168A">
      <w:pPr>
        <w:pStyle w:val="21"/>
        <w:rPr>
          <w:rFonts w:asciiTheme="minorHAnsi" w:eastAsiaTheme="minorEastAsia" w:hAnsiTheme="minorHAnsi" w:cstheme="minorBidi"/>
          <w:i w:val="0"/>
          <w:iCs/>
          <w:sz w:val="22"/>
          <w:szCs w:val="22"/>
        </w:rPr>
      </w:pPr>
      <w:hyperlink r:id="rId103" w:anchor="_Toc156820315" w:history="1">
        <w:r w:rsidR="00A1168A">
          <w:rPr>
            <w:rStyle w:val="afffffff"/>
            <w:i w:val="0"/>
            <w:iCs/>
          </w:rPr>
          <w:t>2.3. Примерное содержание профессионального модуля</w:t>
        </w:r>
        <w:r w:rsidR="00A1168A">
          <w:rPr>
            <w:rStyle w:val="afffffff"/>
            <w:i w:val="0"/>
            <w:iCs/>
            <w:webHidden/>
            <w:color w:val="auto"/>
          </w:rPr>
          <w:tab/>
        </w:r>
      </w:hyperlink>
    </w:p>
    <w:p w14:paraId="659D34E0" w14:textId="77777777" w:rsidR="00A1168A" w:rsidRDefault="00FB7458" w:rsidP="00A1168A">
      <w:pPr>
        <w:pStyle w:val="21"/>
        <w:rPr>
          <w:rFonts w:asciiTheme="minorHAnsi" w:eastAsiaTheme="minorEastAsia" w:hAnsiTheme="minorHAnsi" w:cstheme="minorBidi"/>
          <w:i w:val="0"/>
          <w:iCs/>
          <w:sz w:val="22"/>
          <w:szCs w:val="22"/>
        </w:rPr>
      </w:pPr>
      <w:hyperlink r:id="rId104" w:anchor="_Toc156820316" w:history="1">
        <w:r w:rsidR="00A1168A">
          <w:rPr>
            <w:rStyle w:val="afffffff"/>
            <w:i w:val="0"/>
            <w:iCs/>
          </w:rPr>
          <w:t>2.4. Курсовой проект (работа) (для специальностей СПО, если предусмотрено)</w:t>
        </w:r>
        <w:r w:rsidR="00A1168A">
          <w:rPr>
            <w:rStyle w:val="afffffff"/>
            <w:i w:val="0"/>
            <w:iCs/>
            <w:webHidden/>
            <w:color w:val="auto"/>
          </w:rPr>
          <w:tab/>
        </w:r>
      </w:hyperlink>
    </w:p>
    <w:p w14:paraId="5B0251AF" w14:textId="77777777" w:rsidR="00A1168A" w:rsidRDefault="00FB7458" w:rsidP="00A1168A">
      <w:pPr>
        <w:pStyle w:val="1ff5"/>
        <w:rPr>
          <w:rFonts w:asciiTheme="minorHAnsi" w:eastAsiaTheme="minorEastAsia" w:hAnsiTheme="minorHAnsi" w:cstheme="minorBidi"/>
          <w:b w:val="0"/>
          <w:szCs w:val="22"/>
        </w:rPr>
      </w:pPr>
      <w:hyperlink r:id="rId105" w:anchor="_Toc156820317" w:history="1">
        <w:r w:rsidR="00A1168A">
          <w:rPr>
            <w:rStyle w:val="afffffff"/>
          </w:rPr>
          <w:t>3. Условия реализации профессионального модуля</w:t>
        </w:r>
        <w:r w:rsidR="00A1168A">
          <w:rPr>
            <w:rStyle w:val="afffffff"/>
            <w:webHidden/>
            <w:color w:val="auto"/>
          </w:rPr>
          <w:tab/>
        </w:r>
      </w:hyperlink>
    </w:p>
    <w:p w14:paraId="03049E63" w14:textId="77777777" w:rsidR="00A1168A" w:rsidRDefault="00FB7458" w:rsidP="00A1168A">
      <w:pPr>
        <w:pStyle w:val="21"/>
        <w:rPr>
          <w:rFonts w:asciiTheme="minorHAnsi" w:eastAsiaTheme="minorEastAsia" w:hAnsiTheme="minorHAnsi" w:cstheme="minorBidi"/>
          <w:i w:val="0"/>
          <w:sz w:val="22"/>
          <w:szCs w:val="22"/>
        </w:rPr>
      </w:pPr>
      <w:hyperlink r:id="rId106" w:anchor="_Toc156820318" w:history="1">
        <w:r w:rsidR="00A1168A">
          <w:rPr>
            <w:rStyle w:val="afffffff"/>
            <w:i w:val="0"/>
            <w:iCs/>
          </w:rPr>
          <w:t>3.1. Материально-техническое обеспечение</w:t>
        </w:r>
        <w:r w:rsidR="00A1168A">
          <w:rPr>
            <w:rStyle w:val="afffffff"/>
            <w:i w:val="0"/>
            <w:iCs/>
            <w:webHidden/>
            <w:color w:val="auto"/>
          </w:rPr>
          <w:tab/>
        </w:r>
      </w:hyperlink>
    </w:p>
    <w:p w14:paraId="633D0073" w14:textId="77777777" w:rsidR="00A1168A" w:rsidRDefault="00FB7458" w:rsidP="00A1168A">
      <w:pPr>
        <w:pStyle w:val="21"/>
        <w:rPr>
          <w:rFonts w:asciiTheme="minorHAnsi" w:eastAsiaTheme="minorEastAsia" w:hAnsiTheme="minorHAnsi" w:cstheme="minorBidi"/>
          <w:i w:val="0"/>
          <w:iCs/>
          <w:sz w:val="22"/>
          <w:szCs w:val="22"/>
        </w:rPr>
      </w:pPr>
      <w:hyperlink r:id="rId107" w:anchor="_Toc156820319" w:history="1">
        <w:r w:rsidR="00A1168A">
          <w:rPr>
            <w:rStyle w:val="afffffff"/>
            <w:i w:val="0"/>
            <w:iCs/>
          </w:rPr>
          <w:t>3.2. Учебно-методическое обеспечение</w:t>
        </w:r>
        <w:r w:rsidR="00A1168A">
          <w:rPr>
            <w:rStyle w:val="afffffff"/>
            <w:i w:val="0"/>
            <w:iCs/>
            <w:webHidden/>
            <w:color w:val="auto"/>
          </w:rPr>
          <w:tab/>
        </w:r>
      </w:hyperlink>
    </w:p>
    <w:p w14:paraId="3647165E" w14:textId="77777777" w:rsidR="00A1168A" w:rsidRDefault="00FB7458" w:rsidP="00A1168A">
      <w:pPr>
        <w:pStyle w:val="1ff5"/>
        <w:rPr>
          <w:rFonts w:asciiTheme="minorHAnsi" w:eastAsiaTheme="minorEastAsia" w:hAnsiTheme="minorHAnsi" w:cstheme="minorBidi"/>
          <w:b w:val="0"/>
          <w:szCs w:val="22"/>
        </w:rPr>
      </w:pPr>
      <w:hyperlink r:id="rId108" w:anchor="_Toc156820320" w:history="1">
        <w:r w:rsidR="00A1168A">
          <w:rPr>
            <w:rStyle w:val="afffffff"/>
          </w:rPr>
          <w:t>4. Контроль и оценка результатов освоения  профессионального модуля</w:t>
        </w:r>
        <w:r w:rsidR="00A1168A">
          <w:rPr>
            <w:rStyle w:val="afffffff"/>
            <w:webHidden/>
            <w:color w:val="auto"/>
          </w:rPr>
          <w:tab/>
        </w:r>
      </w:hyperlink>
    </w:p>
    <w:p w14:paraId="6031F5C7" w14:textId="77777777" w:rsidR="00A1168A" w:rsidRDefault="00A1168A" w:rsidP="00A1168A">
      <w:pPr>
        <w:pStyle w:val="1ff0"/>
      </w:pPr>
      <w:r>
        <w:fldChar w:fldCharType="end"/>
      </w:r>
    </w:p>
    <w:p w14:paraId="77AEC721" w14:textId="77777777" w:rsidR="00A1168A" w:rsidRDefault="00A1168A" w:rsidP="00A1168A">
      <w:pPr>
        <w:rPr>
          <w:rFonts w:ascii="Times New Roman Полужирный" w:hAnsi="Times New Roman Полужирный"/>
          <w:b/>
          <w:caps/>
          <w:sz w:val="24"/>
        </w:rPr>
      </w:pPr>
      <w:r>
        <w:br w:type="page"/>
      </w:r>
    </w:p>
    <w:p w14:paraId="071A3627" w14:textId="77777777" w:rsidR="00A1168A" w:rsidRDefault="00A1168A" w:rsidP="00A1168A">
      <w:pPr>
        <w:pStyle w:val="1ff0"/>
        <w:rPr>
          <w:rFonts w:asciiTheme="minorHAnsi" w:hAnsiTheme="minorHAnsi"/>
        </w:rPr>
      </w:pPr>
    </w:p>
    <w:p w14:paraId="139C1EB5" w14:textId="77777777" w:rsidR="00A1168A" w:rsidRDefault="00A1168A" w:rsidP="00A1168A">
      <w:pPr>
        <w:pStyle w:val="1ff0"/>
      </w:pPr>
      <w:r>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49D96E1C" w14:textId="77777777" w:rsidR="00A75525" w:rsidRPr="00A1168A" w:rsidRDefault="00A75525" w:rsidP="00A75525">
      <w:pPr>
        <w:pStyle w:val="afffffff9"/>
        <w:jc w:val="center"/>
        <w:rPr>
          <w:rFonts w:ascii="Times New Roman" w:hAnsi="Times New Roman"/>
          <w:b/>
          <w:color w:val="auto"/>
          <w:sz w:val="24"/>
          <w:szCs w:val="24"/>
        </w:rPr>
      </w:pPr>
      <w:r w:rsidRPr="00A1168A">
        <w:rPr>
          <w:rFonts w:ascii="Times New Roman" w:hAnsi="Times New Roman"/>
          <w:b/>
          <w:color w:val="auto"/>
          <w:sz w:val="24"/>
          <w:szCs w:val="24"/>
        </w:rPr>
        <w:t xml:space="preserve">«ПМн.02 </w:t>
      </w:r>
      <w:r w:rsidRPr="00A1168A">
        <w:rPr>
          <w:rFonts w:ascii="Times New Roman" w:hAnsi="Times New Roman"/>
          <w:b/>
          <w:bCs/>
          <w:color w:val="auto"/>
          <w:sz w:val="24"/>
          <w:szCs w:val="24"/>
          <w:lang w:val="x-none" w:eastAsia="x-none"/>
        </w:rPr>
        <w:t>ПОДГОТОВКА И ВЕДЕНИЕ ТЕХНОЛОГИЧЕСКОГО ПРОЦЕССА ПРОИЗВОДСТВА МЕТАЛЛИЧЕСКИХ ПОРОШКОВ, КОМПОЗИТНЫХ МАТЕРИАЛОВ, ПОКРЫТИЙ (ПО ВЫБОРУ</w:t>
      </w:r>
      <w:r w:rsidRPr="00A1168A">
        <w:rPr>
          <w:rFonts w:ascii="Times New Roman" w:hAnsi="Times New Roman"/>
          <w:b/>
          <w:color w:val="auto"/>
          <w:sz w:val="24"/>
          <w:szCs w:val="24"/>
        </w:rPr>
        <w:t>»</w:t>
      </w:r>
    </w:p>
    <w:p w14:paraId="6D22AC63" w14:textId="77777777" w:rsidR="00A1168A" w:rsidRDefault="00A1168A" w:rsidP="00A1168A">
      <w:pPr>
        <w:pStyle w:val="1ff0"/>
        <w:rPr>
          <w:rFonts w:asciiTheme="minorHAnsi" w:hAnsiTheme="minorHAnsi"/>
        </w:rPr>
      </w:pPr>
    </w:p>
    <w:p w14:paraId="663C3638" w14:textId="77777777" w:rsidR="00A1168A" w:rsidRDefault="00A1168A" w:rsidP="00A1168A">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2EF8DDAF" w14:textId="71759F49" w:rsidR="00A1168A" w:rsidRDefault="00A1168A" w:rsidP="00A1168A">
      <w:pPr>
        <w:spacing w:line="276" w:lineRule="auto"/>
        <w:ind w:firstLine="709"/>
        <w:jc w:val="both"/>
        <w:rPr>
          <w:rFonts w:ascii="Times New Roman" w:hAnsi="Times New Roman"/>
          <w:color w:val="000000" w:themeColor="text1"/>
          <w:sz w:val="24"/>
        </w:rPr>
      </w:pPr>
      <w:r>
        <w:rPr>
          <w:rFonts w:ascii="Times New Roman" w:hAnsi="Times New Roman"/>
          <w:sz w:val="24"/>
          <w:szCs w:val="24"/>
        </w:rPr>
        <w:t>Цель модуля: освоение вида деятельности</w:t>
      </w:r>
      <w:r>
        <w:rPr>
          <w:rFonts w:ascii="Times New Roman" w:hAnsi="Times New Roman"/>
          <w:color w:val="000000" w:themeColor="text1"/>
          <w:sz w:val="24"/>
        </w:rPr>
        <w:t xml:space="preserve"> «</w:t>
      </w:r>
      <w:r>
        <w:rPr>
          <w:rFonts w:ascii="Times New Roman" w:hAnsi="Times New Roman"/>
          <w:sz w:val="24"/>
        </w:rPr>
        <w:t xml:space="preserve">Подготовка и ведение технологического процесса </w:t>
      </w:r>
      <w:r w:rsidR="00A75525" w:rsidRPr="00A75525">
        <w:rPr>
          <w:rFonts w:ascii="Times New Roman" w:hAnsi="Times New Roman"/>
          <w:color w:val="auto"/>
          <w:sz w:val="24"/>
          <w:szCs w:val="24"/>
          <w:lang w:val="x-none" w:eastAsia="x-none"/>
        </w:rPr>
        <w:t>производства металлических порошков, композитных материалов, покрытий</w:t>
      </w:r>
      <w:r w:rsidR="00A75525" w:rsidRPr="00A1168A">
        <w:rPr>
          <w:rFonts w:ascii="Times New Roman" w:hAnsi="Times New Roman"/>
          <w:b/>
          <w:bCs/>
          <w:color w:val="auto"/>
          <w:sz w:val="24"/>
          <w:szCs w:val="24"/>
          <w:lang w:val="x-none" w:eastAsia="x-none"/>
        </w:rPr>
        <w:t xml:space="preserve"> </w:t>
      </w:r>
      <w:r>
        <w:rPr>
          <w:rFonts w:ascii="Times New Roman" w:hAnsi="Times New Roman"/>
          <w:sz w:val="24"/>
        </w:rPr>
        <w:t>(по выбору)»</w:t>
      </w:r>
    </w:p>
    <w:p w14:paraId="1C5D4629" w14:textId="77777777" w:rsidR="00A1168A" w:rsidRDefault="00A1168A" w:rsidP="00A1168A">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41596697" w14:textId="77777777" w:rsidR="00A1168A" w:rsidRDefault="00A1168A" w:rsidP="00A1168A">
      <w:pPr>
        <w:spacing w:line="276" w:lineRule="auto"/>
        <w:ind w:firstLine="709"/>
        <w:jc w:val="both"/>
        <w:rPr>
          <w:rFonts w:ascii="Times New Roman" w:hAnsi="Times New Roman"/>
          <w:sz w:val="24"/>
        </w:rPr>
      </w:pPr>
    </w:p>
    <w:p w14:paraId="1DC18493" w14:textId="77777777" w:rsidR="00A1168A" w:rsidRDefault="00A1168A" w:rsidP="00A1168A">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2407CD73" w14:textId="77777777" w:rsidR="00A1168A" w:rsidRDefault="00A1168A" w:rsidP="00A1168A">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A618AA5" w14:textId="77777777" w:rsidR="00A1168A" w:rsidRDefault="00A1168A" w:rsidP="00A1168A">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9"/>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3035"/>
        <w:gridCol w:w="2545"/>
      </w:tblGrid>
      <w:tr w:rsidR="00A1168A" w14:paraId="3EA40B1C" w14:textId="77777777" w:rsidTr="009D19A8">
        <w:tc>
          <w:tcPr>
            <w:tcW w:w="1114" w:type="dxa"/>
            <w:tcBorders>
              <w:top w:val="single" w:sz="4" w:space="0" w:color="000000"/>
              <w:left w:val="single" w:sz="4" w:space="0" w:color="000000"/>
              <w:bottom w:val="single" w:sz="4" w:space="0" w:color="000000"/>
              <w:right w:val="single" w:sz="4" w:space="0" w:color="000000"/>
            </w:tcBorders>
          </w:tcPr>
          <w:p w14:paraId="6B10BBEC" w14:textId="77777777" w:rsidR="00A1168A" w:rsidRDefault="00A1168A" w:rsidP="009D19A8">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7C0640B8" w14:textId="77777777" w:rsidR="00A1168A" w:rsidRDefault="00A1168A" w:rsidP="009D19A8">
            <w:pPr>
              <w:jc w:val="center"/>
              <w:rPr>
                <w:rFonts w:ascii="Times New Roman" w:hAnsi="Times New Roman"/>
                <w:b/>
                <w:sz w:val="24"/>
              </w:rPr>
            </w:pPr>
            <w:r>
              <w:rPr>
                <w:rFonts w:ascii="Times New Roman" w:hAnsi="Times New Roman"/>
                <w:b/>
                <w:sz w:val="24"/>
              </w:rPr>
              <w:t>Уметь</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16EDD9F1" w14:textId="77777777" w:rsidR="00A1168A" w:rsidRDefault="00A1168A" w:rsidP="009D19A8">
            <w:pPr>
              <w:jc w:val="center"/>
              <w:rPr>
                <w:rFonts w:ascii="Times New Roman" w:hAnsi="Times New Roman"/>
                <w:b/>
                <w:i/>
                <w:sz w:val="24"/>
              </w:rPr>
            </w:pPr>
            <w:r>
              <w:rPr>
                <w:rFonts w:ascii="Times New Roman" w:hAnsi="Times New Roman"/>
                <w:b/>
                <w:sz w:val="24"/>
              </w:rPr>
              <w:t>Знать</w:t>
            </w:r>
          </w:p>
        </w:tc>
        <w:tc>
          <w:tcPr>
            <w:tcW w:w="2545" w:type="dxa"/>
            <w:tcBorders>
              <w:top w:val="single" w:sz="4" w:space="0" w:color="000000"/>
              <w:left w:val="single" w:sz="4" w:space="0" w:color="000000"/>
              <w:bottom w:val="single" w:sz="4" w:space="0" w:color="000000"/>
              <w:right w:val="single" w:sz="4" w:space="0" w:color="000000"/>
            </w:tcBorders>
          </w:tcPr>
          <w:p w14:paraId="3DCEB935" w14:textId="77777777" w:rsidR="00A1168A" w:rsidRDefault="00A1168A" w:rsidP="009D19A8">
            <w:pPr>
              <w:jc w:val="center"/>
              <w:rPr>
                <w:rFonts w:ascii="Times New Roman" w:hAnsi="Times New Roman"/>
                <w:b/>
                <w:i/>
                <w:sz w:val="24"/>
              </w:rPr>
            </w:pPr>
            <w:r>
              <w:rPr>
                <w:rFonts w:ascii="Times New Roman" w:hAnsi="Times New Roman"/>
                <w:b/>
                <w:sz w:val="24"/>
              </w:rPr>
              <w:t>Владеть навыками</w:t>
            </w:r>
          </w:p>
        </w:tc>
      </w:tr>
      <w:tr w:rsidR="00A1168A" w14:paraId="20D7FF55" w14:textId="77777777" w:rsidTr="009D19A8">
        <w:trPr>
          <w:trHeight w:val="870"/>
        </w:trPr>
        <w:tc>
          <w:tcPr>
            <w:tcW w:w="1114" w:type="dxa"/>
            <w:tcBorders>
              <w:top w:val="single" w:sz="4" w:space="0" w:color="000000"/>
              <w:left w:val="single" w:sz="4" w:space="0" w:color="000000"/>
              <w:bottom w:val="single" w:sz="4" w:space="0" w:color="000000"/>
              <w:right w:val="single" w:sz="4" w:space="0" w:color="000000"/>
            </w:tcBorders>
          </w:tcPr>
          <w:p w14:paraId="364AF761" w14:textId="77777777" w:rsidR="00A1168A" w:rsidRDefault="00A1168A" w:rsidP="009D19A8">
            <w:pPr>
              <w:rPr>
                <w:rFonts w:ascii="Times New Roman" w:hAnsi="Times New Roman"/>
                <w:sz w:val="24"/>
              </w:rPr>
            </w:pPr>
            <w:r>
              <w:rPr>
                <w:rFonts w:ascii="Times New Roman" w:hAnsi="Times New Roman"/>
                <w:sz w:val="24"/>
              </w:rPr>
              <w:t>ОК.01</w:t>
            </w:r>
          </w:p>
          <w:p w14:paraId="750125A4" w14:textId="77777777" w:rsidR="00A1168A" w:rsidRDefault="00A1168A" w:rsidP="009D19A8">
            <w:pPr>
              <w:rPr>
                <w:rFonts w:ascii="Times New Roman" w:hAnsi="Times New Roman"/>
                <w:sz w:val="24"/>
              </w:rPr>
            </w:pPr>
            <w:r>
              <w:rPr>
                <w:rFonts w:ascii="Times New Roman" w:hAnsi="Times New Roman"/>
                <w:sz w:val="24"/>
              </w:rPr>
              <w:t>ОК.02</w:t>
            </w:r>
          </w:p>
          <w:p w14:paraId="480E09E0" w14:textId="77777777" w:rsidR="00A1168A" w:rsidRDefault="00A1168A" w:rsidP="009D19A8">
            <w:pPr>
              <w:rPr>
                <w:rFonts w:ascii="Times New Roman" w:hAnsi="Times New Roman"/>
                <w:sz w:val="24"/>
              </w:rPr>
            </w:pPr>
            <w:r>
              <w:rPr>
                <w:rFonts w:ascii="Times New Roman" w:hAnsi="Times New Roman"/>
                <w:sz w:val="24"/>
              </w:rPr>
              <w:t>ОК.03</w:t>
            </w:r>
          </w:p>
          <w:p w14:paraId="5D9DB59B" w14:textId="77777777" w:rsidR="00A1168A" w:rsidRDefault="00A1168A" w:rsidP="009D19A8">
            <w:pPr>
              <w:rPr>
                <w:rFonts w:ascii="Times New Roman" w:hAnsi="Times New Roman"/>
                <w:sz w:val="24"/>
              </w:rPr>
            </w:pPr>
            <w:r>
              <w:rPr>
                <w:rFonts w:ascii="Times New Roman" w:hAnsi="Times New Roman"/>
                <w:sz w:val="24"/>
              </w:rPr>
              <w:t>ОК.04</w:t>
            </w:r>
          </w:p>
          <w:p w14:paraId="064CF658" w14:textId="77777777" w:rsidR="00A1168A" w:rsidRDefault="00A1168A" w:rsidP="009D19A8">
            <w:pPr>
              <w:rPr>
                <w:rFonts w:ascii="Times New Roman" w:hAnsi="Times New Roman"/>
                <w:sz w:val="24"/>
              </w:rPr>
            </w:pPr>
            <w:r>
              <w:rPr>
                <w:rFonts w:ascii="Times New Roman" w:hAnsi="Times New Roman"/>
                <w:sz w:val="24"/>
              </w:rPr>
              <w:t>ОК.05</w:t>
            </w:r>
          </w:p>
          <w:p w14:paraId="51934B2F" w14:textId="77777777" w:rsidR="00A1168A" w:rsidRDefault="00A1168A" w:rsidP="009D19A8">
            <w:pPr>
              <w:rPr>
                <w:rFonts w:ascii="Times New Roman" w:hAnsi="Times New Roman"/>
                <w:sz w:val="24"/>
              </w:rPr>
            </w:pPr>
            <w:r>
              <w:rPr>
                <w:rFonts w:ascii="Times New Roman" w:hAnsi="Times New Roman"/>
                <w:sz w:val="24"/>
              </w:rPr>
              <w:t>ОК.06</w:t>
            </w:r>
          </w:p>
          <w:p w14:paraId="1AB83347" w14:textId="77777777" w:rsidR="00A1168A" w:rsidRDefault="00A1168A" w:rsidP="009D19A8">
            <w:pPr>
              <w:rPr>
                <w:rFonts w:ascii="Times New Roman" w:hAnsi="Times New Roman"/>
                <w:sz w:val="24"/>
              </w:rPr>
            </w:pPr>
            <w:r>
              <w:rPr>
                <w:rFonts w:ascii="Times New Roman" w:hAnsi="Times New Roman"/>
                <w:sz w:val="24"/>
              </w:rPr>
              <w:t>ОК.07</w:t>
            </w:r>
          </w:p>
          <w:p w14:paraId="2793DF2B" w14:textId="77777777" w:rsidR="00A1168A" w:rsidRDefault="00A1168A" w:rsidP="009D19A8">
            <w:pPr>
              <w:rPr>
                <w:rFonts w:ascii="Times New Roman" w:hAnsi="Times New Roman"/>
                <w:sz w:val="24"/>
              </w:rPr>
            </w:pPr>
            <w:r>
              <w:rPr>
                <w:rFonts w:ascii="Times New Roman" w:hAnsi="Times New Roman"/>
                <w:sz w:val="24"/>
              </w:rPr>
              <w:t>ОК.08</w:t>
            </w:r>
          </w:p>
          <w:p w14:paraId="6EE54D2F" w14:textId="77777777" w:rsidR="00A1168A" w:rsidRDefault="00A1168A" w:rsidP="009D19A8">
            <w:pPr>
              <w:rPr>
                <w:rFonts w:ascii="Times New Roman" w:hAnsi="Times New Roman"/>
                <w:sz w:val="24"/>
              </w:rPr>
            </w:pPr>
            <w:r>
              <w:rPr>
                <w:rFonts w:ascii="Times New Roman" w:hAnsi="Times New Roman"/>
                <w:sz w:val="24"/>
              </w:rPr>
              <w:t>ОК.09</w:t>
            </w:r>
          </w:p>
          <w:p w14:paraId="6DCEF8BC" w14:textId="77777777" w:rsidR="00A1168A" w:rsidRDefault="00A1168A" w:rsidP="009D19A8">
            <w:pPr>
              <w:rPr>
                <w:rFonts w:ascii="Times New Roman" w:hAnsi="Times New Roman"/>
                <w:sz w:val="24"/>
              </w:rPr>
            </w:pPr>
            <w:r>
              <w:rPr>
                <w:rFonts w:ascii="Times New Roman" w:hAnsi="Times New Roman"/>
                <w:sz w:val="24"/>
              </w:rPr>
              <w:t>ПК 2.1</w:t>
            </w:r>
          </w:p>
          <w:p w14:paraId="38293D75" w14:textId="77777777" w:rsidR="00A1168A" w:rsidRDefault="00A1168A" w:rsidP="009D19A8">
            <w:pPr>
              <w:rPr>
                <w:rFonts w:ascii="Times New Roman" w:hAnsi="Times New Roman"/>
                <w:sz w:val="24"/>
              </w:rPr>
            </w:pPr>
            <w:r>
              <w:rPr>
                <w:rFonts w:ascii="Times New Roman" w:hAnsi="Times New Roman"/>
                <w:sz w:val="24"/>
              </w:rPr>
              <w:t>ПК 2.2</w:t>
            </w:r>
          </w:p>
          <w:p w14:paraId="21278068" w14:textId="77777777" w:rsidR="00A1168A" w:rsidRDefault="00A1168A" w:rsidP="009D19A8">
            <w:pPr>
              <w:rPr>
                <w:rFonts w:ascii="Times New Roman" w:hAnsi="Times New Roman"/>
                <w:sz w:val="24"/>
              </w:rPr>
            </w:pPr>
            <w:r>
              <w:rPr>
                <w:rFonts w:ascii="Times New Roman" w:hAnsi="Times New Roman"/>
                <w:sz w:val="24"/>
              </w:rPr>
              <w:t>ПК 2.3</w:t>
            </w:r>
          </w:p>
          <w:p w14:paraId="0375D387" w14:textId="77777777" w:rsidR="00A1168A" w:rsidRDefault="00A1168A" w:rsidP="009D19A8">
            <w:pPr>
              <w:rPr>
                <w:rFonts w:ascii="Times New Roman" w:hAnsi="Times New Roman"/>
                <w:sz w:val="24"/>
              </w:rPr>
            </w:pPr>
            <w:r>
              <w:rPr>
                <w:rFonts w:ascii="Times New Roman" w:hAnsi="Times New Roman"/>
                <w:sz w:val="24"/>
              </w:rPr>
              <w:t>ПК 2.4</w:t>
            </w:r>
          </w:p>
          <w:p w14:paraId="5A4088EE" w14:textId="77777777" w:rsidR="00A1168A" w:rsidRDefault="00A1168A" w:rsidP="009D19A8">
            <w:pPr>
              <w:rPr>
                <w:rFonts w:ascii="Times New Roman" w:hAnsi="Times New Roman"/>
                <w:sz w:val="24"/>
              </w:rPr>
            </w:pPr>
            <w:r>
              <w:rPr>
                <w:rFonts w:ascii="Times New Roman" w:hAnsi="Times New Roman"/>
                <w:sz w:val="24"/>
              </w:rPr>
              <w:t>ПК 2.5</w:t>
            </w:r>
          </w:p>
          <w:p w14:paraId="78D1F6B6" w14:textId="0C1DE8C5" w:rsidR="00A1168A" w:rsidRDefault="00ED52E4" w:rsidP="009D19A8">
            <w:pPr>
              <w:rPr>
                <w:rFonts w:ascii="Times New Roman" w:hAnsi="Times New Roman"/>
                <w:sz w:val="24"/>
              </w:rPr>
            </w:pPr>
            <w:r w:rsidRPr="008C6743">
              <w:rPr>
                <w:rFonts w:ascii="Times New Roman" w:hAnsi="Times New Roman"/>
                <w:sz w:val="24"/>
              </w:rPr>
              <w:t>ПК.2.6</w:t>
            </w:r>
          </w:p>
          <w:p w14:paraId="29F2A5AB" w14:textId="77777777" w:rsidR="00A1168A" w:rsidRDefault="00A1168A" w:rsidP="009D19A8">
            <w:pPr>
              <w:rPr>
                <w:rFonts w:ascii="Times New Roman" w:hAnsi="Times New Roman"/>
                <w:sz w:val="24"/>
              </w:rPr>
            </w:pPr>
          </w:p>
          <w:p w14:paraId="5CCA6D35" w14:textId="77777777" w:rsidR="00A1168A" w:rsidRDefault="00A1168A" w:rsidP="009D19A8">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31F7FFE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рассчитывать по принятой методологии основные параметры технологического процесса ,</w:t>
            </w:r>
            <w:r>
              <w:rPr>
                <w:rFonts w:ascii="Times New Roman" w:hAnsi="Times New Roman"/>
                <w:sz w:val="24"/>
                <w:szCs w:val="24"/>
              </w:rPr>
              <w:t xml:space="preserve"> </w:t>
            </w:r>
            <w:r w:rsidRPr="00C43B6D">
              <w:rPr>
                <w:rFonts w:ascii="Times New Roman" w:hAnsi="Times New Roman"/>
                <w:sz w:val="24"/>
                <w:szCs w:val="24"/>
              </w:rPr>
              <w:t xml:space="preserve">показатели работы оборудования; </w:t>
            </w:r>
          </w:p>
          <w:p w14:paraId="1220409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использовать программное обеспечение в профессиональной деятельности, применять компьютерные технологии;</w:t>
            </w:r>
          </w:p>
          <w:p w14:paraId="7A59CEBE"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составлять и взвешивать шихту;</w:t>
            </w:r>
          </w:p>
          <w:p w14:paraId="625D479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определять физико-химические свойства исходных материалов,</w:t>
            </w:r>
          </w:p>
          <w:p w14:paraId="2F90030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регулировать подачу материалов; </w:t>
            </w:r>
          </w:p>
          <w:p w14:paraId="42D04270"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осуществлять подачу шихты из дозировочных </w:t>
            </w:r>
            <w:r w:rsidRPr="00C43B6D">
              <w:rPr>
                <w:rFonts w:ascii="Times New Roman" w:hAnsi="Times New Roman"/>
                <w:sz w:val="24"/>
                <w:szCs w:val="24"/>
              </w:rPr>
              <w:lastRenderedPageBreak/>
              <w:t xml:space="preserve">тележек в бункера смесителей; </w:t>
            </w:r>
          </w:p>
          <w:p w14:paraId="4A918CF1"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осуществлять процесс производства порошков металлов и сплавов на их основе (композитных порошков), изделий;</w:t>
            </w:r>
          </w:p>
          <w:p w14:paraId="4CD8D39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осуществлять производство изделий различного назначения и защитных покрытий; </w:t>
            </w:r>
          </w:p>
          <w:p w14:paraId="353B149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осуществлять порядок и способы регулирования технологического процесса; </w:t>
            </w:r>
          </w:p>
          <w:p w14:paraId="36929810"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управлять процессом изготовления порошковых материалов, изделий и контролировать результаты ; </w:t>
            </w:r>
          </w:p>
          <w:p w14:paraId="30E06D2A"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оформлять технологическую документацию с</w:t>
            </w:r>
            <w:r>
              <w:rPr>
                <w:rFonts w:ascii="Times New Roman" w:hAnsi="Times New Roman"/>
                <w:sz w:val="24"/>
                <w:szCs w:val="24"/>
              </w:rPr>
              <w:t xml:space="preserve"> </w:t>
            </w:r>
            <w:r w:rsidRPr="00C43B6D">
              <w:rPr>
                <w:rFonts w:ascii="Times New Roman" w:hAnsi="Times New Roman"/>
                <w:sz w:val="24"/>
                <w:szCs w:val="24"/>
              </w:rPr>
              <w:t>использованием ИКТ;</w:t>
            </w:r>
          </w:p>
          <w:p w14:paraId="2CC8A57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производить отбор проб; </w:t>
            </w:r>
          </w:p>
          <w:p w14:paraId="287FE14E"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выбирать и осуществлять методы контроля свойств металлических порошков, изделий и их качества;</w:t>
            </w:r>
          </w:p>
          <w:p w14:paraId="4CF32D79"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выявлять и предупреждать появление несоответствующей продукции, устранять несоответствие; </w:t>
            </w:r>
          </w:p>
          <w:p w14:paraId="28246761"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осуществлять методы анализа по результатам технологического процесса производства порошков и изделий;</w:t>
            </w:r>
          </w:p>
          <w:p w14:paraId="179EC7B6"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контролировать заданные параметры технологического процесса ; - управлять процессом изготовления порошковых материалов, изделий и контролировать результаты;</w:t>
            </w:r>
          </w:p>
          <w:p w14:paraId="416051EE"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выявлять и устранять неисправности; </w:t>
            </w:r>
          </w:p>
          <w:p w14:paraId="2733F5DF"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участвовать в ремонте обслуживаемого </w:t>
            </w:r>
            <w:r w:rsidRPr="00C43B6D">
              <w:rPr>
                <w:rFonts w:ascii="Times New Roman" w:hAnsi="Times New Roman"/>
                <w:sz w:val="24"/>
                <w:szCs w:val="24"/>
              </w:rPr>
              <w:lastRenderedPageBreak/>
              <w:t>оборудования и вспомогательных механизмов;</w:t>
            </w:r>
          </w:p>
          <w:p w14:paraId="6B72FF5D" w14:textId="0F6C40C2" w:rsidR="00A1168A" w:rsidRDefault="00A75525" w:rsidP="00A75525">
            <w:pPr>
              <w:rPr>
                <w:rFonts w:ascii="Times New Roman" w:hAnsi="Times New Roman"/>
                <w:sz w:val="24"/>
              </w:rPr>
            </w:pPr>
            <w:r w:rsidRPr="00C43B6D">
              <w:rPr>
                <w:rFonts w:ascii="Times New Roman" w:hAnsi="Times New Roman"/>
                <w:sz w:val="24"/>
                <w:szCs w:val="24"/>
              </w:rPr>
              <w:t>- управлять транспортно -питательными механизмами при загрузке шихты в бункера и дозировочные тележки</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1479B638"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lastRenderedPageBreak/>
              <w:t>- основные свойства перерабатываемых материалов;</w:t>
            </w:r>
          </w:p>
          <w:p w14:paraId="1C50430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теоретические основы производства порошков и порошковых изделий; </w:t>
            </w:r>
          </w:p>
          <w:p w14:paraId="4E277433"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методы расчета оптимальных</w:t>
            </w:r>
            <w:r>
              <w:rPr>
                <w:rFonts w:ascii="Times New Roman" w:hAnsi="Times New Roman"/>
                <w:sz w:val="24"/>
                <w:szCs w:val="24"/>
              </w:rPr>
              <w:t xml:space="preserve"> </w:t>
            </w:r>
            <w:r w:rsidRPr="00C43B6D">
              <w:rPr>
                <w:rFonts w:ascii="Times New Roman" w:hAnsi="Times New Roman"/>
                <w:sz w:val="24"/>
                <w:szCs w:val="24"/>
              </w:rPr>
              <w:t>параметров технологического процессов производства металлических порошков, покрытий;</w:t>
            </w:r>
            <w:r>
              <w:rPr>
                <w:rFonts w:ascii="Times New Roman" w:hAnsi="Times New Roman"/>
                <w:sz w:val="24"/>
                <w:szCs w:val="24"/>
              </w:rPr>
              <w:t xml:space="preserve"> </w:t>
            </w:r>
          </w:p>
          <w:p w14:paraId="5AA1A583"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основные свойства перерабатываемых материалов;</w:t>
            </w:r>
          </w:p>
          <w:p w14:paraId="06577C64"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технологию подготовки исходных материалов и порошковых смесей;</w:t>
            </w:r>
          </w:p>
          <w:p w14:paraId="654BCE16"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физико-химические свойства исходных материалов; </w:t>
            </w:r>
          </w:p>
          <w:p w14:paraId="282DFFF4"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lastRenderedPageBreak/>
              <w:t>- характеристики и работу лабораторного оборудования;</w:t>
            </w:r>
          </w:p>
          <w:p w14:paraId="07C104F1"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химические и физикохимические методы анализа;</w:t>
            </w:r>
          </w:p>
          <w:p w14:paraId="12E7481A"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теоретические основы производства порошков и порошковых изделий; </w:t>
            </w:r>
          </w:p>
          <w:p w14:paraId="4DC5C9E9"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-технологические операции производства порошков и порошковых изделий; </w:t>
            </w:r>
          </w:p>
          <w:p w14:paraId="37DFDFE3"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теорию и технологию напыленных покрытий; </w:t>
            </w:r>
          </w:p>
          <w:p w14:paraId="229CE50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назначение и виды технологической документации;</w:t>
            </w:r>
          </w:p>
          <w:p w14:paraId="780BF88A"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способы защиты порошковых материалов от воздействия окружающей среды; </w:t>
            </w:r>
          </w:p>
          <w:p w14:paraId="7E4AB7A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методы предупреждения и выявления несоответствующей продукции, способы устранения несоответствия ;</w:t>
            </w:r>
          </w:p>
          <w:p w14:paraId="13743C57"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устройство и способы контроля технологических параметров производственного процесса;</w:t>
            </w:r>
          </w:p>
          <w:p w14:paraId="6D3B91C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устройство технологического оборудования и применяемых приспособлений; </w:t>
            </w:r>
          </w:p>
          <w:p w14:paraId="21542D4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влияние технологических параметров оборудования на свойства материалов и готовой продукции;</w:t>
            </w:r>
          </w:p>
          <w:p w14:paraId="355AAAD4"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устройство технологического оборудования и применяемых приспособлений ;</w:t>
            </w:r>
          </w:p>
          <w:p w14:paraId="7258684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показатели нормальной работы оборудования; </w:t>
            </w:r>
          </w:p>
          <w:p w14:paraId="12F4190B" w14:textId="44A5166D" w:rsidR="00A1168A" w:rsidRDefault="00A75525" w:rsidP="00A75525">
            <w:pPr>
              <w:rPr>
                <w:rFonts w:ascii="Times New Roman" w:hAnsi="Times New Roman"/>
                <w:i/>
                <w:sz w:val="24"/>
              </w:rPr>
            </w:pPr>
            <w:r w:rsidRPr="00C43B6D">
              <w:rPr>
                <w:rFonts w:ascii="Times New Roman" w:hAnsi="Times New Roman"/>
                <w:sz w:val="24"/>
                <w:szCs w:val="24"/>
              </w:rPr>
              <w:t>- основные неполадки в работе и способы устранения</w:t>
            </w:r>
            <w:r w:rsidR="00A1168A">
              <w:rPr>
                <w:rFonts w:ascii="Times New Roman" w:hAnsi="Times New Roman"/>
                <w:sz w:val="24"/>
              </w:rPr>
              <w:t>.</w:t>
            </w:r>
          </w:p>
        </w:tc>
        <w:tc>
          <w:tcPr>
            <w:tcW w:w="2545" w:type="dxa"/>
            <w:tcBorders>
              <w:top w:val="single" w:sz="4" w:space="0" w:color="000000"/>
              <w:left w:val="single" w:sz="4" w:space="0" w:color="000000"/>
              <w:bottom w:val="single" w:sz="4" w:space="0" w:color="000000"/>
              <w:right w:val="single" w:sz="4" w:space="0" w:color="000000"/>
            </w:tcBorders>
          </w:tcPr>
          <w:p w14:paraId="3C4F1DBC" w14:textId="77777777" w:rsidR="00A75525" w:rsidRPr="00C43B6D" w:rsidRDefault="00A75525" w:rsidP="00A75525">
            <w:pPr>
              <w:rPr>
                <w:rFonts w:ascii="Times New Roman" w:hAnsi="Times New Roman"/>
                <w:sz w:val="24"/>
                <w:szCs w:val="24"/>
                <w:lang w:eastAsia="zh-CN"/>
              </w:rPr>
            </w:pPr>
            <w:r w:rsidRPr="00C43B6D">
              <w:rPr>
                <w:rFonts w:ascii="Times New Roman" w:eastAsia="Calibri" w:hAnsi="Times New Roman"/>
                <w:sz w:val="24"/>
                <w:szCs w:val="24"/>
              </w:rPr>
              <w:lastRenderedPageBreak/>
              <w:t>выполнения расчета параметров технологических процессов производства металлических порошков, композитных материалов, покрытий, работы оборудования, характеристик исходных материалов и продукции (изделий);</w:t>
            </w:r>
          </w:p>
          <w:p w14:paraId="42348219" w14:textId="77777777" w:rsidR="00A75525" w:rsidRPr="00C43B6D" w:rsidRDefault="00A75525" w:rsidP="00A75525">
            <w:pPr>
              <w:rPr>
                <w:rFonts w:ascii="Times New Roman" w:hAnsi="Times New Roman"/>
                <w:sz w:val="24"/>
                <w:szCs w:val="24"/>
              </w:rPr>
            </w:pPr>
            <w:r w:rsidRPr="00C43B6D">
              <w:rPr>
                <w:rFonts w:ascii="Times New Roman" w:eastAsia="Calibri" w:hAnsi="Times New Roman"/>
                <w:sz w:val="24"/>
                <w:szCs w:val="24"/>
              </w:rPr>
              <w:t>- осуществления подготовки к переработке и контроля качества исходных материалов;</w:t>
            </w:r>
          </w:p>
          <w:p w14:paraId="736FD9E3" w14:textId="77777777" w:rsidR="00A75525" w:rsidRPr="00C43B6D" w:rsidRDefault="00A75525" w:rsidP="00A75525">
            <w:pPr>
              <w:rPr>
                <w:rFonts w:ascii="Times New Roman" w:eastAsia="Calibri" w:hAnsi="Times New Roman"/>
                <w:sz w:val="24"/>
                <w:szCs w:val="24"/>
              </w:rPr>
            </w:pPr>
            <w:r w:rsidRPr="00C43B6D">
              <w:rPr>
                <w:rFonts w:ascii="Times New Roman" w:hAnsi="Times New Roman"/>
                <w:sz w:val="24"/>
                <w:szCs w:val="24"/>
              </w:rPr>
              <w:lastRenderedPageBreak/>
              <w:t>- ведения технологических процессов производства металлических порошков, композитных материалов, покрытий в соответствии с требованиями технологических карт, инструкций;</w:t>
            </w:r>
          </w:p>
          <w:p w14:paraId="2506CD62" w14:textId="77777777" w:rsidR="00A75525" w:rsidRPr="00C43B6D" w:rsidRDefault="00A75525" w:rsidP="00A75525">
            <w:pPr>
              <w:rPr>
                <w:rFonts w:ascii="Times New Roman" w:hAnsi="Times New Roman"/>
                <w:sz w:val="24"/>
                <w:szCs w:val="24"/>
              </w:rPr>
            </w:pPr>
            <w:r w:rsidRPr="00C43B6D">
              <w:rPr>
                <w:rFonts w:ascii="Times New Roman" w:eastAsia="Calibri" w:hAnsi="Times New Roman"/>
                <w:sz w:val="24"/>
                <w:szCs w:val="24"/>
              </w:rPr>
              <w:t>- контроля соответствия установленным параметрам работы устройств и механизмов основного технологического оборудования, автоматики управления</w:t>
            </w:r>
            <w:r>
              <w:rPr>
                <w:rFonts w:ascii="Times New Roman" w:eastAsia="Calibri" w:hAnsi="Times New Roman"/>
                <w:sz w:val="24"/>
                <w:szCs w:val="24"/>
              </w:rPr>
              <w:t xml:space="preserve"> </w:t>
            </w:r>
            <w:r w:rsidRPr="00C43B6D">
              <w:rPr>
                <w:rFonts w:ascii="Times New Roman" w:eastAsia="Calibri" w:hAnsi="Times New Roman"/>
                <w:sz w:val="24"/>
                <w:szCs w:val="24"/>
              </w:rPr>
              <w:t>режимами агрегатов, контрольно-измерительных приборов;</w:t>
            </w:r>
          </w:p>
          <w:p w14:paraId="1101DC15" w14:textId="77777777" w:rsidR="00A75525" w:rsidRPr="00C43B6D" w:rsidRDefault="00A75525" w:rsidP="00A75525">
            <w:pPr>
              <w:rPr>
                <w:rFonts w:ascii="Times New Roman" w:eastAsia="Calibri" w:hAnsi="Times New Roman"/>
                <w:sz w:val="24"/>
                <w:szCs w:val="24"/>
              </w:rPr>
            </w:pPr>
            <w:r w:rsidRPr="00C43B6D">
              <w:rPr>
                <w:rFonts w:ascii="Times New Roman" w:eastAsia="Calibri" w:hAnsi="Times New Roman"/>
                <w:sz w:val="24"/>
                <w:szCs w:val="24"/>
              </w:rPr>
              <w:t>- ведения регламентной подготовки к работе и техническому обслуживанию оборудования участка получения порошков металлов и сплавов, композитных материалов, покрытий;</w:t>
            </w:r>
          </w:p>
          <w:p w14:paraId="71C12F38" w14:textId="0F64BCF1" w:rsidR="00A1168A" w:rsidRDefault="00A75525" w:rsidP="00A75525">
            <w:pPr>
              <w:rPr>
                <w:rFonts w:ascii="Times New Roman" w:hAnsi="Times New Roman"/>
                <w:sz w:val="24"/>
              </w:rPr>
            </w:pPr>
            <w:r w:rsidRPr="00C43B6D">
              <w:rPr>
                <w:rFonts w:ascii="Times New Roman" w:eastAsia="Calibri" w:hAnsi="Times New Roman"/>
                <w:sz w:val="24"/>
                <w:szCs w:val="24"/>
              </w:rPr>
              <w:t>- проверки технического состояния технологического</w:t>
            </w:r>
            <w:r>
              <w:rPr>
                <w:rFonts w:ascii="Times New Roman" w:eastAsia="Calibri" w:hAnsi="Times New Roman"/>
                <w:sz w:val="24"/>
                <w:szCs w:val="24"/>
              </w:rPr>
              <w:t xml:space="preserve"> </w:t>
            </w:r>
            <w:r w:rsidRPr="00C43B6D">
              <w:rPr>
                <w:rFonts w:ascii="Times New Roman" w:eastAsia="Calibri" w:hAnsi="Times New Roman"/>
                <w:sz w:val="24"/>
                <w:szCs w:val="24"/>
              </w:rPr>
              <w:t>оборудования участка получения порошков металлов и сплавов, композитных материалов, покрытий</w:t>
            </w:r>
            <w:r w:rsidR="00A1168A">
              <w:rPr>
                <w:rFonts w:ascii="Times New Roman" w:hAnsi="Times New Roman"/>
                <w:sz w:val="24"/>
              </w:rPr>
              <w:t>.</w:t>
            </w:r>
          </w:p>
          <w:p w14:paraId="1B3D7C58" w14:textId="77777777" w:rsidR="00A1168A" w:rsidRDefault="00A1168A" w:rsidP="009D19A8">
            <w:pPr>
              <w:rPr>
                <w:rFonts w:ascii="Times New Roman" w:hAnsi="Times New Roman"/>
                <w:i/>
                <w:sz w:val="24"/>
              </w:rPr>
            </w:pPr>
          </w:p>
        </w:tc>
      </w:tr>
    </w:tbl>
    <w:p w14:paraId="3D846834" w14:textId="18CD31EA" w:rsidR="00A1168A" w:rsidRDefault="00A1168A" w:rsidP="00A1168A">
      <w:pPr>
        <w:rPr>
          <w:rFonts w:ascii="Times New Roman" w:hAnsi="Times New Roman"/>
          <w:sz w:val="24"/>
        </w:rPr>
      </w:pPr>
    </w:p>
    <w:p w14:paraId="1B9E63D1" w14:textId="77777777" w:rsidR="00A1168A" w:rsidRDefault="00A1168A" w:rsidP="00A1168A">
      <w:pPr>
        <w:pStyle w:val="1ff0"/>
        <w:jc w:val="left"/>
        <w:rPr>
          <w:rFonts w:ascii="Times New Roman" w:hAnsi="Times New Roman"/>
        </w:rPr>
      </w:pPr>
      <w:r>
        <w:rPr>
          <w:rFonts w:ascii="Times New Roman" w:hAnsi="Times New Roman"/>
        </w:rPr>
        <w:t xml:space="preserve"> 2. Структура и содержание профессионального модуля</w:t>
      </w:r>
    </w:p>
    <w:p w14:paraId="266802FF" w14:textId="77777777" w:rsidR="00A1168A" w:rsidRDefault="00A1168A" w:rsidP="00A1168A">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1168A" w14:paraId="0173B836"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47C1B5" w14:textId="77777777" w:rsidR="00A1168A" w:rsidRDefault="00A1168A" w:rsidP="009D19A8">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EDF2B1F" w14:textId="77777777" w:rsidR="00A1168A" w:rsidRDefault="00A1168A" w:rsidP="009D19A8">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2863388" w14:textId="77777777" w:rsidR="00A1168A" w:rsidRDefault="00A1168A" w:rsidP="009D19A8">
            <w:pPr>
              <w:jc w:val="center"/>
              <w:rPr>
                <w:rFonts w:ascii="Times New Roman" w:hAnsi="Times New Roman"/>
                <w:b/>
                <w:sz w:val="24"/>
              </w:rPr>
            </w:pPr>
            <w:r>
              <w:rPr>
                <w:rFonts w:ascii="Times New Roman" w:hAnsi="Times New Roman"/>
                <w:b/>
                <w:sz w:val="24"/>
              </w:rPr>
              <w:t>В т.ч. в форме практ. подготовки</w:t>
            </w:r>
          </w:p>
        </w:tc>
      </w:tr>
      <w:tr w:rsidR="00A1168A" w14:paraId="3BE44DE6"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6E8DE3" w14:textId="77777777" w:rsidR="00A1168A" w:rsidRDefault="00A1168A" w:rsidP="009D19A8">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F4625FD" w14:textId="77777777" w:rsidR="00A1168A" w:rsidRDefault="00A1168A" w:rsidP="009D19A8">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212C4F20" w14:textId="77777777" w:rsidR="00A1168A" w:rsidRDefault="00A1168A" w:rsidP="009D19A8">
            <w:pPr>
              <w:jc w:val="center"/>
              <w:rPr>
                <w:rFonts w:ascii="Times New Roman" w:hAnsi="Times New Roman"/>
                <w:sz w:val="24"/>
              </w:rPr>
            </w:pPr>
            <w:r>
              <w:rPr>
                <w:rFonts w:ascii="Times New Roman" w:hAnsi="Times New Roman"/>
                <w:sz w:val="24"/>
              </w:rPr>
              <w:t>342</w:t>
            </w:r>
          </w:p>
        </w:tc>
      </w:tr>
      <w:tr w:rsidR="00A1168A" w14:paraId="3121C9D3"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8D5123" w14:textId="77777777" w:rsidR="00A1168A" w:rsidRDefault="00A1168A" w:rsidP="009D19A8">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086E8ABA" w14:textId="77777777" w:rsidR="00A1168A" w:rsidRDefault="00A1168A" w:rsidP="009D19A8">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3CCC156" w14:textId="77777777" w:rsidR="00A1168A" w:rsidRDefault="00A1168A" w:rsidP="009D19A8">
            <w:pPr>
              <w:jc w:val="center"/>
              <w:rPr>
                <w:rFonts w:ascii="Times New Roman" w:hAnsi="Times New Roman"/>
                <w:sz w:val="24"/>
              </w:rPr>
            </w:pPr>
            <w:r>
              <w:rPr>
                <w:rFonts w:ascii="Times New Roman" w:hAnsi="Times New Roman"/>
                <w:sz w:val="24"/>
              </w:rPr>
              <w:t>ХХ</w:t>
            </w:r>
          </w:p>
        </w:tc>
      </w:tr>
      <w:tr w:rsidR="00A1168A" w14:paraId="027F3DC6"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48655D" w14:textId="77777777" w:rsidR="00A1168A" w:rsidRDefault="00A1168A" w:rsidP="009D19A8">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C658617" w14:textId="77777777" w:rsidR="00A1168A" w:rsidRDefault="00A1168A" w:rsidP="009D19A8">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DD5EA03" w14:textId="77777777" w:rsidR="00A1168A" w:rsidRDefault="00A1168A" w:rsidP="009D19A8">
            <w:pPr>
              <w:jc w:val="center"/>
              <w:rPr>
                <w:rFonts w:ascii="Times New Roman" w:hAnsi="Times New Roman"/>
                <w:sz w:val="24"/>
              </w:rPr>
            </w:pPr>
            <w:r>
              <w:rPr>
                <w:rFonts w:ascii="Times New Roman" w:hAnsi="Times New Roman"/>
                <w:sz w:val="24"/>
              </w:rPr>
              <w:t>-</w:t>
            </w:r>
          </w:p>
        </w:tc>
      </w:tr>
      <w:tr w:rsidR="00A1168A" w14:paraId="1D5751CD"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718FBF" w14:textId="77777777" w:rsidR="00A1168A" w:rsidRDefault="00A1168A" w:rsidP="009D19A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DA482C8" w14:textId="77777777" w:rsidR="00A1168A" w:rsidRDefault="00A1168A" w:rsidP="009D19A8">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B3A0ED2" w14:textId="77777777" w:rsidR="00A1168A" w:rsidRDefault="00A1168A" w:rsidP="009D19A8">
            <w:pPr>
              <w:jc w:val="center"/>
              <w:rPr>
                <w:rFonts w:ascii="Times New Roman" w:hAnsi="Times New Roman"/>
                <w:sz w:val="24"/>
              </w:rPr>
            </w:pPr>
            <w:r>
              <w:rPr>
                <w:rFonts w:ascii="Times New Roman" w:hAnsi="Times New Roman"/>
                <w:sz w:val="24"/>
              </w:rPr>
              <w:t>540</w:t>
            </w:r>
          </w:p>
        </w:tc>
      </w:tr>
      <w:tr w:rsidR="00A1168A" w14:paraId="34FAE4AE"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E9F233" w14:textId="77777777" w:rsidR="00A1168A" w:rsidRDefault="00A1168A" w:rsidP="009D19A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EFD685D" w14:textId="77777777" w:rsidR="00A1168A" w:rsidRDefault="00A1168A" w:rsidP="009D19A8">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3A99AFD2" w14:textId="77777777" w:rsidR="00A1168A" w:rsidRDefault="00A1168A" w:rsidP="009D19A8">
            <w:pPr>
              <w:jc w:val="center"/>
              <w:rPr>
                <w:rFonts w:ascii="Times New Roman" w:hAnsi="Times New Roman"/>
                <w:i/>
                <w:sz w:val="24"/>
              </w:rPr>
            </w:pPr>
            <w:r>
              <w:rPr>
                <w:rFonts w:ascii="Times New Roman" w:hAnsi="Times New Roman"/>
                <w:i/>
                <w:sz w:val="24"/>
              </w:rPr>
              <w:t>144</w:t>
            </w:r>
          </w:p>
        </w:tc>
      </w:tr>
      <w:tr w:rsidR="00A1168A" w14:paraId="7834996C"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823B570" w14:textId="77777777" w:rsidR="00A1168A" w:rsidRDefault="00A1168A" w:rsidP="009D19A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CF45571" w14:textId="77777777" w:rsidR="00A1168A" w:rsidRDefault="00A1168A" w:rsidP="009D19A8">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347E9C07" w14:textId="77777777" w:rsidR="00A1168A" w:rsidRDefault="00A1168A" w:rsidP="009D19A8">
            <w:pPr>
              <w:jc w:val="center"/>
              <w:rPr>
                <w:rFonts w:ascii="Times New Roman" w:hAnsi="Times New Roman"/>
                <w:i/>
                <w:sz w:val="24"/>
              </w:rPr>
            </w:pPr>
            <w:r>
              <w:rPr>
                <w:rFonts w:ascii="Times New Roman" w:hAnsi="Times New Roman"/>
                <w:i/>
                <w:sz w:val="24"/>
              </w:rPr>
              <w:t>396</w:t>
            </w:r>
          </w:p>
        </w:tc>
      </w:tr>
      <w:tr w:rsidR="00A1168A" w14:paraId="06745365"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EEBF1F" w14:textId="77777777" w:rsidR="00A1168A" w:rsidRDefault="00A1168A" w:rsidP="009D19A8">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626B78B" w14:textId="77777777" w:rsidR="00A1168A" w:rsidRDefault="00A1168A" w:rsidP="009D19A8">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65C1A93" w14:textId="77777777" w:rsidR="00A1168A" w:rsidRDefault="00A1168A" w:rsidP="009D19A8">
            <w:pPr>
              <w:jc w:val="center"/>
              <w:rPr>
                <w:rFonts w:ascii="Times New Roman" w:hAnsi="Times New Roman"/>
                <w:sz w:val="24"/>
              </w:rPr>
            </w:pPr>
            <w:r>
              <w:rPr>
                <w:rFonts w:ascii="Times New Roman" w:hAnsi="Times New Roman"/>
                <w:sz w:val="24"/>
              </w:rPr>
              <w:t>ХХ</w:t>
            </w:r>
          </w:p>
        </w:tc>
      </w:tr>
      <w:tr w:rsidR="00A1168A" w14:paraId="16CBE535"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002F0" w14:textId="77777777" w:rsidR="00A1168A" w:rsidRDefault="00A1168A" w:rsidP="009D19A8">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66D8255" w14:textId="77777777" w:rsidR="00A1168A" w:rsidRDefault="00A1168A" w:rsidP="009D19A8">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622DEC37" w14:textId="77777777" w:rsidR="00A1168A" w:rsidRDefault="00A1168A" w:rsidP="009D19A8">
            <w:pPr>
              <w:jc w:val="center"/>
              <w:rPr>
                <w:rFonts w:ascii="Times New Roman" w:hAnsi="Times New Roman"/>
                <w:b/>
                <w:sz w:val="24"/>
              </w:rPr>
            </w:pPr>
            <w:r>
              <w:rPr>
                <w:rFonts w:ascii="Times New Roman" w:hAnsi="Times New Roman"/>
                <w:b/>
                <w:sz w:val="24"/>
              </w:rPr>
              <w:t>882</w:t>
            </w:r>
          </w:p>
        </w:tc>
      </w:tr>
    </w:tbl>
    <w:p w14:paraId="2724D2F6" w14:textId="77777777" w:rsidR="00A1168A" w:rsidRDefault="00A1168A" w:rsidP="00A1168A">
      <w:pPr>
        <w:pStyle w:val="112"/>
        <w:ind w:firstLine="0"/>
        <w:rPr>
          <w:rFonts w:ascii="Times New Roman" w:hAnsi="Times New Roman"/>
        </w:rPr>
      </w:pPr>
    </w:p>
    <w:p w14:paraId="4ABDDD64" w14:textId="77777777" w:rsidR="00A1168A" w:rsidRDefault="00A1168A" w:rsidP="00A1168A">
      <w:pPr>
        <w:pStyle w:val="112"/>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119"/>
        <w:gridCol w:w="851"/>
        <w:gridCol w:w="708"/>
        <w:gridCol w:w="851"/>
        <w:gridCol w:w="709"/>
        <w:gridCol w:w="567"/>
        <w:gridCol w:w="425"/>
        <w:gridCol w:w="710"/>
        <w:gridCol w:w="701"/>
      </w:tblGrid>
      <w:tr w:rsidR="00A1168A" w14:paraId="76DC720F" w14:textId="77777777" w:rsidTr="009D19A8">
        <w:trPr>
          <w:trHeight w:val="3271"/>
        </w:trPr>
        <w:tc>
          <w:tcPr>
            <w:tcW w:w="987" w:type="dxa"/>
            <w:tcBorders>
              <w:top w:val="single" w:sz="4" w:space="0" w:color="000000"/>
              <w:left w:val="single" w:sz="4" w:space="0" w:color="000000"/>
              <w:bottom w:val="single" w:sz="4" w:space="0" w:color="000000"/>
              <w:right w:val="single" w:sz="4" w:space="0" w:color="000000"/>
            </w:tcBorders>
          </w:tcPr>
          <w:p w14:paraId="70E31DBE"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Код ОК, ПК</w:t>
            </w:r>
          </w:p>
        </w:tc>
        <w:tc>
          <w:tcPr>
            <w:tcW w:w="3119" w:type="dxa"/>
            <w:tcBorders>
              <w:top w:val="single" w:sz="4" w:space="0" w:color="000000"/>
              <w:left w:val="single" w:sz="4" w:space="0" w:color="000000"/>
              <w:bottom w:val="single" w:sz="4" w:space="0" w:color="000000"/>
              <w:right w:val="single" w:sz="4" w:space="0" w:color="000000"/>
            </w:tcBorders>
            <w:vAlign w:val="center"/>
          </w:tcPr>
          <w:p w14:paraId="53F8E8C0"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Наименования разделов профессионального модуля</w:t>
            </w:r>
          </w:p>
        </w:tc>
        <w:tc>
          <w:tcPr>
            <w:tcW w:w="851" w:type="dxa"/>
            <w:tcBorders>
              <w:top w:val="single" w:sz="4" w:space="0" w:color="000000"/>
              <w:left w:val="single" w:sz="4" w:space="0" w:color="000000"/>
              <w:bottom w:val="single" w:sz="4" w:space="0" w:color="000000"/>
              <w:right w:val="single" w:sz="4" w:space="0" w:color="000000"/>
            </w:tcBorders>
            <w:vAlign w:val="center"/>
          </w:tcPr>
          <w:p w14:paraId="0F05E8CB"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70C05B75"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В т.ч.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E817BAF" w14:textId="77777777" w:rsidR="00A1168A" w:rsidRPr="002342B2" w:rsidRDefault="00A1168A" w:rsidP="009D19A8">
            <w:pPr>
              <w:ind w:left="113" w:right="113"/>
              <w:jc w:val="center"/>
              <w:rPr>
                <w:rFonts w:ascii="Times New Roman" w:hAnsi="Times New Roman"/>
                <w:sz w:val="24"/>
                <w:szCs w:val="24"/>
              </w:rPr>
            </w:pPr>
            <w:r w:rsidRPr="002342B2">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872BCDE"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14C477C1"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5032D831"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Самостоятельная работа</w:t>
            </w:r>
            <w:r w:rsidRPr="002342B2">
              <w:rPr>
                <w:rFonts w:ascii="Times New Roman" w:hAnsi="Times New Roman"/>
                <w:sz w:val="24"/>
                <w:szCs w:val="24"/>
                <w:vertAlign w:val="superscript"/>
              </w:rPr>
              <w:footnoteReference w:id="20"/>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99CA8AA"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Учебная практика</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9FF6BEF"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Производственная практика</w:t>
            </w:r>
          </w:p>
        </w:tc>
      </w:tr>
      <w:tr w:rsidR="00A1168A" w14:paraId="1A3213DA" w14:textId="77777777" w:rsidTr="009D19A8">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0210992C"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tcPr>
          <w:p w14:paraId="51D0D9DE"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442EBEC"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6619826"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16B45D"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4711FCFF"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182398BB"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28A70C76"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8</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95CC2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9</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C4EFD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10</w:t>
            </w:r>
          </w:p>
        </w:tc>
      </w:tr>
      <w:tr w:rsidR="00A1168A" w14:paraId="4A82ABFE" w14:textId="77777777" w:rsidTr="009D19A8">
        <w:tc>
          <w:tcPr>
            <w:tcW w:w="987" w:type="dxa"/>
            <w:vMerge w:val="restart"/>
            <w:tcBorders>
              <w:top w:val="single" w:sz="4" w:space="0" w:color="000000"/>
              <w:left w:val="single" w:sz="4" w:space="0" w:color="000000"/>
              <w:bottom w:val="single" w:sz="4" w:space="0" w:color="000000"/>
              <w:right w:val="single" w:sz="4" w:space="0" w:color="000000"/>
            </w:tcBorders>
          </w:tcPr>
          <w:p w14:paraId="0E3058A2"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ОК.01</w:t>
            </w:r>
          </w:p>
          <w:p w14:paraId="6FC4E86F"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ОК.02</w:t>
            </w:r>
          </w:p>
          <w:p w14:paraId="7015E342"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ОК.03</w:t>
            </w:r>
          </w:p>
          <w:p w14:paraId="12BC3B6A"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ОК.04</w:t>
            </w:r>
          </w:p>
          <w:p w14:paraId="5A3FFC4A"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ОК.05</w:t>
            </w:r>
          </w:p>
          <w:p w14:paraId="63BE9838"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ОК.06</w:t>
            </w:r>
          </w:p>
          <w:p w14:paraId="21E2876B"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ОК.07</w:t>
            </w:r>
          </w:p>
          <w:p w14:paraId="0A71DD01"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ОК.08</w:t>
            </w:r>
          </w:p>
          <w:p w14:paraId="4D382DA1"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ОК.09</w:t>
            </w:r>
          </w:p>
          <w:p w14:paraId="7F3B5127"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2.1</w:t>
            </w:r>
          </w:p>
          <w:p w14:paraId="21A532F1"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lastRenderedPageBreak/>
              <w:t>ПК 2.2</w:t>
            </w:r>
          </w:p>
          <w:p w14:paraId="599FFF12"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2.3</w:t>
            </w:r>
          </w:p>
          <w:p w14:paraId="6A09463B"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2.4</w:t>
            </w:r>
          </w:p>
          <w:p w14:paraId="00D82678"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2.5</w:t>
            </w:r>
          </w:p>
          <w:p w14:paraId="7F4885AF" w14:textId="72C59CAC" w:rsidR="00A1168A" w:rsidRPr="002342B2" w:rsidRDefault="00ED52E4" w:rsidP="009D19A8">
            <w:pPr>
              <w:rPr>
                <w:rFonts w:ascii="Times New Roman" w:hAnsi="Times New Roman"/>
                <w:sz w:val="24"/>
                <w:szCs w:val="24"/>
              </w:rPr>
            </w:pPr>
            <w:r w:rsidRPr="008C6743">
              <w:rPr>
                <w:rFonts w:ascii="Times New Roman" w:hAnsi="Times New Roman"/>
                <w:sz w:val="24"/>
                <w:szCs w:val="24"/>
              </w:rPr>
              <w:t>ПК.2.6</w:t>
            </w:r>
          </w:p>
          <w:p w14:paraId="1C3D7E58" w14:textId="77777777" w:rsidR="00A1168A" w:rsidRPr="002342B2" w:rsidRDefault="00A1168A" w:rsidP="009D19A8">
            <w:pPr>
              <w:rPr>
                <w:rFonts w:ascii="Times New Roman" w:hAnsi="Times New Roman"/>
                <w:sz w:val="24"/>
                <w:szCs w:val="24"/>
              </w:rPr>
            </w:pPr>
          </w:p>
          <w:p w14:paraId="7E24A70B"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5F295039" w14:textId="04C96480" w:rsidR="00A1168A" w:rsidRPr="00A75525" w:rsidRDefault="00A1168A" w:rsidP="009D19A8">
            <w:pPr>
              <w:rPr>
                <w:rFonts w:ascii="Times New Roman" w:hAnsi="Times New Roman"/>
                <w:sz w:val="24"/>
                <w:szCs w:val="24"/>
              </w:rPr>
            </w:pPr>
            <w:r w:rsidRPr="00A75525">
              <w:rPr>
                <w:rFonts w:ascii="Times New Roman" w:hAnsi="Times New Roman"/>
                <w:sz w:val="24"/>
                <w:szCs w:val="24"/>
              </w:rPr>
              <w:lastRenderedPageBreak/>
              <w:t xml:space="preserve">Раздел 1. </w:t>
            </w:r>
            <w:r w:rsidR="00A75525" w:rsidRPr="00A75525">
              <w:rPr>
                <w:rFonts w:ascii="Times New Roman" w:hAnsi="Times New Roman"/>
                <w:sz w:val="24"/>
                <w:szCs w:val="24"/>
              </w:rPr>
              <w:t>Подготовка сырья для технологического процесса производства порошков металлов и сплавов</w:t>
            </w:r>
          </w:p>
        </w:tc>
        <w:tc>
          <w:tcPr>
            <w:tcW w:w="851" w:type="dxa"/>
            <w:tcBorders>
              <w:top w:val="single" w:sz="4" w:space="0" w:color="000000"/>
              <w:left w:val="single" w:sz="4" w:space="0" w:color="000000"/>
              <w:bottom w:val="single" w:sz="4" w:space="0" w:color="000000"/>
              <w:right w:val="single" w:sz="4" w:space="0" w:color="000000"/>
            </w:tcBorders>
          </w:tcPr>
          <w:p w14:paraId="4EF78508"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08B75415"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112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16ABD"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268</w:t>
            </w:r>
          </w:p>
        </w:tc>
        <w:tc>
          <w:tcPr>
            <w:tcW w:w="709" w:type="dxa"/>
            <w:tcBorders>
              <w:top w:val="single" w:sz="4" w:space="0" w:color="000000"/>
              <w:left w:val="single" w:sz="4" w:space="0" w:color="000000"/>
              <w:bottom w:val="single" w:sz="4" w:space="0" w:color="000000"/>
              <w:right w:val="single" w:sz="4" w:space="0" w:color="000000"/>
            </w:tcBorders>
          </w:tcPr>
          <w:p w14:paraId="2908CEF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112</w:t>
            </w:r>
          </w:p>
        </w:tc>
        <w:tc>
          <w:tcPr>
            <w:tcW w:w="567" w:type="dxa"/>
            <w:tcBorders>
              <w:top w:val="single" w:sz="4" w:space="0" w:color="000000"/>
              <w:left w:val="single" w:sz="4" w:space="0" w:color="000000"/>
              <w:bottom w:val="single" w:sz="4" w:space="0" w:color="000000"/>
              <w:right w:val="single" w:sz="4" w:space="0" w:color="000000"/>
            </w:tcBorders>
          </w:tcPr>
          <w:p w14:paraId="51F7DE2C"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14:paraId="2D132A08"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404BE6"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AC8BF9" w14:textId="77777777" w:rsidR="00A1168A" w:rsidRPr="002342B2" w:rsidRDefault="00A1168A" w:rsidP="009D19A8">
            <w:pPr>
              <w:jc w:val="center"/>
              <w:rPr>
                <w:rFonts w:ascii="Times New Roman" w:hAnsi="Times New Roman"/>
                <w:sz w:val="24"/>
                <w:szCs w:val="24"/>
              </w:rPr>
            </w:pPr>
          </w:p>
        </w:tc>
      </w:tr>
      <w:tr w:rsidR="00A1168A" w14:paraId="58BAAF1D"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20D15A1"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B03799D" w14:textId="402B640F" w:rsidR="00A1168A" w:rsidRPr="00A75525" w:rsidRDefault="00A1168A" w:rsidP="009D19A8">
            <w:pPr>
              <w:rPr>
                <w:rFonts w:ascii="Times New Roman" w:hAnsi="Times New Roman"/>
                <w:sz w:val="24"/>
                <w:szCs w:val="24"/>
              </w:rPr>
            </w:pPr>
            <w:r w:rsidRPr="00A75525">
              <w:rPr>
                <w:rFonts w:ascii="Times New Roman" w:hAnsi="Times New Roman"/>
                <w:sz w:val="24"/>
                <w:szCs w:val="24"/>
              </w:rPr>
              <w:t>Раздел</w:t>
            </w:r>
            <w:r w:rsidR="001F703A">
              <w:rPr>
                <w:rFonts w:ascii="Times New Roman" w:hAnsi="Times New Roman"/>
                <w:sz w:val="24"/>
                <w:szCs w:val="24"/>
              </w:rPr>
              <w:t xml:space="preserve"> 2.</w:t>
            </w:r>
            <w:r w:rsidRPr="00A75525">
              <w:rPr>
                <w:rFonts w:ascii="Times New Roman" w:hAnsi="Times New Roman"/>
                <w:sz w:val="24"/>
                <w:szCs w:val="24"/>
              </w:rPr>
              <w:t xml:space="preserve"> </w:t>
            </w:r>
            <w:r w:rsidR="00A75525" w:rsidRPr="00A75525">
              <w:rPr>
                <w:rFonts w:ascii="Times New Roman" w:hAnsi="Times New Roman"/>
                <w:sz w:val="24"/>
                <w:szCs w:val="24"/>
              </w:rPr>
              <w:t>Ведение технологического процесса производства порошков металлов и сплавов и изделий из них</w:t>
            </w:r>
          </w:p>
        </w:tc>
        <w:tc>
          <w:tcPr>
            <w:tcW w:w="851" w:type="dxa"/>
            <w:tcBorders>
              <w:top w:val="single" w:sz="4" w:space="0" w:color="000000"/>
              <w:left w:val="single" w:sz="4" w:space="0" w:color="000000"/>
              <w:bottom w:val="single" w:sz="4" w:space="0" w:color="000000"/>
              <w:right w:val="single" w:sz="4" w:space="0" w:color="000000"/>
            </w:tcBorders>
          </w:tcPr>
          <w:p w14:paraId="6F5D316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653C6307"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120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AFE91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228</w:t>
            </w:r>
          </w:p>
        </w:tc>
        <w:tc>
          <w:tcPr>
            <w:tcW w:w="709" w:type="dxa"/>
            <w:tcBorders>
              <w:top w:val="single" w:sz="4" w:space="0" w:color="000000"/>
              <w:left w:val="single" w:sz="4" w:space="0" w:color="000000"/>
              <w:bottom w:val="single" w:sz="4" w:space="0" w:color="000000"/>
              <w:right w:val="single" w:sz="4" w:space="0" w:color="000000"/>
            </w:tcBorders>
          </w:tcPr>
          <w:p w14:paraId="6F8D361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120</w:t>
            </w:r>
          </w:p>
        </w:tc>
        <w:tc>
          <w:tcPr>
            <w:tcW w:w="567" w:type="dxa"/>
            <w:tcBorders>
              <w:top w:val="single" w:sz="4" w:space="0" w:color="000000"/>
              <w:left w:val="single" w:sz="4" w:space="0" w:color="000000"/>
              <w:bottom w:val="single" w:sz="4" w:space="0" w:color="000000"/>
              <w:right w:val="single" w:sz="4" w:space="0" w:color="000000"/>
            </w:tcBorders>
          </w:tcPr>
          <w:p w14:paraId="17613FC4"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08D7FE3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409723"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F31008" w14:textId="77777777" w:rsidR="00A1168A" w:rsidRPr="002342B2" w:rsidRDefault="00A1168A" w:rsidP="009D19A8">
            <w:pPr>
              <w:jc w:val="center"/>
              <w:rPr>
                <w:rFonts w:ascii="Times New Roman" w:hAnsi="Times New Roman"/>
                <w:sz w:val="24"/>
                <w:szCs w:val="24"/>
              </w:rPr>
            </w:pPr>
          </w:p>
        </w:tc>
      </w:tr>
      <w:tr w:rsidR="00A1168A" w14:paraId="2ECA45BE"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CDCCBD2"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D83FA6E" w14:textId="6B3A8412" w:rsidR="00A1168A" w:rsidRPr="00A75525" w:rsidRDefault="00A1168A" w:rsidP="009D19A8">
            <w:pPr>
              <w:rPr>
                <w:rFonts w:ascii="Times New Roman" w:hAnsi="Times New Roman"/>
                <w:sz w:val="24"/>
                <w:szCs w:val="24"/>
              </w:rPr>
            </w:pPr>
            <w:r w:rsidRPr="00A75525">
              <w:rPr>
                <w:rFonts w:ascii="Times New Roman" w:hAnsi="Times New Roman"/>
                <w:sz w:val="24"/>
                <w:szCs w:val="24"/>
              </w:rPr>
              <w:t xml:space="preserve">Раздел 3. </w:t>
            </w:r>
            <w:r w:rsidR="00A75525" w:rsidRPr="00A75525">
              <w:rPr>
                <w:rFonts w:ascii="Times New Roman" w:hAnsi="Times New Roman"/>
                <w:sz w:val="24"/>
                <w:szCs w:val="24"/>
              </w:rPr>
              <w:t>Контроль технологического процесса и готовой продукции порошковой металлургии</w:t>
            </w:r>
            <w:r w:rsidRPr="00A75525">
              <w:rPr>
                <w:rFonts w:ascii="Times New Roman" w:hAnsi="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1B2AF7D9" w14:textId="77777777" w:rsidR="00A1168A" w:rsidRPr="002342B2" w:rsidRDefault="00A1168A" w:rsidP="009D19A8">
            <w:pPr>
              <w:jc w:val="center"/>
              <w:rPr>
                <w:rFonts w:ascii="Times New Roman" w:hAnsi="Times New Roman"/>
                <w:sz w:val="24"/>
                <w:szCs w:val="24"/>
              </w:rPr>
            </w:pPr>
            <w:r w:rsidRPr="00787895">
              <w:t>266</w:t>
            </w:r>
          </w:p>
        </w:tc>
        <w:tc>
          <w:tcPr>
            <w:tcW w:w="708" w:type="dxa"/>
            <w:tcBorders>
              <w:top w:val="single" w:sz="4" w:space="0" w:color="000000"/>
              <w:left w:val="single" w:sz="4" w:space="0" w:color="000000"/>
              <w:bottom w:val="single" w:sz="4" w:space="0" w:color="000000"/>
              <w:right w:val="single" w:sz="4" w:space="0" w:color="000000"/>
            </w:tcBorders>
          </w:tcPr>
          <w:p w14:paraId="5A7307E9" w14:textId="77777777" w:rsidR="00A1168A" w:rsidRPr="002342B2" w:rsidRDefault="00A1168A" w:rsidP="009D19A8">
            <w:pPr>
              <w:jc w:val="center"/>
              <w:rPr>
                <w:rFonts w:ascii="Times New Roman" w:hAnsi="Times New Roman"/>
                <w:sz w:val="24"/>
                <w:szCs w:val="24"/>
              </w:rPr>
            </w:pPr>
            <w:r>
              <w:t>110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036BCF"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266</w:t>
            </w:r>
          </w:p>
        </w:tc>
        <w:tc>
          <w:tcPr>
            <w:tcW w:w="709" w:type="dxa"/>
            <w:tcBorders>
              <w:top w:val="single" w:sz="4" w:space="0" w:color="000000"/>
              <w:left w:val="single" w:sz="4" w:space="0" w:color="000000"/>
              <w:bottom w:val="single" w:sz="4" w:space="0" w:color="000000"/>
              <w:right w:val="single" w:sz="4" w:space="0" w:color="000000"/>
            </w:tcBorders>
          </w:tcPr>
          <w:p w14:paraId="404BA8D5" w14:textId="77777777" w:rsidR="00A1168A" w:rsidRPr="002342B2" w:rsidRDefault="00A1168A" w:rsidP="009D19A8">
            <w:pPr>
              <w:jc w:val="center"/>
              <w:rPr>
                <w:rFonts w:ascii="Times New Roman" w:hAnsi="Times New Roman"/>
                <w:sz w:val="24"/>
                <w:szCs w:val="24"/>
              </w:rPr>
            </w:pPr>
            <w:r>
              <w:t>110</w:t>
            </w:r>
          </w:p>
        </w:tc>
        <w:tc>
          <w:tcPr>
            <w:tcW w:w="567" w:type="dxa"/>
            <w:tcBorders>
              <w:top w:val="single" w:sz="4" w:space="0" w:color="000000"/>
              <w:left w:val="single" w:sz="4" w:space="0" w:color="000000"/>
              <w:bottom w:val="single" w:sz="4" w:space="0" w:color="000000"/>
              <w:right w:val="single" w:sz="4" w:space="0" w:color="000000"/>
            </w:tcBorders>
          </w:tcPr>
          <w:p w14:paraId="3198DBE8" w14:textId="77777777" w:rsidR="00A1168A" w:rsidRPr="002342B2" w:rsidRDefault="00A1168A" w:rsidP="009D19A8">
            <w:pPr>
              <w:jc w:val="center"/>
              <w:rPr>
                <w:rFonts w:ascii="Times New Roman" w:hAnsi="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503915AB"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01186A"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2656F" w14:textId="77777777" w:rsidR="00A1168A" w:rsidRPr="002342B2" w:rsidRDefault="00A1168A" w:rsidP="009D19A8">
            <w:pPr>
              <w:jc w:val="center"/>
              <w:rPr>
                <w:rFonts w:ascii="Times New Roman" w:hAnsi="Times New Roman"/>
                <w:sz w:val="24"/>
                <w:szCs w:val="24"/>
              </w:rPr>
            </w:pPr>
          </w:p>
        </w:tc>
      </w:tr>
      <w:tr w:rsidR="00A1168A" w14:paraId="45F313C9"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0E24B97"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47A90DC"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Учебная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0D1419D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tcPr>
          <w:p w14:paraId="572F5538"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E52D92" w14:textId="77777777" w:rsidR="00A1168A" w:rsidRPr="002342B2" w:rsidRDefault="00A1168A" w:rsidP="009D19A8">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6C1206EA"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A026C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FCB686" w14:textId="77777777" w:rsidR="00A1168A" w:rsidRPr="002342B2" w:rsidRDefault="00A1168A" w:rsidP="009D19A8">
            <w:pPr>
              <w:jc w:val="center"/>
              <w:rPr>
                <w:rFonts w:ascii="Times New Roman" w:hAnsi="Times New Roman"/>
                <w:sz w:val="24"/>
                <w:szCs w:val="24"/>
              </w:rPr>
            </w:pPr>
          </w:p>
        </w:tc>
      </w:tr>
      <w:tr w:rsidR="00A1168A" w14:paraId="0E6026A4"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94AEF72"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AD0B1B1" w14:textId="77777777" w:rsidR="00A1168A" w:rsidRPr="002342B2" w:rsidRDefault="00A1168A" w:rsidP="009D19A8">
            <w:pPr>
              <w:rPr>
                <w:rFonts w:ascii="Times New Roman" w:hAnsi="Times New Roman"/>
                <w:sz w:val="24"/>
                <w:szCs w:val="24"/>
                <w:u w:val="single"/>
              </w:rPr>
            </w:pPr>
            <w:r w:rsidRPr="002342B2">
              <w:rPr>
                <w:rFonts w:ascii="Times New Roman" w:hAnsi="Times New Roman"/>
                <w:sz w:val="24"/>
                <w:szCs w:val="24"/>
              </w:rPr>
              <w:t>Производственная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633DC5DD"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tcPr>
          <w:p w14:paraId="53DCA525"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B871EE" w14:textId="77777777" w:rsidR="00A1168A" w:rsidRPr="002342B2" w:rsidRDefault="00A1168A" w:rsidP="009D19A8">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08F78A1C"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7A1510"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86C5D4"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396</w:t>
            </w:r>
          </w:p>
        </w:tc>
      </w:tr>
      <w:tr w:rsidR="00A1168A" w14:paraId="4A905C01" w14:textId="77777777" w:rsidTr="009D19A8">
        <w:trPr>
          <w:trHeight w:val="967"/>
        </w:trPr>
        <w:tc>
          <w:tcPr>
            <w:tcW w:w="987" w:type="dxa"/>
            <w:vMerge/>
            <w:tcBorders>
              <w:top w:val="single" w:sz="4" w:space="0" w:color="000000"/>
              <w:left w:val="single" w:sz="4" w:space="0" w:color="000000"/>
              <w:bottom w:val="single" w:sz="4" w:space="0" w:color="000000"/>
              <w:right w:val="single" w:sz="4" w:space="0" w:color="000000"/>
            </w:tcBorders>
          </w:tcPr>
          <w:p w14:paraId="19B72624"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23EEE46"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Промежуточная аттестация</w:t>
            </w:r>
          </w:p>
        </w:tc>
        <w:tc>
          <w:tcPr>
            <w:tcW w:w="851" w:type="dxa"/>
            <w:tcBorders>
              <w:top w:val="single" w:sz="4" w:space="0" w:color="000000"/>
              <w:left w:val="single" w:sz="4" w:space="0" w:color="000000"/>
              <w:bottom w:val="single" w:sz="4" w:space="0" w:color="000000"/>
              <w:right w:val="single" w:sz="4" w:space="0" w:color="000000"/>
            </w:tcBorders>
          </w:tcPr>
          <w:p w14:paraId="6347B9EF" w14:textId="77777777" w:rsidR="00A1168A" w:rsidRPr="002342B2" w:rsidRDefault="00A1168A" w:rsidP="009D19A8">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1B5031B" w14:textId="77777777" w:rsidR="00A1168A" w:rsidRPr="002342B2" w:rsidRDefault="00A1168A" w:rsidP="009D19A8">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44F143" w14:textId="77777777" w:rsidR="00A1168A" w:rsidRPr="002342B2" w:rsidRDefault="00A1168A" w:rsidP="009D19A8">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77E851A2"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9099D5"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6A3C1A" w14:textId="77777777" w:rsidR="00A1168A" w:rsidRPr="002342B2" w:rsidRDefault="00A1168A" w:rsidP="009D19A8">
            <w:pPr>
              <w:jc w:val="center"/>
              <w:rPr>
                <w:rFonts w:ascii="Times New Roman" w:hAnsi="Times New Roman"/>
                <w:sz w:val="24"/>
                <w:szCs w:val="24"/>
              </w:rPr>
            </w:pPr>
          </w:p>
        </w:tc>
      </w:tr>
      <w:tr w:rsidR="00A1168A" w14:paraId="00A48094" w14:textId="77777777" w:rsidTr="009D19A8">
        <w:trPr>
          <w:trHeight w:val="217"/>
        </w:trPr>
        <w:tc>
          <w:tcPr>
            <w:tcW w:w="987" w:type="dxa"/>
            <w:tcBorders>
              <w:top w:val="single" w:sz="4" w:space="0" w:color="000000"/>
              <w:left w:val="single" w:sz="4" w:space="0" w:color="000000"/>
              <w:bottom w:val="single" w:sz="4" w:space="0" w:color="000000"/>
              <w:right w:val="single" w:sz="4" w:space="0" w:color="000000"/>
            </w:tcBorders>
          </w:tcPr>
          <w:p w14:paraId="1F2672CC"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10ECD2F" w14:textId="77777777" w:rsidR="00A1168A" w:rsidRPr="002342B2" w:rsidRDefault="00A1168A" w:rsidP="009D19A8">
            <w:pPr>
              <w:rPr>
                <w:rFonts w:ascii="Times New Roman" w:hAnsi="Times New Roman"/>
                <w:b/>
                <w:bCs/>
                <w:sz w:val="24"/>
                <w:szCs w:val="24"/>
              </w:rPr>
            </w:pPr>
            <w:r w:rsidRPr="002342B2">
              <w:rPr>
                <w:rFonts w:ascii="Times New Roman" w:hAnsi="Times New Roman"/>
                <w:b/>
                <w:bCs/>
                <w:sz w:val="24"/>
                <w:szCs w:val="24"/>
              </w:rPr>
              <w:t xml:space="preserve">Всего: </w:t>
            </w:r>
          </w:p>
        </w:tc>
        <w:tc>
          <w:tcPr>
            <w:tcW w:w="851" w:type="dxa"/>
            <w:tcBorders>
              <w:top w:val="single" w:sz="4" w:space="0" w:color="000000"/>
              <w:left w:val="single" w:sz="4" w:space="0" w:color="000000"/>
              <w:bottom w:val="single" w:sz="4" w:space="0" w:color="000000"/>
              <w:right w:val="single" w:sz="4" w:space="0" w:color="000000"/>
            </w:tcBorders>
            <w:vAlign w:val="center"/>
          </w:tcPr>
          <w:p w14:paraId="4FE24C14" w14:textId="77777777" w:rsidR="00A1168A" w:rsidRPr="002342B2" w:rsidRDefault="00A1168A" w:rsidP="009D19A8">
            <w:pPr>
              <w:jc w:val="center"/>
              <w:rPr>
                <w:rFonts w:ascii="Times New Roman" w:hAnsi="Times New Roman"/>
                <w:b/>
                <w:bCs/>
                <w:sz w:val="24"/>
                <w:szCs w:val="24"/>
              </w:rPr>
            </w:pPr>
            <w:r>
              <w:rPr>
                <w:rFonts w:ascii="Times New Roman" w:hAnsi="Times New Roman"/>
                <w:b/>
                <w:sz w:val="24"/>
              </w:rPr>
              <w:t>1342</w:t>
            </w:r>
          </w:p>
        </w:tc>
        <w:tc>
          <w:tcPr>
            <w:tcW w:w="708" w:type="dxa"/>
            <w:tcBorders>
              <w:top w:val="single" w:sz="4" w:space="0" w:color="000000"/>
              <w:left w:val="single" w:sz="4" w:space="0" w:color="000000"/>
              <w:bottom w:val="single" w:sz="4" w:space="0" w:color="000000"/>
              <w:right w:val="single" w:sz="4" w:space="0" w:color="000000"/>
            </w:tcBorders>
            <w:vAlign w:val="center"/>
          </w:tcPr>
          <w:p w14:paraId="378D8A76" w14:textId="77777777" w:rsidR="00A1168A" w:rsidRPr="002342B2" w:rsidRDefault="00A1168A" w:rsidP="009D19A8">
            <w:pPr>
              <w:jc w:val="center"/>
              <w:rPr>
                <w:rFonts w:ascii="Times New Roman" w:hAnsi="Times New Roman"/>
                <w:b/>
                <w:bCs/>
                <w:sz w:val="24"/>
                <w:szCs w:val="24"/>
              </w:rPr>
            </w:pPr>
            <w:r>
              <w:rPr>
                <w:rFonts w:ascii="Times New Roman" w:hAnsi="Times New Roman"/>
                <w:b/>
                <w:sz w:val="24"/>
              </w:rPr>
              <w:t>882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05999F" w14:textId="77777777" w:rsidR="00A1168A" w:rsidRPr="002342B2" w:rsidRDefault="00A1168A" w:rsidP="009D19A8">
            <w:pPr>
              <w:jc w:val="center"/>
              <w:rPr>
                <w:rFonts w:ascii="Times New Roman" w:hAnsi="Times New Roman"/>
                <w:b/>
                <w:bCs/>
                <w:sz w:val="24"/>
                <w:szCs w:val="24"/>
              </w:rPr>
            </w:pPr>
            <w:r>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0DE350EA" w14:textId="77777777" w:rsidR="00A1168A" w:rsidRPr="002342B2" w:rsidRDefault="00A1168A" w:rsidP="009D19A8">
            <w:pPr>
              <w:jc w:val="center"/>
              <w:rPr>
                <w:rFonts w:ascii="Times New Roman" w:hAnsi="Times New Roman"/>
                <w:b/>
                <w:bCs/>
                <w:sz w:val="24"/>
                <w:szCs w:val="24"/>
              </w:rPr>
            </w:pPr>
            <w:r>
              <w:rPr>
                <w:rFonts w:ascii="Times New Roman" w:hAnsi="Times New Roman"/>
                <w:b/>
                <w:bCs/>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64A3E6EA"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7EDE8AE7"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Х</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83AF56"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EA53FA"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396</w:t>
            </w:r>
          </w:p>
        </w:tc>
      </w:tr>
    </w:tbl>
    <w:p w14:paraId="41E570AD" w14:textId="77777777" w:rsidR="00A1168A" w:rsidRDefault="00A1168A" w:rsidP="00A1168A">
      <w:pPr>
        <w:spacing w:after="200" w:line="276" w:lineRule="auto"/>
        <w:rPr>
          <w:rFonts w:ascii="Times New Roman" w:hAnsi="Times New Roman"/>
          <w:b/>
          <w:i/>
          <w:color w:val="0070C0"/>
          <w:sz w:val="24"/>
        </w:rPr>
      </w:pPr>
    </w:p>
    <w:p w14:paraId="1A207E8F" w14:textId="77777777" w:rsidR="00A1168A" w:rsidRDefault="00A1168A" w:rsidP="00A1168A">
      <w:pPr>
        <w:spacing w:after="200" w:line="276" w:lineRule="auto"/>
        <w:rPr>
          <w:rFonts w:ascii="Times New Roman" w:hAnsi="Times New Roman"/>
          <w:b/>
          <w:i/>
          <w:color w:val="0070C0"/>
          <w:sz w:val="24"/>
        </w:rPr>
      </w:pPr>
    </w:p>
    <w:p w14:paraId="6BA3ED7E" w14:textId="77777777" w:rsidR="00A1168A" w:rsidRDefault="00A1168A" w:rsidP="00A1168A">
      <w:pPr>
        <w:pStyle w:val="112"/>
        <w:rPr>
          <w:rFonts w:ascii="Times New Roman" w:hAnsi="Times New Roman"/>
        </w:rPr>
      </w:pPr>
      <w:r>
        <w:rPr>
          <w:rFonts w:ascii="Times New Roman" w:hAnsi="Times New Roman"/>
        </w:rPr>
        <w:t>2.3. Примерное содержание 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874"/>
      </w:tblGrid>
      <w:tr w:rsidR="001F703A" w:rsidRPr="00A112B2" w14:paraId="4DC6641F" w14:textId="77777777" w:rsidTr="001F703A">
        <w:trPr>
          <w:trHeight w:val="1204"/>
        </w:trPr>
        <w:tc>
          <w:tcPr>
            <w:tcW w:w="1379" w:type="pct"/>
            <w:tcBorders>
              <w:top w:val="single" w:sz="4" w:space="0" w:color="auto"/>
              <w:left w:val="single" w:sz="4" w:space="0" w:color="auto"/>
              <w:bottom w:val="single" w:sz="4" w:space="0" w:color="auto"/>
              <w:right w:val="single" w:sz="4" w:space="0" w:color="auto"/>
            </w:tcBorders>
            <w:vAlign w:val="center"/>
            <w:hideMark/>
          </w:tcPr>
          <w:p w14:paraId="6921F5CA" w14:textId="77777777" w:rsidR="001F703A" w:rsidRPr="00A112B2" w:rsidRDefault="001F703A" w:rsidP="009D19A8">
            <w:pPr>
              <w:jc w:val="center"/>
              <w:rPr>
                <w:rFonts w:ascii="Times New Roman" w:hAnsi="Times New Roman"/>
                <w:b/>
                <w:bCs/>
                <w:sz w:val="24"/>
                <w:szCs w:val="24"/>
              </w:rPr>
            </w:pPr>
            <w:r>
              <w:rPr>
                <w:rFonts w:ascii="Times New Roman" w:hAnsi="Times New Roman"/>
                <w:b/>
              </w:rPr>
              <w:t>Наименование разделов и тем</w:t>
            </w:r>
          </w:p>
        </w:tc>
        <w:tc>
          <w:tcPr>
            <w:tcW w:w="3621" w:type="pct"/>
            <w:tcBorders>
              <w:top w:val="single" w:sz="4" w:space="0" w:color="auto"/>
              <w:left w:val="single" w:sz="4" w:space="0" w:color="auto"/>
              <w:bottom w:val="single" w:sz="4" w:space="0" w:color="auto"/>
              <w:right w:val="single" w:sz="4" w:space="0" w:color="auto"/>
            </w:tcBorders>
            <w:vAlign w:val="center"/>
            <w:hideMark/>
          </w:tcPr>
          <w:p w14:paraId="56DF40D1" w14:textId="77777777" w:rsidR="001F703A" w:rsidRPr="00A112B2" w:rsidRDefault="001F703A" w:rsidP="009D19A8">
            <w:pPr>
              <w:jc w:val="center"/>
              <w:rPr>
                <w:rFonts w:ascii="Times New Roman" w:hAnsi="Times New Roman"/>
                <w:b/>
                <w:bCs/>
                <w:sz w:val="24"/>
                <w:szCs w:val="24"/>
              </w:rPr>
            </w:pPr>
            <w:r>
              <w:rPr>
                <w:rFonts w:ascii="Times New Roman" w:hAnsi="Times New Roman"/>
                <w:b/>
              </w:rPr>
              <w:t>Примерное содержание учебного материала, практических и лабораторных занятия, дипломного проекта (работы)</w:t>
            </w:r>
          </w:p>
        </w:tc>
      </w:tr>
      <w:tr w:rsidR="001F703A" w:rsidRPr="00500FF1" w14:paraId="2F5CACEB"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EFBDD1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Раздел 1. Подготовка сырья для технологического процесса производства порошков металлов и сплавов </w:t>
            </w:r>
            <w:r>
              <w:rPr>
                <w:rFonts w:ascii="Times New Roman" w:hAnsi="Times New Roman"/>
                <w:b/>
                <w:bCs/>
                <w:sz w:val="24"/>
                <w:szCs w:val="24"/>
              </w:rPr>
              <w:t xml:space="preserve"> 268 ак.ч.</w:t>
            </w:r>
          </w:p>
        </w:tc>
      </w:tr>
      <w:tr w:rsidR="001F703A" w:rsidRPr="00500FF1" w14:paraId="3FAB0100" w14:textId="77777777" w:rsidTr="001F703A">
        <w:trPr>
          <w:trHeight w:val="279"/>
        </w:trPr>
        <w:tc>
          <w:tcPr>
            <w:tcW w:w="5000" w:type="pct"/>
            <w:gridSpan w:val="2"/>
            <w:tcBorders>
              <w:top w:val="single" w:sz="4" w:space="0" w:color="auto"/>
              <w:left w:val="single" w:sz="4" w:space="0" w:color="auto"/>
              <w:bottom w:val="single" w:sz="4" w:space="0" w:color="auto"/>
              <w:right w:val="single" w:sz="4" w:space="0" w:color="auto"/>
            </w:tcBorders>
            <w:hideMark/>
          </w:tcPr>
          <w:p w14:paraId="116281C0"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МДКн 02.01 Подготовка сырья для технологического процесса производства порошков металлов и сплавов </w:t>
            </w:r>
          </w:p>
          <w:p w14:paraId="0B185614"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Раздел 1.МДК н 02.01 Процессы порошковой металлургии</w:t>
            </w:r>
          </w:p>
        </w:tc>
      </w:tr>
      <w:tr w:rsidR="001F703A" w:rsidRPr="00500FF1" w14:paraId="46D5DAE3" w14:textId="77777777" w:rsidTr="001F703A">
        <w:trPr>
          <w:trHeight w:val="454"/>
        </w:trPr>
        <w:tc>
          <w:tcPr>
            <w:tcW w:w="1379" w:type="pct"/>
            <w:vMerge w:val="restart"/>
            <w:tcBorders>
              <w:top w:val="single" w:sz="4" w:space="0" w:color="auto"/>
              <w:left w:val="single" w:sz="4" w:space="0" w:color="auto"/>
              <w:bottom w:val="single" w:sz="4" w:space="0" w:color="auto"/>
              <w:right w:val="single" w:sz="4" w:space="0" w:color="auto"/>
            </w:tcBorders>
          </w:tcPr>
          <w:p w14:paraId="1E523EA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1.1. Шихта. Требования к шихте</w:t>
            </w:r>
          </w:p>
          <w:p w14:paraId="54399A5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0E25B50"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 xml:space="preserve">Содержание </w:t>
            </w:r>
          </w:p>
        </w:tc>
      </w:tr>
      <w:tr w:rsidR="001F703A" w:rsidRPr="00C43B6D" w14:paraId="5D81049D" w14:textId="77777777" w:rsidTr="001F7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B139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66BCC5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История развития порошковой металлургии. Процессы порошковой металлургии, их разновидности, классификация. Порошковые и композиционные материалы. Способы</w:t>
            </w:r>
            <w:r>
              <w:rPr>
                <w:rFonts w:ascii="Times New Roman" w:hAnsi="Times New Roman"/>
                <w:sz w:val="24"/>
                <w:szCs w:val="24"/>
              </w:rPr>
              <w:t xml:space="preserve"> </w:t>
            </w:r>
            <w:r w:rsidRPr="00C43B6D">
              <w:rPr>
                <w:rFonts w:ascii="Times New Roman" w:hAnsi="Times New Roman"/>
                <w:sz w:val="24"/>
                <w:szCs w:val="24"/>
              </w:rPr>
              <w:t>получения порошковых и композиционных материалов.</w:t>
            </w:r>
          </w:p>
          <w:p w14:paraId="408A234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Шихта, ее основные компоненты. Разновидности шихтовых материалов в зависимости от области использования изделий. Способы расчета шихты.</w:t>
            </w:r>
          </w:p>
          <w:p w14:paraId="0E79460C"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Требование к однородности смеси частиц разной формы в шихте. Требования к однородности размеров частиц компонентов шихты. Конгломераты. Требования к однородности химического состава компонентов шихты. Требования к однородности технологических добавок в шихте</w:t>
            </w:r>
          </w:p>
        </w:tc>
      </w:tr>
      <w:tr w:rsidR="001F703A" w:rsidRPr="00500FF1" w14:paraId="5D824E6B" w14:textId="77777777" w:rsidTr="001F703A">
        <w:trPr>
          <w:trHeight w:val="2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AD51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3EE06AA"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28BD254" w14:textId="77777777" w:rsidTr="001F703A">
        <w:trPr>
          <w:trHeight w:val="1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7549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344BFA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 Подбор шихтовых материалов для определенного сплава (композиционные материалы).</w:t>
            </w:r>
          </w:p>
          <w:p w14:paraId="4F7A5140"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2 Составление технологических и операционных карт для составления шихты.</w:t>
            </w:r>
          </w:p>
        </w:tc>
      </w:tr>
      <w:tr w:rsidR="001F703A" w:rsidRPr="00500FF1" w14:paraId="0AD57CE8" w14:textId="77777777" w:rsidTr="001F703A">
        <w:trPr>
          <w:trHeight w:val="282"/>
        </w:trPr>
        <w:tc>
          <w:tcPr>
            <w:tcW w:w="1379" w:type="pct"/>
            <w:vMerge w:val="restart"/>
            <w:tcBorders>
              <w:top w:val="single" w:sz="4" w:space="0" w:color="auto"/>
              <w:left w:val="single" w:sz="4" w:space="0" w:color="auto"/>
              <w:bottom w:val="single" w:sz="4" w:space="0" w:color="auto"/>
              <w:right w:val="single" w:sz="4" w:space="0" w:color="auto"/>
            </w:tcBorders>
          </w:tcPr>
          <w:p w14:paraId="69109E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1.2. Составление и дозировка шихты</w:t>
            </w:r>
          </w:p>
          <w:p w14:paraId="3D96F719" w14:textId="77777777" w:rsidR="001F703A" w:rsidRPr="00C43B6D" w:rsidRDefault="001F703A" w:rsidP="009D19A8">
            <w:pPr>
              <w:rPr>
                <w:rFonts w:ascii="Times New Roman" w:hAnsi="Times New Roman"/>
                <w:sz w:val="24"/>
                <w:szCs w:val="24"/>
              </w:rPr>
            </w:pPr>
          </w:p>
          <w:p w14:paraId="63925A37" w14:textId="77777777" w:rsidR="001F703A" w:rsidRPr="00C43B6D" w:rsidRDefault="001F703A" w:rsidP="009D19A8">
            <w:pPr>
              <w:rPr>
                <w:rFonts w:ascii="Times New Roman" w:hAnsi="Times New Roman"/>
                <w:sz w:val="24"/>
                <w:szCs w:val="24"/>
              </w:rPr>
            </w:pPr>
          </w:p>
          <w:p w14:paraId="009BCB8C" w14:textId="77777777" w:rsidR="001F703A" w:rsidRPr="00C43B6D" w:rsidRDefault="001F703A" w:rsidP="009D19A8">
            <w:pPr>
              <w:rPr>
                <w:rFonts w:ascii="Times New Roman" w:hAnsi="Times New Roman"/>
                <w:sz w:val="24"/>
                <w:szCs w:val="24"/>
              </w:rPr>
            </w:pPr>
          </w:p>
          <w:p w14:paraId="73DC6BFC"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A27903E"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0BE3E089" w14:textId="77777777" w:rsidTr="001F703A">
        <w:trPr>
          <w:trHeight w:val="4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596B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C13BA6E"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Расчет шихты для определенного сплава различными методами. Составление и дозировка шихты. Дозирование шихты по массе. Объемное дозирование шихты. Автоматизированное формование изделий</w:t>
            </w:r>
          </w:p>
        </w:tc>
      </w:tr>
      <w:tr w:rsidR="001F703A" w:rsidRPr="00500FF1" w14:paraId="08C586F0" w14:textId="77777777" w:rsidTr="001F703A">
        <w:trPr>
          <w:trHeight w:val="1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9A1B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82CC670"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80F6C49" w14:textId="77777777" w:rsidTr="001F703A">
        <w:trPr>
          <w:trHeight w:val="3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D66D4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92ABFD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3 Расчет шихты для твердосплавного изделия (композиционные материалы).</w:t>
            </w:r>
          </w:p>
        </w:tc>
      </w:tr>
      <w:tr w:rsidR="001F703A" w:rsidRPr="00500FF1" w14:paraId="7E9C2910" w14:textId="77777777" w:rsidTr="001F703A">
        <w:trPr>
          <w:trHeight w:val="134"/>
        </w:trPr>
        <w:tc>
          <w:tcPr>
            <w:tcW w:w="1379" w:type="pct"/>
            <w:vMerge w:val="restart"/>
            <w:tcBorders>
              <w:top w:val="single" w:sz="4" w:space="0" w:color="auto"/>
              <w:left w:val="single" w:sz="4" w:space="0" w:color="auto"/>
              <w:bottom w:val="single" w:sz="4" w:space="0" w:color="auto"/>
              <w:right w:val="single" w:sz="4" w:space="0" w:color="auto"/>
            </w:tcBorders>
          </w:tcPr>
          <w:p w14:paraId="72B9EEA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1.3. Способы и методы отбора проб</w:t>
            </w:r>
          </w:p>
          <w:p w14:paraId="620671F5" w14:textId="77777777" w:rsidR="001F703A" w:rsidRPr="00C43B6D" w:rsidRDefault="001F703A" w:rsidP="009D19A8">
            <w:pPr>
              <w:rPr>
                <w:rFonts w:ascii="Times New Roman" w:hAnsi="Times New Roman"/>
                <w:sz w:val="24"/>
                <w:szCs w:val="24"/>
              </w:rPr>
            </w:pPr>
          </w:p>
          <w:p w14:paraId="2C4EC1CF" w14:textId="77777777" w:rsidR="001F703A" w:rsidRPr="00C43B6D" w:rsidRDefault="001F703A" w:rsidP="009D19A8">
            <w:pPr>
              <w:rPr>
                <w:rFonts w:ascii="Times New Roman" w:hAnsi="Times New Roman"/>
                <w:sz w:val="24"/>
                <w:szCs w:val="24"/>
              </w:rPr>
            </w:pPr>
          </w:p>
          <w:p w14:paraId="646DFB10" w14:textId="77777777" w:rsidR="001F703A" w:rsidRPr="00C43B6D" w:rsidRDefault="001F703A" w:rsidP="009D19A8">
            <w:pPr>
              <w:rPr>
                <w:rFonts w:ascii="Times New Roman" w:hAnsi="Times New Roman"/>
                <w:sz w:val="24"/>
                <w:szCs w:val="24"/>
              </w:rPr>
            </w:pPr>
          </w:p>
          <w:p w14:paraId="6A457EFC" w14:textId="77777777" w:rsidR="001F703A" w:rsidRPr="00C43B6D" w:rsidRDefault="001F703A" w:rsidP="009D19A8">
            <w:pPr>
              <w:rPr>
                <w:rFonts w:ascii="Times New Roman" w:hAnsi="Times New Roman"/>
                <w:sz w:val="24"/>
                <w:szCs w:val="24"/>
              </w:rPr>
            </w:pPr>
          </w:p>
          <w:p w14:paraId="07257227"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298E529"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56F40818" w14:textId="77777777" w:rsidTr="001F7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03C7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7D034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ГОСТ 23148-98 «Порошки, применяемые в порошковой металлургии. Отбор проб». Отбор проб от порошков в упаковках. Отбор проб в процессе разгрузки способом непрерывного потока. Отбор проб от партии порошка после усреднения и при делении партии. Метод квартования. Композиционные материалы.</w:t>
            </w:r>
          </w:p>
        </w:tc>
      </w:tr>
      <w:tr w:rsidR="001F703A" w:rsidRPr="00500FF1" w14:paraId="4AAA4784" w14:textId="77777777" w:rsidTr="001F703A">
        <w:trPr>
          <w:trHeight w:val="2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E7753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C894F0B"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AE426C2" w14:textId="77777777" w:rsidTr="001F703A">
        <w:trPr>
          <w:trHeight w:val="5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8669B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C929E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 xml:space="preserve">4 Отбор проб ручным способом. </w:t>
            </w:r>
          </w:p>
          <w:p w14:paraId="3FDFE1B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5 Отбор проб автоматизированным способом</w:t>
            </w:r>
          </w:p>
        </w:tc>
      </w:tr>
      <w:tr w:rsidR="001F703A" w:rsidRPr="00500FF1" w14:paraId="13A13854" w14:textId="77777777" w:rsidTr="001F703A">
        <w:trPr>
          <w:trHeight w:val="237"/>
        </w:trPr>
        <w:tc>
          <w:tcPr>
            <w:tcW w:w="1379" w:type="pct"/>
            <w:vMerge w:val="restart"/>
            <w:tcBorders>
              <w:top w:val="single" w:sz="4" w:space="0" w:color="auto"/>
              <w:left w:val="single" w:sz="4" w:space="0" w:color="auto"/>
              <w:bottom w:val="single" w:sz="4" w:space="0" w:color="auto"/>
              <w:right w:val="single" w:sz="4" w:space="0" w:color="auto"/>
            </w:tcBorders>
          </w:tcPr>
          <w:p w14:paraId="6DAF8B7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1.4.</w:t>
            </w:r>
            <w:r>
              <w:rPr>
                <w:rFonts w:ascii="Times New Roman" w:hAnsi="Times New Roman"/>
                <w:sz w:val="24"/>
                <w:szCs w:val="24"/>
              </w:rPr>
              <w:t xml:space="preserve"> </w:t>
            </w:r>
            <w:r w:rsidRPr="00C43B6D">
              <w:rPr>
                <w:rFonts w:ascii="Times New Roman" w:hAnsi="Times New Roman"/>
                <w:sz w:val="24"/>
                <w:szCs w:val="24"/>
              </w:rPr>
              <w:t>Подготовка сырья (расплавов металлов) для получения металлических порошков</w:t>
            </w:r>
          </w:p>
          <w:p w14:paraId="0286F7EE"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EE21DE3"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48DBBD6C" w14:textId="77777777" w:rsidTr="001F7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AB51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F025DF7"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Подготовка сырья (расплавов металлов) для получения металлических порошков. Флюсы в металлургии. Их назначение. Классификация </w:t>
            </w:r>
          </w:p>
        </w:tc>
      </w:tr>
      <w:tr w:rsidR="001F703A" w:rsidRPr="00500FF1" w14:paraId="6CDB1A4B" w14:textId="77777777" w:rsidTr="001F703A">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FEB94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164829"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3508EAEE" w14:textId="77777777" w:rsidTr="001F703A">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8CA17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right w:val="single" w:sz="4" w:space="0" w:color="auto"/>
            </w:tcBorders>
            <w:hideMark/>
          </w:tcPr>
          <w:p w14:paraId="2A1A18A3"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6 Подбор флюсов для медных</w:t>
            </w:r>
            <w:r>
              <w:rPr>
                <w:rFonts w:ascii="Times New Roman" w:hAnsi="Times New Roman"/>
                <w:sz w:val="24"/>
                <w:szCs w:val="24"/>
              </w:rPr>
              <w:t xml:space="preserve"> </w:t>
            </w:r>
            <w:r w:rsidRPr="00C43B6D">
              <w:rPr>
                <w:rFonts w:ascii="Times New Roman" w:hAnsi="Times New Roman"/>
                <w:sz w:val="24"/>
                <w:szCs w:val="24"/>
              </w:rPr>
              <w:t xml:space="preserve">сплавов. </w:t>
            </w:r>
          </w:p>
          <w:p w14:paraId="462FDB9D"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7 Подбор флюсов для легированных сталей</w:t>
            </w:r>
          </w:p>
        </w:tc>
      </w:tr>
      <w:tr w:rsidR="001F703A" w:rsidRPr="00500FF1" w14:paraId="3BABBE5F" w14:textId="77777777" w:rsidTr="001F703A">
        <w:trPr>
          <w:trHeight w:val="237"/>
        </w:trPr>
        <w:tc>
          <w:tcPr>
            <w:tcW w:w="1379" w:type="pct"/>
            <w:vMerge w:val="restart"/>
            <w:tcBorders>
              <w:top w:val="single" w:sz="4" w:space="0" w:color="auto"/>
              <w:left w:val="single" w:sz="4" w:space="0" w:color="auto"/>
              <w:bottom w:val="single" w:sz="4" w:space="0" w:color="auto"/>
              <w:right w:val="single" w:sz="4" w:space="0" w:color="auto"/>
            </w:tcBorders>
          </w:tcPr>
          <w:p w14:paraId="32297E9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1.5 Особенности технологического процесса производства металлических порошков</w:t>
            </w:r>
            <w:r>
              <w:rPr>
                <w:rFonts w:ascii="Times New Roman" w:hAnsi="Times New Roman"/>
                <w:sz w:val="24"/>
                <w:szCs w:val="24"/>
              </w:rPr>
              <w:t xml:space="preserve"> </w:t>
            </w:r>
            <w:r w:rsidRPr="00C43B6D">
              <w:rPr>
                <w:rFonts w:ascii="Times New Roman" w:hAnsi="Times New Roman"/>
                <w:sz w:val="24"/>
                <w:szCs w:val="24"/>
              </w:rPr>
              <w:t>и изделий</w:t>
            </w:r>
            <w:r>
              <w:rPr>
                <w:rFonts w:ascii="Times New Roman" w:hAnsi="Times New Roman"/>
                <w:sz w:val="24"/>
                <w:szCs w:val="24"/>
              </w:rPr>
              <w:t xml:space="preserve"> </w:t>
            </w:r>
            <w:r w:rsidRPr="00C43B6D">
              <w:rPr>
                <w:rFonts w:ascii="Times New Roman" w:hAnsi="Times New Roman"/>
                <w:sz w:val="24"/>
                <w:szCs w:val="24"/>
              </w:rPr>
              <w:t>из них</w:t>
            </w:r>
          </w:p>
          <w:p w14:paraId="7CE9F6F6"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6B43D98"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72400642" w14:textId="77777777" w:rsidTr="001F703A">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3074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D2BBEB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Особенности (виды) технологических процессов производства металлических порошков. Композиционные материалы. Получение порошка исходного материала. Механические способы получения порошков. Физико-химические способы получения порошков.</w:t>
            </w:r>
          </w:p>
        </w:tc>
      </w:tr>
      <w:tr w:rsidR="001F703A" w:rsidRPr="00500FF1" w14:paraId="00EEBB7D" w14:textId="77777777" w:rsidTr="001F703A">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D106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AAA4390"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278C79A" w14:textId="77777777" w:rsidTr="001F703A">
        <w:trPr>
          <w:trHeight w:val="226"/>
        </w:trPr>
        <w:tc>
          <w:tcPr>
            <w:tcW w:w="5000" w:type="pct"/>
            <w:gridSpan w:val="2"/>
            <w:tcBorders>
              <w:top w:val="single" w:sz="4" w:space="0" w:color="auto"/>
              <w:left w:val="single" w:sz="4" w:space="0" w:color="auto"/>
              <w:bottom w:val="single" w:sz="4" w:space="0" w:color="auto"/>
              <w:right w:val="single" w:sz="4" w:space="0" w:color="auto"/>
            </w:tcBorders>
            <w:hideMark/>
          </w:tcPr>
          <w:p w14:paraId="619B6B8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Раздел 2 МДК н 02.01 </w:t>
            </w:r>
            <w:r w:rsidRPr="00A75525">
              <w:rPr>
                <w:rFonts w:ascii="Times New Roman" w:hAnsi="Times New Roman"/>
                <w:sz w:val="24"/>
                <w:szCs w:val="24"/>
              </w:rPr>
              <w:t>Ведение технологического процесса производства порошков металлов и сплавов и изделий из них</w:t>
            </w:r>
          </w:p>
        </w:tc>
      </w:tr>
      <w:tr w:rsidR="001F703A" w:rsidRPr="00500FF1" w14:paraId="18F7AE80" w14:textId="77777777" w:rsidTr="001F703A">
        <w:trPr>
          <w:trHeight w:val="295"/>
        </w:trPr>
        <w:tc>
          <w:tcPr>
            <w:tcW w:w="1379" w:type="pct"/>
            <w:vMerge w:val="restart"/>
            <w:tcBorders>
              <w:top w:val="single" w:sz="4" w:space="0" w:color="auto"/>
              <w:left w:val="single" w:sz="4" w:space="0" w:color="auto"/>
              <w:bottom w:val="single" w:sz="4" w:space="0" w:color="auto"/>
              <w:right w:val="single" w:sz="4" w:space="0" w:color="auto"/>
            </w:tcBorders>
          </w:tcPr>
          <w:p w14:paraId="0E8E2EA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2.1</w:t>
            </w:r>
            <w:r>
              <w:rPr>
                <w:rFonts w:ascii="Times New Roman" w:hAnsi="Times New Roman"/>
                <w:sz w:val="24"/>
                <w:szCs w:val="24"/>
              </w:rPr>
              <w:t xml:space="preserve"> </w:t>
            </w:r>
            <w:r w:rsidRPr="00C43B6D">
              <w:rPr>
                <w:rFonts w:ascii="Times New Roman" w:hAnsi="Times New Roman"/>
                <w:sz w:val="24"/>
                <w:szCs w:val="24"/>
              </w:rPr>
              <w:t>1 Транспортно-питательные механизмы. Бункера. Смесители.</w:t>
            </w:r>
          </w:p>
          <w:p w14:paraId="7FA13A26" w14:textId="77777777" w:rsidR="001F703A" w:rsidRPr="00C43B6D" w:rsidRDefault="001F703A" w:rsidP="009D19A8">
            <w:pPr>
              <w:rPr>
                <w:rFonts w:ascii="Times New Roman" w:hAnsi="Times New Roman"/>
                <w:sz w:val="24"/>
                <w:szCs w:val="24"/>
              </w:rPr>
            </w:pPr>
          </w:p>
          <w:p w14:paraId="6740B073" w14:textId="77777777" w:rsidR="001F703A" w:rsidRPr="00C43B6D" w:rsidRDefault="001F703A" w:rsidP="009D19A8">
            <w:pPr>
              <w:rPr>
                <w:rFonts w:ascii="Times New Roman" w:hAnsi="Times New Roman"/>
                <w:sz w:val="24"/>
                <w:szCs w:val="24"/>
              </w:rPr>
            </w:pPr>
          </w:p>
          <w:p w14:paraId="37BE144E"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21DB6BA"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10EDF2E6"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EE2F6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C9E5B0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Устройство бункеров. Устройство транспортно-питательных механизмов.</w:t>
            </w:r>
          </w:p>
          <w:p w14:paraId="62166A0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Устройство дозировочных тележек. Устройство смесителей. Управление транспортно-питательными механизмами. Управление дозировочными тележками. Управление смесителями.</w:t>
            </w:r>
          </w:p>
        </w:tc>
      </w:tr>
      <w:tr w:rsidR="001F703A" w:rsidRPr="00500FF1" w14:paraId="59BC9793"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8C140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FEA474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B1FA29A"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0FD21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FCC2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8 Составление схемы управления</w:t>
            </w:r>
            <w:r>
              <w:rPr>
                <w:rFonts w:ascii="Times New Roman" w:hAnsi="Times New Roman"/>
                <w:sz w:val="24"/>
                <w:szCs w:val="24"/>
              </w:rPr>
              <w:t xml:space="preserve"> </w:t>
            </w:r>
            <w:r w:rsidRPr="00C43B6D">
              <w:rPr>
                <w:rFonts w:ascii="Times New Roman" w:hAnsi="Times New Roman"/>
                <w:sz w:val="24"/>
                <w:szCs w:val="24"/>
              </w:rPr>
              <w:t>дозировочных тележек</w:t>
            </w:r>
          </w:p>
          <w:p w14:paraId="7BBBE7A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9 Составление схемы управления</w:t>
            </w:r>
            <w:r>
              <w:rPr>
                <w:rFonts w:ascii="Times New Roman" w:hAnsi="Times New Roman"/>
                <w:sz w:val="24"/>
                <w:szCs w:val="24"/>
              </w:rPr>
              <w:t xml:space="preserve"> </w:t>
            </w:r>
            <w:r w:rsidRPr="00C43B6D">
              <w:rPr>
                <w:rFonts w:ascii="Times New Roman" w:hAnsi="Times New Roman"/>
                <w:sz w:val="24"/>
                <w:szCs w:val="24"/>
              </w:rPr>
              <w:t>транспортно-питательных механизмов</w:t>
            </w:r>
          </w:p>
          <w:p w14:paraId="72B1D40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10 Расчет параметров работы смесителя</w:t>
            </w:r>
          </w:p>
        </w:tc>
      </w:tr>
      <w:tr w:rsidR="001F703A" w:rsidRPr="00500FF1" w14:paraId="7A61A727" w14:textId="77777777" w:rsidTr="001F703A">
        <w:trPr>
          <w:trHeight w:val="195"/>
        </w:trPr>
        <w:tc>
          <w:tcPr>
            <w:tcW w:w="1379" w:type="pct"/>
            <w:vMerge w:val="restart"/>
            <w:tcBorders>
              <w:top w:val="single" w:sz="4" w:space="0" w:color="auto"/>
              <w:left w:val="single" w:sz="4" w:space="0" w:color="auto"/>
              <w:bottom w:val="single" w:sz="4" w:space="0" w:color="auto"/>
              <w:right w:val="single" w:sz="4" w:space="0" w:color="auto"/>
            </w:tcBorders>
            <w:hideMark/>
          </w:tcPr>
          <w:p w14:paraId="77ADBF3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2.2.</w:t>
            </w:r>
            <w:r>
              <w:rPr>
                <w:rFonts w:ascii="Times New Roman" w:hAnsi="Times New Roman"/>
                <w:sz w:val="24"/>
                <w:szCs w:val="24"/>
              </w:rPr>
              <w:t xml:space="preserve"> </w:t>
            </w:r>
            <w:r w:rsidRPr="00C43B6D">
              <w:rPr>
                <w:rFonts w:ascii="Times New Roman" w:hAnsi="Times New Roman"/>
                <w:sz w:val="24"/>
                <w:szCs w:val="24"/>
              </w:rPr>
              <w:t>Оборудование для составления и дозировки шихты</w:t>
            </w:r>
          </w:p>
        </w:tc>
        <w:tc>
          <w:tcPr>
            <w:tcW w:w="3621" w:type="pct"/>
            <w:tcBorders>
              <w:top w:val="single" w:sz="4" w:space="0" w:color="auto"/>
              <w:left w:val="single" w:sz="4" w:space="0" w:color="auto"/>
              <w:bottom w:val="single" w:sz="4" w:space="0" w:color="auto"/>
              <w:right w:val="single" w:sz="4" w:space="0" w:color="auto"/>
            </w:tcBorders>
            <w:hideMark/>
          </w:tcPr>
          <w:p w14:paraId="5F8E8A6F"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5E0F7A7E" w14:textId="77777777" w:rsidTr="001F703A">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6736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29660E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Оборудование для составления и дозировки шихты. Весы. Классификация и типы весов. ГОСТ 29329-92 «Весы для статического взвешивания. Общие технические требования». Дозаторы. Классификация и типы дозаторов. ГОСТ 8.469-2002 «Дозаторы автоматические весовые непрерывного действия». ГОСТ 10223-97 «Дозаторы весовые дискретного действия».</w:t>
            </w:r>
          </w:p>
        </w:tc>
      </w:tr>
      <w:tr w:rsidR="001F703A" w:rsidRPr="00500FF1" w14:paraId="561DD3EA" w14:textId="77777777" w:rsidTr="001F703A">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DB1D0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AF64E1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500FF1" w14:paraId="5F95CC24"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5157AE0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2.3</w:t>
            </w:r>
            <w:r>
              <w:rPr>
                <w:rFonts w:ascii="Times New Roman" w:hAnsi="Times New Roman"/>
                <w:sz w:val="24"/>
                <w:szCs w:val="24"/>
              </w:rPr>
              <w:t xml:space="preserve"> </w:t>
            </w:r>
            <w:r w:rsidRPr="00C43B6D">
              <w:rPr>
                <w:rFonts w:ascii="Times New Roman" w:hAnsi="Times New Roman"/>
                <w:sz w:val="24"/>
                <w:szCs w:val="24"/>
              </w:rPr>
              <w:t>Инструменты и приспособления для отбора проб</w:t>
            </w:r>
          </w:p>
        </w:tc>
        <w:tc>
          <w:tcPr>
            <w:tcW w:w="3621" w:type="pct"/>
            <w:tcBorders>
              <w:top w:val="single" w:sz="4" w:space="0" w:color="auto"/>
              <w:left w:val="single" w:sz="4" w:space="0" w:color="auto"/>
              <w:bottom w:val="single" w:sz="4" w:space="0" w:color="auto"/>
              <w:right w:val="single" w:sz="4" w:space="0" w:color="auto"/>
            </w:tcBorders>
            <w:hideMark/>
          </w:tcPr>
          <w:p w14:paraId="2BBBD2E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0B399BB9"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5691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5D029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ГОСТ 23148-98 «Порошки, применяемые в порошковой металлургии.</w:t>
            </w:r>
          </w:p>
        </w:tc>
      </w:tr>
      <w:tr w:rsidR="001F703A" w:rsidRPr="00500FF1" w14:paraId="3F36A50A"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7D08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8A724AB"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7FB604E"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6404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3BCE73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11 Отбор проб ручным инструментом</w:t>
            </w:r>
          </w:p>
          <w:p w14:paraId="20FF19C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12 Отбор проб механизированным инструментом</w:t>
            </w:r>
          </w:p>
          <w:p w14:paraId="758B9C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13 Написание инструкции отбора проб</w:t>
            </w:r>
          </w:p>
        </w:tc>
      </w:tr>
      <w:tr w:rsidR="001F703A" w:rsidRPr="00500FF1" w14:paraId="64C22CAE"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51AA37D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2.4 Оборудование для производства расплавов.</w:t>
            </w:r>
          </w:p>
        </w:tc>
        <w:tc>
          <w:tcPr>
            <w:tcW w:w="3621" w:type="pct"/>
            <w:tcBorders>
              <w:top w:val="single" w:sz="4" w:space="0" w:color="auto"/>
              <w:left w:val="single" w:sz="4" w:space="0" w:color="auto"/>
              <w:bottom w:val="single" w:sz="4" w:space="0" w:color="auto"/>
              <w:right w:val="single" w:sz="4" w:space="0" w:color="auto"/>
            </w:tcBorders>
            <w:hideMark/>
          </w:tcPr>
          <w:p w14:paraId="0A2C68EE"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293FAB8A"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38EE3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B17C07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Оборудование для производства расплавов. Плавильные печи. Классификация печей.</w:t>
            </w:r>
          </w:p>
        </w:tc>
      </w:tr>
      <w:tr w:rsidR="001F703A" w:rsidRPr="00500FF1" w14:paraId="7C974A95"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A48ED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608D9C5"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35F95BE"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5252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D3FEA5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 xml:space="preserve">14 Разбор конструктивных особенностей топливных плавильных печей. </w:t>
            </w:r>
          </w:p>
          <w:p w14:paraId="480CFD6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15 Разбор конструктивных особенностей электрических плавильных печей</w:t>
            </w:r>
          </w:p>
          <w:p w14:paraId="3561C8C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16 Разбор конструктивных особенностей плавильных печей с защитной средой</w:t>
            </w:r>
          </w:p>
        </w:tc>
      </w:tr>
      <w:tr w:rsidR="001F703A" w:rsidRPr="00500FF1" w14:paraId="5C575D09"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050056A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Тема.2.5 Технологические установки для различных технологических процессов получения металлического порошка</w:t>
            </w:r>
          </w:p>
        </w:tc>
        <w:tc>
          <w:tcPr>
            <w:tcW w:w="3621" w:type="pct"/>
            <w:tcBorders>
              <w:top w:val="single" w:sz="4" w:space="0" w:color="auto"/>
              <w:left w:val="single" w:sz="4" w:space="0" w:color="auto"/>
              <w:bottom w:val="single" w:sz="4" w:space="0" w:color="auto"/>
              <w:right w:val="single" w:sz="4" w:space="0" w:color="auto"/>
            </w:tcBorders>
            <w:hideMark/>
          </w:tcPr>
          <w:p w14:paraId="7908A964"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539000FB"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8F7E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D6B971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Загрузка шихты в технологические установки в зависимости от особенностей технологического процесса. Технологические установки для различных технологических процессов производства металлических порошков и изделий из них. Технологические установки для механических способов получения порошков. Технологические установки для физико-химических способов получения порошков. Технологические установки для производства изделий из металлических порошков. Технологические установки для прессования порошков исходных материалов. Технологические установки для спекания прессованных заготовок (изделий). Технологические установки для прокатки металлических порошков.</w:t>
            </w:r>
          </w:p>
        </w:tc>
      </w:tr>
      <w:tr w:rsidR="001F703A" w:rsidRPr="00500FF1" w14:paraId="1911B20F"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7CD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6FD28C3"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D257AE7"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E8AE8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7C836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17. Загрузка шихты в технологические установки в зависимости от особенностей технологического процесса</w:t>
            </w:r>
          </w:p>
          <w:p w14:paraId="3EC8F04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18 Спекание прессованных заготовок</w:t>
            </w:r>
          </w:p>
          <w:p w14:paraId="3DB613E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19 Составление технологических и операционных карт для различных способов получения порошков</w:t>
            </w:r>
          </w:p>
        </w:tc>
      </w:tr>
      <w:tr w:rsidR="001F703A" w:rsidRPr="00500FF1" w14:paraId="1655ECC8"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71E8B36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2.6. Ремонт оборудования и вспомогательных механизмов.</w:t>
            </w:r>
          </w:p>
        </w:tc>
        <w:tc>
          <w:tcPr>
            <w:tcW w:w="3621" w:type="pct"/>
            <w:tcBorders>
              <w:top w:val="single" w:sz="4" w:space="0" w:color="auto"/>
              <w:left w:val="single" w:sz="4" w:space="0" w:color="auto"/>
              <w:bottom w:val="single" w:sz="4" w:space="0" w:color="auto"/>
              <w:right w:val="single" w:sz="4" w:space="0" w:color="auto"/>
            </w:tcBorders>
            <w:hideMark/>
          </w:tcPr>
          <w:p w14:paraId="07384FB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62DB538F"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95FF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A9360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Ремонт оборудования и вспомогательных механизмов. Бирочная система при проведении ремонта. Наряды-допуска на выполнение работ повышенной опасности. Акты-допуски на выполнение ремонтных работ.</w:t>
            </w:r>
          </w:p>
        </w:tc>
      </w:tr>
      <w:tr w:rsidR="001F703A" w:rsidRPr="00500FF1" w14:paraId="454827E2"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18E0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952B72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68ADA00"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2EDA1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C71D87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ПЗ</w:t>
            </w:r>
            <w:r>
              <w:rPr>
                <w:rFonts w:ascii="Times New Roman" w:hAnsi="Times New Roman"/>
                <w:sz w:val="24"/>
                <w:szCs w:val="24"/>
              </w:rPr>
              <w:t xml:space="preserve"> </w:t>
            </w:r>
            <w:r w:rsidRPr="00C43B6D">
              <w:rPr>
                <w:rFonts w:ascii="Times New Roman" w:hAnsi="Times New Roman"/>
                <w:sz w:val="24"/>
                <w:szCs w:val="24"/>
              </w:rPr>
              <w:t>20 Выявление дефектов изношенных деталей</w:t>
            </w:r>
          </w:p>
        </w:tc>
      </w:tr>
      <w:tr w:rsidR="001F703A" w:rsidRPr="00C43B6D" w14:paraId="5328603C" w14:textId="77777777" w:rsidTr="001F703A">
        <w:trPr>
          <w:trHeight w:val="273"/>
        </w:trPr>
        <w:tc>
          <w:tcPr>
            <w:tcW w:w="5000" w:type="pct"/>
            <w:gridSpan w:val="2"/>
            <w:tcBorders>
              <w:top w:val="single" w:sz="4" w:space="0" w:color="auto"/>
              <w:left w:val="single" w:sz="4" w:space="0" w:color="auto"/>
              <w:bottom w:val="single" w:sz="4" w:space="0" w:color="auto"/>
              <w:right w:val="single" w:sz="4" w:space="0" w:color="auto"/>
            </w:tcBorders>
            <w:hideMark/>
          </w:tcPr>
          <w:p w14:paraId="37D9FA62"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Учебная практика </w:t>
            </w:r>
          </w:p>
          <w:p w14:paraId="406746E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Виды работ </w:t>
            </w:r>
          </w:p>
          <w:p w14:paraId="5518332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составлять шихту;</w:t>
            </w:r>
          </w:p>
          <w:p w14:paraId="1C6F6F8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взвешивать шихту;</w:t>
            </w:r>
          </w:p>
          <w:p w14:paraId="7A17753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регулировать подачу материалов на дозаторах; </w:t>
            </w:r>
          </w:p>
          <w:p w14:paraId="70F9E9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выбирать и осуществлять методы контроля свойств металлических порошков,;</w:t>
            </w:r>
          </w:p>
          <w:p w14:paraId="3E8CFC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проведение замеров с применением оснастки и инструментов;</w:t>
            </w:r>
          </w:p>
          <w:p w14:paraId="41B8FBE8" w14:textId="77777777" w:rsidR="001F703A" w:rsidRPr="00C43B6D" w:rsidRDefault="001F703A" w:rsidP="009D19A8">
            <w:pPr>
              <w:rPr>
                <w:rFonts w:ascii="Times New Roman" w:hAnsi="Times New Roman"/>
                <w:sz w:val="24"/>
                <w:szCs w:val="24"/>
              </w:rPr>
            </w:pPr>
            <w:r>
              <w:rPr>
                <w:rFonts w:ascii="Times New Roman" w:hAnsi="Times New Roman"/>
                <w:sz w:val="24"/>
                <w:szCs w:val="24"/>
              </w:rPr>
              <w:t xml:space="preserve"> </w:t>
            </w:r>
            <w:r w:rsidRPr="00C43B6D">
              <w:rPr>
                <w:rFonts w:ascii="Times New Roman" w:hAnsi="Times New Roman"/>
                <w:sz w:val="24"/>
                <w:szCs w:val="24"/>
              </w:rPr>
              <w:t xml:space="preserve">отбирать пробы материалов и сырья различными методами; </w:t>
            </w:r>
          </w:p>
          <w:p w14:paraId="70A4C18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отбирать пробы различными инструментами и приспособлениями; </w:t>
            </w:r>
          </w:p>
          <w:p w14:paraId="7BA063F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lastRenderedPageBreak/>
              <w:t>оформлять и хранить отобранные пробы; анализировать и проводить методы контроля свойств металлических порошков, изделий и их качества. приготовление сырья (расплава металла) для получения металлических порошков; выбирать и применять флюсы; анализировать неисправности в работе оборудования; устранять неисправности в работе оборудования; принимать участие в ремонте оборудования; принимать участие в ремонте вспомогательных механизмов; анализировать проекты организации работ при ремонте.</w:t>
            </w:r>
          </w:p>
        </w:tc>
      </w:tr>
      <w:tr w:rsidR="001F703A" w:rsidRPr="00500FF1" w14:paraId="6BAE2192" w14:textId="77777777" w:rsidTr="001F703A">
        <w:trPr>
          <w:trHeight w:val="361"/>
        </w:trPr>
        <w:tc>
          <w:tcPr>
            <w:tcW w:w="5000" w:type="pct"/>
            <w:gridSpan w:val="2"/>
            <w:tcBorders>
              <w:top w:val="single" w:sz="4" w:space="0" w:color="auto"/>
              <w:left w:val="single" w:sz="4" w:space="0" w:color="auto"/>
              <w:bottom w:val="single" w:sz="4" w:space="0" w:color="auto"/>
              <w:right w:val="single" w:sz="4" w:space="0" w:color="auto"/>
            </w:tcBorders>
            <w:hideMark/>
          </w:tcPr>
          <w:p w14:paraId="4F00C5B9"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lastRenderedPageBreak/>
              <w:t>Раздел 2. Ведение технологического процесса производства порошков металлов и сплавов и изделий из них</w:t>
            </w:r>
            <w:r>
              <w:rPr>
                <w:rFonts w:ascii="Times New Roman" w:hAnsi="Times New Roman"/>
                <w:b/>
                <w:bCs/>
                <w:sz w:val="24"/>
                <w:szCs w:val="24"/>
              </w:rPr>
              <w:t xml:space="preserve">   268 ак.ч.</w:t>
            </w:r>
          </w:p>
        </w:tc>
      </w:tr>
      <w:tr w:rsidR="001F703A" w:rsidRPr="00500FF1" w14:paraId="55CDD903" w14:textId="77777777" w:rsidTr="001F703A">
        <w:trPr>
          <w:trHeight w:val="361"/>
        </w:trPr>
        <w:tc>
          <w:tcPr>
            <w:tcW w:w="5000" w:type="pct"/>
            <w:gridSpan w:val="2"/>
            <w:tcBorders>
              <w:top w:val="single" w:sz="4" w:space="0" w:color="auto"/>
              <w:left w:val="single" w:sz="4" w:space="0" w:color="auto"/>
              <w:bottom w:val="single" w:sz="4" w:space="0" w:color="auto"/>
              <w:right w:val="single" w:sz="4" w:space="0" w:color="auto"/>
            </w:tcBorders>
            <w:hideMark/>
          </w:tcPr>
          <w:p w14:paraId="124AD64D"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МДК н 02.02 Ведение технологического процесса производства порошков металлов и сплавов и изделий из них</w:t>
            </w:r>
          </w:p>
          <w:p w14:paraId="5C0C0FFA"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Раздел 1 МДКн 02.02 Технология производства порошковых и композиционных материалов</w:t>
            </w:r>
          </w:p>
        </w:tc>
      </w:tr>
      <w:tr w:rsidR="001F703A" w:rsidRPr="00500FF1" w14:paraId="5928C439" w14:textId="77777777" w:rsidTr="001F703A">
        <w:trPr>
          <w:trHeight w:val="274"/>
        </w:trPr>
        <w:tc>
          <w:tcPr>
            <w:tcW w:w="1379" w:type="pct"/>
            <w:vMerge w:val="restart"/>
            <w:tcBorders>
              <w:top w:val="single" w:sz="4" w:space="0" w:color="auto"/>
              <w:left w:val="single" w:sz="4" w:space="0" w:color="auto"/>
              <w:bottom w:val="single" w:sz="4" w:space="0" w:color="auto"/>
              <w:right w:val="single" w:sz="4" w:space="0" w:color="auto"/>
            </w:tcBorders>
          </w:tcPr>
          <w:p w14:paraId="550B373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1.1.</w:t>
            </w:r>
            <w:r>
              <w:rPr>
                <w:rFonts w:ascii="Times New Roman" w:hAnsi="Times New Roman"/>
                <w:sz w:val="24"/>
                <w:szCs w:val="24"/>
              </w:rPr>
              <w:t xml:space="preserve"> </w:t>
            </w:r>
            <w:r w:rsidRPr="00C43B6D">
              <w:rPr>
                <w:rFonts w:ascii="Times New Roman" w:hAnsi="Times New Roman"/>
                <w:sz w:val="24"/>
                <w:szCs w:val="24"/>
              </w:rPr>
              <w:t>Механические способы получения металлических порошков</w:t>
            </w:r>
          </w:p>
          <w:p w14:paraId="2A51D468" w14:textId="77777777" w:rsidR="001F703A" w:rsidRPr="00C43B6D" w:rsidRDefault="001F703A" w:rsidP="009D19A8">
            <w:pPr>
              <w:rPr>
                <w:rFonts w:ascii="Times New Roman" w:hAnsi="Times New Roman"/>
                <w:sz w:val="24"/>
                <w:szCs w:val="24"/>
              </w:rPr>
            </w:pPr>
          </w:p>
          <w:p w14:paraId="204E5FB1" w14:textId="77777777" w:rsidR="001F703A" w:rsidRPr="00C43B6D" w:rsidRDefault="001F703A" w:rsidP="009D19A8">
            <w:pPr>
              <w:rPr>
                <w:rFonts w:ascii="Times New Roman" w:hAnsi="Times New Roman"/>
                <w:sz w:val="24"/>
                <w:szCs w:val="24"/>
              </w:rPr>
            </w:pPr>
          </w:p>
          <w:p w14:paraId="79B9CED5" w14:textId="77777777" w:rsidR="001F703A" w:rsidRPr="00C43B6D" w:rsidRDefault="001F703A" w:rsidP="009D19A8">
            <w:pPr>
              <w:rPr>
                <w:rFonts w:ascii="Times New Roman" w:hAnsi="Times New Roman"/>
                <w:sz w:val="24"/>
                <w:szCs w:val="24"/>
              </w:rPr>
            </w:pPr>
          </w:p>
          <w:p w14:paraId="6840B0CC"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4CB5FD9"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Содержание </w:t>
            </w:r>
          </w:p>
        </w:tc>
      </w:tr>
      <w:tr w:rsidR="001F703A" w:rsidRPr="00C43B6D" w14:paraId="5C16202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BFCA7F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C529E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Химический состав, вредные примеси, химические свойства</w:t>
            </w:r>
            <w:r>
              <w:rPr>
                <w:rFonts w:ascii="Times New Roman" w:hAnsi="Times New Roman"/>
                <w:sz w:val="24"/>
                <w:szCs w:val="24"/>
              </w:rPr>
              <w:t xml:space="preserve"> </w:t>
            </w:r>
            <w:r w:rsidRPr="00C43B6D">
              <w:rPr>
                <w:rFonts w:ascii="Times New Roman" w:hAnsi="Times New Roman"/>
                <w:sz w:val="24"/>
                <w:szCs w:val="24"/>
              </w:rPr>
              <w:t>порошков.</w:t>
            </w:r>
          </w:p>
          <w:p w14:paraId="04E4E44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Физические свойства. Технологические свойства.</w:t>
            </w:r>
          </w:p>
        </w:tc>
      </w:tr>
      <w:tr w:rsidR="001F703A" w:rsidRPr="00C43B6D" w14:paraId="787001C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7DD5AE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1F43F3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Теория и практика размола в шаровых, вихревых, молотковых, планетарных.</w:t>
            </w:r>
          </w:p>
          <w:p w14:paraId="722A9DF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Различные варианты распыления. Грануляция.</w:t>
            </w:r>
          </w:p>
          <w:p w14:paraId="67F9E26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Теория и практика размола в вибромельницах и других агрегатах.</w:t>
            </w:r>
          </w:p>
        </w:tc>
      </w:tr>
      <w:tr w:rsidR="001F703A" w:rsidRPr="00500FF1" w14:paraId="601868C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C021AF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7D2767C"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и лабораторных занятий</w:t>
            </w:r>
          </w:p>
        </w:tc>
      </w:tr>
      <w:tr w:rsidR="001F703A" w:rsidRPr="00C43B6D" w14:paraId="55FFAE7D" w14:textId="77777777" w:rsidTr="001F703A">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77C21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45E414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w:t>
            </w:r>
          </w:p>
          <w:p w14:paraId="6EFC095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эффективных условий получения порошков заданного состава</w:t>
            </w:r>
          </w:p>
        </w:tc>
      </w:tr>
      <w:tr w:rsidR="001F703A" w:rsidRPr="00500FF1" w14:paraId="493417A8" w14:textId="77777777" w:rsidTr="001F703A">
        <w:trPr>
          <w:trHeight w:val="240"/>
        </w:trPr>
        <w:tc>
          <w:tcPr>
            <w:tcW w:w="1379" w:type="pct"/>
            <w:vMerge w:val="restart"/>
            <w:tcBorders>
              <w:top w:val="single" w:sz="4" w:space="0" w:color="auto"/>
              <w:left w:val="single" w:sz="4" w:space="0" w:color="auto"/>
              <w:bottom w:val="single" w:sz="4" w:space="0" w:color="auto"/>
              <w:right w:val="single" w:sz="4" w:space="0" w:color="auto"/>
            </w:tcBorders>
          </w:tcPr>
          <w:p w14:paraId="4CD5E7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1.2.</w:t>
            </w:r>
            <w:r>
              <w:rPr>
                <w:rFonts w:ascii="Times New Roman" w:hAnsi="Times New Roman"/>
                <w:sz w:val="24"/>
                <w:szCs w:val="24"/>
              </w:rPr>
              <w:t xml:space="preserve"> </w:t>
            </w:r>
            <w:r w:rsidRPr="00C43B6D">
              <w:rPr>
                <w:rFonts w:ascii="Times New Roman" w:hAnsi="Times New Roman"/>
                <w:sz w:val="24"/>
                <w:szCs w:val="24"/>
              </w:rPr>
              <w:t>Физико-химические способы получения металлических порошков</w:t>
            </w:r>
          </w:p>
          <w:p w14:paraId="452776C7" w14:textId="77777777" w:rsidR="001F703A" w:rsidRPr="00C43B6D" w:rsidRDefault="001F703A" w:rsidP="009D19A8">
            <w:pPr>
              <w:rPr>
                <w:rFonts w:ascii="Times New Roman" w:hAnsi="Times New Roman"/>
                <w:sz w:val="24"/>
                <w:szCs w:val="24"/>
              </w:rPr>
            </w:pPr>
          </w:p>
          <w:p w14:paraId="16049094" w14:textId="77777777" w:rsidR="001F703A" w:rsidRPr="00C43B6D" w:rsidRDefault="001F703A" w:rsidP="009D19A8">
            <w:pPr>
              <w:rPr>
                <w:rFonts w:ascii="Times New Roman" w:hAnsi="Times New Roman"/>
                <w:sz w:val="24"/>
                <w:szCs w:val="24"/>
              </w:rPr>
            </w:pPr>
          </w:p>
          <w:p w14:paraId="482B40E7" w14:textId="77777777" w:rsidR="001F703A" w:rsidRPr="00C43B6D" w:rsidRDefault="001F703A" w:rsidP="009D19A8">
            <w:pPr>
              <w:rPr>
                <w:rFonts w:ascii="Times New Roman" w:hAnsi="Times New Roman"/>
                <w:sz w:val="24"/>
                <w:szCs w:val="24"/>
              </w:rPr>
            </w:pPr>
          </w:p>
          <w:p w14:paraId="3E65AE2B" w14:textId="77777777" w:rsidR="001F703A" w:rsidRPr="00C43B6D" w:rsidRDefault="001F703A" w:rsidP="009D19A8">
            <w:pPr>
              <w:rPr>
                <w:rFonts w:ascii="Times New Roman" w:hAnsi="Times New Roman"/>
                <w:sz w:val="24"/>
                <w:szCs w:val="24"/>
              </w:rPr>
            </w:pPr>
          </w:p>
          <w:p w14:paraId="5DD76FB3" w14:textId="77777777" w:rsidR="001F703A" w:rsidRPr="00C43B6D" w:rsidRDefault="001F703A" w:rsidP="009D19A8">
            <w:pPr>
              <w:rPr>
                <w:rFonts w:ascii="Times New Roman" w:hAnsi="Times New Roman"/>
                <w:sz w:val="24"/>
                <w:szCs w:val="24"/>
              </w:rPr>
            </w:pPr>
          </w:p>
          <w:p w14:paraId="2CE51C31" w14:textId="77777777" w:rsidR="001F703A" w:rsidRPr="00C43B6D" w:rsidRDefault="001F703A" w:rsidP="009D19A8">
            <w:pPr>
              <w:rPr>
                <w:rFonts w:ascii="Times New Roman" w:hAnsi="Times New Roman"/>
                <w:sz w:val="24"/>
                <w:szCs w:val="24"/>
              </w:rPr>
            </w:pPr>
          </w:p>
          <w:p w14:paraId="6C77486F"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22B2DA"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55D21023" w14:textId="77777777" w:rsidTr="001F703A">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7C664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56D120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Восстановление. Термодинамика и кинетика восстановления газами, твердым углеродом, металлами. Получение порошков электролизом растворов и расплавов.</w:t>
            </w:r>
          </w:p>
          <w:p w14:paraId="345A6F9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Получение порошков железа, цветных металлов и сплавов, тугоплавких соединений методом восстановления.</w:t>
            </w:r>
          </w:p>
          <w:p w14:paraId="0C77B8C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Диссоциация карбонилов, цементация, конденсация. Выбор способа получения порошков.</w:t>
            </w:r>
          </w:p>
          <w:p w14:paraId="67F8FB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Межкристаллитная коррозия и другие физико-химические способы получения металлических порошков.</w:t>
            </w:r>
          </w:p>
        </w:tc>
      </w:tr>
      <w:tr w:rsidR="001F703A" w:rsidRPr="00500FF1" w14:paraId="7CDD2FE5" w14:textId="77777777" w:rsidTr="001F703A">
        <w:trPr>
          <w:trHeight w:val="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C1E78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7DB2312"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и лабораторных занятий</w:t>
            </w:r>
          </w:p>
        </w:tc>
      </w:tr>
      <w:tr w:rsidR="001F703A" w:rsidRPr="00C43B6D" w14:paraId="6CE66FBB"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35389"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6528859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 </w:t>
            </w:r>
          </w:p>
          <w:p w14:paraId="5E9A9F8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оптимальных режимов диспергирования расплавов энергоносителей</w:t>
            </w:r>
          </w:p>
        </w:tc>
      </w:tr>
      <w:tr w:rsidR="001F703A" w:rsidRPr="00500FF1" w14:paraId="6E42892B"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F593E8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1.3.</w:t>
            </w:r>
            <w:r>
              <w:rPr>
                <w:rFonts w:ascii="Times New Roman" w:hAnsi="Times New Roman"/>
                <w:sz w:val="24"/>
                <w:szCs w:val="24"/>
              </w:rPr>
              <w:t xml:space="preserve"> </w:t>
            </w:r>
            <w:r w:rsidRPr="00C43B6D">
              <w:rPr>
                <w:rFonts w:ascii="Times New Roman" w:hAnsi="Times New Roman"/>
                <w:sz w:val="24"/>
                <w:szCs w:val="24"/>
              </w:rPr>
              <w:t>Классификация и маркировка металлических порошков.</w:t>
            </w:r>
          </w:p>
        </w:tc>
        <w:tc>
          <w:tcPr>
            <w:tcW w:w="3621" w:type="pct"/>
            <w:tcBorders>
              <w:top w:val="single" w:sz="4" w:space="0" w:color="auto"/>
              <w:left w:val="single" w:sz="4" w:space="0" w:color="auto"/>
              <w:bottom w:val="single" w:sz="4" w:space="0" w:color="auto"/>
              <w:right w:val="single" w:sz="4" w:space="0" w:color="auto"/>
            </w:tcBorders>
            <w:hideMark/>
          </w:tcPr>
          <w:p w14:paraId="7DC0F34B"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0E40C02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99519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FE411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и маркировка металлических порошков</w:t>
            </w:r>
          </w:p>
          <w:p w14:paraId="30141A4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Подготовка порошков к формованию</w:t>
            </w:r>
          </w:p>
        </w:tc>
      </w:tr>
      <w:tr w:rsidR="001F703A" w:rsidRPr="00466358" w14:paraId="482FD93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5177D8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1370E63"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D64928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EACC00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44F134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3</w:t>
            </w:r>
          </w:p>
          <w:p w14:paraId="18A42D2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Маркировка порошков по ГОСТАМ, состав , свойства и область применения порошков.</w:t>
            </w:r>
          </w:p>
        </w:tc>
      </w:tr>
      <w:tr w:rsidR="001F703A" w:rsidRPr="00466358" w14:paraId="697F8B68"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655ED5B" w14:textId="77777777" w:rsidR="001F703A" w:rsidRPr="00466358" w:rsidRDefault="001F703A" w:rsidP="009D19A8">
            <w:pPr>
              <w:rPr>
                <w:rFonts w:ascii="Times New Roman" w:hAnsi="Times New Roman"/>
                <w:sz w:val="24"/>
                <w:szCs w:val="24"/>
              </w:rPr>
            </w:pPr>
            <w:r w:rsidRPr="00466358">
              <w:rPr>
                <w:rFonts w:ascii="Times New Roman" w:hAnsi="Times New Roman"/>
                <w:sz w:val="24"/>
                <w:szCs w:val="24"/>
              </w:rPr>
              <w:t>Раздел 2 МДКн 02.02 Теория и технология формования</w:t>
            </w:r>
          </w:p>
        </w:tc>
      </w:tr>
      <w:tr w:rsidR="001F703A" w:rsidRPr="00466358" w14:paraId="369771D0"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5D13FC5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2.1.</w:t>
            </w:r>
            <w:r>
              <w:rPr>
                <w:rFonts w:ascii="Times New Roman" w:hAnsi="Times New Roman"/>
                <w:sz w:val="24"/>
                <w:szCs w:val="24"/>
              </w:rPr>
              <w:t xml:space="preserve"> </w:t>
            </w:r>
            <w:r w:rsidRPr="00C43B6D">
              <w:rPr>
                <w:rFonts w:ascii="Times New Roman" w:hAnsi="Times New Roman"/>
                <w:sz w:val="24"/>
                <w:szCs w:val="24"/>
              </w:rPr>
              <w:t xml:space="preserve">Теоретические основы формования </w:t>
            </w:r>
            <w:r w:rsidRPr="00C43B6D">
              <w:rPr>
                <w:rFonts w:ascii="Times New Roman" w:hAnsi="Times New Roman"/>
                <w:sz w:val="24"/>
                <w:szCs w:val="24"/>
              </w:rPr>
              <w:lastRenderedPageBreak/>
              <w:t>порошковых материалов</w:t>
            </w:r>
          </w:p>
          <w:p w14:paraId="62C423C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99CFCB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lastRenderedPageBreak/>
              <w:t>Содержание</w:t>
            </w:r>
          </w:p>
        </w:tc>
      </w:tr>
      <w:tr w:rsidR="001F703A" w:rsidRPr="00C43B6D" w14:paraId="11ED4E53" w14:textId="77777777" w:rsidTr="001F703A">
        <w:trPr>
          <w:trHeight w:val="1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60C0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C38761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Процессы, происходящие при прессовании. .Зависимость плотности брикета от давления прессования. Уравнение Бальшина плотности по объему спрессованного брикета.. </w:t>
            </w:r>
            <w:r w:rsidRPr="00C43B6D">
              <w:rPr>
                <w:rFonts w:ascii="Times New Roman" w:hAnsi="Times New Roman"/>
                <w:sz w:val="24"/>
                <w:szCs w:val="24"/>
              </w:rPr>
              <w:lastRenderedPageBreak/>
              <w:t>Трение при прессовании.</w:t>
            </w:r>
            <w:r>
              <w:rPr>
                <w:rFonts w:ascii="Times New Roman" w:hAnsi="Times New Roman"/>
                <w:sz w:val="24"/>
                <w:szCs w:val="24"/>
              </w:rPr>
              <w:t xml:space="preserve"> </w:t>
            </w:r>
            <w:r w:rsidRPr="00C43B6D">
              <w:rPr>
                <w:rFonts w:ascii="Times New Roman" w:hAnsi="Times New Roman"/>
                <w:sz w:val="24"/>
                <w:szCs w:val="24"/>
              </w:rPr>
              <w:t>Боковое давление. Упругое последействие.</w:t>
            </w:r>
          </w:p>
          <w:p w14:paraId="1D16E2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Давление выталкивания. Влияние смазки на процесс формования. Особенности поведения хрупких и пластичных порошков во время формования.</w:t>
            </w:r>
            <w:r>
              <w:rPr>
                <w:rFonts w:ascii="Times New Roman" w:hAnsi="Times New Roman"/>
                <w:sz w:val="24"/>
                <w:szCs w:val="24"/>
              </w:rPr>
              <w:t xml:space="preserve"> </w:t>
            </w:r>
            <w:r w:rsidRPr="00C43B6D">
              <w:rPr>
                <w:rFonts w:ascii="Times New Roman" w:hAnsi="Times New Roman"/>
                <w:sz w:val="24"/>
                <w:szCs w:val="24"/>
              </w:rPr>
              <w:t>Прочность прессовок и факторы ее определяющие. Распределение напряжений и плотности при прессовании изделий сложной формы, их зависимость от метода формования.</w:t>
            </w:r>
            <w:r>
              <w:rPr>
                <w:rFonts w:ascii="Times New Roman" w:hAnsi="Times New Roman"/>
                <w:sz w:val="24"/>
                <w:szCs w:val="24"/>
              </w:rPr>
              <w:t xml:space="preserve"> </w:t>
            </w:r>
            <w:r w:rsidRPr="00C43B6D">
              <w:rPr>
                <w:rFonts w:ascii="Times New Roman" w:hAnsi="Times New Roman"/>
                <w:sz w:val="24"/>
                <w:szCs w:val="24"/>
              </w:rPr>
              <w:t>Активирование процессов формования. Брак при прессовании и факторы, его обуславливающие.</w:t>
            </w:r>
          </w:p>
        </w:tc>
      </w:tr>
      <w:tr w:rsidR="001F703A" w:rsidRPr="00466358" w14:paraId="5C5ADEB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7E28D2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94F256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80901A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52028A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DC4F572" w14:textId="74F025E3"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№4 Расчет бокового давления, количественная оценка потери давления на преодаление внешнего и м</w:t>
            </w:r>
            <w:r w:rsidR="002F4D01">
              <w:rPr>
                <w:rFonts w:ascii="Times New Roman" w:hAnsi="Times New Roman"/>
                <w:sz w:val="24"/>
                <w:szCs w:val="24"/>
              </w:rPr>
              <w:t>е</w:t>
            </w:r>
            <w:r w:rsidRPr="00C43B6D">
              <w:rPr>
                <w:rFonts w:ascii="Times New Roman" w:hAnsi="Times New Roman"/>
                <w:sz w:val="24"/>
                <w:szCs w:val="24"/>
              </w:rPr>
              <w:t>жчастичного трения</w:t>
            </w:r>
          </w:p>
        </w:tc>
      </w:tr>
      <w:tr w:rsidR="001F703A" w:rsidRPr="00466358" w14:paraId="6AADC85E"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3C90A14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2.2.</w:t>
            </w:r>
            <w:r>
              <w:rPr>
                <w:rFonts w:ascii="Times New Roman" w:hAnsi="Times New Roman"/>
                <w:sz w:val="24"/>
                <w:szCs w:val="24"/>
              </w:rPr>
              <w:t xml:space="preserve"> </w:t>
            </w:r>
            <w:r w:rsidRPr="00C43B6D">
              <w:rPr>
                <w:rFonts w:ascii="Times New Roman" w:hAnsi="Times New Roman"/>
                <w:sz w:val="24"/>
                <w:szCs w:val="24"/>
              </w:rPr>
              <w:t>Процессы формования заготовок и изделий из порошков</w:t>
            </w:r>
          </w:p>
          <w:p w14:paraId="1388238C"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C863E9"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 xml:space="preserve">Содержание </w:t>
            </w:r>
          </w:p>
        </w:tc>
      </w:tr>
      <w:tr w:rsidR="001F703A" w:rsidRPr="00C43B6D" w14:paraId="1A7E13A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7ECBF7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07A726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методов формования. Дозировка, шихты.</w:t>
            </w:r>
          </w:p>
          <w:p w14:paraId="3484A7E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Одно и двухстороннее прессование.</w:t>
            </w:r>
          </w:p>
          <w:p w14:paraId="6029F66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Пресс-инструмент для холодного прессования.</w:t>
            </w:r>
          </w:p>
          <w:p w14:paraId="44DE8AB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Изостатическое прессование.</w:t>
            </w:r>
          </w:p>
          <w:p w14:paraId="287C31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Холодное и горячее газостатическое и гидростатическое прессование и прессование в эластичных оболочках. Непрерывное формование.</w:t>
            </w:r>
          </w:p>
          <w:p w14:paraId="3F94015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Распределение напряжений и плотности при мундштучном прессовании, холодной и горячей экструзии заготовок. Экструзия в металлических оболочках.</w:t>
            </w:r>
          </w:p>
          <w:p w14:paraId="2C04B2A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мундштучного формования. 3акономерности холодной и горячей прокатки щитов и лент из порошков. Способы вибрационного формования.</w:t>
            </w:r>
          </w:p>
          <w:p w14:paraId="4B45E1F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Особенности уплотнения при вибрации малопластичных порошков.</w:t>
            </w:r>
          </w:p>
          <w:p w14:paraId="52FBB1C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горячего прессования и ее разновидности - ДГП, горячая ковка, штамповка и др. Пресс-инструмент для горячего прессования.</w:t>
            </w:r>
          </w:p>
          <w:p w14:paraId="1CDF02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Шликерное формование - особенности, технология.</w:t>
            </w:r>
          </w:p>
          <w:p w14:paraId="327CE8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Высокоскоростные методы формования: взрывное, электрогидравлическое, электромагнитное, магнитодинамическое и пневмомеханическое, особенности, технология формования. Качество изделий и методы его контроля.</w:t>
            </w:r>
          </w:p>
          <w:p w14:paraId="7CE1A3F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Приборы для контроля. Способы устранения брака при прессовании.</w:t>
            </w:r>
          </w:p>
          <w:p w14:paraId="775BDEC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Техника безопасности при формовании.</w:t>
            </w:r>
          </w:p>
        </w:tc>
      </w:tr>
      <w:tr w:rsidR="001F703A" w:rsidRPr="00C43B6D" w14:paraId="15A20AA1"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71C45FF4"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Раздел 3 МДКн 02.02 Теория и технология спекания</w:t>
            </w:r>
          </w:p>
        </w:tc>
      </w:tr>
      <w:tr w:rsidR="001F703A" w:rsidRPr="00466358" w14:paraId="4735D5E1"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47E870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3.1.</w:t>
            </w:r>
            <w:r>
              <w:rPr>
                <w:rFonts w:ascii="Times New Roman" w:hAnsi="Times New Roman"/>
                <w:sz w:val="24"/>
                <w:szCs w:val="24"/>
              </w:rPr>
              <w:t xml:space="preserve"> </w:t>
            </w:r>
            <w:r w:rsidRPr="00C43B6D">
              <w:rPr>
                <w:rFonts w:ascii="Times New Roman" w:hAnsi="Times New Roman"/>
                <w:sz w:val="24"/>
                <w:szCs w:val="24"/>
              </w:rPr>
              <w:t xml:space="preserve">Теория спекания </w:t>
            </w:r>
          </w:p>
        </w:tc>
        <w:tc>
          <w:tcPr>
            <w:tcW w:w="3621" w:type="pct"/>
            <w:tcBorders>
              <w:top w:val="single" w:sz="4" w:space="0" w:color="auto"/>
              <w:left w:val="single" w:sz="4" w:space="0" w:color="auto"/>
              <w:bottom w:val="single" w:sz="4" w:space="0" w:color="auto"/>
              <w:right w:val="single" w:sz="4" w:space="0" w:color="auto"/>
            </w:tcBorders>
            <w:hideMark/>
          </w:tcPr>
          <w:p w14:paraId="050FB8E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11765FE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75AEFA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A8CE7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Твердофазное спекание. Спекание однокомпонентных систем. Движущие силы спекания.</w:t>
            </w:r>
          </w:p>
          <w:p w14:paraId="4506256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Стадии процесса спекания. Механизм массопереноса.</w:t>
            </w:r>
          </w:p>
          <w:p w14:paraId="17D64088"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Перенос вещества через газовую фазу.</w:t>
            </w:r>
          </w:p>
        </w:tc>
      </w:tr>
      <w:tr w:rsidR="001F703A" w:rsidRPr="00466358" w14:paraId="12E581D3"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549C0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3.2</w:t>
            </w:r>
            <w:r>
              <w:rPr>
                <w:rFonts w:ascii="Times New Roman" w:hAnsi="Times New Roman"/>
                <w:sz w:val="24"/>
                <w:szCs w:val="24"/>
              </w:rPr>
              <w:t xml:space="preserve"> </w:t>
            </w:r>
            <w:r w:rsidRPr="00C43B6D">
              <w:rPr>
                <w:rFonts w:ascii="Times New Roman" w:hAnsi="Times New Roman"/>
                <w:sz w:val="24"/>
                <w:szCs w:val="24"/>
              </w:rPr>
              <w:t>Ползучесть кристаллических тел</w:t>
            </w:r>
          </w:p>
        </w:tc>
        <w:tc>
          <w:tcPr>
            <w:tcW w:w="3621" w:type="pct"/>
            <w:tcBorders>
              <w:top w:val="single" w:sz="4" w:space="0" w:color="auto"/>
              <w:left w:val="single" w:sz="4" w:space="0" w:color="auto"/>
              <w:bottom w:val="single" w:sz="4" w:space="0" w:color="auto"/>
              <w:right w:val="single" w:sz="4" w:space="0" w:color="auto"/>
            </w:tcBorders>
            <w:hideMark/>
          </w:tcPr>
          <w:p w14:paraId="7974DA3E"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0D237DD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9B23487"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1495CD5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Рекристаллизация при спекании.</w:t>
            </w:r>
          </w:p>
          <w:p w14:paraId="51F3B2E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Уплотнение при нагреве.</w:t>
            </w:r>
          </w:p>
        </w:tc>
      </w:tr>
      <w:tr w:rsidR="001F703A" w:rsidRPr="00466358" w14:paraId="4A7F7D97"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59FA23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lastRenderedPageBreak/>
              <w:t>Тема 3.3</w:t>
            </w:r>
            <w:r>
              <w:rPr>
                <w:rFonts w:ascii="Times New Roman" w:hAnsi="Times New Roman"/>
                <w:sz w:val="24"/>
                <w:szCs w:val="24"/>
              </w:rPr>
              <w:t xml:space="preserve"> </w:t>
            </w:r>
            <w:r w:rsidRPr="00C43B6D">
              <w:rPr>
                <w:rFonts w:ascii="Times New Roman" w:hAnsi="Times New Roman"/>
                <w:sz w:val="24"/>
                <w:szCs w:val="24"/>
              </w:rPr>
              <w:t>Спекание многокомпонентных систем</w:t>
            </w:r>
          </w:p>
        </w:tc>
        <w:tc>
          <w:tcPr>
            <w:tcW w:w="3621" w:type="pct"/>
            <w:tcBorders>
              <w:top w:val="single" w:sz="4" w:space="0" w:color="auto"/>
              <w:left w:val="single" w:sz="4" w:space="0" w:color="auto"/>
              <w:bottom w:val="single" w:sz="4" w:space="0" w:color="auto"/>
              <w:right w:val="single" w:sz="4" w:space="0" w:color="auto"/>
            </w:tcBorders>
            <w:hideMark/>
          </w:tcPr>
          <w:p w14:paraId="781EA3D1"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15CA4B0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801DCA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A7AC17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Системы с неограниченной растворимостью компонентов. Системы с ограниченной растворимостью компонентов. Системы с нерастворимыми компонентами.</w:t>
            </w:r>
          </w:p>
          <w:p w14:paraId="725DDBE8"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Системы с ограниченной растворимостью компонентов. Системы с нерастворимыми компонентами.</w:t>
            </w:r>
          </w:p>
        </w:tc>
      </w:tr>
      <w:tr w:rsidR="001F703A" w:rsidRPr="00C43B6D" w14:paraId="59C7A754"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0CACBC7C"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Раздел 4</w:t>
            </w:r>
            <w:r>
              <w:rPr>
                <w:rFonts w:ascii="Times New Roman" w:hAnsi="Times New Roman"/>
                <w:sz w:val="24"/>
                <w:szCs w:val="24"/>
              </w:rPr>
              <w:t xml:space="preserve"> </w:t>
            </w:r>
            <w:r w:rsidRPr="00C43B6D">
              <w:rPr>
                <w:rFonts w:ascii="Times New Roman" w:hAnsi="Times New Roman"/>
                <w:sz w:val="24"/>
                <w:szCs w:val="24"/>
              </w:rPr>
              <w:t>МДКн 02.02</w:t>
            </w:r>
            <w:r>
              <w:rPr>
                <w:rFonts w:ascii="Times New Roman" w:hAnsi="Times New Roman"/>
                <w:sz w:val="24"/>
                <w:szCs w:val="24"/>
              </w:rPr>
              <w:t xml:space="preserve"> </w:t>
            </w:r>
            <w:r w:rsidRPr="00C43B6D">
              <w:rPr>
                <w:rFonts w:ascii="Times New Roman" w:hAnsi="Times New Roman"/>
                <w:sz w:val="24"/>
                <w:szCs w:val="24"/>
              </w:rPr>
              <w:t>Технология</w:t>
            </w:r>
            <w:r>
              <w:rPr>
                <w:rFonts w:ascii="Times New Roman" w:hAnsi="Times New Roman"/>
                <w:sz w:val="24"/>
                <w:szCs w:val="24"/>
              </w:rPr>
              <w:t xml:space="preserve"> </w:t>
            </w:r>
            <w:r w:rsidRPr="00C43B6D">
              <w:rPr>
                <w:rFonts w:ascii="Times New Roman" w:hAnsi="Times New Roman"/>
                <w:sz w:val="24"/>
                <w:szCs w:val="24"/>
              </w:rPr>
              <w:t>композиционных материалов</w:t>
            </w:r>
          </w:p>
        </w:tc>
      </w:tr>
      <w:tr w:rsidR="001F703A" w:rsidRPr="00466358" w14:paraId="1C79A3B7"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5B6B29E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4.1.</w:t>
            </w:r>
            <w:r>
              <w:rPr>
                <w:rFonts w:ascii="Times New Roman" w:hAnsi="Times New Roman"/>
                <w:sz w:val="24"/>
                <w:szCs w:val="24"/>
              </w:rPr>
              <w:t xml:space="preserve"> </w:t>
            </w:r>
            <w:r w:rsidRPr="00C43B6D">
              <w:rPr>
                <w:rFonts w:ascii="Times New Roman" w:hAnsi="Times New Roman"/>
                <w:sz w:val="24"/>
                <w:szCs w:val="24"/>
              </w:rPr>
              <w:t>Технология и классификация КМ.</w:t>
            </w:r>
          </w:p>
          <w:p w14:paraId="3932EAA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160751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102437D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18A76B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F98F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Технологические направления разработки КМ. Примеры и свойства КМ. Области применения КМ. Основные классы композиционных материалов (КМ)</w:t>
            </w:r>
          </w:p>
          <w:p w14:paraId="7C1015E0"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Проблемы разработки новых материалов КМ</w:t>
            </w:r>
          </w:p>
        </w:tc>
      </w:tr>
      <w:tr w:rsidR="001F703A" w:rsidRPr="00466358" w14:paraId="6386309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87E60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3475B4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В том числе практических и лабораторных занятий</w:t>
            </w:r>
          </w:p>
        </w:tc>
      </w:tr>
      <w:tr w:rsidR="001F703A" w:rsidRPr="00C43B6D" w14:paraId="52DD7EB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E02599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B32B1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№5 Расчет среднего расстояния между частицами в КМ в зависимости от их объемной доли</w:t>
            </w:r>
          </w:p>
        </w:tc>
      </w:tr>
      <w:tr w:rsidR="001F703A" w:rsidRPr="00C43B6D" w14:paraId="7687FC4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65304C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9EA24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№6 Расчет прочности КМ в зависимости от объемной доли частиц</w:t>
            </w:r>
          </w:p>
        </w:tc>
      </w:tr>
      <w:tr w:rsidR="001F703A" w:rsidRPr="00466358" w14:paraId="26B10F3E"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9E6E4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4.2.</w:t>
            </w:r>
            <w:r>
              <w:rPr>
                <w:rFonts w:ascii="Times New Roman" w:hAnsi="Times New Roman"/>
                <w:sz w:val="24"/>
                <w:szCs w:val="24"/>
              </w:rPr>
              <w:t xml:space="preserve"> </w:t>
            </w:r>
            <w:r w:rsidRPr="00C43B6D">
              <w:rPr>
                <w:rFonts w:ascii="Times New Roman" w:hAnsi="Times New Roman"/>
                <w:sz w:val="24"/>
                <w:szCs w:val="24"/>
              </w:rPr>
              <w:t>КМ, свойства и области применения</w:t>
            </w:r>
          </w:p>
        </w:tc>
        <w:tc>
          <w:tcPr>
            <w:tcW w:w="3621" w:type="pct"/>
            <w:tcBorders>
              <w:top w:val="single" w:sz="4" w:space="0" w:color="auto"/>
              <w:left w:val="single" w:sz="4" w:space="0" w:color="auto"/>
              <w:bottom w:val="single" w:sz="4" w:space="0" w:color="auto"/>
              <w:right w:val="single" w:sz="4" w:space="0" w:color="auto"/>
            </w:tcBorders>
            <w:hideMark/>
          </w:tcPr>
          <w:p w14:paraId="09E16374"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0DB09F9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1A2768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AA951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Примеры и свойства КМ. Области применения КМ. Методы изготовления КМ.</w:t>
            </w:r>
          </w:p>
          <w:p w14:paraId="2B26E1C9"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Механические свойства КМ. Виды КМ и их классификация.</w:t>
            </w:r>
          </w:p>
        </w:tc>
      </w:tr>
      <w:tr w:rsidR="001F703A" w:rsidRPr="00466358" w14:paraId="28B81AD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BE7DC8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903253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В том числе практических и лабораторных занятий</w:t>
            </w:r>
          </w:p>
        </w:tc>
      </w:tr>
      <w:tr w:rsidR="001F703A" w:rsidRPr="00C43B6D" w14:paraId="3DBB92E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9EB15E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AB430A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№7 Расчет прочности КМ в зависимости от гранулометрического состава частиц</w:t>
            </w:r>
          </w:p>
        </w:tc>
      </w:tr>
      <w:tr w:rsidR="001F703A" w:rsidRPr="00466358" w14:paraId="3EFEF1C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FFF2A5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4.3.</w:t>
            </w:r>
            <w:r>
              <w:rPr>
                <w:rFonts w:ascii="Times New Roman" w:hAnsi="Times New Roman"/>
                <w:sz w:val="24"/>
                <w:szCs w:val="24"/>
              </w:rPr>
              <w:t xml:space="preserve"> </w:t>
            </w:r>
            <w:r w:rsidRPr="00C43B6D">
              <w:rPr>
                <w:rFonts w:ascii="Times New Roman" w:hAnsi="Times New Roman"/>
                <w:sz w:val="24"/>
                <w:szCs w:val="24"/>
              </w:rPr>
              <w:t>Дисперсно-упрочненные композиционные материалы</w:t>
            </w:r>
          </w:p>
        </w:tc>
        <w:tc>
          <w:tcPr>
            <w:tcW w:w="3621" w:type="pct"/>
            <w:tcBorders>
              <w:top w:val="single" w:sz="4" w:space="0" w:color="auto"/>
              <w:left w:val="single" w:sz="4" w:space="0" w:color="auto"/>
              <w:bottom w:val="single" w:sz="4" w:space="0" w:color="auto"/>
              <w:right w:val="single" w:sz="4" w:space="0" w:color="auto"/>
            </w:tcBorders>
            <w:hideMark/>
          </w:tcPr>
          <w:p w14:paraId="5B073812"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62C8C19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58EB7C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F2C847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Комбинирование свойств,</w:t>
            </w:r>
            <w:r>
              <w:rPr>
                <w:rFonts w:ascii="Times New Roman" w:hAnsi="Times New Roman"/>
                <w:sz w:val="24"/>
                <w:szCs w:val="24"/>
              </w:rPr>
              <w:t xml:space="preserve"> </w:t>
            </w:r>
            <w:r w:rsidRPr="00C43B6D">
              <w:rPr>
                <w:rFonts w:ascii="Times New Roman" w:hAnsi="Times New Roman"/>
                <w:sz w:val="24"/>
                <w:szCs w:val="24"/>
              </w:rPr>
              <w:t>средние и производные свойства.</w:t>
            </w:r>
          </w:p>
          <w:p w14:paraId="49E28DC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Матричные материалы.</w:t>
            </w:r>
          </w:p>
          <w:p w14:paraId="13665FF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Понятие о дислокациях. Схема деформации скольжением краевой дислокации.</w:t>
            </w:r>
          </w:p>
          <w:p w14:paraId="597B670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Волокнистые композиционные материалы (ВКМ) Характеристика волокнистых КМ</w:t>
            </w:r>
          </w:p>
          <w:p w14:paraId="6E2D815D"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Определение ДКМ. Определение деформации</w:t>
            </w:r>
          </w:p>
        </w:tc>
      </w:tr>
      <w:tr w:rsidR="001F703A" w:rsidRPr="00466358" w14:paraId="6DBCAF9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AB7EB5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CCB4903"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В том числе практических и лабораторных занятий</w:t>
            </w:r>
          </w:p>
        </w:tc>
      </w:tr>
      <w:tr w:rsidR="001F703A" w:rsidRPr="00C43B6D" w14:paraId="4781C87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AA9E45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2AAA4D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№8 Определения КМ. Средние свойства КМ. Производные свойства КМ.</w:t>
            </w:r>
          </w:p>
        </w:tc>
      </w:tr>
      <w:tr w:rsidR="001F703A" w:rsidRPr="00C43B6D" w14:paraId="56A771F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8F404D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46BCD1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№9 Расчет зависимости удельной межфазной поверхности от размера частиц</w:t>
            </w:r>
          </w:p>
        </w:tc>
      </w:tr>
      <w:tr w:rsidR="001F703A" w:rsidRPr="00466358" w14:paraId="0AE27F4F"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0CB508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4.4.</w:t>
            </w:r>
            <w:r>
              <w:rPr>
                <w:rFonts w:ascii="Times New Roman" w:hAnsi="Times New Roman"/>
                <w:sz w:val="24"/>
                <w:szCs w:val="24"/>
              </w:rPr>
              <w:t xml:space="preserve"> </w:t>
            </w:r>
            <w:r w:rsidRPr="00C43B6D">
              <w:rPr>
                <w:rFonts w:ascii="Times New Roman" w:hAnsi="Times New Roman"/>
                <w:sz w:val="24"/>
                <w:szCs w:val="24"/>
              </w:rPr>
              <w:t>Эвтектические</w:t>
            </w:r>
            <w:r>
              <w:rPr>
                <w:rFonts w:ascii="Times New Roman" w:hAnsi="Times New Roman"/>
                <w:sz w:val="24"/>
                <w:szCs w:val="24"/>
              </w:rPr>
              <w:t xml:space="preserve"> </w:t>
            </w:r>
            <w:r w:rsidRPr="00C43B6D">
              <w:rPr>
                <w:rFonts w:ascii="Times New Roman" w:hAnsi="Times New Roman"/>
                <w:sz w:val="24"/>
                <w:szCs w:val="24"/>
              </w:rPr>
              <w:t>композиционные</w:t>
            </w:r>
          </w:p>
          <w:p w14:paraId="42DCBE9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материалы</w:t>
            </w:r>
          </w:p>
        </w:tc>
        <w:tc>
          <w:tcPr>
            <w:tcW w:w="3621" w:type="pct"/>
            <w:tcBorders>
              <w:top w:val="nil"/>
              <w:left w:val="nil"/>
              <w:bottom w:val="single" w:sz="8" w:space="0" w:color="000000"/>
              <w:right w:val="single" w:sz="8" w:space="0" w:color="000000"/>
            </w:tcBorders>
            <w:hideMark/>
          </w:tcPr>
          <w:p w14:paraId="2989147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6DF5354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E3AB305"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1CF29EE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Диаграммы эвтектических систем. Свойства ЭКМ</w:t>
            </w:r>
          </w:p>
          <w:p w14:paraId="22C801A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Достоинства, недостатки, применение ЭКМ</w:t>
            </w:r>
          </w:p>
        </w:tc>
      </w:tr>
      <w:tr w:rsidR="001F703A" w:rsidRPr="00466358" w14:paraId="30F8EDA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30A6A3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199B670"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46C6924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8C13EE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89843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№10</w:t>
            </w:r>
          </w:p>
          <w:p w14:paraId="54727A3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зависимости удельной межфазной поверхности от объемной доли частиц</w:t>
            </w:r>
          </w:p>
        </w:tc>
      </w:tr>
      <w:tr w:rsidR="001F703A" w:rsidRPr="00466358" w14:paraId="0233055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AE5830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4.5 Виды и разновидности наполнителей КМ</w:t>
            </w:r>
          </w:p>
        </w:tc>
        <w:tc>
          <w:tcPr>
            <w:tcW w:w="3621" w:type="pct"/>
            <w:tcBorders>
              <w:top w:val="nil"/>
              <w:left w:val="nil"/>
              <w:bottom w:val="single" w:sz="8" w:space="0" w:color="000000"/>
              <w:right w:val="single" w:sz="8" w:space="0" w:color="000000"/>
            </w:tcBorders>
            <w:hideMark/>
          </w:tcPr>
          <w:p w14:paraId="61E0A55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13BC63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A60D08A"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6F2D3A97" w14:textId="29723852" w:rsidR="001F703A" w:rsidRPr="00C43B6D" w:rsidRDefault="001F703A" w:rsidP="009D19A8">
            <w:pPr>
              <w:rPr>
                <w:rFonts w:ascii="Times New Roman" w:hAnsi="Times New Roman"/>
                <w:sz w:val="24"/>
                <w:szCs w:val="24"/>
              </w:rPr>
            </w:pPr>
            <w:r w:rsidRPr="00C43B6D">
              <w:rPr>
                <w:rFonts w:ascii="Times New Roman" w:hAnsi="Times New Roman"/>
                <w:sz w:val="24"/>
                <w:szCs w:val="24"/>
              </w:rPr>
              <w:t>Наполнитель стекловолокно. Перспективные неорганические волокна. Органические волокна. Характеристика волокон. Наполнитель углеродное воле волокно. Органические волокна. Характеристика волокон.</w:t>
            </w:r>
            <w:r w:rsidR="002F4D01">
              <w:rPr>
                <w:rFonts w:ascii="Times New Roman" w:hAnsi="Times New Roman"/>
                <w:sz w:val="24"/>
                <w:szCs w:val="24"/>
              </w:rPr>
              <w:t xml:space="preserve"> </w:t>
            </w:r>
            <w:r w:rsidRPr="00C43B6D">
              <w:rPr>
                <w:rFonts w:ascii="Times New Roman" w:hAnsi="Times New Roman"/>
                <w:sz w:val="24"/>
                <w:szCs w:val="24"/>
              </w:rPr>
              <w:t>Перспективные неорганические волокна.</w:t>
            </w:r>
            <w:r w:rsidR="002F4D01">
              <w:rPr>
                <w:rFonts w:ascii="Times New Roman" w:hAnsi="Times New Roman"/>
                <w:sz w:val="24"/>
                <w:szCs w:val="24"/>
              </w:rPr>
              <w:t xml:space="preserve"> </w:t>
            </w:r>
            <w:r w:rsidRPr="00C43B6D">
              <w:rPr>
                <w:rFonts w:ascii="Times New Roman" w:hAnsi="Times New Roman"/>
                <w:sz w:val="24"/>
                <w:szCs w:val="24"/>
              </w:rPr>
              <w:t xml:space="preserve">Ткани. Связующее эпоксидная смола. </w:t>
            </w:r>
            <w:r w:rsidRPr="00C43B6D">
              <w:rPr>
                <w:rFonts w:ascii="Times New Roman" w:hAnsi="Times New Roman"/>
                <w:sz w:val="24"/>
                <w:szCs w:val="24"/>
              </w:rPr>
              <w:lastRenderedPageBreak/>
              <w:t>Связующие – полиимидные смолы.Связующее ненасыщенная полиэфирная смола</w:t>
            </w:r>
          </w:p>
          <w:p w14:paraId="352D98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Связующие – кремнийорганические смолы. Связующие – полиимидные смолы</w:t>
            </w:r>
          </w:p>
        </w:tc>
      </w:tr>
      <w:tr w:rsidR="001F703A" w:rsidRPr="00466358" w14:paraId="0AAF57C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30D57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579549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8B9C62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3C78A9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91BC0A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№11 Определение показателей механических свойств элементарных волокон</w:t>
            </w:r>
          </w:p>
        </w:tc>
      </w:tr>
      <w:tr w:rsidR="001F703A" w:rsidRPr="00C43B6D" w14:paraId="37B4FF4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9F425C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659378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№12 Определение угла смачивания поверхности элементарного волокна</w:t>
            </w:r>
          </w:p>
        </w:tc>
      </w:tr>
      <w:tr w:rsidR="001F703A" w:rsidRPr="00466358" w14:paraId="71CD12D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35B2259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4.6.</w:t>
            </w:r>
            <w:r>
              <w:rPr>
                <w:rFonts w:ascii="Times New Roman" w:hAnsi="Times New Roman"/>
                <w:sz w:val="24"/>
                <w:szCs w:val="24"/>
              </w:rPr>
              <w:t xml:space="preserve"> </w:t>
            </w:r>
            <w:r w:rsidRPr="00C43B6D">
              <w:rPr>
                <w:rFonts w:ascii="Times New Roman" w:hAnsi="Times New Roman"/>
                <w:sz w:val="24"/>
                <w:szCs w:val="24"/>
              </w:rPr>
              <w:t>Формование изделий из ПКМ</w:t>
            </w:r>
          </w:p>
        </w:tc>
        <w:tc>
          <w:tcPr>
            <w:tcW w:w="3621" w:type="pct"/>
            <w:tcBorders>
              <w:top w:val="single" w:sz="4" w:space="0" w:color="auto"/>
              <w:left w:val="single" w:sz="4" w:space="0" w:color="auto"/>
              <w:bottom w:val="single" w:sz="4" w:space="0" w:color="auto"/>
              <w:right w:val="single" w:sz="4" w:space="0" w:color="auto"/>
            </w:tcBorders>
            <w:hideMark/>
          </w:tcPr>
          <w:p w14:paraId="0E586FFE"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8CC363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3591C2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C99A77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Формование изделий из ПКМ методом ручной укладки.</w:t>
            </w:r>
          </w:p>
          <w:p w14:paraId="5DBA228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Формование изделий из ПКМ методом напыления. Пултрузия. Намотка</w:t>
            </w:r>
          </w:p>
        </w:tc>
      </w:tr>
      <w:tr w:rsidR="001F703A" w:rsidRPr="00466358" w14:paraId="71FE515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47CDC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6ADBB7C"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28D1F70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48494B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D4AC77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№13 Состав и режимы отверждения полимерных связующих</w:t>
            </w:r>
          </w:p>
        </w:tc>
      </w:tr>
      <w:tr w:rsidR="001F703A" w:rsidRPr="00466358" w14:paraId="60F920F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9FF354B" w14:textId="1DE7647A"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4.7 Свойства</w:t>
            </w:r>
            <w:r w:rsidR="002F4D01">
              <w:rPr>
                <w:rFonts w:ascii="Times New Roman" w:hAnsi="Times New Roman"/>
                <w:sz w:val="24"/>
                <w:szCs w:val="24"/>
              </w:rPr>
              <w:t xml:space="preserve"> </w:t>
            </w:r>
            <w:r w:rsidRPr="00C43B6D">
              <w:rPr>
                <w:rFonts w:ascii="Times New Roman" w:hAnsi="Times New Roman"/>
                <w:sz w:val="24"/>
                <w:szCs w:val="24"/>
              </w:rPr>
              <w:t>и основные разновидности ПКМ</w:t>
            </w:r>
          </w:p>
        </w:tc>
        <w:tc>
          <w:tcPr>
            <w:tcW w:w="3621" w:type="pct"/>
            <w:tcBorders>
              <w:top w:val="single" w:sz="4" w:space="0" w:color="auto"/>
              <w:left w:val="single" w:sz="4" w:space="0" w:color="auto"/>
              <w:bottom w:val="single" w:sz="4" w:space="0" w:color="auto"/>
              <w:right w:val="single" w:sz="4" w:space="0" w:color="auto"/>
            </w:tcBorders>
            <w:hideMark/>
          </w:tcPr>
          <w:p w14:paraId="6EAC3EF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423C5E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07362D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5A40FF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Физико-механические свойства ПКМ. Горючесть ПКМ. Антипирены.</w:t>
            </w:r>
          </w:p>
          <w:p w14:paraId="3205A7F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Теплофизические свойства ПКМ. Электрические свойства ПКМ.</w:t>
            </w:r>
          </w:p>
          <w:p w14:paraId="1E086BF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Современные методы контроля качества ПКМ .Композиционные материалы на основе термопластичных связующих. Электропроводящие композиционные материалы.</w:t>
            </w:r>
            <w:r>
              <w:rPr>
                <w:rFonts w:ascii="Times New Roman" w:hAnsi="Times New Roman"/>
                <w:sz w:val="24"/>
                <w:szCs w:val="24"/>
              </w:rPr>
              <w:t xml:space="preserve"> </w:t>
            </w:r>
            <w:r w:rsidRPr="00C43B6D">
              <w:rPr>
                <w:rFonts w:ascii="Times New Roman" w:hAnsi="Times New Roman"/>
                <w:sz w:val="24"/>
                <w:szCs w:val="24"/>
              </w:rPr>
              <w:t>Высокотермостойкие композиционные материалы.</w:t>
            </w:r>
            <w:r>
              <w:rPr>
                <w:rFonts w:ascii="Times New Roman" w:hAnsi="Times New Roman"/>
                <w:sz w:val="24"/>
                <w:szCs w:val="24"/>
              </w:rPr>
              <w:t xml:space="preserve"> </w:t>
            </w:r>
            <w:r w:rsidRPr="00C43B6D">
              <w:rPr>
                <w:rFonts w:ascii="Times New Roman" w:hAnsi="Times New Roman"/>
                <w:sz w:val="24"/>
                <w:szCs w:val="24"/>
              </w:rPr>
              <w:t>Высокотермостойкие композиционные материалы</w:t>
            </w:r>
          </w:p>
        </w:tc>
      </w:tr>
      <w:tr w:rsidR="001F703A" w:rsidRPr="00466358" w14:paraId="3114587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B6B94C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937145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24DF58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491FD8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FB733E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14 Плотности полимерных материалов</w:t>
            </w:r>
          </w:p>
        </w:tc>
      </w:tr>
      <w:tr w:rsidR="001F703A" w:rsidRPr="00C43B6D" w14:paraId="1F60B79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3D073F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FD883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15 Определение прочности и модуля упругости при растяжении полимерных материалов</w:t>
            </w:r>
          </w:p>
        </w:tc>
      </w:tr>
      <w:tr w:rsidR="001F703A" w:rsidRPr="00C43B6D" w14:paraId="575B15CE"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5C7032D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Раздел 5 МДКн 02.02</w:t>
            </w:r>
            <w:r>
              <w:rPr>
                <w:rFonts w:ascii="Times New Roman" w:hAnsi="Times New Roman"/>
                <w:sz w:val="24"/>
                <w:szCs w:val="24"/>
              </w:rPr>
              <w:t xml:space="preserve"> </w:t>
            </w:r>
            <w:r w:rsidRPr="00C43B6D">
              <w:rPr>
                <w:rFonts w:ascii="Times New Roman" w:hAnsi="Times New Roman"/>
                <w:sz w:val="24"/>
                <w:szCs w:val="24"/>
              </w:rPr>
              <w:t>Теория и технология покрытий</w:t>
            </w:r>
          </w:p>
        </w:tc>
      </w:tr>
      <w:tr w:rsidR="001F703A" w:rsidRPr="00466358" w14:paraId="0385001F"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C60666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 Назначение и области применения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7945BD8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2C0D44A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062668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A04048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Роль и место покрытий в современном производстве Классификация покрытий и методов их получения Изменение физико-химических свойств поверхностей</w:t>
            </w:r>
          </w:p>
          <w:p w14:paraId="072EDE2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 нанесении покрытий Внутренние покрытия Внешние покрытия</w:t>
            </w:r>
          </w:p>
        </w:tc>
      </w:tr>
      <w:tr w:rsidR="001F703A" w:rsidRPr="00466358" w14:paraId="78C8E920"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41077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 Подготовка поверхности к нанесению покрытий</w:t>
            </w:r>
          </w:p>
          <w:p w14:paraId="56CF68A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ab/>
            </w:r>
          </w:p>
        </w:tc>
        <w:tc>
          <w:tcPr>
            <w:tcW w:w="3621" w:type="pct"/>
            <w:tcBorders>
              <w:top w:val="single" w:sz="4" w:space="0" w:color="auto"/>
              <w:left w:val="single" w:sz="4" w:space="0" w:color="auto"/>
              <w:bottom w:val="single" w:sz="4" w:space="0" w:color="auto"/>
              <w:right w:val="single" w:sz="4" w:space="0" w:color="auto"/>
            </w:tcBorders>
            <w:hideMark/>
          </w:tcPr>
          <w:p w14:paraId="6DEEAF53"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1F55EFF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EA4791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6C5788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Формирование поверхности твердого тела, роль поверхности</w:t>
            </w:r>
          </w:p>
          <w:p w14:paraId="30AE072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 изделиях Подготовка поверхности при нанесении покрытий. Контроль состояния подготовленной поверхности Строение и свойства поверхностного слоя Физическая и химическая адсорбция</w:t>
            </w:r>
          </w:p>
        </w:tc>
      </w:tr>
      <w:tr w:rsidR="001F703A" w:rsidRPr="00466358" w14:paraId="2F0320D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EE2929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51DB05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4520E4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60FE87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B5704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w:t>
            </w:r>
            <w:r>
              <w:rPr>
                <w:rFonts w:ascii="Times New Roman" w:hAnsi="Times New Roman"/>
                <w:sz w:val="24"/>
                <w:szCs w:val="24"/>
              </w:rPr>
              <w:t xml:space="preserve"> </w:t>
            </w:r>
            <w:r w:rsidRPr="00C43B6D">
              <w:rPr>
                <w:rFonts w:ascii="Times New Roman" w:hAnsi="Times New Roman"/>
                <w:sz w:val="24"/>
                <w:szCs w:val="24"/>
              </w:rPr>
              <w:t>№16 Расчет поверхностной энергии</w:t>
            </w:r>
          </w:p>
        </w:tc>
      </w:tr>
      <w:tr w:rsidR="001F703A" w:rsidRPr="00C43B6D" w14:paraId="67DBADE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AFAD8F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46167E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w:t>
            </w:r>
            <w:r>
              <w:rPr>
                <w:rFonts w:ascii="Times New Roman" w:hAnsi="Times New Roman"/>
                <w:sz w:val="24"/>
                <w:szCs w:val="24"/>
              </w:rPr>
              <w:t xml:space="preserve"> </w:t>
            </w:r>
            <w:r w:rsidRPr="00C43B6D">
              <w:rPr>
                <w:rFonts w:ascii="Times New Roman" w:hAnsi="Times New Roman"/>
                <w:sz w:val="24"/>
                <w:szCs w:val="24"/>
              </w:rPr>
              <w:t>№17 Адсорбированные вещества на поверхности материала изделия</w:t>
            </w:r>
          </w:p>
        </w:tc>
      </w:tr>
      <w:tr w:rsidR="001F703A" w:rsidRPr="00466358" w14:paraId="0B6361F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1AC795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5.3 Основные понятия о химических и электрохимических</w:t>
            </w:r>
          </w:p>
          <w:p w14:paraId="00B7344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способах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0F5D5A7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C88C01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EB1251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CE7DC7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химических и электрохимических</w:t>
            </w:r>
          </w:p>
          <w:p w14:paraId="1600ECC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lastRenderedPageBreak/>
              <w:t>покрытий</w:t>
            </w:r>
            <w:r w:rsidRPr="00C43B6D">
              <w:rPr>
                <w:rFonts w:ascii="Times New Roman" w:hAnsi="Times New Roman"/>
                <w:sz w:val="24"/>
                <w:szCs w:val="24"/>
              </w:rPr>
              <w:tab/>
              <w:t>Сущность метода химического нанесения покрытий</w:t>
            </w:r>
            <w:r>
              <w:rPr>
                <w:rFonts w:ascii="Times New Roman" w:hAnsi="Times New Roman"/>
                <w:sz w:val="24"/>
                <w:szCs w:val="24"/>
              </w:rPr>
              <w:t xml:space="preserve"> </w:t>
            </w:r>
            <w:r w:rsidRPr="00C43B6D">
              <w:rPr>
                <w:rFonts w:ascii="Times New Roman" w:hAnsi="Times New Roman"/>
                <w:sz w:val="24"/>
                <w:szCs w:val="24"/>
              </w:rPr>
              <w:t>Технология нанесения металлических покрытий химическим восстановлением</w:t>
            </w:r>
          </w:p>
        </w:tc>
      </w:tr>
      <w:tr w:rsidR="001F703A" w:rsidRPr="00466358" w14:paraId="222FA25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53E5A3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4170536"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C9408E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872ABA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23028A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№18 Образование и рост кристаллов при электрокристаллизации</w:t>
            </w:r>
          </w:p>
        </w:tc>
      </w:tr>
      <w:tr w:rsidR="001F703A" w:rsidRPr="00466358" w14:paraId="54F12FBB"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62639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5.4 Химическое меднение. Химическое никелирование</w:t>
            </w:r>
          </w:p>
        </w:tc>
        <w:tc>
          <w:tcPr>
            <w:tcW w:w="3621" w:type="pct"/>
            <w:tcBorders>
              <w:top w:val="single" w:sz="4" w:space="0" w:color="auto"/>
              <w:left w:val="single" w:sz="4" w:space="0" w:color="auto"/>
              <w:bottom w:val="single" w:sz="4" w:space="0" w:color="auto"/>
              <w:right w:val="single" w:sz="4" w:space="0" w:color="auto"/>
            </w:tcBorders>
            <w:hideMark/>
          </w:tcPr>
          <w:p w14:paraId="2388DF7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466358" w14:paraId="45D03D2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tcPr>
          <w:p w14:paraId="43C0FF2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tcPr>
          <w:p w14:paraId="5E0A223C" w14:textId="77777777" w:rsidR="001F703A" w:rsidRPr="00466358" w:rsidRDefault="001F703A" w:rsidP="009D19A8">
            <w:pPr>
              <w:rPr>
                <w:rFonts w:ascii="Times New Roman" w:hAnsi="Times New Roman"/>
                <w:b/>
                <w:bCs/>
                <w:sz w:val="24"/>
                <w:szCs w:val="24"/>
              </w:rPr>
            </w:pPr>
            <w:r w:rsidRPr="00C43B6D">
              <w:rPr>
                <w:rFonts w:ascii="Times New Roman" w:hAnsi="Times New Roman"/>
                <w:sz w:val="24"/>
                <w:szCs w:val="24"/>
              </w:rPr>
              <w:t>Способы химическое меднение. Способы химическое никелирование</w:t>
            </w:r>
          </w:p>
        </w:tc>
      </w:tr>
      <w:tr w:rsidR="001F703A" w:rsidRPr="00466358" w14:paraId="6346CB0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0C7B7F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E9900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74392EF" w14:textId="77777777" w:rsidTr="001F703A">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E6F899" w14:textId="77777777" w:rsidR="001F703A" w:rsidRPr="00C43B6D" w:rsidRDefault="001F703A" w:rsidP="009D19A8">
            <w:pPr>
              <w:rPr>
                <w:rFonts w:ascii="Times New Roman" w:eastAsia="Calibri" w:hAnsi="Times New Roman"/>
                <w:sz w:val="24"/>
                <w:szCs w:val="24"/>
              </w:rPr>
            </w:pPr>
          </w:p>
        </w:tc>
        <w:tc>
          <w:tcPr>
            <w:tcW w:w="3621" w:type="pct"/>
            <w:tcBorders>
              <w:top w:val="nil"/>
              <w:left w:val="nil"/>
              <w:right w:val="single" w:sz="8" w:space="0" w:color="000000"/>
            </w:tcBorders>
            <w:hideMark/>
          </w:tcPr>
          <w:p w14:paraId="10DBDC8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№19</w:t>
            </w:r>
          </w:p>
          <w:p w14:paraId="5DA6E8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Влияние режима электролиза на структуру и свойства электролитических осадков</w:t>
            </w:r>
          </w:p>
        </w:tc>
      </w:tr>
      <w:tr w:rsidR="001F703A" w:rsidRPr="00466358" w14:paraId="30D0EAA4"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668C0C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5.5 Основные параметры электрохимического процесса</w:t>
            </w:r>
          </w:p>
        </w:tc>
        <w:tc>
          <w:tcPr>
            <w:tcW w:w="3621" w:type="pct"/>
            <w:tcBorders>
              <w:top w:val="single" w:sz="4" w:space="0" w:color="auto"/>
              <w:left w:val="single" w:sz="4" w:space="0" w:color="auto"/>
              <w:bottom w:val="single" w:sz="4" w:space="0" w:color="auto"/>
              <w:right w:val="single" w:sz="4" w:space="0" w:color="auto"/>
            </w:tcBorders>
            <w:hideMark/>
          </w:tcPr>
          <w:p w14:paraId="1BB95A7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64A65D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9C653C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8887D4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нанесения металлических покрытий электрохимическим осаждением из растворов Оборудование для нанесения электрохимических</w:t>
            </w:r>
          </w:p>
          <w:p w14:paraId="173A653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покрытий из водных растворов Методы нанесения электрохимических покрытий изводных растворов</w:t>
            </w:r>
          </w:p>
        </w:tc>
      </w:tr>
      <w:tr w:rsidR="001F703A" w:rsidRPr="00466358" w14:paraId="6868E0B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F32E2E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373E96"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331887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A81159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524E35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20 Влияние состава электролита на структуру и свойства электролитических осадков</w:t>
            </w:r>
          </w:p>
        </w:tc>
      </w:tr>
      <w:tr w:rsidR="001F703A" w:rsidRPr="00466358" w14:paraId="178237AE"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E4E437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5.6 Методы физического и химического осаждение из газовой фазы</w:t>
            </w:r>
          </w:p>
        </w:tc>
        <w:tc>
          <w:tcPr>
            <w:tcW w:w="3621" w:type="pct"/>
            <w:tcBorders>
              <w:top w:val="single" w:sz="4" w:space="0" w:color="auto"/>
              <w:left w:val="single" w:sz="4" w:space="0" w:color="auto"/>
              <w:bottom w:val="single" w:sz="4" w:space="0" w:color="auto"/>
              <w:right w:val="single" w:sz="4" w:space="0" w:color="auto"/>
            </w:tcBorders>
            <w:hideMark/>
          </w:tcPr>
          <w:p w14:paraId="0B7EB8BF"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2068143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99EBBD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99918B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методов. Механизм и кинетика формирования вакуумных конденсационных покрытий Основные параметры вакуумного конденсационного</w:t>
            </w:r>
          </w:p>
          <w:p w14:paraId="61554C97" w14:textId="5106691F" w:rsidR="001F703A" w:rsidRPr="00C43B6D" w:rsidRDefault="001F703A" w:rsidP="009D19A8">
            <w:pPr>
              <w:rPr>
                <w:rFonts w:ascii="Times New Roman" w:hAnsi="Times New Roman"/>
                <w:sz w:val="24"/>
                <w:szCs w:val="24"/>
              </w:rPr>
            </w:pPr>
            <w:r w:rsidRPr="00C43B6D">
              <w:rPr>
                <w:rFonts w:ascii="Times New Roman" w:hAnsi="Times New Roman"/>
                <w:sz w:val="24"/>
                <w:szCs w:val="24"/>
              </w:rPr>
              <w:t>нанесения покрытий и их влияние на эффективность процесса</w:t>
            </w:r>
            <w:r>
              <w:rPr>
                <w:rFonts w:ascii="Times New Roman" w:hAnsi="Times New Roman"/>
                <w:sz w:val="24"/>
                <w:szCs w:val="24"/>
              </w:rPr>
              <w:t xml:space="preserve"> </w:t>
            </w:r>
            <w:r w:rsidRPr="00C43B6D">
              <w:rPr>
                <w:rFonts w:ascii="Times New Roman" w:hAnsi="Times New Roman"/>
                <w:sz w:val="24"/>
                <w:szCs w:val="24"/>
              </w:rPr>
              <w:t>Вакуумное конденсационное нанесения покрытий.</w:t>
            </w:r>
            <w:r w:rsidR="002F4D01">
              <w:rPr>
                <w:rFonts w:ascii="Times New Roman" w:hAnsi="Times New Roman"/>
                <w:sz w:val="24"/>
                <w:szCs w:val="24"/>
              </w:rPr>
              <w:t xml:space="preserve"> </w:t>
            </w:r>
            <w:r w:rsidRPr="00C43B6D">
              <w:rPr>
                <w:rFonts w:ascii="Times New Roman" w:hAnsi="Times New Roman"/>
                <w:sz w:val="24"/>
                <w:szCs w:val="24"/>
              </w:rPr>
              <w:t>термическим испарением. Вакуумное конденсационное нанесения покрытий взрывным испа-рением-распылением материала покрытия</w:t>
            </w:r>
          </w:p>
        </w:tc>
      </w:tr>
      <w:tr w:rsidR="001F703A" w:rsidRPr="00466358" w14:paraId="69D0666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3DCA09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20A223D"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2D3B1A9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AF4B0D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8310FE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№21 Технологические особенности вакуумного конденсационного нанесения покрытий ионным распылением</w:t>
            </w:r>
          </w:p>
        </w:tc>
      </w:tr>
      <w:tr w:rsidR="001F703A" w:rsidRPr="00466358" w14:paraId="53880E1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F788D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5.7 Покрытия</w:t>
            </w:r>
            <w:r>
              <w:rPr>
                <w:rFonts w:ascii="Times New Roman" w:hAnsi="Times New Roman"/>
                <w:sz w:val="24"/>
                <w:szCs w:val="24"/>
              </w:rPr>
              <w:t xml:space="preserve"> </w:t>
            </w:r>
            <w:r w:rsidRPr="00C43B6D">
              <w:rPr>
                <w:rFonts w:ascii="Times New Roman" w:hAnsi="Times New Roman"/>
                <w:sz w:val="24"/>
                <w:szCs w:val="24"/>
              </w:rPr>
              <w:t>ионным распылением.</w:t>
            </w:r>
          </w:p>
        </w:tc>
        <w:tc>
          <w:tcPr>
            <w:tcW w:w="3621" w:type="pct"/>
            <w:tcBorders>
              <w:top w:val="single" w:sz="4" w:space="0" w:color="auto"/>
              <w:left w:val="single" w:sz="4" w:space="0" w:color="auto"/>
              <w:bottom w:val="single" w:sz="4" w:space="0" w:color="auto"/>
              <w:right w:val="single" w:sz="4" w:space="0" w:color="auto"/>
            </w:tcBorders>
            <w:hideMark/>
          </w:tcPr>
          <w:p w14:paraId="5ED604EE"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507681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591EE0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A64B88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Преимущества и недостатки нанесения покрытий ионным распылением. Перспективы развития</w:t>
            </w:r>
          </w:p>
        </w:tc>
      </w:tr>
      <w:tr w:rsidR="001F703A" w:rsidRPr="00466358" w14:paraId="127044C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831D0F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5.8 Химическое осаждение из паровой фазы</w:t>
            </w:r>
          </w:p>
        </w:tc>
        <w:tc>
          <w:tcPr>
            <w:tcW w:w="3621" w:type="pct"/>
            <w:tcBorders>
              <w:top w:val="single" w:sz="4" w:space="0" w:color="auto"/>
              <w:left w:val="single" w:sz="4" w:space="0" w:color="auto"/>
              <w:bottom w:val="single" w:sz="4" w:space="0" w:color="auto"/>
              <w:right w:val="single" w:sz="4" w:space="0" w:color="auto"/>
            </w:tcBorders>
            <w:hideMark/>
          </w:tcPr>
          <w:p w14:paraId="2A296E1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ED31D8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80BBF3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5B385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Описание процесса и основные области применения</w:t>
            </w:r>
          </w:p>
          <w:p w14:paraId="032508E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химического осаждения из газовой фазы Теоретические основы технологии получения покрытий химическим осаждением из паровой фазы Реакторная установка. Подготовка подложки. Нагрев подложки Расположение подложки. Основные достоинства метода химического восстановления из паровой фазы</w:t>
            </w:r>
          </w:p>
        </w:tc>
      </w:tr>
      <w:tr w:rsidR="001F703A" w:rsidRPr="00466358" w14:paraId="57F12F7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420597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81565D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349BFE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AB5D45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C9F389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22</w:t>
            </w:r>
            <w:r>
              <w:rPr>
                <w:rFonts w:ascii="Times New Roman" w:hAnsi="Times New Roman"/>
                <w:sz w:val="24"/>
                <w:szCs w:val="24"/>
              </w:rPr>
              <w:t xml:space="preserve"> </w:t>
            </w:r>
            <w:r w:rsidRPr="00C43B6D">
              <w:rPr>
                <w:rFonts w:ascii="Times New Roman" w:hAnsi="Times New Roman"/>
                <w:sz w:val="24"/>
                <w:szCs w:val="24"/>
              </w:rPr>
              <w:t>Взаимодействие компонентов при насыщении в условиях твердорастворной диффузии</w:t>
            </w:r>
          </w:p>
        </w:tc>
      </w:tr>
      <w:tr w:rsidR="001F703A" w:rsidRPr="00466358" w14:paraId="2DD3918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F55029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5.9 Назначение диффузионных методов покрытий</w:t>
            </w:r>
          </w:p>
        </w:tc>
        <w:tc>
          <w:tcPr>
            <w:tcW w:w="3621" w:type="pct"/>
            <w:tcBorders>
              <w:top w:val="single" w:sz="4" w:space="0" w:color="auto"/>
              <w:left w:val="single" w:sz="4" w:space="0" w:color="auto"/>
              <w:bottom w:val="single" w:sz="4" w:space="0" w:color="auto"/>
              <w:right w:val="single" w:sz="4" w:space="0" w:color="auto"/>
            </w:tcBorders>
            <w:hideMark/>
          </w:tcPr>
          <w:p w14:paraId="0B509793"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5D8FC53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882F1E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28759E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Виды диффузионных покрытий, их классификация</w:t>
            </w:r>
            <w:r w:rsidRPr="00C43B6D">
              <w:rPr>
                <w:rFonts w:ascii="Times New Roman" w:hAnsi="Times New Roman"/>
                <w:sz w:val="24"/>
                <w:szCs w:val="24"/>
              </w:rPr>
              <w:tab/>
              <w:t>Процессы, протекающие при получении покрытий диффузионными методами</w:t>
            </w:r>
          </w:p>
        </w:tc>
      </w:tr>
      <w:tr w:rsidR="001F703A" w:rsidRPr="00466358" w14:paraId="5674F24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F8E66F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511C9B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72A62CC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F7EBA5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BBECEA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23</w:t>
            </w:r>
          </w:p>
          <w:p w14:paraId="020AC7F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Диффузионное взаимодействие расплавленного покрытия с поверхностью изделий</w:t>
            </w:r>
          </w:p>
        </w:tc>
      </w:tr>
      <w:tr w:rsidR="001F703A" w:rsidRPr="00466358" w14:paraId="679AFA0C"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6C10337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5.10 Технологические параметры диффузионных методов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44937276"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02DB9A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F778EC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AC474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Формирование слоя в системах с образованием</w:t>
            </w:r>
          </w:p>
          <w:p w14:paraId="3437150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промежуточных фаз. Развитие и область применения метода диффузионного насыщения из засыпок Технология метода насыщения из засыпок Технология алитирования. Достоинства и недостатки метода порошков Технология шликерного метода нанесения покрытий</w:t>
            </w:r>
          </w:p>
        </w:tc>
      </w:tr>
      <w:tr w:rsidR="001F703A" w:rsidRPr="00466358" w14:paraId="3E0C23B8" w14:textId="77777777" w:rsidTr="001F703A">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72F6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1225B0F"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FB2B8A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2C3187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18D95A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24 Основные законы диффузии, описывающие формирование слоя при насыщении</w:t>
            </w:r>
          </w:p>
        </w:tc>
      </w:tr>
      <w:tr w:rsidR="001F703A" w:rsidRPr="00C43B6D" w14:paraId="2E450DC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663A79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821A85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№25 Расчет времени нанесения покрытий</w:t>
            </w:r>
            <w:r>
              <w:rPr>
                <w:rFonts w:ascii="Times New Roman" w:hAnsi="Times New Roman"/>
                <w:sz w:val="24"/>
                <w:szCs w:val="24"/>
              </w:rPr>
              <w:t xml:space="preserve"> </w:t>
            </w:r>
            <w:r w:rsidRPr="00C43B6D">
              <w:rPr>
                <w:rFonts w:ascii="Times New Roman" w:hAnsi="Times New Roman"/>
                <w:sz w:val="24"/>
                <w:szCs w:val="24"/>
              </w:rPr>
              <w:t>шликерным методам</w:t>
            </w:r>
          </w:p>
        </w:tc>
      </w:tr>
      <w:tr w:rsidR="001F703A" w:rsidRPr="00C43B6D" w14:paraId="655E5FA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A2EF0F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5DE69B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№26</w:t>
            </w:r>
          </w:p>
          <w:p w14:paraId="2089E68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времени</w:t>
            </w:r>
            <w:r>
              <w:rPr>
                <w:rFonts w:ascii="Times New Roman" w:hAnsi="Times New Roman"/>
                <w:sz w:val="24"/>
                <w:szCs w:val="24"/>
              </w:rPr>
              <w:t xml:space="preserve"> </w:t>
            </w:r>
            <w:r w:rsidRPr="00C43B6D">
              <w:rPr>
                <w:rFonts w:ascii="Times New Roman" w:hAnsi="Times New Roman"/>
                <w:sz w:val="24"/>
                <w:szCs w:val="24"/>
              </w:rPr>
              <w:t>нанесение покрытий погружением в расплавленные среды.</w:t>
            </w:r>
          </w:p>
        </w:tc>
      </w:tr>
      <w:tr w:rsidR="001F703A" w:rsidRPr="00466358" w14:paraId="447128C8"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087640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5.11 Технология золь – гель метода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15143CE7"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6E8556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43669B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82118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золь – гель метода нанесения покрытий</w:t>
            </w:r>
          </w:p>
        </w:tc>
      </w:tr>
      <w:tr w:rsidR="001F703A" w:rsidRPr="00466358" w14:paraId="188EEE7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A20D13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08115C"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3CA541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E5ED7E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78D3A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27</w:t>
            </w:r>
          </w:p>
          <w:p w14:paraId="6006E69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времени нанесения покрытий</w:t>
            </w:r>
            <w:r>
              <w:rPr>
                <w:rFonts w:ascii="Times New Roman" w:hAnsi="Times New Roman"/>
                <w:sz w:val="24"/>
                <w:szCs w:val="24"/>
              </w:rPr>
              <w:t xml:space="preserve"> </w:t>
            </w:r>
            <w:r w:rsidRPr="00C43B6D">
              <w:rPr>
                <w:rFonts w:ascii="Times New Roman" w:hAnsi="Times New Roman"/>
                <w:sz w:val="24"/>
                <w:szCs w:val="24"/>
              </w:rPr>
              <w:t>золь-гель метод</w:t>
            </w:r>
          </w:p>
        </w:tc>
      </w:tr>
      <w:tr w:rsidR="001F703A" w:rsidRPr="00466358" w14:paraId="761927E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4094A5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5.12 Обобщенная схема формирования покрытий. Смачивание и</w:t>
            </w:r>
            <w:r>
              <w:rPr>
                <w:rFonts w:ascii="Times New Roman" w:hAnsi="Times New Roman"/>
                <w:sz w:val="24"/>
                <w:szCs w:val="24"/>
              </w:rPr>
              <w:t xml:space="preserve"> </w:t>
            </w:r>
            <w:r w:rsidRPr="00C43B6D">
              <w:rPr>
                <w:rFonts w:ascii="Times New Roman" w:hAnsi="Times New Roman"/>
                <w:sz w:val="24"/>
                <w:szCs w:val="24"/>
              </w:rPr>
              <w:t xml:space="preserve"> растекание расплава</w:t>
            </w:r>
          </w:p>
        </w:tc>
        <w:tc>
          <w:tcPr>
            <w:tcW w:w="3621" w:type="pct"/>
            <w:tcBorders>
              <w:top w:val="single" w:sz="4" w:space="0" w:color="auto"/>
              <w:left w:val="single" w:sz="4" w:space="0" w:color="auto"/>
              <w:bottom w:val="single" w:sz="4" w:space="0" w:color="auto"/>
              <w:right w:val="single" w:sz="4" w:space="0" w:color="auto"/>
            </w:tcBorders>
            <w:hideMark/>
          </w:tcPr>
          <w:p w14:paraId="73754D0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2FCCB68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E1D072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AA890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Взаимодействие расплавленного материала покрытия с атмосферойКристаллизация расплавленного материала покрытия Особенности процесса и классификация покрытий из расплавленного состояния</w:t>
            </w:r>
          </w:p>
        </w:tc>
      </w:tr>
      <w:tr w:rsidR="001F703A" w:rsidRPr="00466358" w14:paraId="21B4FC6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B84332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9AA9F7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8E800C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7433F8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9E9D90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№28</w:t>
            </w:r>
          </w:p>
          <w:p w14:paraId="0B38462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Схема процесса и технологические особенности нанесения покрытий наплавкой</w:t>
            </w:r>
          </w:p>
        </w:tc>
      </w:tr>
      <w:tr w:rsidR="001F703A" w:rsidRPr="00466358" w14:paraId="760EC71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77214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5.13 Нанесение покрытий погружением в расплавленные среды</w:t>
            </w:r>
          </w:p>
        </w:tc>
        <w:tc>
          <w:tcPr>
            <w:tcW w:w="3621" w:type="pct"/>
            <w:tcBorders>
              <w:top w:val="single" w:sz="4" w:space="0" w:color="auto"/>
              <w:left w:val="single" w:sz="4" w:space="0" w:color="auto"/>
              <w:bottom w:val="single" w:sz="4" w:space="0" w:color="auto"/>
              <w:right w:val="single" w:sz="4" w:space="0" w:color="auto"/>
            </w:tcBorders>
            <w:hideMark/>
          </w:tcPr>
          <w:p w14:paraId="7E82AC09"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F0611C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FF86D8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8EF2D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Нанесение покрытий погружением в расплавленные среды Достоинства, недостатки, области применения метода</w:t>
            </w:r>
          </w:p>
        </w:tc>
      </w:tr>
      <w:tr w:rsidR="001F703A" w:rsidRPr="00466358" w14:paraId="140C2DA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6E578B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C556B90"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71E8A58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241592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006316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№29</w:t>
            </w:r>
          </w:p>
          <w:p w14:paraId="58A2A03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Параметры режима плазменного напыления и их влияние на эффективность процесса</w:t>
            </w:r>
          </w:p>
        </w:tc>
      </w:tr>
      <w:tr w:rsidR="001F703A" w:rsidRPr="00466358" w14:paraId="778F96A4"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524416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5.14 Метод насыщения неметаллами</w:t>
            </w:r>
          </w:p>
        </w:tc>
        <w:tc>
          <w:tcPr>
            <w:tcW w:w="3621" w:type="pct"/>
            <w:tcBorders>
              <w:top w:val="single" w:sz="4" w:space="0" w:color="auto"/>
              <w:left w:val="single" w:sz="4" w:space="0" w:color="auto"/>
              <w:bottom w:val="single" w:sz="4" w:space="0" w:color="auto"/>
              <w:right w:val="single" w:sz="4" w:space="0" w:color="auto"/>
            </w:tcBorders>
            <w:hideMark/>
          </w:tcPr>
          <w:p w14:paraId="5AEE005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0197CD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A9302A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4D951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Получение покрытий методом насыщения неметаллами</w:t>
            </w:r>
          </w:p>
        </w:tc>
      </w:tr>
      <w:tr w:rsidR="001F703A" w:rsidRPr="00466358" w14:paraId="7C72576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CD7F5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5.15 Цементация</w:t>
            </w:r>
          </w:p>
        </w:tc>
        <w:tc>
          <w:tcPr>
            <w:tcW w:w="3621" w:type="pct"/>
            <w:tcBorders>
              <w:top w:val="single" w:sz="4" w:space="0" w:color="auto"/>
              <w:left w:val="single" w:sz="4" w:space="0" w:color="auto"/>
              <w:bottom w:val="single" w:sz="4" w:space="0" w:color="auto"/>
              <w:right w:val="single" w:sz="4" w:space="0" w:color="auto"/>
            </w:tcBorders>
            <w:hideMark/>
          </w:tcPr>
          <w:p w14:paraId="63EFAAA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3D40CF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990E87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733A88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Цементация. Термическая обработка после цементации.</w:t>
            </w:r>
          </w:p>
        </w:tc>
      </w:tr>
      <w:tr w:rsidR="001F703A" w:rsidRPr="00466358" w14:paraId="3D634C0C" w14:textId="77777777" w:rsidTr="001F703A">
        <w:tc>
          <w:tcPr>
            <w:tcW w:w="1379" w:type="pct"/>
            <w:vMerge w:val="restart"/>
            <w:tcBorders>
              <w:top w:val="nil"/>
              <w:left w:val="single" w:sz="8" w:space="0" w:color="000000"/>
              <w:bottom w:val="single" w:sz="4" w:space="0" w:color="auto"/>
              <w:right w:val="single" w:sz="8" w:space="0" w:color="000000"/>
            </w:tcBorders>
            <w:hideMark/>
          </w:tcPr>
          <w:p w14:paraId="2902511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5.16 Азотирование</w:t>
            </w:r>
          </w:p>
        </w:tc>
        <w:tc>
          <w:tcPr>
            <w:tcW w:w="3621" w:type="pct"/>
            <w:tcBorders>
              <w:top w:val="single" w:sz="4" w:space="0" w:color="auto"/>
              <w:left w:val="single" w:sz="4" w:space="0" w:color="auto"/>
              <w:bottom w:val="single" w:sz="4" w:space="0" w:color="auto"/>
              <w:right w:val="single" w:sz="4" w:space="0" w:color="auto"/>
            </w:tcBorders>
            <w:hideMark/>
          </w:tcPr>
          <w:p w14:paraId="58EDFF2D"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DFD6128" w14:textId="77777777" w:rsidTr="001F703A">
        <w:tc>
          <w:tcPr>
            <w:tcW w:w="0" w:type="auto"/>
            <w:vMerge/>
            <w:tcBorders>
              <w:top w:val="nil"/>
              <w:left w:val="single" w:sz="8" w:space="0" w:color="000000"/>
              <w:bottom w:val="single" w:sz="4" w:space="0" w:color="auto"/>
              <w:right w:val="single" w:sz="8" w:space="0" w:color="000000"/>
            </w:tcBorders>
            <w:vAlign w:val="center"/>
            <w:hideMark/>
          </w:tcPr>
          <w:p w14:paraId="2569350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8" w:space="0" w:color="000000"/>
              <w:bottom w:val="single" w:sz="4" w:space="0" w:color="auto"/>
              <w:right w:val="single" w:sz="4" w:space="0" w:color="auto"/>
            </w:tcBorders>
            <w:hideMark/>
          </w:tcPr>
          <w:p w14:paraId="502386F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Азотирование. Методы совместного насыщения азотом и углеродом</w:t>
            </w:r>
          </w:p>
        </w:tc>
      </w:tr>
      <w:tr w:rsidR="001F703A" w:rsidRPr="00466358" w14:paraId="77C7B2C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C853A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lastRenderedPageBreak/>
              <w:t>Тема 5,17 Схема процесса и технологические особенности нанесения покрытий наплавкой</w:t>
            </w:r>
          </w:p>
        </w:tc>
        <w:tc>
          <w:tcPr>
            <w:tcW w:w="3621" w:type="pct"/>
            <w:tcBorders>
              <w:top w:val="single" w:sz="4" w:space="0" w:color="auto"/>
              <w:left w:val="single" w:sz="4" w:space="0" w:color="auto"/>
              <w:bottom w:val="single" w:sz="4" w:space="0" w:color="auto"/>
              <w:right w:val="single" w:sz="4" w:space="0" w:color="auto"/>
            </w:tcBorders>
            <w:hideMark/>
          </w:tcPr>
          <w:p w14:paraId="1E31CE6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947820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321B3E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EFFE02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Контактные, плазменные и газоплазменные методы нанесения покрытия.</w:t>
            </w:r>
          </w:p>
        </w:tc>
      </w:tr>
      <w:tr w:rsidR="001F703A" w:rsidRPr="00466358" w14:paraId="097D588F"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754073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5.18 Классификация наплавленных покрытий и методы обработки</w:t>
            </w:r>
          </w:p>
        </w:tc>
        <w:tc>
          <w:tcPr>
            <w:tcW w:w="3621" w:type="pct"/>
            <w:tcBorders>
              <w:top w:val="single" w:sz="4" w:space="0" w:color="auto"/>
              <w:left w:val="single" w:sz="4" w:space="0" w:color="auto"/>
              <w:bottom w:val="single" w:sz="4" w:space="0" w:color="auto"/>
              <w:right w:val="single" w:sz="4" w:space="0" w:color="auto"/>
            </w:tcBorders>
            <w:hideMark/>
          </w:tcPr>
          <w:p w14:paraId="3DA54CB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1D079DE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8BB2963"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2F2F80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Общие сведения</w:t>
            </w:r>
            <w:r>
              <w:rPr>
                <w:rFonts w:ascii="Times New Roman" w:hAnsi="Times New Roman"/>
                <w:sz w:val="24"/>
                <w:szCs w:val="24"/>
              </w:rPr>
              <w:t xml:space="preserve"> </w:t>
            </w:r>
            <w:r w:rsidRPr="00C43B6D">
              <w:rPr>
                <w:rFonts w:ascii="Times New Roman" w:hAnsi="Times New Roman"/>
                <w:sz w:val="24"/>
                <w:szCs w:val="24"/>
              </w:rPr>
              <w:t>Классификации наплавленных покрытий Дуговая наплавка покрытий Плазменная, газопламенная, светолучевая и электронно-лучевая наплавки</w:t>
            </w:r>
          </w:p>
          <w:p w14:paraId="4C6A172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Области применения наплавки Классификация и область применения методов нанесения покрытий плакированием Горячее изостатическое прессование Электромагнитная обработка</w:t>
            </w:r>
          </w:p>
        </w:tc>
      </w:tr>
      <w:tr w:rsidR="001F703A" w:rsidRPr="00466358" w14:paraId="24A5F4CB"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8421D4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5.19 Газотермические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2B6A35FD"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6CE2982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DACC6F9"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3859ECE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История возникновения и классификация газотермических методов нанесения покрытий Классификация методов газотермических нанесения покрытий </w:t>
            </w:r>
          </w:p>
        </w:tc>
      </w:tr>
      <w:tr w:rsidR="001F703A" w:rsidRPr="00466358" w14:paraId="33675DD7"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BF43DD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5.20 Формирование покрытий</w:t>
            </w:r>
          </w:p>
        </w:tc>
        <w:tc>
          <w:tcPr>
            <w:tcW w:w="3621" w:type="pct"/>
            <w:tcBorders>
              <w:top w:val="single" w:sz="4" w:space="0" w:color="auto"/>
              <w:left w:val="single" w:sz="4" w:space="0" w:color="auto"/>
              <w:bottom w:val="single" w:sz="4" w:space="0" w:color="auto"/>
              <w:right w:val="single" w:sz="4" w:space="0" w:color="auto"/>
            </w:tcBorders>
            <w:hideMark/>
          </w:tcPr>
          <w:p w14:paraId="73F5AFD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E2E07A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F87C47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688EE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Ударные взаимодействия частиц. Формирование однослойных и многослойных газотермических покрытий</w:t>
            </w:r>
          </w:p>
        </w:tc>
      </w:tr>
      <w:tr w:rsidR="001F703A" w:rsidRPr="00466358" w14:paraId="3D90F71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6E9958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Тема 5.21 Плазменное напыление покрытий </w:t>
            </w:r>
          </w:p>
        </w:tc>
        <w:tc>
          <w:tcPr>
            <w:tcW w:w="3621" w:type="pct"/>
            <w:tcBorders>
              <w:top w:val="single" w:sz="4" w:space="0" w:color="auto"/>
              <w:left w:val="single" w:sz="4" w:space="0" w:color="auto"/>
              <w:bottom w:val="single" w:sz="4" w:space="0" w:color="auto"/>
              <w:right w:val="single" w:sz="4" w:space="0" w:color="auto"/>
            </w:tcBorders>
            <w:hideMark/>
          </w:tcPr>
          <w:p w14:paraId="4A190992"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27C5B4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D64DB8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1472C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Общие сведения о плазменном напылении покрытии</w:t>
            </w:r>
            <w:r w:rsidRPr="00C43B6D">
              <w:rPr>
                <w:rFonts w:ascii="Times New Roman" w:hAnsi="Times New Roman"/>
                <w:sz w:val="24"/>
                <w:szCs w:val="24"/>
              </w:rPr>
              <w:tab/>
              <w:t>Плазменная струя как источник нагрева и распыления материала</w:t>
            </w:r>
          </w:p>
        </w:tc>
      </w:tr>
      <w:tr w:rsidR="001F703A" w:rsidRPr="00466358" w14:paraId="7A4C032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37C64E3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5.22 Виды плазменных покрытий</w:t>
            </w:r>
          </w:p>
        </w:tc>
        <w:tc>
          <w:tcPr>
            <w:tcW w:w="3621" w:type="pct"/>
            <w:tcBorders>
              <w:top w:val="single" w:sz="4" w:space="0" w:color="auto"/>
              <w:left w:val="single" w:sz="4" w:space="0" w:color="auto"/>
              <w:bottom w:val="single" w:sz="4" w:space="0" w:color="auto"/>
              <w:right w:val="single" w:sz="4" w:space="0" w:color="auto"/>
            </w:tcBorders>
            <w:hideMark/>
          </w:tcPr>
          <w:p w14:paraId="4DB38040"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2D249C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12191D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FE582A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Порошковые и проволочные способы плазменного напыления</w:t>
            </w:r>
          </w:p>
        </w:tc>
      </w:tr>
      <w:tr w:rsidR="001F703A" w:rsidRPr="00466358" w14:paraId="4B3FDFF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8658D4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5.23 Защита плазменного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3AEA5807"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5C31B7E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C7F848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30D318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Степень защиты процесса плазменного напыления Параметры распыляемого материала Параметры, характеризующие внешние условия напыления Параметры плазменной струи и потока напыляемых частиц</w:t>
            </w:r>
          </w:p>
        </w:tc>
      </w:tr>
      <w:tr w:rsidR="001F703A" w:rsidRPr="00466358" w14:paraId="183C2D8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A69B54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5.24 Преимущества и недостатки метода плазменного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445BFE6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83E442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7AA978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6835AC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Преимущества и недостатки метода плазменного напыления</w:t>
            </w:r>
          </w:p>
        </w:tc>
      </w:tr>
      <w:tr w:rsidR="001F703A" w:rsidRPr="00466358" w14:paraId="5E84EBE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7C89CE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380782"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7E27501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C5AE97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6BC41D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Практическая работа №30</w:t>
            </w:r>
          </w:p>
          <w:p w14:paraId="6F35CDD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технологических режимов нанесения наноструктурированных покрытий на поверхность твердого тела</w:t>
            </w:r>
          </w:p>
        </w:tc>
      </w:tr>
      <w:tr w:rsidR="001F703A" w:rsidRPr="00C43B6D" w14:paraId="3AD7926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538037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0EA550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№32</w:t>
            </w:r>
          </w:p>
          <w:p w14:paraId="08CCFB7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Параметры режима плазменного напыления и их влияние на эффективность процесса</w:t>
            </w:r>
          </w:p>
        </w:tc>
      </w:tr>
      <w:tr w:rsidR="001F703A" w:rsidRPr="00C43B6D" w14:paraId="599B069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B17ECD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FE56D6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№33</w:t>
            </w:r>
          </w:p>
          <w:p w14:paraId="7FA4353B" w14:textId="7DFBAB11" w:rsidR="001F703A" w:rsidRPr="00C43B6D" w:rsidRDefault="001F703A" w:rsidP="009D19A8">
            <w:pPr>
              <w:rPr>
                <w:rFonts w:ascii="Times New Roman" w:hAnsi="Times New Roman"/>
                <w:sz w:val="24"/>
                <w:szCs w:val="24"/>
              </w:rPr>
            </w:pPr>
            <w:r w:rsidRPr="00C43B6D">
              <w:rPr>
                <w:rFonts w:ascii="Times New Roman" w:hAnsi="Times New Roman"/>
                <w:sz w:val="24"/>
                <w:szCs w:val="24"/>
              </w:rPr>
              <w:t>Параметры режима детонационного напыления и их</w:t>
            </w:r>
            <w:r w:rsidR="002F4D01">
              <w:rPr>
                <w:rFonts w:ascii="Times New Roman" w:hAnsi="Times New Roman"/>
                <w:sz w:val="24"/>
                <w:szCs w:val="24"/>
              </w:rPr>
              <w:t xml:space="preserve"> </w:t>
            </w:r>
            <w:r w:rsidRPr="00C43B6D">
              <w:rPr>
                <w:rFonts w:ascii="Times New Roman" w:hAnsi="Times New Roman"/>
                <w:sz w:val="24"/>
                <w:szCs w:val="24"/>
              </w:rPr>
              <w:t>влияние на эффективность процесса</w:t>
            </w:r>
          </w:p>
        </w:tc>
      </w:tr>
      <w:tr w:rsidR="001F703A" w:rsidRPr="00466358" w14:paraId="758261B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B58363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5.25 Особенности газопламенного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72244BF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ABDEFB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5EAE15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D30A2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Технологические особенности газопламенного напыления</w:t>
            </w:r>
            <w:r>
              <w:rPr>
                <w:rFonts w:ascii="Times New Roman" w:hAnsi="Times New Roman"/>
                <w:sz w:val="24"/>
                <w:szCs w:val="24"/>
              </w:rPr>
              <w:t xml:space="preserve"> </w:t>
            </w:r>
            <w:r w:rsidRPr="00C43B6D">
              <w:rPr>
                <w:rFonts w:ascii="Times New Roman" w:hAnsi="Times New Roman"/>
                <w:sz w:val="24"/>
                <w:szCs w:val="24"/>
              </w:rPr>
              <w:t>.</w:t>
            </w:r>
          </w:p>
          <w:p w14:paraId="4138CA8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Области применения. Преимущества и недостатки газопламенного напыления покрытий</w:t>
            </w:r>
          </w:p>
        </w:tc>
      </w:tr>
      <w:tr w:rsidR="001F703A" w:rsidRPr="00466358" w14:paraId="1F46F03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3A1F71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7908B9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22CEDA6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F7A9D8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DFA810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№34</w:t>
            </w:r>
          </w:p>
          <w:p w14:paraId="2E342DD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режимов вакуумной ионно-плазменной обработки</w:t>
            </w:r>
          </w:p>
        </w:tc>
      </w:tr>
      <w:tr w:rsidR="001F703A" w:rsidRPr="00C43B6D" w14:paraId="14FB257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49DB10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09E47C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35</w:t>
            </w:r>
          </w:p>
          <w:p w14:paraId="33350B3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Разработать маршрутную технологию ионно-плазменной обработки детали «Лопатка компрессора».</w:t>
            </w:r>
          </w:p>
        </w:tc>
      </w:tr>
      <w:tr w:rsidR="001F703A" w:rsidRPr="00466358" w14:paraId="58D6A098"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1D9888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5.26 Установки для газопламенного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11572FEF"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60712DA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CDBBD9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505F41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Установки для газопламенного напыления</w:t>
            </w:r>
          </w:p>
        </w:tc>
      </w:tr>
      <w:tr w:rsidR="001F703A" w:rsidRPr="00C43B6D" w14:paraId="1AE341F9"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70F24F90" w14:textId="77777777" w:rsidR="001F703A" w:rsidRPr="00C43B6D" w:rsidRDefault="001F703A" w:rsidP="009D19A8">
            <w:pPr>
              <w:rPr>
                <w:rFonts w:ascii="Times New Roman" w:hAnsi="Times New Roman"/>
                <w:sz w:val="24"/>
                <w:szCs w:val="24"/>
                <w:highlight w:val="yellow"/>
              </w:rPr>
            </w:pPr>
            <w:r>
              <w:rPr>
                <w:rFonts w:ascii="Times New Roman" w:hAnsi="Times New Roman"/>
                <w:sz w:val="24"/>
                <w:szCs w:val="24"/>
              </w:rPr>
              <w:t xml:space="preserve"> </w:t>
            </w:r>
            <w:r w:rsidRPr="00C43B6D">
              <w:rPr>
                <w:rFonts w:ascii="Times New Roman" w:hAnsi="Times New Roman"/>
                <w:sz w:val="24"/>
                <w:szCs w:val="24"/>
              </w:rPr>
              <w:t>Раздел 6 МДКн 02.02</w:t>
            </w:r>
            <w:r>
              <w:rPr>
                <w:rFonts w:ascii="Times New Roman" w:hAnsi="Times New Roman"/>
                <w:sz w:val="24"/>
                <w:szCs w:val="24"/>
              </w:rPr>
              <w:t xml:space="preserve"> </w:t>
            </w:r>
            <w:r w:rsidRPr="00C43B6D">
              <w:rPr>
                <w:rFonts w:ascii="Times New Roman" w:hAnsi="Times New Roman"/>
                <w:sz w:val="24"/>
                <w:szCs w:val="24"/>
              </w:rPr>
              <w:t>Коррозия и защита металлов</w:t>
            </w:r>
          </w:p>
        </w:tc>
      </w:tr>
      <w:tr w:rsidR="001F703A" w:rsidRPr="00466358" w14:paraId="087FFC11"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B66AE46"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1.1. Строение металлов и сплавов</w:t>
            </w:r>
          </w:p>
        </w:tc>
        <w:tc>
          <w:tcPr>
            <w:tcW w:w="3621" w:type="pct"/>
            <w:tcBorders>
              <w:top w:val="single" w:sz="4" w:space="0" w:color="auto"/>
              <w:left w:val="single" w:sz="4" w:space="0" w:color="auto"/>
              <w:bottom w:val="single" w:sz="4" w:space="0" w:color="auto"/>
              <w:right w:val="single" w:sz="4" w:space="0" w:color="auto"/>
            </w:tcBorders>
            <w:hideMark/>
          </w:tcPr>
          <w:p w14:paraId="4D386B7A"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21AFB9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0F5DC5D"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3139A80"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2. Проблемы разрушения металлов и неметаллических материалов. 3. Защита от коррозии, и ее значение в технике и технологии. Особенности строения твердых тел. Основные типы кристаллических решеток металлов Типы связей между частицами в твердых телах.</w:t>
            </w:r>
          </w:p>
        </w:tc>
      </w:tr>
      <w:tr w:rsidR="001F703A" w:rsidRPr="00466358" w14:paraId="160E81C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0338B14"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46B5E5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5ACA68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594764C"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B8B096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1Практическая работа №36 </w:t>
            </w:r>
          </w:p>
          <w:p w14:paraId="4FF41B9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Термодинамика процессов коррозии. Электродные потенциалы</w:t>
            </w:r>
          </w:p>
          <w:p w14:paraId="62D4519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№37</w:t>
            </w:r>
          </w:p>
          <w:p w14:paraId="064AFBD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Оценка вероятности процессов коррозии различных металла.</w:t>
            </w:r>
          </w:p>
        </w:tc>
      </w:tr>
      <w:tr w:rsidR="001F703A" w:rsidRPr="00466358" w14:paraId="5CF66347"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B7E2638"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1.2. Химическая и электрохимическая виды коррозии</w:t>
            </w:r>
          </w:p>
        </w:tc>
        <w:tc>
          <w:tcPr>
            <w:tcW w:w="3621" w:type="pct"/>
            <w:tcBorders>
              <w:top w:val="single" w:sz="4" w:space="0" w:color="auto"/>
              <w:left w:val="single" w:sz="4" w:space="0" w:color="auto"/>
              <w:bottom w:val="single" w:sz="4" w:space="0" w:color="auto"/>
              <w:right w:val="single" w:sz="4" w:space="0" w:color="auto"/>
            </w:tcBorders>
            <w:hideMark/>
          </w:tcPr>
          <w:p w14:paraId="418D189F"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360DD17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34B7AA0"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1AC322E"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Классификация коррозионных процессов. Газовая коррозия. Коррозия металлов в не электролитах. Особые случаи коррозии: водородная, карбонильная, коррозия, вызываемая сернистыми соединениями, хлором и хлористым водородом. Механизм электрохимической коррозии. Электродные потенциалы. Типы коррозионных элементов. Кинетика электродных процессов Поляризация и деполяризация. Анодная и катодная поляризация. Коррозия металлов с водородной и кислородной деполяризацией. Коррозионные диаграммы.</w:t>
            </w:r>
          </w:p>
        </w:tc>
      </w:tr>
      <w:tr w:rsidR="001F703A" w:rsidRPr="00466358" w14:paraId="12876FE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B29E2BA"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20EBD642"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В том числе практических и лабораторных занятий</w:t>
            </w:r>
          </w:p>
        </w:tc>
      </w:tr>
      <w:tr w:rsidR="001F703A" w:rsidRPr="00C43B6D" w14:paraId="21CE572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0DCC728"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0D14C5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№38 Электрохимическая коррозия. Расчет количества металла, перешедшего в раствор в результате анодного процесса (з-н Фарадея).</w:t>
            </w:r>
          </w:p>
          <w:p w14:paraId="586B1E9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№39</w:t>
            </w:r>
            <w:r>
              <w:rPr>
                <w:rFonts w:ascii="Times New Roman" w:hAnsi="Times New Roman"/>
                <w:sz w:val="24"/>
                <w:szCs w:val="24"/>
              </w:rPr>
              <w:t xml:space="preserve"> </w:t>
            </w:r>
            <w:r w:rsidRPr="00C43B6D">
              <w:rPr>
                <w:rFonts w:ascii="Times New Roman" w:hAnsi="Times New Roman"/>
                <w:sz w:val="24"/>
                <w:szCs w:val="24"/>
              </w:rPr>
              <w:t>Расчет скорости электрохимической коррозии.</w:t>
            </w:r>
          </w:p>
          <w:p w14:paraId="20817766"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Практическая работа №40 Электрохимическая коррозия. Катодная защита протектором. Расчет защитного эффекта и коэффициента защитного действия.</w:t>
            </w:r>
          </w:p>
        </w:tc>
      </w:tr>
      <w:tr w:rsidR="001F703A" w:rsidRPr="00466358" w14:paraId="2F7AC6D3"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3F23782"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1.3 Влияние внешних факторов и конструкционных особенностей элементов машин, аппаратов на коррозионный процесс.</w:t>
            </w:r>
          </w:p>
        </w:tc>
        <w:tc>
          <w:tcPr>
            <w:tcW w:w="3621" w:type="pct"/>
            <w:tcBorders>
              <w:top w:val="single" w:sz="4" w:space="0" w:color="auto"/>
              <w:left w:val="single" w:sz="4" w:space="0" w:color="auto"/>
              <w:bottom w:val="single" w:sz="4" w:space="0" w:color="auto"/>
              <w:right w:val="single" w:sz="4" w:space="0" w:color="auto"/>
            </w:tcBorders>
            <w:hideMark/>
          </w:tcPr>
          <w:p w14:paraId="7E481C83"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07E897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42A6299"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915482C" w14:textId="3ADE9F1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Влияние внешних факторов на коррозионный процесс (рН среды, состава и концентрации нейтральных растворов, кислорода, температуры, скорости движения раствора электролита, давления) . Влияние конструкционных особенностей элементов машин, аппаратов и сооружений на коррозионный процесс (характер обработки поверхности металла, контакт разнородных металлов и неметаллических материалов,</w:t>
            </w:r>
            <w:r w:rsidR="002F4D01">
              <w:rPr>
                <w:rFonts w:ascii="Times New Roman" w:hAnsi="Times New Roman"/>
                <w:sz w:val="24"/>
                <w:szCs w:val="24"/>
              </w:rPr>
              <w:t xml:space="preserve"> </w:t>
            </w:r>
            <w:r w:rsidRPr="00C43B6D">
              <w:rPr>
                <w:rFonts w:ascii="Times New Roman" w:hAnsi="Times New Roman"/>
                <w:sz w:val="24"/>
                <w:szCs w:val="24"/>
              </w:rPr>
              <w:t>распределение температуры, напряжений, особенности сварки и соединений деталей)</w:t>
            </w:r>
          </w:p>
        </w:tc>
      </w:tr>
      <w:tr w:rsidR="001F703A" w:rsidRPr="00466358" w14:paraId="1EBFD406"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16D618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1.4. Специфические виды коррозии</w:t>
            </w:r>
          </w:p>
        </w:tc>
        <w:tc>
          <w:tcPr>
            <w:tcW w:w="3621" w:type="pct"/>
            <w:tcBorders>
              <w:top w:val="single" w:sz="4" w:space="0" w:color="auto"/>
              <w:left w:val="single" w:sz="4" w:space="0" w:color="auto"/>
              <w:bottom w:val="single" w:sz="4" w:space="0" w:color="auto"/>
              <w:right w:val="single" w:sz="4" w:space="0" w:color="auto"/>
            </w:tcBorders>
            <w:hideMark/>
          </w:tcPr>
          <w:p w14:paraId="2C42EE61"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38615AA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0359EAB"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414D5F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Атмосферная, почвенная и биокоррозия. Коррозия блуждающими токами.</w:t>
            </w:r>
          </w:p>
          <w:p w14:paraId="0E60F34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lastRenderedPageBreak/>
              <w:t xml:space="preserve"> Коррозионная усталость, межкристаллитная коррозия, контактная коррозия металлов</w:t>
            </w:r>
          </w:p>
        </w:tc>
      </w:tr>
      <w:tr w:rsidR="001F703A" w:rsidRPr="00466358" w14:paraId="43B7A40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9E0C36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lastRenderedPageBreak/>
              <w:t xml:space="preserve">Тема.1.5. Коррозия черных и цветных металлов </w:t>
            </w:r>
          </w:p>
        </w:tc>
        <w:tc>
          <w:tcPr>
            <w:tcW w:w="3621" w:type="pct"/>
            <w:tcBorders>
              <w:top w:val="single" w:sz="4" w:space="0" w:color="auto"/>
              <w:left w:val="single" w:sz="4" w:space="0" w:color="auto"/>
              <w:bottom w:val="single" w:sz="4" w:space="0" w:color="auto"/>
              <w:right w:val="single" w:sz="4" w:space="0" w:color="auto"/>
            </w:tcBorders>
            <w:hideMark/>
          </w:tcPr>
          <w:p w14:paraId="0EB4A8AD"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500E2B6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71D7131"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F8C6946" w14:textId="098A0F33"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Коррозионная характеристика железа и его сплавов.</w:t>
            </w:r>
            <w:r w:rsidR="002F4D01">
              <w:rPr>
                <w:rFonts w:ascii="Times New Roman" w:hAnsi="Times New Roman"/>
                <w:sz w:val="24"/>
                <w:szCs w:val="24"/>
              </w:rPr>
              <w:t xml:space="preserve"> </w:t>
            </w:r>
            <w:r w:rsidRPr="00C43B6D">
              <w:rPr>
                <w:rFonts w:ascii="Times New Roman" w:hAnsi="Times New Roman"/>
                <w:sz w:val="24"/>
                <w:szCs w:val="24"/>
              </w:rPr>
              <w:t>Углеродистые, низко- и среднелегированные стали и чугуны. Хромистые, хромоникелевые стали.</w:t>
            </w:r>
          </w:p>
          <w:p w14:paraId="08AF81A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 Нержавеющие стали. Условия и области применения сплавов на основе железа в химическом машиностроении. Коррозионная характеристика цветных металлов; алюминия, меди, никеля, свинца, титана и их сплавов.</w:t>
            </w:r>
          </w:p>
        </w:tc>
      </w:tr>
      <w:tr w:rsidR="001F703A" w:rsidRPr="00466358" w14:paraId="52F5189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AA4D82D"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1.6 Неорганические материалы</w:t>
            </w:r>
          </w:p>
        </w:tc>
        <w:tc>
          <w:tcPr>
            <w:tcW w:w="3621" w:type="pct"/>
            <w:tcBorders>
              <w:top w:val="single" w:sz="4" w:space="0" w:color="auto"/>
              <w:left w:val="single" w:sz="4" w:space="0" w:color="auto"/>
              <w:bottom w:val="single" w:sz="4" w:space="0" w:color="auto"/>
              <w:right w:val="single" w:sz="4" w:space="0" w:color="auto"/>
            </w:tcBorders>
            <w:hideMark/>
          </w:tcPr>
          <w:p w14:paraId="31061F8C"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3974C8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FBD7E26"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439D461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 Классификация неметаллических материалов и перспективы их применения в антикоррозионной технике. Основные закономерности разрушения неметаллических материалов в агрессивных средах. Материалы природного происхождения. Силикатные материалы: керамика, стекло, ситаллы, эмали. Углеродные материалы</w:t>
            </w:r>
          </w:p>
        </w:tc>
      </w:tr>
      <w:tr w:rsidR="001F703A" w:rsidRPr="00466358" w14:paraId="21FBCA95" w14:textId="77777777" w:rsidTr="001F703A">
        <w:tc>
          <w:tcPr>
            <w:tcW w:w="1379" w:type="pct"/>
            <w:tcBorders>
              <w:top w:val="single" w:sz="4" w:space="0" w:color="auto"/>
              <w:left w:val="single" w:sz="4" w:space="0" w:color="auto"/>
              <w:bottom w:val="single" w:sz="4" w:space="0" w:color="auto"/>
              <w:right w:val="single" w:sz="4" w:space="0" w:color="auto"/>
            </w:tcBorders>
            <w:hideMark/>
          </w:tcPr>
          <w:p w14:paraId="5E5FC543"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1.7 Полимерные материалы</w:t>
            </w:r>
          </w:p>
        </w:tc>
        <w:tc>
          <w:tcPr>
            <w:tcW w:w="3621" w:type="pct"/>
            <w:tcBorders>
              <w:top w:val="single" w:sz="4" w:space="0" w:color="auto"/>
              <w:left w:val="single" w:sz="4" w:space="0" w:color="auto"/>
              <w:bottom w:val="single" w:sz="4" w:space="0" w:color="auto"/>
              <w:right w:val="single" w:sz="4" w:space="0" w:color="auto"/>
            </w:tcBorders>
            <w:hideMark/>
          </w:tcPr>
          <w:p w14:paraId="1B1F7C99"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A1BC4C9" w14:textId="77777777" w:rsidTr="001F703A">
        <w:tc>
          <w:tcPr>
            <w:tcW w:w="1379" w:type="pct"/>
            <w:tcBorders>
              <w:top w:val="single" w:sz="4" w:space="0" w:color="auto"/>
              <w:left w:val="single" w:sz="4" w:space="0" w:color="auto"/>
              <w:bottom w:val="single" w:sz="4" w:space="0" w:color="auto"/>
              <w:right w:val="single" w:sz="4" w:space="0" w:color="auto"/>
            </w:tcBorders>
          </w:tcPr>
          <w:p w14:paraId="5397772A"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74C37992"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Термопласты и реактопласты: поливинилхлорид, полиэтилен, полипропилен, фторопласты, эпоксидные, кремнийорганические и фуриловые смолы, Каучуки, резины и эбониты. Стекло и углепластики. Композиционные материалы.</w:t>
            </w:r>
          </w:p>
        </w:tc>
      </w:tr>
      <w:tr w:rsidR="001F703A" w:rsidRPr="00466358" w14:paraId="214AAF5A" w14:textId="77777777" w:rsidTr="001F703A">
        <w:tc>
          <w:tcPr>
            <w:tcW w:w="1379" w:type="pct"/>
            <w:tcBorders>
              <w:top w:val="single" w:sz="4" w:space="0" w:color="auto"/>
              <w:left w:val="single" w:sz="4" w:space="0" w:color="auto"/>
              <w:bottom w:val="single" w:sz="4" w:space="0" w:color="auto"/>
              <w:right w:val="single" w:sz="4" w:space="0" w:color="auto"/>
            </w:tcBorders>
            <w:hideMark/>
          </w:tcPr>
          <w:p w14:paraId="6659187A"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1.8 3ащитные покрытия</w:t>
            </w:r>
          </w:p>
        </w:tc>
        <w:tc>
          <w:tcPr>
            <w:tcW w:w="3621" w:type="pct"/>
            <w:tcBorders>
              <w:top w:val="single" w:sz="4" w:space="0" w:color="auto"/>
              <w:left w:val="single" w:sz="4" w:space="0" w:color="auto"/>
              <w:bottom w:val="single" w:sz="4" w:space="0" w:color="auto"/>
              <w:right w:val="single" w:sz="4" w:space="0" w:color="auto"/>
            </w:tcBorders>
            <w:hideMark/>
          </w:tcPr>
          <w:p w14:paraId="030CE8C6"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B2F6E6D" w14:textId="77777777" w:rsidTr="001F703A">
        <w:tc>
          <w:tcPr>
            <w:tcW w:w="1379" w:type="pct"/>
            <w:tcBorders>
              <w:top w:val="single" w:sz="4" w:space="0" w:color="auto"/>
              <w:left w:val="single" w:sz="4" w:space="0" w:color="auto"/>
              <w:bottom w:val="single" w:sz="4" w:space="0" w:color="auto"/>
              <w:right w:val="single" w:sz="4" w:space="0" w:color="auto"/>
            </w:tcBorders>
          </w:tcPr>
          <w:p w14:paraId="4935C4BF"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2EC9B4F2" w14:textId="1075C2D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Классификация методов защиты от коррозии.Защитные покрытия: металлические и неметаллические.</w:t>
            </w:r>
            <w:r w:rsidR="002F4D01">
              <w:rPr>
                <w:rFonts w:ascii="Times New Roman" w:hAnsi="Times New Roman"/>
                <w:sz w:val="24"/>
                <w:szCs w:val="24"/>
              </w:rPr>
              <w:t xml:space="preserve"> </w:t>
            </w:r>
            <w:r w:rsidRPr="00C43B6D">
              <w:rPr>
                <w:rFonts w:ascii="Times New Roman" w:hAnsi="Times New Roman"/>
                <w:sz w:val="24"/>
                <w:szCs w:val="24"/>
              </w:rPr>
              <w:t>Способы нанесения защитных покрытии: плакирование, термодиффузионный, гальванический, горячий способы и напыление и т.д.</w:t>
            </w:r>
          </w:p>
        </w:tc>
      </w:tr>
      <w:tr w:rsidR="001F703A" w:rsidRPr="00F938FC" w14:paraId="56A3B80E" w14:textId="77777777" w:rsidTr="001F703A">
        <w:tc>
          <w:tcPr>
            <w:tcW w:w="1379" w:type="pct"/>
            <w:vMerge w:val="restart"/>
            <w:tcBorders>
              <w:top w:val="single" w:sz="4" w:space="0" w:color="auto"/>
              <w:left w:val="single" w:sz="4" w:space="0" w:color="auto"/>
              <w:right w:val="single" w:sz="4" w:space="0" w:color="auto"/>
            </w:tcBorders>
            <w:hideMark/>
          </w:tcPr>
          <w:p w14:paraId="35ABFC27"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1.9 Электрохимическая защита</w:t>
            </w:r>
          </w:p>
        </w:tc>
        <w:tc>
          <w:tcPr>
            <w:tcW w:w="3621" w:type="pct"/>
            <w:tcBorders>
              <w:top w:val="single" w:sz="4" w:space="0" w:color="auto"/>
              <w:left w:val="single" w:sz="4" w:space="0" w:color="auto"/>
              <w:bottom w:val="single" w:sz="4" w:space="0" w:color="auto"/>
              <w:right w:val="single" w:sz="4" w:space="0" w:color="auto"/>
            </w:tcBorders>
            <w:hideMark/>
          </w:tcPr>
          <w:p w14:paraId="21F5329F" w14:textId="77777777" w:rsidR="001F703A" w:rsidRPr="00F938FC" w:rsidRDefault="001F703A" w:rsidP="009D19A8">
            <w:pPr>
              <w:rPr>
                <w:rFonts w:ascii="Times New Roman" w:hAnsi="Times New Roman"/>
                <w:b/>
                <w:bCs/>
                <w:sz w:val="24"/>
                <w:szCs w:val="24"/>
                <w:highlight w:val="yellow"/>
              </w:rPr>
            </w:pPr>
            <w:r w:rsidRPr="00F938FC">
              <w:rPr>
                <w:rFonts w:ascii="Times New Roman" w:hAnsi="Times New Roman"/>
                <w:b/>
                <w:bCs/>
                <w:sz w:val="24"/>
                <w:szCs w:val="24"/>
              </w:rPr>
              <w:t>Содержание</w:t>
            </w:r>
          </w:p>
        </w:tc>
      </w:tr>
      <w:tr w:rsidR="001F703A" w:rsidRPr="00C43B6D" w14:paraId="11941B15" w14:textId="77777777" w:rsidTr="001F703A">
        <w:tc>
          <w:tcPr>
            <w:tcW w:w="1379" w:type="pct"/>
            <w:vMerge/>
            <w:tcBorders>
              <w:left w:val="single" w:sz="4" w:space="0" w:color="auto"/>
              <w:bottom w:val="single" w:sz="4" w:space="0" w:color="auto"/>
              <w:right w:val="single" w:sz="4" w:space="0" w:color="auto"/>
            </w:tcBorders>
          </w:tcPr>
          <w:p w14:paraId="61D8D710"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56BF62D1" w14:textId="2567D485"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Катодная и анодная протекторная защита.</w:t>
            </w:r>
            <w:r w:rsidR="002F4D01">
              <w:rPr>
                <w:rFonts w:ascii="Times New Roman" w:hAnsi="Times New Roman"/>
                <w:sz w:val="24"/>
                <w:szCs w:val="24"/>
              </w:rPr>
              <w:t xml:space="preserve"> </w:t>
            </w:r>
            <w:r w:rsidRPr="00C43B6D">
              <w:rPr>
                <w:rFonts w:ascii="Times New Roman" w:hAnsi="Times New Roman"/>
                <w:sz w:val="24"/>
                <w:szCs w:val="24"/>
              </w:rPr>
              <w:t>Защита внешним током.</w:t>
            </w:r>
          </w:p>
          <w:p w14:paraId="073EDC3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Схема электрохимической защиты. Защитный ток.Показатели степени защиты от коррозии.</w:t>
            </w:r>
          </w:p>
        </w:tc>
      </w:tr>
      <w:tr w:rsidR="001F703A" w:rsidRPr="00F938FC" w14:paraId="0B22026A" w14:textId="77777777" w:rsidTr="001F703A">
        <w:tc>
          <w:tcPr>
            <w:tcW w:w="1379" w:type="pct"/>
            <w:vMerge w:val="restart"/>
            <w:tcBorders>
              <w:top w:val="single" w:sz="4" w:space="0" w:color="auto"/>
              <w:left w:val="single" w:sz="4" w:space="0" w:color="auto"/>
              <w:right w:val="single" w:sz="4" w:space="0" w:color="auto"/>
            </w:tcBorders>
            <w:hideMark/>
          </w:tcPr>
          <w:p w14:paraId="79DF9EF6"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1.10 Защита от коррозии обработкой мдооэионной среда</w:t>
            </w:r>
          </w:p>
        </w:tc>
        <w:tc>
          <w:tcPr>
            <w:tcW w:w="3621" w:type="pct"/>
            <w:tcBorders>
              <w:top w:val="single" w:sz="4" w:space="0" w:color="auto"/>
              <w:left w:val="single" w:sz="4" w:space="0" w:color="auto"/>
              <w:bottom w:val="single" w:sz="4" w:space="0" w:color="auto"/>
              <w:right w:val="single" w:sz="4" w:space="0" w:color="auto"/>
            </w:tcBorders>
            <w:hideMark/>
          </w:tcPr>
          <w:p w14:paraId="12E23543" w14:textId="77777777" w:rsidR="001F703A" w:rsidRPr="00F938FC" w:rsidRDefault="001F703A" w:rsidP="009D19A8">
            <w:pPr>
              <w:rPr>
                <w:rFonts w:ascii="Times New Roman" w:hAnsi="Times New Roman"/>
                <w:b/>
                <w:bCs/>
                <w:sz w:val="24"/>
                <w:szCs w:val="24"/>
                <w:highlight w:val="yellow"/>
              </w:rPr>
            </w:pPr>
            <w:r w:rsidRPr="00F938FC">
              <w:rPr>
                <w:rFonts w:ascii="Times New Roman" w:hAnsi="Times New Roman"/>
                <w:b/>
                <w:bCs/>
                <w:sz w:val="24"/>
                <w:szCs w:val="24"/>
              </w:rPr>
              <w:t>Содержание</w:t>
            </w:r>
          </w:p>
        </w:tc>
      </w:tr>
      <w:tr w:rsidR="001F703A" w:rsidRPr="00C43B6D" w14:paraId="0D7C876B" w14:textId="77777777" w:rsidTr="001F703A">
        <w:tc>
          <w:tcPr>
            <w:tcW w:w="1379" w:type="pct"/>
            <w:vMerge/>
            <w:tcBorders>
              <w:left w:val="single" w:sz="4" w:space="0" w:color="auto"/>
              <w:bottom w:val="single" w:sz="4" w:space="0" w:color="auto"/>
              <w:right w:val="single" w:sz="4" w:space="0" w:color="auto"/>
            </w:tcBorders>
          </w:tcPr>
          <w:p w14:paraId="32C36364"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0CC8C6BA" w14:textId="3FF49794" w:rsidR="001F703A" w:rsidRPr="00C43B6D" w:rsidRDefault="001F703A" w:rsidP="009D19A8">
            <w:pPr>
              <w:rPr>
                <w:rFonts w:ascii="Times New Roman" w:hAnsi="Times New Roman"/>
                <w:sz w:val="24"/>
                <w:szCs w:val="24"/>
              </w:rPr>
            </w:pPr>
            <w:r w:rsidRPr="00C43B6D">
              <w:rPr>
                <w:rFonts w:ascii="Times New Roman" w:hAnsi="Times New Roman"/>
                <w:sz w:val="24"/>
                <w:szCs w:val="24"/>
              </w:rPr>
              <w:t>Ингибиторы коррозии: органические и неорганические: механизм их действия: эффективность защиты.</w:t>
            </w:r>
            <w:r w:rsidR="002F4D01">
              <w:rPr>
                <w:rFonts w:ascii="Times New Roman" w:hAnsi="Times New Roman"/>
                <w:sz w:val="24"/>
                <w:szCs w:val="24"/>
              </w:rPr>
              <w:t xml:space="preserve"> </w:t>
            </w:r>
            <w:r w:rsidRPr="00C43B6D">
              <w:rPr>
                <w:rFonts w:ascii="Times New Roman" w:hAnsi="Times New Roman"/>
                <w:sz w:val="24"/>
                <w:szCs w:val="24"/>
              </w:rPr>
              <w:t>Применение ингибиторов коррозии.</w:t>
            </w:r>
            <w:r w:rsidR="002F4D01">
              <w:rPr>
                <w:rFonts w:ascii="Times New Roman" w:hAnsi="Times New Roman"/>
                <w:sz w:val="24"/>
                <w:szCs w:val="24"/>
              </w:rPr>
              <w:t xml:space="preserve"> </w:t>
            </w:r>
            <w:r w:rsidRPr="00C43B6D">
              <w:rPr>
                <w:rFonts w:ascii="Times New Roman" w:hAnsi="Times New Roman"/>
                <w:sz w:val="24"/>
                <w:szCs w:val="24"/>
              </w:rPr>
              <w:t>Инертные атмосферы.</w:t>
            </w:r>
          </w:p>
        </w:tc>
      </w:tr>
      <w:tr w:rsidR="001F703A" w:rsidRPr="00F938FC" w14:paraId="63A7C238" w14:textId="77777777" w:rsidTr="001F703A">
        <w:tc>
          <w:tcPr>
            <w:tcW w:w="1379" w:type="pct"/>
            <w:vMerge w:val="restart"/>
            <w:tcBorders>
              <w:top w:val="single" w:sz="4" w:space="0" w:color="auto"/>
              <w:left w:val="single" w:sz="4" w:space="0" w:color="auto"/>
              <w:right w:val="single" w:sz="4" w:space="0" w:color="auto"/>
            </w:tcBorders>
            <w:hideMark/>
          </w:tcPr>
          <w:p w14:paraId="7D63D009"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1.11 Методы изучения коррозионных процессов</w:t>
            </w:r>
          </w:p>
        </w:tc>
        <w:tc>
          <w:tcPr>
            <w:tcW w:w="3621" w:type="pct"/>
            <w:tcBorders>
              <w:top w:val="single" w:sz="4" w:space="0" w:color="auto"/>
              <w:left w:val="single" w:sz="4" w:space="0" w:color="auto"/>
              <w:bottom w:val="single" w:sz="4" w:space="0" w:color="auto"/>
              <w:right w:val="single" w:sz="4" w:space="0" w:color="auto"/>
            </w:tcBorders>
            <w:hideMark/>
          </w:tcPr>
          <w:p w14:paraId="7930E400" w14:textId="77777777" w:rsidR="001F703A" w:rsidRPr="00F938FC" w:rsidRDefault="001F703A" w:rsidP="009D19A8">
            <w:pPr>
              <w:rPr>
                <w:rFonts w:ascii="Times New Roman" w:hAnsi="Times New Roman"/>
                <w:b/>
                <w:bCs/>
                <w:sz w:val="24"/>
                <w:szCs w:val="24"/>
                <w:highlight w:val="yellow"/>
              </w:rPr>
            </w:pPr>
            <w:r w:rsidRPr="00F938FC">
              <w:rPr>
                <w:rFonts w:ascii="Times New Roman" w:hAnsi="Times New Roman"/>
                <w:b/>
                <w:bCs/>
                <w:sz w:val="24"/>
                <w:szCs w:val="24"/>
              </w:rPr>
              <w:t>Содержание</w:t>
            </w:r>
          </w:p>
        </w:tc>
      </w:tr>
      <w:tr w:rsidR="001F703A" w:rsidRPr="00C43B6D" w14:paraId="13D439D8" w14:textId="77777777" w:rsidTr="001F703A">
        <w:tc>
          <w:tcPr>
            <w:tcW w:w="1379" w:type="pct"/>
            <w:vMerge/>
            <w:tcBorders>
              <w:left w:val="single" w:sz="4" w:space="0" w:color="auto"/>
              <w:bottom w:val="single" w:sz="4" w:space="0" w:color="auto"/>
              <w:right w:val="single" w:sz="4" w:space="0" w:color="auto"/>
            </w:tcBorders>
          </w:tcPr>
          <w:p w14:paraId="35D2BFAD"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711027D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Объемный, массовый и глубинный показатели скорости коррозии.Плотность тока коррозии.</w:t>
            </w:r>
          </w:p>
        </w:tc>
      </w:tr>
      <w:tr w:rsidR="001F703A" w:rsidRPr="00C43B6D" w14:paraId="42530DD0" w14:textId="77777777" w:rsidTr="001F703A">
        <w:tc>
          <w:tcPr>
            <w:tcW w:w="5000" w:type="pct"/>
            <w:gridSpan w:val="2"/>
            <w:tcBorders>
              <w:top w:val="single" w:sz="4" w:space="0" w:color="auto"/>
              <w:left w:val="single" w:sz="4" w:space="0" w:color="auto"/>
              <w:bottom w:val="single" w:sz="4" w:space="0" w:color="auto"/>
              <w:right w:val="single" w:sz="4" w:space="0" w:color="auto"/>
            </w:tcBorders>
          </w:tcPr>
          <w:p w14:paraId="4FBBE0DE"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 xml:space="preserve">Курсовой проект (работа) </w:t>
            </w:r>
          </w:p>
          <w:p w14:paraId="75AE96D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Выполнение курсового проекта (работы) по модулю является обязательным.</w:t>
            </w:r>
          </w:p>
          <w:p w14:paraId="45DD890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Примерная тематика курсовых проектов (работ)</w:t>
            </w:r>
          </w:p>
          <w:p w14:paraId="5EDF948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Разработка технологического процесса изготовления детали…</w:t>
            </w:r>
          </w:p>
        </w:tc>
      </w:tr>
      <w:tr w:rsidR="001F703A" w:rsidRPr="00C43B6D" w14:paraId="3B3A3123"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0745B291"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 xml:space="preserve">Учебная практика </w:t>
            </w:r>
          </w:p>
          <w:p w14:paraId="17E01B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Виды работ :</w:t>
            </w:r>
          </w:p>
          <w:p w14:paraId="0B8CBC0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осуществлять порядок и способы регулирования технологического процесса; </w:t>
            </w:r>
          </w:p>
          <w:p w14:paraId="3115EB9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выявлять дефекты в готовой продукции;</w:t>
            </w:r>
          </w:p>
          <w:p w14:paraId="30FB457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lastRenderedPageBreak/>
              <w:t xml:space="preserve"> - проведение замеров с применением измерительных инструментов; </w:t>
            </w:r>
          </w:p>
          <w:p w14:paraId="32A5932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проведение физико-химических методов анализа; </w:t>
            </w:r>
          </w:p>
          <w:p w14:paraId="150AB7E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проведение визуального и измерительного контроля, настройка контрольно-измерительных приборов; </w:t>
            </w:r>
          </w:p>
          <w:p w14:paraId="573DDB0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выполнять процесс производства порошков металлов механическими методами;</w:t>
            </w:r>
          </w:p>
          <w:p w14:paraId="7B07972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выявлять дефекты в готовой продукции;</w:t>
            </w:r>
          </w:p>
          <w:p w14:paraId="6D3E41D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анализ и выбор контрольно-измерительных приборов в соответствие с выполняемой работой; </w:t>
            </w:r>
          </w:p>
          <w:p w14:paraId="087139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настройка контрольно-измерительных приборов; </w:t>
            </w:r>
          </w:p>
          <w:p w14:paraId="7AA8DD2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проведение визуального и измерительного контроля готовой продукции</w:t>
            </w:r>
          </w:p>
        </w:tc>
      </w:tr>
      <w:tr w:rsidR="001F703A" w:rsidRPr="00F938FC" w14:paraId="23D7E4A4"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27BD645"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lastRenderedPageBreak/>
              <w:t>Раздел 3. Контроль технологического процесса и готовой продукции порошковой металлургии</w:t>
            </w:r>
            <w:r>
              <w:rPr>
                <w:rFonts w:ascii="Times New Roman" w:hAnsi="Times New Roman"/>
                <w:b/>
                <w:bCs/>
                <w:sz w:val="24"/>
                <w:szCs w:val="24"/>
              </w:rPr>
              <w:t xml:space="preserve">  266 ак.ч.</w:t>
            </w:r>
          </w:p>
        </w:tc>
      </w:tr>
      <w:tr w:rsidR="001F703A" w:rsidRPr="00F938FC" w14:paraId="416B3A5A"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2C6B3DAC"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МДК 02.03н Контроль технологического процесса и готовой продукции порошковой металлургии</w:t>
            </w:r>
          </w:p>
          <w:p w14:paraId="2929BE0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Раздел 1 МДК 02.03н Формы и методы определения свойств порошков и порошковых материалов</w:t>
            </w:r>
          </w:p>
        </w:tc>
      </w:tr>
      <w:tr w:rsidR="001F703A" w:rsidRPr="00F938FC" w14:paraId="3E7307BE"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9AA708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1.1 Регулирование технологического процесса получения порошковых материалов на основе заданных параметров</w:t>
            </w:r>
          </w:p>
        </w:tc>
        <w:tc>
          <w:tcPr>
            <w:tcW w:w="3621" w:type="pct"/>
            <w:tcBorders>
              <w:top w:val="single" w:sz="4" w:space="0" w:color="auto"/>
              <w:left w:val="single" w:sz="4" w:space="0" w:color="auto"/>
              <w:bottom w:val="single" w:sz="4" w:space="0" w:color="auto"/>
              <w:right w:val="single" w:sz="4" w:space="0" w:color="auto"/>
            </w:tcBorders>
            <w:hideMark/>
          </w:tcPr>
          <w:p w14:paraId="2AACB39B"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3F3FDE2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FCD3F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75CCA07" w14:textId="77777777" w:rsidR="001F703A" w:rsidRPr="00C43B6D" w:rsidRDefault="001F703A" w:rsidP="009D19A8">
            <w:pPr>
              <w:rPr>
                <w:rFonts w:ascii="Times New Roman" w:hAnsi="Times New Roman"/>
                <w:sz w:val="24"/>
                <w:szCs w:val="24"/>
                <w:lang w:eastAsia="en-US"/>
              </w:rPr>
            </w:pPr>
            <w:r w:rsidRPr="00C43B6D">
              <w:rPr>
                <w:rFonts w:ascii="Times New Roman" w:eastAsia="Calibri" w:hAnsi="Times New Roman"/>
                <w:sz w:val="24"/>
                <w:szCs w:val="24"/>
              </w:rPr>
              <w:t xml:space="preserve"> Регулирование технологического процесса</w:t>
            </w:r>
            <w:r>
              <w:rPr>
                <w:rFonts w:ascii="Times New Roman" w:eastAsia="Calibri" w:hAnsi="Times New Roman"/>
                <w:sz w:val="24"/>
                <w:szCs w:val="24"/>
              </w:rPr>
              <w:t xml:space="preserve"> </w:t>
            </w:r>
            <w:r w:rsidRPr="00C43B6D">
              <w:rPr>
                <w:rFonts w:ascii="Times New Roman" w:eastAsia="Calibri" w:hAnsi="Times New Roman"/>
                <w:sz w:val="24"/>
                <w:szCs w:val="24"/>
              </w:rPr>
              <w:t xml:space="preserve">на основе заданных параметров (при различных способах получения порошковых материалов). </w:t>
            </w:r>
          </w:p>
          <w:p w14:paraId="4DBF4ED3" w14:textId="77777777" w:rsidR="001F703A" w:rsidRPr="00C43B6D" w:rsidRDefault="001F703A" w:rsidP="009D19A8">
            <w:pPr>
              <w:rPr>
                <w:rFonts w:ascii="Times New Roman" w:eastAsia="Calibri" w:hAnsi="Times New Roman"/>
                <w:sz w:val="24"/>
                <w:szCs w:val="24"/>
              </w:rPr>
            </w:pPr>
            <w:r w:rsidRPr="00C43B6D">
              <w:rPr>
                <w:rFonts w:ascii="Times New Roman" w:eastAsia="Calibri" w:hAnsi="Times New Roman"/>
                <w:sz w:val="24"/>
                <w:szCs w:val="24"/>
              </w:rPr>
              <w:t>Восстановление оксидов металлов водородом. Температурный режим. Скорость движения металлических порошков в термических печах. Расход водорода при восстановлении окислов металлов. Восстановление оксидов металлов углеродом. Температурный и временной режим.</w:t>
            </w:r>
          </w:p>
        </w:tc>
      </w:tr>
      <w:tr w:rsidR="001F703A" w:rsidRPr="00C43B6D" w14:paraId="36E62E7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03A4E6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7DF26F4" w14:textId="77777777" w:rsidR="001F703A" w:rsidRPr="00C43B6D" w:rsidRDefault="001F703A" w:rsidP="009D19A8">
            <w:pPr>
              <w:rPr>
                <w:rFonts w:ascii="Times New Roman" w:hAnsi="Times New Roman"/>
                <w:sz w:val="24"/>
                <w:szCs w:val="24"/>
              </w:rPr>
            </w:pPr>
            <w:r w:rsidRPr="00C43B6D">
              <w:rPr>
                <w:rFonts w:ascii="Times New Roman" w:eastAsia="Calibri" w:hAnsi="Times New Roman"/>
                <w:sz w:val="24"/>
                <w:szCs w:val="24"/>
              </w:rPr>
              <w:t>Измельчение твердых металлов. Дробление. Выбор и объем размольных тел. Скорость вращения мельниц.</w:t>
            </w:r>
          </w:p>
        </w:tc>
      </w:tr>
      <w:tr w:rsidR="001F703A" w:rsidRPr="00C43B6D" w14:paraId="5C3B72D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79069B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A33471A" w14:textId="77777777" w:rsidR="001F703A" w:rsidRPr="00C43B6D" w:rsidRDefault="001F703A" w:rsidP="009D19A8">
            <w:pPr>
              <w:rPr>
                <w:rFonts w:ascii="Times New Roman" w:hAnsi="Times New Roman"/>
                <w:sz w:val="24"/>
                <w:szCs w:val="24"/>
              </w:rPr>
            </w:pPr>
            <w:r w:rsidRPr="00C43B6D">
              <w:rPr>
                <w:rFonts w:ascii="Times New Roman" w:eastAsia="Calibri" w:hAnsi="Times New Roman"/>
                <w:sz w:val="24"/>
                <w:szCs w:val="24"/>
              </w:rPr>
              <w:t>Диспергирование жидких металлов. Температура расплава. Скорость: подачи струи расплавленного металла, подачи воздуха (инертных газов), вращения лопаток диска.</w:t>
            </w:r>
          </w:p>
        </w:tc>
      </w:tr>
      <w:tr w:rsidR="001F703A" w:rsidRPr="00C43B6D" w14:paraId="053CE79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FB12CA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B0B8D69" w14:textId="77777777" w:rsidR="001F703A" w:rsidRPr="00C43B6D" w:rsidRDefault="001F703A" w:rsidP="009D19A8">
            <w:pPr>
              <w:rPr>
                <w:rFonts w:ascii="Times New Roman" w:hAnsi="Times New Roman"/>
                <w:sz w:val="24"/>
                <w:szCs w:val="24"/>
                <w:lang w:eastAsia="en-US"/>
              </w:rPr>
            </w:pPr>
            <w:r w:rsidRPr="00C43B6D">
              <w:rPr>
                <w:rFonts w:ascii="Times New Roman" w:eastAsia="Calibri" w:hAnsi="Times New Roman"/>
                <w:sz w:val="24"/>
                <w:szCs w:val="24"/>
              </w:rPr>
              <w:t>Разложение карбонилов металлов.</w:t>
            </w:r>
            <w:r>
              <w:rPr>
                <w:rFonts w:ascii="Times New Roman" w:eastAsia="Calibri" w:hAnsi="Times New Roman"/>
                <w:sz w:val="24"/>
                <w:szCs w:val="24"/>
              </w:rPr>
              <w:t xml:space="preserve"> </w:t>
            </w:r>
            <w:r w:rsidRPr="00C43B6D">
              <w:rPr>
                <w:rFonts w:ascii="Times New Roman" w:eastAsia="Calibri" w:hAnsi="Times New Roman"/>
                <w:sz w:val="24"/>
                <w:szCs w:val="24"/>
              </w:rPr>
              <w:t>Температура нагрева.</w:t>
            </w:r>
          </w:p>
        </w:tc>
      </w:tr>
      <w:tr w:rsidR="001F703A" w:rsidRPr="00C43B6D" w14:paraId="03D352E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C8C40E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BA1A8BD" w14:textId="77777777" w:rsidR="001F703A" w:rsidRPr="00C43B6D" w:rsidRDefault="001F703A" w:rsidP="009D19A8">
            <w:pPr>
              <w:rPr>
                <w:rFonts w:ascii="Times New Roman" w:eastAsia="Calibri" w:hAnsi="Times New Roman"/>
                <w:sz w:val="24"/>
                <w:szCs w:val="24"/>
              </w:rPr>
            </w:pPr>
            <w:r w:rsidRPr="00C43B6D">
              <w:rPr>
                <w:rFonts w:ascii="Times New Roman" w:eastAsia="Calibri" w:hAnsi="Times New Roman"/>
                <w:sz w:val="24"/>
                <w:szCs w:val="24"/>
              </w:rPr>
              <w:t>Электролиз водных растворов. Плотность растворов. Параметры постоянного электрического тока</w:t>
            </w:r>
          </w:p>
        </w:tc>
      </w:tr>
      <w:tr w:rsidR="001F703A" w:rsidRPr="00F938FC" w14:paraId="591EDE5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20EFB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39A14DA" w14:textId="77777777" w:rsidR="001F703A" w:rsidRPr="00F938FC" w:rsidRDefault="001F703A" w:rsidP="009D19A8">
            <w:pPr>
              <w:rPr>
                <w:rFonts w:ascii="Times New Roman" w:eastAsia="Calibri"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F938FC" w14:paraId="67EA2A5C"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0438B3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1.2.</w:t>
            </w:r>
            <w:r>
              <w:rPr>
                <w:rFonts w:ascii="Times New Roman" w:hAnsi="Times New Roman"/>
                <w:sz w:val="24"/>
                <w:szCs w:val="24"/>
              </w:rPr>
              <w:t xml:space="preserve"> </w:t>
            </w:r>
            <w:r w:rsidRPr="00C43B6D">
              <w:rPr>
                <w:rFonts w:ascii="Times New Roman" w:hAnsi="Times New Roman"/>
                <w:sz w:val="24"/>
                <w:szCs w:val="24"/>
              </w:rPr>
              <w:t>. Определения свойств порошков и порошковых материалов</w:t>
            </w:r>
          </w:p>
        </w:tc>
        <w:tc>
          <w:tcPr>
            <w:tcW w:w="3621" w:type="pct"/>
            <w:tcBorders>
              <w:top w:val="single" w:sz="4" w:space="0" w:color="auto"/>
              <w:left w:val="single" w:sz="4" w:space="0" w:color="auto"/>
              <w:bottom w:val="single" w:sz="4" w:space="0" w:color="auto"/>
              <w:right w:val="single" w:sz="4" w:space="0" w:color="auto"/>
            </w:tcBorders>
            <w:hideMark/>
          </w:tcPr>
          <w:p w14:paraId="0A4082E4" w14:textId="77777777" w:rsidR="001F703A" w:rsidRPr="00F938FC" w:rsidRDefault="001F703A" w:rsidP="009D19A8">
            <w:pPr>
              <w:rPr>
                <w:rFonts w:ascii="Times New Roman" w:hAnsi="Times New Roman"/>
                <w:b/>
                <w:bCs/>
                <w:sz w:val="24"/>
                <w:szCs w:val="24"/>
                <w:lang w:eastAsia="en-US"/>
              </w:rPr>
            </w:pPr>
            <w:r w:rsidRPr="00F938FC">
              <w:rPr>
                <w:rFonts w:ascii="Times New Roman" w:hAnsi="Times New Roman"/>
                <w:b/>
                <w:bCs/>
                <w:sz w:val="24"/>
                <w:szCs w:val="24"/>
              </w:rPr>
              <w:t>Содержание</w:t>
            </w:r>
          </w:p>
        </w:tc>
      </w:tr>
      <w:tr w:rsidR="001F703A" w:rsidRPr="00C43B6D" w14:paraId="0BDE25F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D67FAD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90EE7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Химический анализ. Методы</w:t>
            </w:r>
            <w:r>
              <w:rPr>
                <w:rFonts w:ascii="Times New Roman" w:hAnsi="Times New Roman"/>
                <w:sz w:val="24"/>
                <w:szCs w:val="24"/>
              </w:rPr>
              <w:t xml:space="preserve"> </w:t>
            </w:r>
            <w:r w:rsidRPr="00C43B6D">
              <w:rPr>
                <w:rFonts w:ascii="Times New Roman" w:hAnsi="Times New Roman"/>
                <w:sz w:val="24"/>
                <w:szCs w:val="24"/>
              </w:rPr>
              <w:t>контроля порошков: примеси, окислы, воспламеняемость, взрываемость, токсичность.</w:t>
            </w:r>
          </w:p>
        </w:tc>
      </w:tr>
      <w:tr w:rsidR="001F703A" w:rsidRPr="00C43B6D" w14:paraId="2C7DAD1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464484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36B9A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Физический анализ.</w:t>
            </w:r>
          </w:p>
        </w:tc>
      </w:tr>
      <w:tr w:rsidR="001F703A" w:rsidRPr="00C43B6D" w14:paraId="2C2CD54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C66086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15DF28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Методы контроля порошков: форма и размер частиц (микроскоп оптический), гранулометрический состав, удельная поверхность частиц, пикнометрическая плотность, микротвердость (НV).</w:t>
            </w:r>
          </w:p>
        </w:tc>
      </w:tr>
      <w:tr w:rsidR="001F703A" w:rsidRPr="00C43B6D" w14:paraId="226D60A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EFE77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339909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Методы определения дисперсности порошков: ситовый анализ, микроскопический метод, седиментация.</w:t>
            </w:r>
          </w:p>
        </w:tc>
      </w:tr>
      <w:tr w:rsidR="001F703A" w:rsidRPr="00F938FC" w14:paraId="30DD26D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920BD8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814CBD9" w14:textId="77777777" w:rsidR="001F703A" w:rsidRPr="00F938FC" w:rsidRDefault="001F703A" w:rsidP="009D19A8">
            <w:pPr>
              <w:rPr>
                <w:rFonts w:ascii="Times New Roman" w:hAnsi="Times New Roman"/>
                <w:b/>
                <w:bCs/>
                <w:sz w:val="24"/>
                <w:szCs w:val="24"/>
                <w:lang w:eastAsia="en-US"/>
              </w:rPr>
            </w:pPr>
            <w:r w:rsidRPr="00F938FC">
              <w:rPr>
                <w:rFonts w:ascii="Times New Roman" w:hAnsi="Times New Roman"/>
                <w:b/>
                <w:bCs/>
                <w:sz w:val="24"/>
                <w:szCs w:val="24"/>
              </w:rPr>
              <w:t>В том числе практических и лабораторных занятий</w:t>
            </w:r>
          </w:p>
        </w:tc>
      </w:tr>
      <w:tr w:rsidR="001F703A" w:rsidRPr="00F938FC" w14:paraId="4FF05F49"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2F26D16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1.3.</w:t>
            </w:r>
            <w:r>
              <w:rPr>
                <w:rFonts w:ascii="Times New Roman" w:hAnsi="Times New Roman"/>
                <w:sz w:val="24"/>
                <w:szCs w:val="24"/>
              </w:rPr>
              <w:t xml:space="preserve"> </w:t>
            </w:r>
            <w:r w:rsidRPr="00C43B6D">
              <w:rPr>
                <w:rFonts w:ascii="Times New Roman" w:hAnsi="Times New Roman"/>
                <w:sz w:val="24"/>
                <w:szCs w:val="24"/>
              </w:rPr>
              <w:t xml:space="preserve">Предупреждение, выявление и устранение продукции не соответствующей требованиям НТД и </w:t>
            </w:r>
            <w:r w:rsidRPr="00C43B6D">
              <w:rPr>
                <w:rFonts w:ascii="Times New Roman" w:hAnsi="Times New Roman"/>
                <w:sz w:val="24"/>
                <w:szCs w:val="24"/>
              </w:rPr>
              <w:lastRenderedPageBreak/>
              <w:t>требованиям потребителя</w:t>
            </w:r>
          </w:p>
          <w:p w14:paraId="7F3B4B9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0CF68B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lastRenderedPageBreak/>
              <w:t>Содержание</w:t>
            </w:r>
          </w:p>
        </w:tc>
      </w:tr>
      <w:tr w:rsidR="001F703A" w:rsidRPr="00C43B6D" w14:paraId="0140A57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3845F9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85314A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Технические условия на готовую продукцию. ТУ 48-19-101-84 «Вольфрам металлический в виде порошка». ТУ 48-19-101-84 «Штабики вольфрамовые». Требования потребителя на готовую продукцию.</w:t>
            </w:r>
            <w:r>
              <w:rPr>
                <w:rFonts w:ascii="Times New Roman" w:hAnsi="Times New Roman"/>
                <w:sz w:val="24"/>
                <w:szCs w:val="24"/>
              </w:rPr>
              <w:t xml:space="preserve"> </w:t>
            </w:r>
          </w:p>
          <w:p w14:paraId="464CB98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ГОСТ 2209-90 «Пластины твердосплавные напаиваемые для режущего инструмента. Технические условия». ГОСТ 2330-76 </w:t>
            </w:r>
            <w:r w:rsidRPr="00C43B6D">
              <w:rPr>
                <w:rFonts w:ascii="Times New Roman" w:hAnsi="Times New Roman"/>
                <w:sz w:val="24"/>
                <w:szCs w:val="24"/>
              </w:rPr>
              <w:lastRenderedPageBreak/>
              <w:t xml:space="preserve">«Волоки-заготовки из твердых спеченных сплавов для волочения труб круглого сечения. Формы и размеры. Технические условия». ГОСТ 3882-74 (ИСО 513-75) «Сплавы твердые спеченные. Марки». ГОСТ 4411-79 «Изделия твердосплавные для горного инструмента. Технические условия». ГОСТ 4872-75 «Изделия для режущего инструмента из твердых спеченных сплавов. Технические условия». ГОСТ 4960-75 «Порошок медный электролитический. Технические условия». ГОСТ 5426-76 «Волоки-заготовки из твердых спеченных сплавов для волочения шестигранных прутков. Формы и размеры». ГОСТ 5494-95 «Пудра алюминиевая. Технические условия». </w:t>
            </w:r>
          </w:p>
          <w:p w14:paraId="0876BFA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ГОСТ 9453-75 «Волоки-заготовки из твердых спеченных сплавов для волочения проволоки и прутков круглого сечения». ГОСТ 9721-79 «Порошок кобальтовый. Технические условия». ГОСТ 9722-97 «Порошок никелевый. Технические условия». ГОСТ 9723-73 «Порошок оловянный. Технические условия». ГОСТ 9849-86»Порошок железный. Технические условия». ГОСТ 12601-76 «Порошок цинковый. Технические условия». </w:t>
            </w:r>
          </w:p>
          <w:p w14:paraId="4EA3E979" w14:textId="1B50BE4C" w:rsidR="001F703A" w:rsidRPr="00C43B6D" w:rsidRDefault="001F703A" w:rsidP="009D19A8">
            <w:pPr>
              <w:rPr>
                <w:rFonts w:ascii="Times New Roman" w:hAnsi="Times New Roman"/>
                <w:sz w:val="24"/>
                <w:szCs w:val="24"/>
              </w:rPr>
            </w:pPr>
            <w:r w:rsidRPr="00C43B6D">
              <w:rPr>
                <w:rFonts w:ascii="Times New Roman" w:hAnsi="Times New Roman"/>
                <w:sz w:val="24"/>
                <w:szCs w:val="24"/>
              </w:rPr>
              <w:t>ГОСТ 13084-88 «Порошки высоколегированных сталей и сплавов. Технические условия». ГОСТ 13833-77 «Пластины твердосплавные для дисковых дереворежущих пил. Конструкция и размеры». ГОСТ 13834-77 «Пластины твердосплавные для дереворежущих фрез и сверл.</w:t>
            </w:r>
            <w:r w:rsidR="002F4D01">
              <w:rPr>
                <w:rFonts w:ascii="Times New Roman" w:hAnsi="Times New Roman"/>
                <w:sz w:val="24"/>
                <w:szCs w:val="24"/>
              </w:rPr>
              <w:t xml:space="preserve"> </w:t>
            </w:r>
            <w:r w:rsidRPr="00C43B6D">
              <w:rPr>
                <w:rFonts w:ascii="Times New Roman" w:hAnsi="Times New Roman"/>
                <w:sz w:val="24"/>
                <w:szCs w:val="24"/>
              </w:rPr>
              <w:t>Конструкция и размеры». ГОСТ 14086-68 «Порошки распыленные из нержавеющих хромоникелевых сталей и никеля».</w:t>
            </w:r>
          </w:p>
        </w:tc>
      </w:tr>
      <w:tr w:rsidR="001F703A" w:rsidRPr="00F938FC" w14:paraId="3EAF37A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817BBC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18B0E45"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F938FC" w14:paraId="710E8CC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62F70E4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1.4. Технологическая документация на производстве</w:t>
            </w:r>
          </w:p>
        </w:tc>
        <w:tc>
          <w:tcPr>
            <w:tcW w:w="3621" w:type="pct"/>
            <w:tcBorders>
              <w:top w:val="single" w:sz="4" w:space="0" w:color="auto"/>
              <w:left w:val="single" w:sz="4" w:space="0" w:color="auto"/>
              <w:bottom w:val="single" w:sz="4" w:space="0" w:color="auto"/>
              <w:right w:val="single" w:sz="4" w:space="0" w:color="auto"/>
            </w:tcBorders>
            <w:hideMark/>
          </w:tcPr>
          <w:p w14:paraId="3AEB5451"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6A6FC23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63C8B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BBEF26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Технологические документы общего назначения: маршрутные карты, эскизные карты, комплектовочные карты (технологические карты); операционные карты,</w:t>
            </w:r>
            <w:r>
              <w:rPr>
                <w:rFonts w:ascii="Times New Roman" w:hAnsi="Times New Roman"/>
                <w:sz w:val="24"/>
                <w:szCs w:val="24"/>
              </w:rPr>
              <w:t xml:space="preserve"> </w:t>
            </w:r>
            <w:r w:rsidRPr="00C43B6D">
              <w:rPr>
                <w:rFonts w:ascii="Times New Roman" w:hAnsi="Times New Roman"/>
                <w:sz w:val="24"/>
                <w:szCs w:val="24"/>
              </w:rPr>
              <w:t xml:space="preserve">технологические инструкции. </w:t>
            </w:r>
          </w:p>
          <w:p w14:paraId="1767212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Ведомости: расцеховки (маршруте прохождения изделия по цехам предприятия); оснастки (перечень приспособлений и инструментов, необходимых для изготовления изделий) и материалов (подетальная и сводная ведомость норм расхода материалов).</w:t>
            </w:r>
          </w:p>
        </w:tc>
      </w:tr>
      <w:tr w:rsidR="001F703A" w:rsidRPr="00F938FC" w14:paraId="4E0B6A8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C79904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A15374"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0C8950E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7035BC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6E559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1Заполнение технологических документов.</w:t>
            </w:r>
          </w:p>
          <w:p w14:paraId="67B6E6F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2Заполнение ведомостей</w:t>
            </w:r>
          </w:p>
          <w:p w14:paraId="6EC812E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3 Работа с рекламациями</w:t>
            </w:r>
          </w:p>
        </w:tc>
      </w:tr>
      <w:tr w:rsidR="001F703A" w:rsidRPr="00C43B6D" w14:paraId="121CDA1A"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0AF272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Раздел 2 МДК 02.03н</w:t>
            </w:r>
            <w:r>
              <w:rPr>
                <w:rFonts w:ascii="Times New Roman" w:hAnsi="Times New Roman"/>
                <w:sz w:val="24"/>
                <w:szCs w:val="24"/>
              </w:rPr>
              <w:t xml:space="preserve"> </w:t>
            </w:r>
            <w:r w:rsidRPr="00C43B6D">
              <w:rPr>
                <w:rFonts w:ascii="Times New Roman" w:hAnsi="Times New Roman"/>
                <w:sz w:val="24"/>
                <w:szCs w:val="24"/>
              </w:rPr>
              <w:t>Метрологическое обеспечение</w:t>
            </w:r>
          </w:p>
        </w:tc>
      </w:tr>
      <w:tr w:rsidR="001F703A" w:rsidRPr="00F938FC" w14:paraId="5E2E19C6"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7E7DFB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2.1. Основные цели и задачи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57FAD75"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0F6CC97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99FAA9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D5FCD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Требования к измерительному оборудованию. Техническое состояние средств измерений. Метрологический надзор за состоянием средств измерений. Закон РФ «Об обеспечении единства измерений». Требования к проведению поверки, калибровки, градуировки средств измерения. Виды поверки.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прослеживаемости сроков и схем проведения поверки. </w:t>
            </w:r>
            <w:r w:rsidRPr="00C43B6D">
              <w:rPr>
                <w:rFonts w:ascii="Times New Roman" w:hAnsi="Times New Roman"/>
                <w:sz w:val="24"/>
                <w:szCs w:val="24"/>
              </w:rPr>
              <w:lastRenderedPageBreak/>
              <w:t>Требования к содержанию графика поверки, протокола поверки, свидетельства о поверке, извещения о непригодности к применению.</w:t>
            </w:r>
          </w:p>
        </w:tc>
      </w:tr>
      <w:tr w:rsidR="001F703A" w:rsidRPr="00F938FC" w14:paraId="7EF60EA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B7A443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C986F62"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7259036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09C962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239114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№1 Выбор и подготовка к работе средств измерений и средств</w:t>
            </w:r>
            <w:r>
              <w:rPr>
                <w:rFonts w:ascii="Times New Roman" w:hAnsi="Times New Roman"/>
                <w:sz w:val="24"/>
                <w:szCs w:val="24"/>
              </w:rPr>
              <w:t xml:space="preserve"> </w:t>
            </w:r>
            <w:r w:rsidRPr="00C43B6D">
              <w:rPr>
                <w:rFonts w:ascii="Times New Roman" w:hAnsi="Times New Roman"/>
                <w:sz w:val="24"/>
                <w:szCs w:val="24"/>
              </w:rPr>
              <w:t>контроля для проведения контроля и испытаний продукции</w:t>
            </w:r>
          </w:p>
        </w:tc>
      </w:tr>
      <w:tr w:rsidR="001F703A" w:rsidRPr="00F938FC" w14:paraId="56FF40E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BE5214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2.2. Объекты и компоненты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003A489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631F87A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96A211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784F7B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Стандарты, технические условия на исходные материалы. Требования к качеству исходных материалов. Правила и методы приемки исходного сырья. Порядок предъявления рекламаций по качеству исходного сырья.</w:t>
            </w:r>
          </w:p>
        </w:tc>
      </w:tr>
      <w:tr w:rsidR="001F703A" w:rsidRPr="00F938FC" w14:paraId="494E88E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BA34A7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26D61D2"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16FCCE6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4E7216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1F8F5D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№2 Поверка средств измерений. Оценка погрешности показаний</w:t>
            </w:r>
          </w:p>
        </w:tc>
      </w:tr>
      <w:tr w:rsidR="001F703A" w:rsidRPr="00F938FC" w14:paraId="693485B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B879C0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2.3. Нормативная основа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C79015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59A9D48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EFAE95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AD788D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Стандарты, технические условия на готовую продукцию. Требования к качеству продукции. Правила приемки продукции.</w:t>
            </w:r>
          </w:p>
        </w:tc>
      </w:tr>
      <w:tr w:rsidR="001F703A" w:rsidRPr="00F938FC" w14:paraId="6B9E727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34B4E3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B050BB1"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182E0B9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89A586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43D8BE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№3 Определение дефектов продукции</w:t>
            </w:r>
          </w:p>
        </w:tc>
      </w:tr>
      <w:tr w:rsidR="001F703A" w:rsidRPr="00F938FC" w14:paraId="04353A9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3980844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2.4. Организационная основа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25FE73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5C003BE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9165D8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A0E91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Показатели качества продукции.</w:t>
            </w:r>
          </w:p>
        </w:tc>
      </w:tr>
      <w:tr w:rsidR="001F703A" w:rsidRPr="00F938FC" w14:paraId="1DE8520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007303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ED07368"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74D098C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4A0542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5CA169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№4 Анализ причин возникновения дефектов на отдельных стадиях технологического процесса и продукции.</w:t>
            </w:r>
          </w:p>
        </w:tc>
      </w:tr>
      <w:tr w:rsidR="001F703A" w:rsidRPr="00F938FC" w14:paraId="189348F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18318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2.5. Оценка качества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D59C97C"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6919D10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56292B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1A459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Методики контроля исходного сырья</w:t>
            </w:r>
            <w:r>
              <w:rPr>
                <w:rFonts w:ascii="Times New Roman" w:hAnsi="Times New Roman"/>
                <w:sz w:val="24"/>
                <w:szCs w:val="24"/>
              </w:rPr>
              <w:t xml:space="preserve"> </w:t>
            </w:r>
            <w:r w:rsidRPr="00C43B6D">
              <w:rPr>
                <w:rFonts w:ascii="Times New Roman" w:hAnsi="Times New Roman"/>
                <w:sz w:val="24"/>
                <w:szCs w:val="24"/>
              </w:rPr>
              <w:t>и продукции. Методики проведения испытаний продукции</w:t>
            </w:r>
          </w:p>
        </w:tc>
      </w:tr>
      <w:tr w:rsidR="001F703A" w:rsidRPr="00C43B6D" w14:paraId="2389A6F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E74D8C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3AD1EF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Методики испытания средств измерений и средств контроля. Порядок опробования средств измерения и средств контроля.</w:t>
            </w:r>
          </w:p>
        </w:tc>
      </w:tr>
      <w:tr w:rsidR="001F703A" w:rsidRPr="00F938FC" w14:paraId="461E701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2D67B1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93DE24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605D56B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8BE37C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46FCEC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№5 Организация учета брака</w:t>
            </w:r>
          </w:p>
        </w:tc>
      </w:tr>
      <w:tr w:rsidR="001F703A" w:rsidRPr="00C43B6D" w14:paraId="7DEEB409"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77D4151F"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 xml:space="preserve">Учебная практика </w:t>
            </w:r>
          </w:p>
          <w:p w14:paraId="1E3B4F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Виды работ </w:t>
            </w:r>
          </w:p>
          <w:p w14:paraId="646125A9" w14:textId="57F3DA82" w:rsidR="001F703A" w:rsidRPr="00C43B6D" w:rsidRDefault="001F703A" w:rsidP="009D19A8">
            <w:pPr>
              <w:rPr>
                <w:rFonts w:ascii="Times New Roman" w:hAnsi="Times New Roman"/>
                <w:sz w:val="24"/>
                <w:szCs w:val="24"/>
              </w:rPr>
            </w:pPr>
            <w:r>
              <w:rPr>
                <w:rFonts w:ascii="Times New Roman" w:hAnsi="Times New Roman"/>
                <w:sz w:val="24"/>
                <w:szCs w:val="24"/>
              </w:rPr>
              <w:t xml:space="preserve"> </w:t>
            </w:r>
            <w:r w:rsidRPr="00C43B6D">
              <w:rPr>
                <w:rFonts w:ascii="Times New Roman" w:hAnsi="Times New Roman"/>
                <w:sz w:val="24"/>
                <w:szCs w:val="24"/>
              </w:rPr>
              <w:t>анализировать и контролировать результаты изготовления изделий по технологическому процессу; контролировать заданные параметры технологического процесса; анализировать визуально качество продукции; проведение замеров с применением измерительных инструментов;</w:t>
            </w:r>
            <w:r>
              <w:rPr>
                <w:rFonts w:ascii="Times New Roman" w:hAnsi="Times New Roman"/>
                <w:sz w:val="24"/>
                <w:szCs w:val="24"/>
              </w:rPr>
              <w:t xml:space="preserve"> </w:t>
            </w:r>
            <w:r w:rsidRPr="00C43B6D">
              <w:rPr>
                <w:rFonts w:ascii="Times New Roman" w:hAnsi="Times New Roman"/>
                <w:sz w:val="24"/>
                <w:szCs w:val="24"/>
              </w:rPr>
              <w:t>; выявлять дефекты порошков и готовой продукции; выбор контрольно-измерительных приборов в соответствие с выполняемой работой; проведение замеров с применением измерительных инструментов; настройка контрольно-измерительных приборов; проведение визуального и измерительного контроля. выявление несоответствия готовой продукции требованиям нормативно</w:t>
            </w:r>
            <w:r w:rsidR="002F4D01">
              <w:rPr>
                <w:rFonts w:ascii="Times New Roman" w:hAnsi="Times New Roman"/>
                <w:sz w:val="24"/>
                <w:szCs w:val="24"/>
              </w:rPr>
              <w:t>-</w:t>
            </w:r>
            <w:r w:rsidRPr="00C43B6D">
              <w:rPr>
                <w:rFonts w:ascii="Times New Roman" w:hAnsi="Times New Roman"/>
                <w:sz w:val="24"/>
                <w:szCs w:val="24"/>
              </w:rPr>
              <w:t>технической документации; устранение несоответствия готовой продукции требованиям нормативно технической документации; предупреждать несоответствие готовой продукции требованиям нормативно</w:t>
            </w:r>
            <w:r w:rsidR="002F4D01">
              <w:rPr>
                <w:rFonts w:ascii="Times New Roman" w:hAnsi="Times New Roman"/>
                <w:sz w:val="24"/>
                <w:szCs w:val="24"/>
              </w:rPr>
              <w:t>-</w:t>
            </w:r>
            <w:r w:rsidRPr="00C43B6D">
              <w:rPr>
                <w:rFonts w:ascii="Times New Roman" w:hAnsi="Times New Roman"/>
                <w:sz w:val="24"/>
                <w:szCs w:val="24"/>
              </w:rPr>
              <w:t>технической документации;</w:t>
            </w:r>
            <w:r>
              <w:rPr>
                <w:rFonts w:ascii="Times New Roman" w:hAnsi="Times New Roman"/>
                <w:sz w:val="24"/>
                <w:szCs w:val="24"/>
              </w:rPr>
              <w:t xml:space="preserve"> </w:t>
            </w:r>
            <w:r w:rsidRPr="00C43B6D">
              <w:rPr>
                <w:rFonts w:ascii="Times New Roman" w:hAnsi="Times New Roman"/>
                <w:sz w:val="24"/>
                <w:szCs w:val="24"/>
              </w:rPr>
              <w:t>оформлять технологическую документацию с использованием ИКТ; анализировать технологическую документацию, маршрутные и операционные карты; анализировать и применять в своей деятельности ГОСТ, ТУ, НТД; работать в Интернете.</w:t>
            </w:r>
          </w:p>
        </w:tc>
      </w:tr>
      <w:tr w:rsidR="001F703A" w:rsidRPr="00C43B6D" w14:paraId="43B5BBDC"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97DAFD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lastRenderedPageBreak/>
              <w:t>Производственная практика (если предусмотрена итоговая (концентрированная) практика)</w:t>
            </w:r>
          </w:p>
          <w:p w14:paraId="75CF743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Виды работ </w:t>
            </w:r>
          </w:p>
          <w:p w14:paraId="32AB3DA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Анализ требований правил безопасности труда и пожарной безопасности в цехе (на участке) предприятия; </w:t>
            </w:r>
          </w:p>
          <w:p w14:paraId="6E68DB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Анализ основных свойств перерабатываемых материалов; </w:t>
            </w:r>
          </w:p>
          <w:p w14:paraId="47CAE0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Анализ подготовки исходных материалов и порошковых смесей; </w:t>
            </w:r>
          </w:p>
          <w:p w14:paraId="4D14809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Управление загрузкой (дозировкой) сырья и основных материалов; </w:t>
            </w:r>
          </w:p>
          <w:p w14:paraId="26953F9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Приготовление сырья расплава металла; </w:t>
            </w:r>
          </w:p>
          <w:p w14:paraId="46B5B34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Применение флюсов; </w:t>
            </w:r>
          </w:p>
          <w:p w14:paraId="43AAF3A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Анализ применяемых флюсов; </w:t>
            </w:r>
          </w:p>
          <w:p w14:paraId="1051E6C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Приготовление сырья для расплава металла с добавлением легированных компонентов; </w:t>
            </w:r>
          </w:p>
          <w:p w14:paraId="310EE7A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Управления транспортно-питательными механизмами при загрузке шихты в бункера и дозировочные тележки;</w:t>
            </w:r>
          </w:p>
          <w:p w14:paraId="23D92A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Составление и взвешивание шихты;</w:t>
            </w:r>
          </w:p>
          <w:p w14:paraId="5D3CE1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Отбор проб;</w:t>
            </w:r>
          </w:p>
          <w:p w14:paraId="03B4FF0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Подача шихты из дозировочных тележек в бункера смесителей; </w:t>
            </w:r>
          </w:p>
          <w:p w14:paraId="51A8313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Установление соответствия сырья и готовой продукции требованиям с конструкторской и технологической документацией. Выявление и устранение неисправностей, участие в ремонте обслуживаемого оборудования и вспомогательных механизмов</w:t>
            </w:r>
          </w:p>
          <w:p w14:paraId="3C73FE7E" w14:textId="165FFC59" w:rsidR="001F703A" w:rsidRPr="00C43B6D" w:rsidRDefault="001F703A" w:rsidP="009D19A8">
            <w:pPr>
              <w:rPr>
                <w:rFonts w:ascii="Times New Roman" w:hAnsi="Times New Roman"/>
                <w:sz w:val="24"/>
                <w:szCs w:val="24"/>
              </w:rPr>
            </w:pPr>
            <w:r w:rsidRPr="00C43B6D">
              <w:rPr>
                <w:rFonts w:ascii="Times New Roman" w:hAnsi="Times New Roman"/>
                <w:sz w:val="24"/>
                <w:szCs w:val="24"/>
              </w:rPr>
              <w:t>анализ требований правил безопасности труда и пожарной безопасности на предприятии; анализ устройства технологического оборудования, контрольно</w:t>
            </w:r>
            <w:r w:rsidR="002F4D01">
              <w:rPr>
                <w:rFonts w:ascii="Times New Roman" w:hAnsi="Times New Roman"/>
                <w:sz w:val="24"/>
                <w:szCs w:val="24"/>
              </w:rPr>
              <w:t>-</w:t>
            </w:r>
            <w:r w:rsidRPr="00C43B6D">
              <w:rPr>
                <w:rFonts w:ascii="Times New Roman" w:hAnsi="Times New Roman"/>
                <w:sz w:val="24"/>
                <w:szCs w:val="24"/>
              </w:rPr>
              <w:t>измерительных приборов и технологической оснастки; анализ технологических операций производства порошков и порошковых изделий; анализ влияния технологических параметров оборудования на свойства материалов и готовой продукции; анализ технологии напыления покрытий; анализ процессов производства порошков из металлов и сплавов на их основе, изделий и порошковых материалов различного назначения, защитных покрытий из металлических порошков; осуществлять процесс получения порошковой продукции механическими методами; осуществлять процесс получения порошковой продукции физико</w:t>
            </w:r>
            <w:r w:rsidR="002F4D01">
              <w:rPr>
                <w:rFonts w:ascii="Times New Roman" w:hAnsi="Times New Roman"/>
                <w:sz w:val="24"/>
                <w:szCs w:val="24"/>
              </w:rPr>
              <w:t>-</w:t>
            </w:r>
            <w:r w:rsidRPr="00C43B6D">
              <w:rPr>
                <w:rFonts w:ascii="Times New Roman" w:hAnsi="Times New Roman"/>
                <w:sz w:val="24"/>
                <w:szCs w:val="24"/>
              </w:rPr>
              <w:t>химическими методами; выявлять дефекты в готовой продукции; оформление необходимой документации по принятой продукции; оформление документов на забракованную продукцию; разработка рекомендаций по устранению исправимых дефектов</w:t>
            </w:r>
          </w:p>
          <w:p w14:paraId="48F6EB82" w14:textId="44402DC9"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анализ устройства технологического оборудования, контрольно</w:t>
            </w:r>
            <w:r w:rsidR="002F4D01">
              <w:rPr>
                <w:rFonts w:ascii="Times New Roman" w:hAnsi="Times New Roman"/>
                <w:sz w:val="24"/>
                <w:szCs w:val="24"/>
              </w:rPr>
              <w:t>-</w:t>
            </w:r>
            <w:r w:rsidRPr="00C43B6D">
              <w:rPr>
                <w:rFonts w:ascii="Times New Roman" w:hAnsi="Times New Roman"/>
                <w:sz w:val="24"/>
                <w:szCs w:val="24"/>
              </w:rPr>
              <w:t>измерительных приборов и технологической оснастки; ведение и регулирование технологического процесса получения порошковых материалов на основе заданных параметров; выбор и использование методов контроля свойств металлических порошков, изделий и их качество; выявление и предупреждение брака продукции; устранение брака продукции; анализ конструкторской документации; анализ технологической документации; оформление технологической документации с использованием ИКТ</w:t>
            </w:r>
          </w:p>
        </w:tc>
      </w:tr>
      <w:tr w:rsidR="001F703A" w:rsidRPr="00F938FC" w14:paraId="1FB97FDA"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2DF4B46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Всего</w:t>
            </w:r>
            <w:r>
              <w:rPr>
                <w:rFonts w:ascii="Times New Roman" w:hAnsi="Times New Roman"/>
                <w:b/>
                <w:bCs/>
                <w:sz w:val="24"/>
                <w:szCs w:val="24"/>
              </w:rPr>
              <w:t xml:space="preserve">   1342 ак.ч.</w:t>
            </w:r>
          </w:p>
        </w:tc>
      </w:tr>
    </w:tbl>
    <w:p w14:paraId="06078264" w14:textId="77777777" w:rsidR="001F703A" w:rsidRDefault="001F703A" w:rsidP="00A1168A">
      <w:pPr>
        <w:pStyle w:val="112"/>
        <w:jc w:val="both"/>
        <w:rPr>
          <w:rFonts w:ascii="Times New Roman" w:hAnsi="Times New Roman"/>
        </w:rPr>
      </w:pPr>
    </w:p>
    <w:p w14:paraId="08810A14" w14:textId="792E733A" w:rsidR="00A1168A" w:rsidRDefault="00A1168A" w:rsidP="00A1168A">
      <w:pPr>
        <w:pStyle w:val="112"/>
        <w:jc w:val="both"/>
        <w:rPr>
          <w:rFonts w:ascii="Times New Roman" w:hAnsi="Times New Roman"/>
          <w:i/>
        </w:rPr>
      </w:pPr>
      <w:r>
        <w:rPr>
          <w:rFonts w:ascii="Times New Roman" w:hAnsi="Times New Roman"/>
        </w:rPr>
        <w:t xml:space="preserve">2.4. Курсовой работа (проект) </w:t>
      </w:r>
    </w:p>
    <w:p w14:paraId="596C5663" w14:textId="77777777" w:rsidR="00A1168A" w:rsidRDefault="00A1168A" w:rsidP="00A1168A">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2C3B0BDA" w14:textId="77777777" w:rsidR="00A1168A" w:rsidRDefault="00A1168A" w:rsidP="00A1168A">
      <w:pPr>
        <w:rPr>
          <w:rFonts w:ascii="Times New Roman" w:hAnsi="Times New Roman"/>
          <w:sz w:val="24"/>
        </w:rPr>
      </w:pPr>
      <w:r>
        <w:rPr>
          <w:rFonts w:ascii="Times New Roman" w:hAnsi="Times New Roman"/>
          <w:sz w:val="24"/>
        </w:rPr>
        <w:t>Примерная тематика курсовых проектов (работ)</w:t>
      </w:r>
    </w:p>
    <w:p w14:paraId="704275A5" w14:textId="0B476F44" w:rsidR="00A1168A" w:rsidRDefault="00A1168A" w:rsidP="00A1168A">
      <w:pPr>
        <w:rPr>
          <w:rFonts w:ascii="Times New Roman" w:hAnsi="Times New Roman"/>
          <w:sz w:val="24"/>
        </w:rPr>
      </w:pPr>
      <w:r>
        <w:rPr>
          <w:rFonts w:ascii="Times New Roman" w:hAnsi="Times New Roman"/>
          <w:sz w:val="24"/>
        </w:rPr>
        <w:t xml:space="preserve">1. </w:t>
      </w:r>
      <w:r w:rsidR="001F703A" w:rsidRPr="00C43B6D">
        <w:rPr>
          <w:rFonts w:ascii="Times New Roman" w:hAnsi="Times New Roman"/>
          <w:sz w:val="24"/>
          <w:szCs w:val="24"/>
        </w:rPr>
        <w:t>Разработка технологического процесса изготовления детали…</w:t>
      </w:r>
    </w:p>
    <w:p w14:paraId="17D80398" w14:textId="1ABF907C" w:rsidR="001F703A" w:rsidRDefault="001F703A" w:rsidP="0075426F">
      <w:pPr>
        <w:pStyle w:val="1ff0"/>
        <w:jc w:val="left"/>
        <w:rPr>
          <w:rFonts w:ascii="Times New Roman" w:hAnsi="Times New Roman"/>
        </w:rPr>
      </w:pPr>
    </w:p>
    <w:p w14:paraId="42169620" w14:textId="77777777" w:rsidR="0075426F" w:rsidRDefault="0075426F" w:rsidP="0075426F">
      <w:pPr>
        <w:pStyle w:val="1ff0"/>
        <w:jc w:val="left"/>
        <w:rPr>
          <w:rFonts w:ascii="Times New Roman" w:hAnsi="Times New Roman"/>
        </w:rPr>
      </w:pPr>
    </w:p>
    <w:p w14:paraId="50AE9DB8" w14:textId="56A87687" w:rsidR="00A1168A" w:rsidRDefault="00A1168A" w:rsidP="00A1168A">
      <w:pPr>
        <w:pStyle w:val="1ff0"/>
        <w:rPr>
          <w:rFonts w:ascii="Times New Roman" w:hAnsi="Times New Roman"/>
        </w:rPr>
      </w:pPr>
      <w:r>
        <w:rPr>
          <w:rFonts w:ascii="Times New Roman" w:hAnsi="Times New Roman"/>
        </w:rPr>
        <w:t>3. Условия реализации профессионального модуля</w:t>
      </w:r>
    </w:p>
    <w:p w14:paraId="55E58D36" w14:textId="77777777" w:rsidR="00A1168A" w:rsidRDefault="00A1168A" w:rsidP="00A1168A">
      <w:pPr>
        <w:pStyle w:val="112"/>
        <w:rPr>
          <w:rFonts w:ascii="Times New Roman" w:hAnsi="Times New Roman"/>
        </w:rPr>
      </w:pPr>
      <w:r>
        <w:rPr>
          <w:rFonts w:ascii="Times New Roman" w:hAnsi="Times New Roman"/>
        </w:rPr>
        <w:t>3.1. Материально-техническое обеспечение</w:t>
      </w:r>
    </w:p>
    <w:p w14:paraId="626723A3" w14:textId="77777777" w:rsidR="00A1168A" w:rsidRDefault="00A1168A" w:rsidP="00A1168A">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29CF07F2" w14:textId="77777777" w:rsidR="00A1168A" w:rsidRDefault="00A1168A" w:rsidP="00A1168A">
      <w:pPr>
        <w:ind w:firstLine="709"/>
        <w:jc w:val="both"/>
        <w:rPr>
          <w:rFonts w:ascii="Times New Roman" w:hAnsi="Times New Roman"/>
          <w:sz w:val="24"/>
        </w:rPr>
      </w:pPr>
      <w:r>
        <w:rPr>
          <w:rFonts w:ascii="Times New Roman" w:hAnsi="Times New Roman"/>
          <w:sz w:val="24"/>
        </w:rPr>
        <w:t>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 оснащенные в соответствии с приложением 3 ПОП-П.</w:t>
      </w:r>
    </w:p>
    <w:p w14:paraId="06709FB1" w14:textId="77777777" w:rsidR="00A1168A" w:rsidRDefault="00A1168A" w:rsidP="00A1168A">
      <w:pPr>
        <w:ind w:firstLine="709"/>
        <w:jc w:val="both"/>
        <w:rPr>
          <w:rFonts w:ascii="Times New Roman" w:hAnsi="Times New Roman"/>
          <w:sz w:val="24"/>
        </w:rPr>
      </w:pPr>
      <w:r>
        <w:rPr>
          <w:rFonts w:ascii="Times New Roman" w:hAnsi="Times New Roman"/>
          <w:sz w:val="24"/>
        </w:rPr>
        <w:t>Мастерская Слесарно-механическая, оснащенная в соответствии с приложением 3 ПОП-П.</w:t>
      </w:r>
    </w:p>
    <w:p w14:paraId="0E3866D7" w14:textId="77777777" w:rsidR="00A1168A" w:rsidRDefault="00A1168A" w:rsidP="00A1168A">
      <w:pPr>
        <w:pStyle w:val="112"/>
        <w:rPr>
          <w:rFonts w:ascii="Times New Roman" w:hAnsi="Times New Roman"/>
        </w:rPr>
      </w:pPr>
      <w:r>
        <w:rPr>
          <w:rFonts w:ascii="Times New Roman" w:hAnsi="Times New Roman"/>
        </w:rPr>
        <w:t>3.2. Учебно-методическое обеспечение</w:t>
      </w:r>
    </w:p>
    <w:p w14:paraId="24CDEF9E" w14:textId="77777777" w:rsidR="00A1168A" w:rsidRDefault="00A1168A" w:rsidP="00A1168A">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6E4C01" w14:textId="77777777" w:rsidR="00A1168A" w:rsidRDefault="00A1168A" w:rsidP="00A1168A">
      <w:pPr>
        <w:pStyle w:val="afffffffff"/>
        <w:spacing w:line="276" w:lineRule="auto"/>
        <w:ind w:left="0" w:firstLine="709"/>
        <w:jc w:val="both"/>
        <w:rPr>
          <w:rFonts w:ascii="Times New Roman" w:hAnsi="Times New Roman"/>
          <w:sz w:val="24"/>
        </w:rPr>
      </w:pPr>
    </w:p>
    <w:p w14:paraId="21668068" w14:textId="77777777" w:rsidR="00A1168A" w:rsidRDefault="00A1168A" w:rsidP="00A1168A">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7458D88A" w14:textId="6462B539" w:rsidR="00A1168A" w:rsidRDefault="00A1168A" w:rsidP="00A1168A">
      <w:pPr>
        <w:pStyle w:val="afffffffff"/>
        <w:spacing w:line="276" w:lineRule="auto"/>
        <w:ind w:left="0" w:firstLine="709"/>
        <w:jc w:val="both"/>
        <w:rPr>
          <w:rFonts w:ascii="Times New Roman" w:hAnsi="Times New Roman"/>
          <w:sz w:val="24"/>
        </w:rPr>
      </w:pPr>
      <w:r>
        <w:rPr>
          <w:rFonts w:ascii="Times New Roman" w:hAnsi="Times New Roman"/>
          <w:sz w:val="24"/>
        </w:rPr>
        <w:t xml:space="preserve">1. </w:t>
      </w:r>
      <w:r w:rsidR="001F703A" w:rsidRPr="00C43B6D">
        <w:rPr>
          <w:rFonts w:ascii="Times New Roman" w:hAnsi="Times New Roman"/>
          <w:sz w:val="24"/>
          <w:szCs w:val="24"/>
        </w:rPr>
        <w:t>Аннин, Б. Д.</w:t>
      </w:r>
      <w:r w:rsidR="001F703A">
        <w:rPr>
          <w:rFonts w:ascii="Times New Roman" w:hAnsi="Times New Roman"/>
          <w:sz w:val="24"/>
          <w:szCs w:val="24"/>
        </w:rPr>
        <w:t xml:space="preserve"> </w:t>
      </w:r>
      <w:r w:rsidR="001F703A" w:rsidRPr="00C43B6D">
        <w:rPr>
          <w:rFonts w:ascii="Times New Roman" w:hAnsi="Times New Roman"/>
          <w:sz w:val="24"/>
          <w:szCs w:val="24"/>
        </w:rPr>
        <w:t>Механика композитов : учебное пособие для среднего профессионального образования / Б. Д. Аннин, Е. В. Карпов. — 2-е изд. — Москва : Издательство Юрайт, 2022. — 85 с. — (Профессиональное образование).</w:t>
      </w:r>
      <w:r>
        <w:rPr>
          <w:rFonts w:ascii="Times New Roman" w:hAnsi="Times New Roman"/>
          <w:sz w:val="24"/>
        </w:rPr>
        <w:t>.</w:t>
      </w:r>
    </w:p>
    <w:p w14:paraId="0F782045" w14:textId="2063755C" w:rsidR="00A1168A" w:rsidRDefault="00A1168A" w:rsidP="00A1168A">
      <w:pPr>
        <w:pStyle w:val="afffffffff"/>
        <w:spacing w:line="276" w:lineRule="auto"/>
        <w:ind w:left="0" w:firstLine="709"/>
        <w:jc w:val="both"/>
        <w:rPr>
          <w:rFonts w:ascii="Times New Roman" w:hAnsi="Times New Roman"/>
          <w:sz w:val="24"/>
        </w:rPr>
      </w:pPr>
      <w:r>
        <w:rPr>
          <w:rFonts w:ascii="Times New Roman" w:hAnsi="Times New Roman"/>
          <w:sz w:val="24"/>
        </w:rPr>
        <w:t xml:space="preserve">2. </w:t>
      </w:r>
      <w:r w:rsidR="001F703A" w:rsidRPr="00C43B6D">
        <w:rPr>
          <w:rFonts w:ascii="Times New Roman" w:hAnsi="Times New Roman"/>
          <w:sz w:val="24"/>
          <w:szCs w:val="24"/>
        </w:rPr>
        <w:t>Композиционные материалы : учебное пособие для среднего профессионального образования / Д. А. Иванов, А. И. Ситников, С. Д. Шляпин ; под редакцией А. А. Ильина. — Москва : Издательство Юрайт, 2022. — 253 с. — (Профессиональное образование)</w:t>
      </w:r>
      <w:r>
        <w:rPr>
          <w:rFonts w:ascii="Times New Roman" w:hAnsi="Times New Roman"/>
          <w:sz w:val="24"/>
        </w:rPr>
        <w:t>.</w:t>
      </w:r>
    </w:p>
    <w:p w14:paraId="2CA757F0" w14:textId="229A046B" w:rsidR="001F703A" w:rsidRDefault="001F703A" w:rsidP="00A1168A">
      <w:pPr>
        <w:pStyle w:val="afffffffff"/>
        <w:spacing w:line="276" w:lineRule="auto"/>
        <w:ind w:left="0" w:firstLine="709"/>
        <w:jc w:val="both"/>
        <w:rPr>
          <w:rFonts w:ascii="Times New Roman" w:hAnsi="Times New Roman"/>
          <w:sz w:val="24"/>
        </w:rPr>
      </w:pPr>
      <w:r>
        <w:rPr>
          <w:rFonts w:ascii="Times New Roman" w:hAnsi="Times New Roman"/>
          <w:sz w:val="24"/>
        </w:rPr>
        <w:t xml:space="preserve">3. </w:t>
      </w:r>
      <w:r w:rsidRPr="001F703A">
        <w:rPr>
          <w:rFonts w:ascii="Times New Roman" w:hAnsi="Times New Roman"/>
          <w:sz w:val="24"/>
        </w:rPr>
        <w:t>Кузина, А. А. Материаловедение композиционных и порошковых материалов: учебное пособие / А.А. Кузина, Е.А. Носова. – Самара: Издательство Самарского университета, 2023 – 92 с.</w:t>
      </w:r>
    </w:p>
    <w:p w14:paraId="09A846FB" w14:textId="0F75A7F3" w:rsidR="001F703A" w:rsidRPr="001F703A" w:rsidRDefault="001F703A" w:rsidP="001F703A">
      <w:pPr>
        <w:spacing w:line="276" w:lineRule="auto"/>
        <w:jc w:val="both"/>
        <w:rPr>
          <w:rFonts w:ascii="Times New Roman" w:hAnsi="Times New Roman"/>
          <w:sz w:val="24"/>
        </w:rPr>
      </w:pPr>
    </w:p>
    <w:p w14:paraId="0E7AAD8B" w14:textId="77777777" w:rsidR="00A1168A" w:rsidRDefault="00A1168A" w:rsidP="00A1168A">
      <w:pPr>
        <w:spacing w:line="276" w:lineRule="auto"/>
        <w:ind w:firstLine="709"/>
        <w:contextualSpacing/>
        <w:rPr>
          <w:rFonts w:ascii="Times New Roman" w:hAnsi="Times New Roman"/>
          <w:i/>
          <w:sz w:val="24"/>
        </w:rPr>
      </w:pPr>
    </w:p>
    <w:p w14:paraId="136062FF" w14:textId="77777777" w:rsidR="00A1168A" w:rsidRDefault="00A1168A" w:rsidP="00A1168A">
      <w:pPr>
        <w:spacing w:after="200" w:line="276" w:lineRule="auto"/>
        <w:ind w:firstLine="709"/>
        <w:jc w:val="both"/>
        <w:rPr>
          <w:rFonts w:ascii="Times New Roman" w:hAnsi="Times New Roman"/>
          <w:i/>
          <w:sz w:val="24"/>
        </w:rPr>
      </w:pPr>
    </w:p>
    <w:p w14:paraId="0C4CB06E" w14:textId="77777777" w:rsidR="00A1168A" w:rsidRDefault="00A1168A" w:rsidP="00842552">
      <w:pPr>
        <w:spacing w:after="200" w:line="276" w:lineRule="auto"/>
        <w:jc w:val="both"/>
        <w:rPr>
          <w:rFonts w:ascii="Times New Roman" w:hAnsi="Times New Roman"/>
          <w:i/>
          <w:sz w:val="24"/>
        </w:rPr>
      </w:pPr>
    </w:p>
    <w:p w14:paraId="53790989" w14:textId="778A227D" w:rsidR="00A1168A" w:rsidRDefault="00A1168A" w:rsidP="001F703A">
      <w:pPr>
        <w:spacing w:after="200" w:line="276" w:lineRule="auto"/>
        <w:jc w:val="both"/>
        <w:rPr>
          <w:rFonts w:ascii="Times New Roman" w:hAnsi="Times New Roman"/>
          <w:i/>
          <w:sz w:val="24"/>
        </w:rPr>
      </w:pPr>
    </w:p>
    <w:p w14:paraId="0959FF96" w14:textId="5CAEDFCD" w:rsidR="0075426F" w:rsidRDefault="0075426F" w:rsidP="001F703A">
      <w:pPr>
        <w:spacing w:after="200" w:line="276" w:lineRule="auto"/>
        <w:jc w:val="both"/>
        <w:rPr>
          <w:rFonts w:ascii="Times New Roman" w:hAnsi="Times New Roman"/>
          <w:i/>
          <w:sz w:val="24"/>
        </w:rPr>
      </w:pPr>
    </w:p>
    <w:p w14:paraId="3BCCB229" w14:textId="77777777" w:rsidR="0075426F" w:rsidRDefault="0075426F" w:rsidP="001F703A">
      <w:pPr>
        <w:spacing w:after="200" w:line="276" w:lineRule="auto"/>
        <w:jc w:val="both"/>
        <w:rPr>
          <w:rFonts w:ascii="Times New Roman" w:hAnsi="Times New Roman"/>
          <w:i/>
          <w:sz w:val="24"/>
        </w:rPr>
      </w:pPr>
    </w:p>
    <w:p w14:paraId="656FB5F8" w14:textId="77777777" w:rsidR="00A1168A" w:rsidRDefault="00A1168A" w:rsidP="00A1168A">
      <w:pPr>
        <w:pStyle w:val="1ff0"/>
        <w:rPr>
          <w:rFonts w:ascii="Times New Roman" w:hAnsi="Times New Roman"/>
          <w:b w:val="0"/>
        </w:rPr>
      </w:pPr>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p w14:paraId="09A4C5D6" w14:textId="77777777" w:rsidR="00A1168A" w:rsidRDefault="00A1168A" w:rsidP="00A1168A">
      <w:pPr>
        <w:jc w:val="right"/>
        <w:rPr>
          <w:rFonts w:ascii="Times New Roman" w:hAnsi="Times New Roman"/>
          <w:sz w:val="24"/>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5245"/>
        <w:gridCol w:w="3656"/>
      </w:tblGrid>
      <w:tr w:rsidR="00A1168A" w14:paraId="17FF5740" w14:textId="77777777" w:rsidTr="009D19A8">
        <w:trPr>
          <w:trHeight w:val="1098"/>
        </w:trPr>
        <w:tc>
          <w:tcPr>
            <w:tcW w:w="1164" w:type="dxa"/>
            <w:tcBorders>
              <w:top w:val="single" w:sz="4" w:space="0" w:color="000000"/>
              <w:left w:val="single" w:sz="4" w:space="0" w:color="000000"/>
              <w:bottom w:val="single" w:sz="4" w:space="0" w:color="000000"/>
              <w:right w:val="single" w:sz="4" w:space="0" w:color="000000"/>
            </w:tcBorders>
          </w:tcPr>
          <w:p w14:paraId="114654F3" w14:textId="77777777" w:rsidR="00A1168A" w:rsidRDefault="00A1168A" w:rsidP="009D19A8">
            <w:pPr>
              <w:jc w:val="center"/>
              <w:rPr>
                <w:rFonts w:ascii="Times New Roman" w:hAnsi="Times New Roman"/>
                <w:b/>
                <w:sz w:val="24"/>
              </w:rPr>
            </w:pPr>
            <w:r>
              <w:rPr>
                <w:rFonts w:ascii="Times New Roman" w:hAnsi="Times New Roman"/>
                <w:b/>
                <w:sz w:val="24"/>
              </w:rPr>
              <w:t>Код ПК, ОК</w:t>
            </w:r>
          </w:p>
        </w:tc>
        <w:tc>
          <w:tcPr>
            <w:tcW w:w="5245" w:type="dxa"/>
            <w:tcBorders>
              <w:top w:val="single" w:sz="4" w:space="0" w:color="000000"/>
              <w:left w:val="single" w:sz="4" w:space="0" w:color="000000"/>
              <w:bottom w:val="single" w:sz="4" w:space="0" w:color="000000"/>
              <w:right w:val="single" w:sz="4" w:space="0" w:color="000000"/>
            </w:tcBorders>
            <w:vAlign w:val="center"/>
          </w:tcPr>
          <w:p w14:paraId="52359637" w14:textId="77777777" w:rsidR="00A1168A" w:rsidRDefault="00A1168A" w:rsidP="009D19A8">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656" w:type="dxa"/>
            <w:tcBorders>
              <w:top w:val="single" w:sz="4" w:space="0" w:color="000000"/>
              <w:left w:val="single" w:sz="4" w:space="0" w:color="000000"/>
              <w:bottom w:val="single" w:sz="4" w:space="0" w:color="000000"/>
              <w:right w:val="single" w:sz="4" w:space="0" w:color="000000"/>
            </w:tcBorders>
            <w:vAlign w:val="center"/>
          </w:tcPr>
          <w:p w14:paraId="6CD08EB3" w14:textId="77777777" w:rsidR="00A1168A" w:rsidRDefault="00A1168A" w:rsidP="009D19A8">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21"/>
            </w:r>
          </w:p>
        </w:tc>
      </w:tr>
      <w:tr w:rsidR="00A1168A" w14:paraId="34F0F7FA" w14:textId="77777777" w:rsidTr="00842552">
        <w:trPr>
          <w:trHeight w:val="1482"/>
        </w:trPr>
        <w:tc>
          <w:tcPr>
            <w:tcW w:w="1164" w:type="dxa"/>
            <w:tcBorders>
              <w:top w:val="single" w:sz="4" w:space="0" w:color="000000"/>
              <w:left w:val="single" w:sz="4" w:space="0" w:color="000000"/>
              <w:bottom w:val="single" w:sz="4" w:space="0" w:color="000000"/>
              <w:right w:val="single" w:sz="4" w:space="0" w:color="000000"/>
            </w:tcBorders>
          </w:tcPr>
          <w:p w14:paraId="39C2ED38" w14:textId="77777777" w:rsidR="00A1168A" w:rsidRDefault="00A1168A" w:rsidP="009D19A8">
            <w:pPr>
              <w:rPr>
                <w:rFonts w:ascii="Times New Roman" w:hAnsi="Times New Roman"/>
                <w:sz w:val="24"/>
              </w:rPr>
            </w:pPr>
            <w:r>
              <w:rPr>
                <w:rFonts w:ascii="Times New Roman" w:hAnsi="Times New Roman"/>
                <w:sz w:val="24"/>
              </w:rPr>
              <w:t xml:space="preserve">ПК 2.1 </w:t>
            </w:r>
          </w:p>
        </w:tc>
        <w:tc>
          <w:tcPr>
            <w:tcW w:w="5245" w:type="dxa"/>
            <w:tcBorders>
              <w:top w:val="single" w:sz="4" w:space="0" w:color="000000"/>
              <w:left w:val="single" w:sz="4" w:space="0" w:color="000000"/>
              <w:bottom w:val="single" w:sz="4" w:space="0" w:color="000000"/>
              <w:right w:val="single" w:sz="4" w:space="0" w:color="000000"/>
            </w:tcBorders>
          </w:tcPr>
          <w:p w14:paraId="1C238C70" w14:textId="2C797B43" w:rsidR="001777B5" w:rsidRPr="00C43B6D" w:rsidRDefault="00842552" w:rsidP="001777B5">
            <w:pPr>
              <w:rPr>
                <w:rFonts w:ascii="Times New Roman" w:hAnsi="Times New Roman"/>
                <w:sz w:val="24"/>
                <w:szCs w:val="24"/>
                <w:lang w:eastAsia="zh-CN"/>
              </w:rPr>
            </w:pPr>
            <w:r>
              <w:rPr>
                <w:rFonts w:ascii="Times New Roman" w:hAnsi="Times New Roman"/>
                <w:sz w:val="24"/>
                <w:szCs w:val="24"/>
              </w:rPr>
              <w:t>Р</w:t>
            </w:r>
            <w:r w:rsidR="001777B5" w:rsidRPr="00C43B6D">
              <w:rPr>
                <w:rFonts w:ascii="Times New Roman" w:hAnsi="Times New Roman"/>
                <w:sz w:val="24"/>
                <w:szCs w:val="24"/>
              </w:rPr>
              <w:t>ассчитывает по принятой методологии основные параметры технологического процесса</w:t>
            </w:r>
            <w:r w:rsidR="001777B5">
              <w:rPr>
                <w:rFonts w:ascii="Times New Roman" w:hAnsi="Times New Roman"/>
                <w:sz w:val="24"/>
                <w:szCs w:val="24"/>
              </w:rPr>
              <w:t xml:space="preserve"> </w:t>
            </w:r>
          </w:p>
          <w:p w14:paraId="06135550" w14:textId="1ACF56AB" w:rsidR="00A1168A" w:rsidRDefault="001777B5" w:rsidP="001777B5">
            <w:pPr>
              <w:rPr>
                <w:rFonts w:ascii="Times New Roman" w:hAnsi="Times New Roman"/>
                <w:sz w:val="24"/>
              </w:rPr>
            </w:pPr>
            <w:r w:rsidRPr="00C43B6D">
              <w:rPr>
                <w:rFonts w:ascii="Times New Roman" w:hAnsi="Times New Roman"/>
                <w:sz w:val="24"/>
                <w:szCs w:val="24"/>
              </w:rPr>
              <w:t xml:space="preserve"> использует программное обеспечение в профессиональной деятельности, применяет компьютерные технологии</w:t>
            </w:r>
          </w:p>
        </w:tc>
        <w:tc>
          <w:tcPr>
            <w:tcW w:w="3656" w:type="dxa"/>
            <w:tcBorders>
              <w:top w:val="single" w:sz="4" w:space="0" w:color="000000"/>
              <w:left w:val="single" w:sz="4" w:space="0" w:color="000000"/>
              <w:bottom w:val="single" w:sz="4" w:space="0" w:color="000000"/>
              <w:right w:val="single" w:sz="4" w:space="0" w:color="000000"/>
            </w:tcBorders>
          </w:tcPr>
          <w:p w14:paraId="2EBC9AFB"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 курсового проекта</w:t>
            </w:r>
          </w:p>
          <w:p w14:paraId="1DDD5CD9" w14:textId="77777777" w:rsidR="00A1168A" w:rsidRDefault="00A1168A" w:rsidP="009D19A8">
            <w:pPr>
              <w:rPr>
                <w:rFonts w:ascii="Times New Roman" w:hAnsi="Times New Roman"/>
                <w:sz w:val="24"/>
              </w:rPr>
            </w:pPr>
          </w:p>
          <w:p w14:paraId="503FA6DB" w14:textId="77777777" w:rsidR="00A1168A" w:rsidRDefault="00A1168A" w:rsidP="009D19A8">
            <w:pPr>
              <w:rPr>
                <w:rFonts w:ascii="Times New Roman" w:hAnsi="Times New Roman"/>
                <w:sz w:val="24"/>
              </w:rPr>
            </w:pPr>
          </w:p>
        </w:tc>
      </w:tr>
      <w:tr w:rsidR="00A1168A" w14:paraId="66280F6E"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51DD8171" w14:textId="77777777" w:rsidR="00A1168A" w:rsidRDefault="00A1168A" w:rsidP="009D19A8">
            <w:pPr>
              <w:rPr>
                <w:rFonts w:ascii="Times New Roman" w:hAnsi="Times New Roman"/>
                <w:sz w:val="24"/>
              </w:rPr>
            </w:pPr>
            <w:r>
              <w:rPr>
                <w:rFonts w:ascii="Times New Roman" w:hAnsi="Times New Roman"/>
                <w:sz w:val="24"/>
              </w:rPr>
              <w:t xml:space="preserve">ПК 2.2 </w:t>
            </w:r>
          </w:p>
        </w:tc>
        <w:tc>
          <w:tcPr>
            <w:tcW w:w="5245" w:type="dxa"/>
            <w:tcBorders>
              <w:top w:val="single" w:sz="4" w:space="0" w:color="000000"/>
              <w:left w:val="single" w:sz="4" w:space="0" w:color="000000"/>
              <w:bottom w:val="single" w:sz="4" w:space="0" w:color="000000"/>
              <w:right w:val="single" w:sz="4" w:space="0" w:color="000000"/>
            </w:tcBorders>
          </w:tcPr>
          <w:p w14:paraId="3AF7E408" w14:textId="31D3CDAE" w:rsidR="001777B5" w:rsidRPr="00C43B6D" w:rsidRDefault="00842552" w:rsidP="001777B5">
            <w:pPr>
              <w:rPr>
                <w:rFonts w:ascii="Times New Roman" w:hAnsi="Times New Roman"/>
                <w:sz w:val="24"/>
                <w:szCs w:val="24"/>
              </w:rPr>
            </w:pPr>
            <w:r>
              <w:rPr>
                <w:rFonts w:ascii="Times New Roman" w:hAnsi="Times New Roman"/>
                <w:sz w:val="24"/>
                <w:szCs w:val="24"/>
              </w:rPr>
              <w:t>С</w:t>
            </w:r>
            <w:r w:rsidR="001777B5" w:rsidRPr="00C43B6D">
              <w:rPr>
                <w:rFonts w:ascii="Times New Roman" w:hAnsi="Times New Roman"/>
                <w:sz w:val="24"/>
                <w:szCs w:val="24"/>
              </w:rPr>
              <w:t>оставляет</w:t>
            </w:r>
            <w:r w:rsidR="001777B5">
              <w:rPr>
                <w:rFonts w:ascii="Times New Roman" w:hAnsi="Times New Roman"/>
                <w:sz w:val="24"/>
                <w:szCs w:val="24"/>
              </w:rPr>
              <w:t xml:space="preserve"> </w:t>
            </w:r>
            <w:r w:rsidR="001777B5" w:rsidRPr="00C43B6D">
              <w:rPr>
                <w:rFonts w:ascii="Times New Roman" w:hAnsi="Times New Roman"/>
                <w:sz w:val="24"/>
                <w:szCs w:val="24"/>
              </w:rPr>
              <w:t>и взвешивает шихту</w:t>
            </w:r>
          </w:p>
          <w:p w14:paraId="39BBAE22" w14:textId="52F3E95C" w:rsidR="00A1168A" w:rsidRDefault="001777B5" w:rsidP="001777B5">
            <w:pPr>
              <w:rPr>
                <w:rFonts w:ascii="Times New Roman" w:hAnsi="Times New Roman"/>
                <w:sz w:val="24"/>
              </w:rPr>
            </w:pPr>
            <w:r w:rsidRPr="00C43B6D">
              <w:rPr>
                <w:rFonts w:ascii="Times New Roman" w:eastAsia="Calibri" w:hAnsi="Times New Roman"/>
                <w:sz w:val="24"/>
                <w:szCs w:val="24"/>
              </w:rPr>
              <w:t xml:space="preserve"> </w:t>
            </w:r>
            <w:r w:rsidRPr="00C43B6D">
              <w:rPr>
                <w:rFonts w:ascii="Times New Roman" w:hAnsi="Times New Roman"/>
                <w:sz w:val="24"/>
                <w:szCs w:val="24"/>
              </w:rPr>
              <w:t>определяет</w:t>
            </w:r>
            <w:r>
              <w:rPr>
                <w:rFonts w:ascii="Times New Roman" w:hAnsi="Times New Roman"/>
                <w:sz w:val="24"/>
                <w:szCs w:val="24"/>
              </w:rPr>
              <w:t xml:space="preserve"> </w:t>
            </w:r>
            <w:r w:rsidRPr="00C43B6D">
              <w:rPr>
                <w:rFonts w:ascii="Times New Roman" w:hAnsi="Times New Roman"/>
                <w:sz w:val="24"/>
                <w:szCs w:val="24"/>
              </w:rPr>
              <w:t>физико-химические свойства исходных материалов;</w:t>
            </w:r>
          </w:p>
        </w:tc>
        <w:tc>
          <w:tcPr>
            <w:tcW w:w="3656" w:type="dxa"/>
            <w:tcBorders>
              <w:top w:val="single" w:sz="4" w:space="0" w:color="000000"/>
              <w:left w:val="single" w:sz="4" w:space="0" w:color="000000"/>
              <w:bottom w:val="single" w:sz="4" w:space="0" w:color="000000"/>
              <w:right w:val="single" w:sz="4" w:space="0" w:color="000000"/>
            </w:tcBorders>
          </w:tcPr>
          <w:p w14:paraId="70141F46"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4F00A0DD" w14:textId="77777777" w:rsidR="00A1168A" w:rsidRDefault="00A1168A" w:rsidP="009D19A8">
            <w:pPr>
              <w:rPr>
                <w:rFonts w:ascii="Times New Roman" w:hAnsi="Times New Roman"/>
                <w:sz w:val="24"/>
              </w:rPr>
            </w:pPr>
          </w:p>
        </w:tc>
      </w:tr>
      <w:tr w:rsidR="00A1168A" w14:paraId="2D68D72D"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7C905173" w14:textId="09660A98" w:rsidR="00A1168A" w:rsidRDefault="00A1168A" w:rsidP="009D19A8">
            <w:pPr>
              <w:rPr>
                <w:rFonts w:ascii="Times New Roman" w:hAnsi="Times New Roman"/>
                <w:sz w:val="24"/>
              </w:rPr>
            </w:pPr>
            <w:r>
              <w:rPr>
                <w:rFonts w:ascii="Times New Roman" w:hAnsi="Times New Roman"/>
                <w:sz w:val="24"/>
              </w:rPr>
              <w:t>ПК 2.</w:t>
            </w:r>
            <w:r w:rsidR="001F703A">
              <w:rPr>
                <w:rFonts w:ascii="Times New Roman" w:hAnsi="Times New Roman"/>
                <w:sz w:val="24"/>
              </w:rPr>
              <w:t>3</w:t>
            </w:r>
          </w:p>
        </w:tc>
        <w:tc>
          <w:tcPr>
            <w:tcW w:w="5245" w:type="dxa"/>
            <w:tcBorders>
              <w:top w:val="single" w:sz="4" w:space="0" w:color="000000"/>
              <w:left w:val="single" w:sz="4" w:space="0" w:color="000000"/>
              <w:bottom w:val="single" w:sz="4" w:space="0" w:color="000000"/>
              <w:right w:val="single" w:sz="4" w:space="0" w:color="000000"/>
            </w:tcBorders>
          </w:tcPr>
          <w:p w14:paraId="3C1F55F0" w14:textId="7026139C" w:rsidR="001777B5" w:rsidRPr="00C43B6D" w:rsidRDefault="00842552" w:rsidP="001777B5">
            <w:pPr>
              <w:rPr>
                <w:rFonts w:ascii="Times New Roman" w:hAnsi="Times New Roman"/>
                <w:sz w:val="24"/>
                <w:szCs w:val="24"/>
              </w:rPr>
            </w:pPr>
            <w:r>
              <w:rPr>
                <w:rFonts w:ascii="Times New Roman" w:hAnsi="Times New Roman"/>
                <w:sz w:val="24"/>
                <w:szCs w:val="24"/>
              </w:rPr>
              <w:t>П</w:t>
            </w:r>
            <w:r w:rsidR="001777B5" w:rsidRPr="00C43B6D">
              <w:rPr>
                <w:rFonts w:ascii="Times New Roman" w:hAnsi="Times New Roman"/>
                <w:sz w:val="24"/>
                <w:szCs w:val="24"/>
              </w:rPr>
              <w:t>ринимает участие</w:t>
            </w:r>
            <w:r w:rsidR="001777B5">
              <w:rPr>
                <w:rFonts w:ascii="Times New Roman" w:hAnsi="Times New Roman"/>
                <w:sz w:val="24"/>
                <w:szCs w:val="24"/>
              </w:rPr>
              <w:t xml:space="preserve"> </w:t>
            </w:r>
            <w:r w:rsidR="001777B5" w:rsidRPr="00C43B6D">
              <w:rPr>
                <w:rFonts w:ascii="Times New Roman" w:hAnsi="Times New Roman"/>
                <w:sz w:val="24"/>
                <w:szCs w:val="24"/>
              </w:rPr>
              <w:t>в</w:t>
            </w:r>
            <w:r w:rsidR="001777B5">
              <w:rPr>
                <w:rFonts w:ascii="Times New Roman" w:hAnsi="Times New Roman"/>
                <w:sz w:val="24"/>
                <w:szCs w:val="24"/>
              </w:rPr>
              <w:t xml:space="preserve"> </w:t>
            </w:r>
            <w:r w:rsidR="001777B5" w:rsidRPr="00C43B6D">
              <w:rPr>
                <w:rFonts w:ascii="Times New Roman" w:hAnsi="Times New Roman"/>
                <w:sz w:val="24"/>
                <w:szCs w:val="24"/>
              </w:rPr>
              <w:t>процессе производства порошков металлов и сплавов на их основе (композитных порошков), изделий</w:t>
            </w:r>
          </w:p>
          <w:p w14:paraId="3AA4D000" w14:textId="7A89BAF7" w:rsidR="00A1168A" w:rsidRDefault="001777B5" w:rsidP="001777B5">
            <w:pPr>
              <w:rPr>
                <w:rFonts w:ascii="Times New Roman" w:hAnsi="Times New Roman"/>
                <w:sz w:val="24"/>
              </w:rPr>
            </w:pPr>
            <w:r w:rsidRPr="00C43B6D">
              <w:rPr>
                <w:rFonts w:ascii="Times New Roman" w:hAnsi="Times New Roman"/>
                <w:sz w:val="24"/>
                <w:szCs w:val="24"/>
              </w:rPr>
              <w:t xml:space="preserve"> оформляет</w:t>
            </w:r>
            <w:r>
              <w:rPr>
                <w:rFonts w:ascii="Times New Roman" w:hAnsi="Times New Roman"/>
                <w:sz w:val="24"/>
                <w:szCs w:val="24"/>
              </w:rPr>
              <w:t xml:space="preserve"> </w:t>
            </w:r>
            <w:r w:rsidRPr="00C43B6D">
              <w:rPr>
                <w:rFonts w:ascii="Times New Roman" w:hAnsi="Times New Roman"/>
                <w:sz w:val="24"/>
                <w:szCs w:val="24"/>
              </w:rPr>
              <w:t>технологическую документацию с</w:t>
            </w:r>
            <w:r>
              <w:rPr>
                <w:rFonts w:ascii="Times New Roman" w:hAnsi="Times New Roman"/>
                <w:sz w:val="24"/>
                <w:szCs w:val="24"/>
              </w:rPr>
              <w:t xml:space="preserve"> </w:t>
            </w:r>
            <w:r w:rsidRPr="00C43B6D">
              <w:rPr>
                <w:rFonts w:ascii="Times New Roman" w:hAnsi="Times New Roman"/>
                <w:sz w:val="24"/>
                <w:szCs w:val="24"/>
              </w:rPr>
              <w:t>использованием ИКТ</w:t>
            </w:r>
            <w:r>
              <w:rPr>
                <w:rFonts w:ascii="Times New Roman" w:hAnsi="Times New Roman"/>
                <w:sz w:val="24"/>
              </w:rPr>
              <w:t xml:space="preserve"> </w:t>
            </w:r>
          </w:p>
        </w:tc>
        <w:tc>
          <w:tcPr>
            <w:tcW w:w="3656" w:type="dxa"/>
            <w:tcBorders>
              <w:top w:val="single" w:sz="4" w:space="0" w:color="000000"/>
              <w:left w:val="single" w:sz="4" w:space="0" w:color="000000"/>
              <w:bottom w:val="single" w:sz="4" w:space="0" w:color="000000"/>
              <w:right w:val="single" w:sz="4" w:space="0" w:color="000000"/>
            </w:tcBorders>
          </w:tcPr>
          <w:p w14:paraId="5FCC7527"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самостоятельной работы, курсового проекта</w:t>
            </w:r>
          </w:p>
          <w:p w14:paraId="41B73B40" w14:textId="77777777" w:rsidR="00A1168A" w:rsidRDefault="00A1168A" w:rsidP="009D19A8">
            <w:pPr>
              <w:rPr>
                <w:rFonts w:ascii="Times New Roman" w:hAnsi="Times New Roman"/>
                <w:sz w:val="24"/>
              </w:rPr>
            </w:pPr>
          </w:p>
        </w:tc>
      </w:tr>
      <w:tr w:rsidR="00A1168A" w14:paraId="55BF49F2"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5A71481C" w14:textId="77777777" w:rsidR="00A1168A" w:rsidRDefault="00A1168A" w:rsidP="009D19A8">
            <w:pPr>
              <w:rPr>
                <w:rFonts w:ascii="Times New Roman" w:hAnsi="Times New Roman"/>
                <w:sz w:val="24"/>
              </w:rPr>
            </w:pPr>
            <w:r>
              <w:rPr>
                <w:rFonts w:ascii="Times New Roman" w:hAnsi="Times New Roman"/>
                <w:sz w:val="24"/>
              </w:rPr>
              <w:t xml:space="preserve">ПК 2.4 </w:t>
            </w:r>
          </w:p>
        </w:tc>
        <w:tc>
          <w:tcPr>
            <w:tcW w:w="5245" w:type="dxa"/>
            <w:tcBorders>
              <w:top w:val="single" w:sz="4" w:space="0" w:color="000000"/>
              <w:left w:val="single" w:sz="4" w:space="0" w:color="000000"/>
              <w:bottom w:val="single" w:sz="4" w:space="0" w:color="000000"/>
              <w:right w:val="single" w:sz="4" w:space="0" w:color="000000"/>
            </w:tcBorders>
          </w:tcPr>
          <w:p w14:paraId="1B135020" w14:textId="3854BD3A" w:rsidR="001777B5" w:rsidRPr="00C43B6D" w:rsidRDefault="00842552" w:rsidP="001777B5">
            <w:pPr>
              <w:rPr>
                <w:rFonts w:ascii="Times New Roman" w:hAnsi="Times New Roman"/>
                <w:sz w:val="24"/>
                <w:szCs w:val="24"/>
              </w:rPr>
            </w:pPr>
            <w:r>
              <w:rPr>
                <w:rFonts w:ascii="Times New Roman" w:hAnsi="Times New Roman"/>
                <w:sz w:val="24"/>
                <w:szCs w:val="24"/>
              </w:rPr>
              <w:t>П</w:t>
            </w:r>
            <w:r w:rsidR="001777B5" w:rsidRPr="00C43B6D">
              <w:rPr>
                <w:rFonts w:ascii="Times New Roman" w:hAnsi="Times New Roman"/>
                <w:sz w:val="24"/>
                <w:szCs w:val="24"/>
              </w:rPr>
              <w:t>роизводит</w:t>
            </w:r>
            <w:r w:rsidR="001777B5">
              <w:rPr>
                <w:rFonts w:ascii="Times New Roman" w:hAnsi="Times New Roman"/>
                <w:sz w:val="24"/>
                <w:szCs w:val="24"/>
              </w:rPr>
              <w:t xml:space="preserve"> </w:t>
            </w:r>
            <w:r w:rsidR="001777B5" w:rsidRPr="00C43B6D">
              <w:rPr>
                <w:rFonts w:ascii="Times New Roman" w:hAnsi="Times New Roman"/>
                <w:sz w:val="24"/>
                <w:szCs w:val="24"/>
              </w:rPr>
              <w:t>отбор проб</w:t>
            </w:r>
          </w:p>
          <w:p w14:paraId="4EF5959E" w14:textId="77777777" w:rsidR="001777B5" w:rsidRPr="00C43B6D" w:rsidRDefault="001777B5" w:rsidP="001777B5">
            <w:pPr>
              <w:rPr>
                <w:rFonts w:ascii="Times New Roman" w:hAnsi="Times New Roman"/>
                <w:sz w:val="24"/>
                <w:szCs w:val="24"/>
              </w:rPr>
            </w:pPr>
            <w:r w:rsidRPr="00C43B6D">
              <w:rPr>
                <w:rFonts w:ascii="Times New Roman" w:hAnsi="Times New Roman"/>
                <w:sz w:val="24"/>
                <w:szCs w:val="24"/>
              </w:rPr>
              <w:t xml:space="preserve"> контролирует заданные параметры технологического процесса</w:t>
            </w:r>
          </w:p>
          <w:p w14:paraId="46E84698" w14:textId="3E79BEDE" w:rsidR="00A1168A" w:rsidRDefault="001777B5" w:rsidP="001777B5">
            <w:pPr>
              <w:rPr>
                <w:rFonts w:ascii="Times New Roman" w:hAnsi="Times New Roman"/>
                <w:sz w:val="24"/>
              </w:rPr>
            </w:pPr>
            <w:r w:rsidRPr="00C43B6D">
              <w:rPr>
                <w:rFonts w:ascii="Times New Roman" w:hAnsi="Times New Roman"/>
                <w:sz w:val="24"/>
                <w:szCs w:val="24"/>
              </w:rPr>
              <w:t xml:space="preserve"> выбирает</w:t>
            </w:r>
            <w:r>
              <w:rPr>
                <w:rFonts w:ascii="Times New Roman" w:hAnsi="Times New Roman"/>
                <w:sz w:val="24"/>
                <w:szCs w:val="24"/>
              </w:rPr>
              <w:t xml:space="preserve"> </w:t>
            </w:r>
            <w:r w:rsidRPr="00C43B6D">
              <w:rPr>
                <w:rFonts w:ascii="Times New Roman" w:hAnsi="Times New Roman"/>
                <w:sz w:val="24"/>
                <w:szCs w:val="24"/>
              </w:rPr>
              <w:t>и осуществляет</w:t>
            </w:r>
            <w:r>
              <w:rPr>
                <w:rFonts w:ascii="Times New Roman" w:hAnsi="Times New Roman"/>
                <w:sz w:val="24"/>
                <w:szCs w:val="24"/>
              </w:rPr>
              <w:t xml:space="preserve"> </w:t>
            </w:r>
            <w:r w:rsidRPr="00C43B6D">
              <w:rPr>
                <w:rFonts w:ascii="Times New Roman" w:hAnsi="Times New Roman"/>
                <w:sz w:val="24"/>
                <w:szCs w:val="24"/>
              </w:rPr>
              <w:t>методы контроля свойств металлических порошков, изделий и их качества;</w:t>
            </w:r>
          </w:p>
        </w:tc>
        <w:tc>
          <w:tcPr>
            <w:tcW w:w="3656" w:type="dxa"/>
            <w:tcBorders>
              <w:top w:val="single" w:sz="4" w:space="0" w:color="000000"/>
              <w:left w:val="single" w:sz="4" w:space="0" w:color="000000"/>
              <w:bottom w:val="single" w:sz="4" w:space="0" w:color="000000"/>
              <w:right w:val="single" w:sz="4" w:space="0" w:color="000000"/>
            </w:tcBorders>
          </w:tcPr>
          <w:p w14:paraId="57E908B0"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21FF2F1E" w14:textId="77777777" w:rsidR="00A1168A" w:rsidRDefault="00A1168A" w:rsidP="009D19A8">
            <w:pPr>
              <w:rPr>
                <w:rFonts w:ascii="Times New Roman" w:hAnsi="Times New Roman"/>
                <w:sz w:val="24"/>
              </w:rPr>
            </w:pPr>
          </w:p>
        </w:tc>
      </w:tr>
      <w:tr w:rsidR="00A1168A" w14:paraId="0EF23ED8"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56CFA9B9" w14:textId="77777777" w:rsidR="00A1168A" w:rsidRDefault="00A1168A" w:rsidP="009D19A8">
            <w:pPr>
              <w:rPr>
                <w:rFonts w:ascii="Times New Roman" w:hAnsi="Times New Roman"/>
                <w:sz w:val="24"/>
              </w:rPr>
            </w:pPr>
            <w:r>
              <w:rPr>
                <w:rFonts w:ascii="Times New Roman" w:hAnsi="Times New Roman"/>
                <w:sz w:val="24"/>
              </w:rPr>
              <w:t xml:space="preserve">ПК 2.5 </w:t>
            </w:r>
          </w:p>
        </w:tc>
        <w:tc>
          <w:tcPr>
            <w:tcW w:w="5245" w:type="dxa"/>
            <w:tcBorders>
              <w:top w:val="single" w:sz="4" w:space="0" w:color="000000"/>
              <w:left w:val="single" w:sz="4" w:space="0" w:color="000000"/>
              <w:bottom w:val="single" w:sz="4" w:space="0" w:color="000000"/>
              <w:right w:val="single" w:sz="4" w:space="0" w:color="000000"/>
            </w:tcBorders>
          </w:tcPr>
          <w:p w14:paraId="10BEDB65" w14:textId="5F706CDC" w:rsidR="00A1168A" w:rsidRDefault="00842552" w:rsidP="009D19A8">
            <w:pPr>
              <w:rPr>
                <w:rFonts w:ascii="Times New Roman" w:hAnsi="Times New Roman"/>
                <w:sz w:val="24"/>
              </w:rPr>
            </w:pPr>
            <w:r>
              <w:rPr>
                <w:rFonts w:ascii="Times New Roman" w:hAnsi="Times New Roman"/>
                <w:sz w:val="24"/>
                <w:szCs w:val="24"/>
              </w:rPr>
              <w:t>У</w:t>
            </w:r>
            <w:r w:rsidR="001F703A" w:rsidRPr="00C43B6D">
              <w:rPr>
                <w:rFonts w:ascii="Times New Roman" w:hAnsi="Times New Roman"/>
                <w:sz w:val="24"/>
                <w:szCs w:val="24"/>
              </w:rPr>
              <w:t>частвует в ремонте обслуживаемого оборудования и вспомогательных механизмов</w:t>
            </w:r>
          </w:p>
        </w:tc>
        <w:tc>
          <w:tcPr>
            <w:tcW w:w="3656" w:type="dxa"/>
            <w:tcBorders>
              <w:top w:val="single" w:sz="4" w:space="0" w:color="000000"/>
              <w:left w:val="single" w:sz="4" w:space="0" w:color="000000"/>
              <w:bottom w:val="single" w:sz="4" w:space="0" w:color="000000"/>
              <w:right w:val="single" w:sz="4" w:space="0" w:color="000000"/>
            </w:tcBorders>
          </w:tcPr>
          <w:p w14:paraId="07ADFD9C" w14:textId="7EA17679"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38E6F282" w14:textId="77777777" w:rsidR="00A1168A" w:rsidRDefault="00A1168A" w:rsidP="009D19A8">
            <w:pPr>
              <w:rPr>
                <w:rFonts w:ascii="Times New Roman" w:hAnsi="Times New Roman"/>
                <w:sz w:val="24"/>
              </w:rPr>
            </w:pPr>
          </w:p>
        </w:tc>
      </w:tr>
      <w:tr w:rsidR="001F703A" w14:paraId="7F8E8DB8"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0B44BAB6" w14:textId="6CB9A1C0" w:rsidR="001F703A" w:rsidRDefault="001F703A" w:rsidP="009D19A8">
            <w:r w:rsidRPr="00C43B6D">
              <w:rPr>
                <w:rFonts w:ascii="Times New Roman" w:hAnsi="Times New Roman"/>
                <w:sz w:val="24"/>
                <w:szCs w:val="24"/>
              </w:rPr>
              <w:t>ПК 2.6.</w:t>
            </w:r>
          </w:p>
        </w:tc>
        <w:tc>
          <w:tcPr>
            <w:tcW w:w="5245" w:type="dxa"/>
            <w:tcBorders>
              <w:top w:val="single" w:sz="4" w:space="0" w:color="000000"/>
              <w:left w:val="single" w:sz="4" w:space="0" w:color="000000"/>
              <w:bottom w:val="single" w:sz="4" w:space="0" w:color="000000"/>
              <w:right w:val="single" w:sz="4" w:space="0" w:color="000000"/>
            </w:tcBorders>
          </w:tcPr>
          <w:p w14:paraId="66BB9794" w14:textId="5B11ED84" w:rsidR="001F703A" w:rsidRDefault="001F703A" w:rsidP="009D19A8">
            <w:pPr>
              <w:rPr>
                <w:rFonts w:ascii="Times New Roman" w:hAnsi="Times New Roman"/>
                <w:sz w:val="24"/>
              </w:rPr>
            </w:pPr>
            <w:r w:rsidRPr="00C43B6D">
              <w:rPr>
                <w:rFonts w:ascii="Times New Roman" w:hAnsi="Times New Roman"/>
                <w:sz w:val="24"/>
                <w:szCs w:val="24"/>
              </w:rPr>
              <w:t>управляет</w:t>
            </w:r>
            <w:r>
              <w:rPr>
                <w:rFonts w:ascii="Times New Roman" w:hAnsi="Times New Roman"/>
                <w:sz w:val="24"/>
                <w:szCs w:val="24"/>
              </w:rPr>
              <w:t xml:space="preserve"> </w:t>
            </w:r>
            <w:r w:rsidRPr="00C43B6D">
              <w:rPr>
                <w:rFonts w:ascii="Times New Roman" w:hAnsi="Times New Roman"/>
                <w:sz w:val="24"/>
                <w:szCs w:val="24"/>
              </w:rPr>
              <w:t>транспортно-питательными механизмами при загрузке шихты в бункера и дозировочные тележки;</w:t>
            </w:r>
          </w:p>
        </w:tc>
        <w:tc>
          <w:tcPr>
            <w:tcW w:w="3656" w:type="dxa"/>
            <w:tcBorders>
              <w:top w:val="single" w:sz="4" w:space="0" w:color="000000"/>
              <w:left w:val="single" w:sz="4" w:space="0" w:color="000000"/>
              <w:bottom w:val="single" w:sz="4" w:space="0" w:color="000000"/>
              <w:right w:val="single" w:sz="4" w:space="0" w:color="000000"/>
            </w:tcBorders>
          </w:tcPr>
          <w:p w14:paraId="5E79A5C5" w14:textId="77777777" w:rsidR="00842552" w:rsidRDefault="00842552" w:rsidP="00842552">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45B30333" w14:textId="77777777" w:rsidR="001F703A" w:rsidRDefault="001F703A" w:rsidP="009D19A8">
            <w:pPr>
              <w:rPr>
                <w:rFonts w:ascii="Times New Roman" w:hAnsi="Times New Roman"/>
                <w:sz w:val="24"/>
              </w:rPr>
            </w:pPr>
          </w:p>
        </w:tc>
      </w:tr>
      <w:tr w:rsidR="008C6743" w14:paraId="0E727800"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44F86D6A" w14:textId="77777777" w:rsidR="008C6743" w:rsidRDefault="008C6743" w:rsidP="009D19A8">
            <w:pPr>
              <w:rPr>
                <w:rFonts w:ascii="Times New Roman" w:hAnsi="Times New Roman"/>
                <w:sz w:val="24"/>
              </w:rPr>
            </w:pPr>
            <w:r>
              <w:rPr>
                <w:rFonts w:ascii="Times New Roman" w:hAnsi="Times New Roman"/>
                <w:sz w:val="24"/>
              </w:rPr>
              <w:t xml:space="preserve">ОК 01 </w:t>
            </w:r>
          </w:p>
        </w:tc>
        <w:tc>
          <w:tcPr>
            <w:tcW w:w="5245" w:type="dxa"/>
            <w:tcBorders>
              <w:top w:val="single" w:sz="4" w:space="0" w:color="000000"/>
              <w:left w:val="single" w:sz="4" w:space="0" w:color="000000"/>
              <w:bottom w:val="single" w:sz="4" w:space="0" w:color="000000"/>
              <w:right w:val="single" w:sz="4" w:space="0" w:color="000000"/>
            </w:tcBorders>
          </w:tcPr>
          <w:p w14:paraId="098A482A" w14:textId="77777777" w:rsidR="008C6743" w:rsidRDefault="008C6743" w:rsidP="009D19A8">
            <w:pPr>
              <w:rPr>
                <w:rFonts w:ascii="Times New Roman" w:hAnsi="Times New Roman"/>
                <w:sz w:val="24"/>
              </w:rPr>
            </w:pPr>
            <w:r>
              <w:rPr>
                <w:rFonts w:ascii="Times New Roman" w:hAnsi="Times New Roman"/>
                <w:sz w:val="24"/>
              </w:rPr>
              <w:t>Развивает рациональное планирование и организацию профессиональной деятельности в соответствии с заданной технологией и определенным результатом (целью) или продуктом деятельности, оценивает эффективность и качество выполненных задач</w:t>
            </w:r>
          </w:p>
        </w:tc>
        <w:tc>
          <w:tcPr>
            <w:tcW w:w="3656" w:type="dxa"/>
            <w:vMerge w:val="restart"/>
            <w:tcBorders>
              <w:top w:val="single" w:sz="4" w:space="0" w:color="000000"/>
              <w:left w:val="single" w:sz="4" w:space="0" w:color="000000"/>
              <w:right w:val="single" w:sz="4" w:space="0" w:color="000000"/>
            </w:tcBorders>
            <w:vAlign w:val="center"/>
          </w:tcPr>
          <w:p w14:paraId="390AB710" w14:textId="77777777" w:rsidR="008C6743" w:rsidRDefault="008C6743" w:rsidP="009D19A8">
            <w:pPr>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 профессионального модуля, анализ содержания и качества выполнения курсового проекта</w:t>
            </w:r>
          </w:p>
          <w:p w14:paraId="6B1DA9CA" w14:textId="77777777" w:rsidR="008C6743" w:rsidRDefault="008C6743" w:rsidP="009D19A8">
            <w:pPr>
              <w:rPr>
                <w:rFonts w:ascii="Times New Roman" w:hAnsi="Times New Roman"/>
                <w:sz w:val="24"/>
              </w:rPr>
            </w:pPr>
            <w:r>
              <w:rPr>
                <w:rFonts w:ascii="Times New Roman" w:hAnsi="Times New Roman"/>
                <w:sz w:val="24"/>
              </w:rPr>
              <w:t xml:space="preserve"> </w:t>
            </w:r>
          </w:p>
          <w:p w14:paraId="18FF1FC5" w14:textId="74FEE1D9" w:rsidR="008C6743" w:rsidRDefault="008C6743" w:rsidP="009D19A8">
            <w:pPr>
              <w:rPr>
                <w:rFonts w:ascii="Times New Roman" w:hAnsi="Times New Roman"/>
                <w:sz w:val="24"/>
              </w:rPr>
            </w:pPr>
          </w:p>
        </w:tc>
      </w:tr>
      <w:tr w:rsidR="008C6743" w14:paraId="24A692C1"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58724AA6" w14:textId="77777777" w:rsidR="008C6743" w:rsidRDefault="008C6743" w:rsidP="009D19A8">
            <w:pPr>
              <w:rPr>
                <w:rFonts w:ascii="Times New Roman" w:hAnsi="Times New Roman"/>
                <w:sz w:val="24"/>
              </w:rPr>
            </w:pPr>
            <w:r>
              <w:rPr>
                <w:rFonts w:ascii="Times New Roman" w:hAnsi="Times New Roman"/>
                <w:sz w:val="24"/>
              </w:rPr>
              <w:t xml:space="preserve">ОК 02 </w:t>
            </w:r>
          </w:p>
        </w:tc>
        <w:tc>
          <w:tcPr>
            <w:tcW w:w="5245" w:type="dxa"/>
            <w:tcBorders>
              <w:top w:val="single" w:sz="4" w:space="0" w:color="000000"/>
              <w:left w:val="single" w:sz="4" w:space="0" w:color="000000"/>
              <w:bottom w:val="single" w:sz="4" w:space="0" w:color="000000"/>
              <w:right w:val="single" w:sz="4" w:space="0" w:color="000000"/>
            </w:tcBorders>
          </w:tcPr>
          <w:p w14:paraId="33A6BA6A" w14:textId="77777777" w:rsidR="008C6743" w:rsidRDefault="008C6743" w:rsidP="009D19A8">
            <w:pPr>
              <w:rPr>
                <w:rFonts w:ascii="Times New Roman" w:hAnsi="Times New Roman"/>
                <w:sz w:val="24"/>
              </w:rPr>
            </w:pPr>
            <w:r>
              <w:rPr>
                <w:rFonts w:ascii="Times New Roman" w:hAnsi="Times New Roman"/>
                <w:sz w:val="24"/>
              </w:rPr>
              <w:t>Демонстрирует применение средств поиска, анализа и интерпретации информации, использования программного обеспечения при решении профессиональных задач</w:t>
            </w:r>
          </w:p>
        </w:tc>
        <w:tc>
          <w:tcPr>
            <w:tcW w:w="3656" w:type="dxa"/>
            <w:vMerge/>
            <w:tcBorders>
              <w:left w:val="single" w:sz="4" w:space="0" w:color="000000"/>
              <w:right w:val="single" w:sz="4" w:space="0" w:color="000000"/>
            </w:tcBorders>
            <w:vAlign w:val="center"/>
          </w:tcPr>
          <w:p w14:paraId="1E4A54DE" w14:textId="5706C043" w:rsidR="008C6743" w:rsidRDefault="008C6743" w:rsidP="009D19A8"/>
        </w:tc>
      </w:tr>
      <w:tr w:rsidR="008C6743" w14:paraId="75074C5F"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2558C23E" w14:textId="77777777" w:rsidR="008C6743" w:rsidRDefault="008C6743" w:rsidP="009D19A8">
            <w:pPr>
              <w:rPr>
                <w:rFonts w:ascii="Times New Roman" w:hAnsi="Times New Roman"/>
                <w:sz w:val="24"/>
              </w:rPr>
            </w:pPr>
            <w:r>
              <w:rPr>
                <w:rFonts w:ascii="Times New Roman" w:hAnsi="Times New Roman"/>
                <w:sz w:val="24"/>
              </w:rPr>
              <w:t xml:space="preserve">ОК 03 </w:t>
            </w:r>
          </w:p>
        </w:tc>
        <w:tc>
          <w:tcPr>
            <w:tcW w:w="5245" w:type="dxa"/>
            <w:tcBorders>
              <w:top w:val="single" w:sz="4" w:space="0" w:color="000000"/>
              <w:left w:val="single" w:sz="4" w:space="0" w:color="000000"/>
              <w:bottom w:val="single" w:sz="4" w:space="0" w:color="000000"/>
              <w:right w:val="single" w:sz="4" w:space="0" w:color="000000"/>
            </w:tcBorders>
          </w:tcPr>
          <w:p w14:paraId="59208CFA" w14:textId="77777777" w:rsidR="008C6743" w:rsidRDefault="008C6743" w:rsidP="009D19A8">
            <w:pPr>
              <w:rPr>
                <w:rFonts w:ascii="Times New Roman" w:hAnsi="Times New Roman"/>
                <w:sz w:val="24"/>
              </w:rPr>
            </w:pPr>
            <w:r>
              <w:rPr>
                <w:rFonts w:ascii="Times New Roman" w:hAnsi="Times New Roman"/>
                <w:sz w:val="24"/>
              </w:rPr>
              <w:t>Обеспечивает выстраивание и реализацию траектории саморазвития на основе принципов профессионального и личностного развития</w:t>
            </w:r>
          </w:p>
          <w:p w14:paraId="50CD4576" w14:textId="77777777" w:rsidR="008C6743" w:rsidRDefault="008C6743" w:rsidP="009D19A8">
            <w:pPr>
              <w:rPr>
                <w:rFonts w:ascii="Times New Roman" w:hAnsi="Times New Roman"/>
                <w:sz w:val="24"/>
              </w:rPr>
            </w:pPr>
          </w:p>
        </w:tc>
        <w:tc>
          <w:tcPr>
            <w:tcW w:w="3656" w:type="dxa"/>
            <w:vMerge/>
            <w:tcBorders>
              <w:left w:val="single" w:sz="4" w:space="0" w:color="000000"/>
              <w:right w:val="single" w:sz="4" w:space="0" w:color="000000"/>
            </w:tcBorders>
            <w:vAlign w:val="center"/>
          </w:tcPr>
          <w:p w14:paraId="6DEE9642" w14:textId="334AD968" w:rsidR="008C6743" w:rsidRDefault="008C6743" w:rsidP="009D19A8"/>
        </w:tc>
      </w:tr>
      <w:tr w:rsidR="008C6743" w14:paraId="360D91EB"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3409D605" w14:textId="77777777" w:rsidR="008C6743" w:rsidRDefault="008C6743" w:rsidP="009D19A8">
            <w:pPr>
              <w:rPr>
                <w:rFonts w:ascii="Times New Roman" w:hAnsi="Times New Roman"/>
                <w:sz w:val="24"/>
              </w:rPr>
            </w:pPr>
            <w:r>
              <w:rPr>
                <w:rFonts w:ascii="Times New Roman" w:hAnsi="Times New Roman"/>
                <w:sz w:val="24"/>
              </w:rPr>
              <w:lastRenderedPageBreak/>
              <w:t xml:space="preserve">ОК 04 </w:t>
            </w:r>
          </w:p>
        </w:tc>
        <w:tc>
          <w:tcPr>
            <w:tcW w:w="5245" w:type="dxa"/>
            <w:tcBorders>
              <w:top w:val="single" w:sz="4" w:space="0" w:color="000000"/>
              <w:left w:val="single" w:sz="4" w:space="0" w:color="000000"/>
              <w:bottom w:val="single" w:sz="4" w:space="0" w:color="000000"/>
              <w:right w:val="single" w:sz="4" w:space="0" w:color="000000"/>
            </w:tcBorders>
          </w:tcPr>
          <w:p w14:paraId="78643AE1" w14:textId="77777777" w:rsidR="008C6743" w:rsidRDefault="008C6743" w:rsidP="009D19A8">
            <w:pPr>
              <w:rPr>
                <w:rFonts w:ascii="Times New Roman" w:hAnsi="Times New Roman"/>
                <w:sz w:val="24"/>
              </w:rPr>
            </w:pPr>
            <w:r>
              <w:rPr>
                <w:rFonts w:ascii="Times New Roman" w:hAnsi="Times New Roman"/>
                <w:sz w:val="24"/>
              </w:rPr>
              <w:t xml:space="preserve">Эффективно взаимодействует с коллегами, руководством при решении задач профессиональных задач </w:t>
            </w:r>
          </w:p>
        </w:tc>
        <w:tc>
          <w:tcPr>
            <w:tcW w:w="3656" w:type="dxa"/>
            <w:vMerge/>
            <w:tcBorders>
              <w:left w:val="single" w:sz="4" w:space="0" w:color="000000"/>
              <w:right w:val="single" w:sz="4" w:space="0" w:color="000000"/>
            </w:tcBorders>
            <w:vAlign w:val="center"/>
          </w:tcPr>
          <w:p w14:paraId="3833CB5D" w14:textId="579915B4" w:rsidR="008C6743" w:rsidRDefault="008C6743" w:rsidP="009D19A8"/>
        </w:tc>
      </w:tr>
      <w:tr w:rsidR="008C6743" w14:paraId="4D418B14"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41A3A3C3" w14:textId="77777777" w:rsidR="008C6743" w:rsidRDefault="008C6743" w:rsidP="009D19A8">
            <w:pPr>
              <w:rPr>
                <w:rFonts w:ascii="Times New Roman" w:hAnsi="Times New Roman"/>
                <w:sz w:val="24"/>
              </w:rPr>
            </w:pPr>
            <w:r>
              <w:rPr>
                <w:rFonts w:ascii="Times New Roman" w:hAnsi="Times New Roman"/>
                <w:sz w:val="24"/>
              </w:rPr>
              <w:t xml:space="preserve">ОК 05 </w:t>
            </w:r>
          </w:p>
        </w:tc>
        <w:tc>
          <w:tcPr>
            <w:tcW w:w="5245" w:type="dxa"/>
            <w:tcBorders>
              <w:top w:val="single" w:sz="4" w:space="0" w:color="000000"/>
              <w:left w:val="single" w:sz="4" w:space="0" w:color="000000"/>
              <w:bottom w:val="single" w:sz="4" w:space="0" w:color="000000"/>
              <w:right w:val="single" w:sz="4" w:space="0" w:color="000000"/>
            </w:tcBorders>
          </w:tcPr>
          <w:p w14:paraId="3DCE3CF1" w14:textId="77777777" w:rsidR="008C6743" w:rsidRDefault="008C6743" w:rsidP="009D19A8">
            <w:pPr>
              <w:rPr>
                <w:rFonts w:ascii="Times New Roman" w:hAnsi="Times New Roman"/>
                <w:sz w:val="24"/>
              </w:rPr>
            </w:pPr>
            <w:r>
              <w:rPr>
                <w:rFonts w:ascii="Times New Roman" w:hAnsi="Times New Roman"/>
                <w:sz w:val="24"/>
              </w:rPr>
              <w:t>Владеет навыками устной и письменной коммуникации на государственном языке оформляет документы по профессиональной тематике, проявляет толерантность в рабочем коллективе</w:t>
            </w:r>
          </w:p>
        </w:tc>
        <w:tc>
          <w:tcPr>
            <w:tcW w:w="3656" w:type="dxa"/>
            <w:vMerge/>
            <w:tcBorders>
              <w:left w:val="single" w:sz="4" w:space="0" w:color="000000"/>
              <w:right w:val="single" w:sz="4" w:space="0" w:color="000000"/>
            </w:tcBorders>
            <w:vAlign w:val="center"/>
          </w:tcPr>
          <w:p w14:paraId="2C04BFDF" w14:textId="508FC225" w:rsidR="008C6743" w:rsidRDefault="008C6743" w:rsidP="009D19A8"/>
        </w:tc>
      </w:tr>
      <w:tr w:rsidR="008C6743" w14:paraId="713015C0" w14:textId="77777777" w:rsidTr="001E0FA5">
        <w:trPr>
          <w:trHeight w:val="1011"/>
        </w:trPr>
        <w:tc>
          <w:tcPr>
            <w:tcW w:w="1164" w:type="dxa"/>
            <w:tcBorders>
              <w:top w:val="single" w:sz="4" w:space="0" w:color="000000"/>
              <w:left w:val="single" w:sz="4" w:space="0" w:color="000000"/>
              <w:bottom w:val="single" w:sz="4" w:space="0" w:color="000000"/>
              <w:right w:val="single" w:sz="4" w:space="0" w:color="000000"/>
            </w:tcBorders>
          </w:tcPr>
          <w:p w14:paraId="66815987" w14:textId="77777777" w:rsidR="008C6743" w:rsidRDefault="008C6743" w:rsidP="009D19A8">
            <w:pPr>
              <w:rPr>
                <w:rFonts w:ascii="Times New Roman" w:hAnsi="Times New Roman"/>
                <w:sz w:val="24"/>
              </w:rPr>
            </w:pPr>
            <w:r>
              <w:rPr>
                <w:rFonts w:ascii="Times New Roman" w:hAnsi="Times New Roman"/>
                <w:sz w:val="24"/>
              </w:rPr>
              <w:t xml:space="preserve">ОК 06 </w:t>
            </w:r>
          </w:p>
        </w:tc>
        <w:tc>
          <w:tcPr>
            <w:tcW w:w="5245" w:type="dxa"/>
            <w:tcBorders>
              <w:top w:val="single" w:sz="4" w:space="0" w:color="000000"/>
              <w:left w:val="single" w:sz="4" w:space="0" w:color="000000"/>
              <w:bottom w:val="single" w:sz="4" w:space="0" w:color="000000"/>
              <w:right w:val="single" w:sz="4" w:space="0" w:color="000000"/>
            </w:tcBorders>
          </w:tcPr>
          <w:p w14:paraId="0B547307" w14:textId="44D684A0" w:rsidR="008C6743" w:rsidRDefault="008C6743" w:rsidP="009D19A8">
            <w:pPr>
              <w:rPr>
                <w:rFonts w:ascii="Times New Roman" w:hAnsi="Times New Roman"/>
                <w:sz w:val="24"/>
              </w:rPr>
            </w:pPr>
            <w:r>
              <w:rPr>
                <w:rFonts w:ascii="Times New Roman" w:hAnsi="Times New Roman"/>
                <w:sz w:val="24"/>
              </w:rPr>
              <w:t>проявляет гражданско - патриотическо</w:t>
            </w:r>
            <w:r w:rsidR="002F4D01">
              <w:rPr>
                <w:rFonts w:ascii="Times New Roman" w:hAnsi="Times New Roman"/>
                <w:sz w:val="24"/>
              </w:rPr>
              <w:t>е</w:t>
            </w:r>
            <w:r>
              <w:rPr>
                <w:rFonts w:ascii="Times New Roman" w:hAnsi="Times New Roman"/>
                <w:sz w:val="24"/>
              </w:rPr>
              <w:t xml:space="preserve"> поведения</w:t>
            </w:r>
          </w:p>
          <w:p w14:paraId="41CD84FF" w14:textId="77777777" w:rsidR="008C6743" w:rsidRDefault="008C6743" w:rsidP="009D19A8">
            <w:pPr>
              <w:rPr>
                <w:rFonts w:ascii="Times New Roman" w:hAnsi="Times New Roman"/>
                <w:sz w:val="24"/>
              </w:rPr>
            </w:pPr>
          </w:p>
        </w:tc>
        <w:tc>
          <w:tcPr>
            <w:tcW w:w="3656" w:type="dxa"/>
            <w:vMerge/>
            <w:tcBorders>
              <w:left w:val="single" w:sz="4" w:space="0" w:color="000000"/>
              <w:right w:val="single" w:sz="4" w:space="0" w:color="000000"/>
            </w:tcBorders>
            <w:vAlign w:val="center"/>
          </w:tcPr>
          <w:p w14:paraId="0473FFFC" w14:textId="3A268C14" w:rsidR="008C6743" w:rsidRDefault="008C6743" w:rsidP="009D19A8"/>
        </w:tc>
      </w:tr>
      <w:tr w:rsidR="008C6743" w14:paraId="05D2EC31"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5CBF5139" w14:textId="77777777" w:rsidR="008C6743" w:rsidRDefault="008C6743" w:rsidP="009D19A8">
            <w:pPr>
              <w:rPr>
                <w:rFonts w:ascii="Times New Roman" w:hAnsi="Times New Roman"/>
                <w:sz w:val="24"/>
              </w:rPr>
            </w:pPr>
            <w:r>
              <w:rPr>
                <w:rFonts w:ascii="Times New Roman" w:hAnsi="Times New Roman"/>
                <w:sz w:val="24"/>
              </w:rPr>
              <w:t xml:space="preserve">ОК 07 </w:t>
            </w:r>
          </w:p>
        </w:tc>
        <w:tc>
          <w:tcPr>
            <w:tcW w:w="5245" w:type="dxa"/>
            <w:tcBorders>
              <w:top w:val="single" w:sz="4" w:space="0" w:color="000000"/>
              <w:left w:val="single" w:sz="4" w:space="0" w:color="000000"/>
              <w:bottom w:val="single" w:sz="4" w:space="0" w:color="000000"/>
              <w:right w:val="single" w:sz="4" w:space="0" w:color="000000"/>
            </w:tcBorders>
          </w:tcPr>
          <w:p w14:paraId="329BD5E5" w14:textId="77777777" w:rsidR="008C6743" w:rsidRDefault="008C6743" w:rsidP="009D19A8">
            <w:pPr>
              <w:rPr>
                <w:rFonts w:ascii="Times New Roman" w:hAnsi="Times New Roman"/>
                <w:sz w:val="24"/>
              </w:rPr>
            </w:pPr>
            <w:r>
              <w:rPr>
                <w:rFonts w:ascii="Times New Roman" w:hAnsi="Times New Roman"/>
                <w:sz w:val="24"/>
              </w:rPr>
              <w:t xml:space="preserve">Владеет технологиями ресурсо – сбережения </w:t>
            </w:r>
          </w:p>
          <w:p w14:paraId="1F697208" w14:textId="77777777" w:rsidR="008C6743" w:rsidRDefault="008C6743" w:rsidP="009D19A8">
            <w:pPr>
              <w:rPr>
                <w:rFonts w:ascii="Times New Roman" w:hAnsi="Times New Roman"/>
                <w:sz w:val="24"/>
              </w:rPr>
            </w:pPr>
          </w:p>
        </w:tc>
        <w:tc>
          <w:tcPr>
            <w:tcW w:w="3656" w:type="dxa"/>
            <w:vMerge/>
            <w:tcBorders>
              <w:left w:val="single" w:sz="4" w:space="0" w:color="000000"/>
              <w:right w:val="single" w:sz="4" w:space="0" w:color="000000"/>
            </w:tcBorders>
          </w:tcPr>
          <w:p w14:paraId="3ACA8166" w14:textId="508CF092" w:rsidR="008C6743" w:rsidRDefault="008C6743" w:rsidP="009D19A8">
            <w:pPr>
              <w:rPr>
                <w:rFonts w:ascii="Times New Roman" w:hAnsi="Times New Roman"/>
                <w:sz w:val="24"/>
              </w:rPr>
            </w:pPr>
          </w:p>
        </w:tc>
      </w:tr>
      <w:tr w:rsidR="008C6743" w14:paraId="5E6F199C"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07BBC7E1" w14:textId="77777777" w:rsidR="008C6743" w:rsidRDefault="008C6743" w:rsidP="009D19A8">
            <w:pPr>
              <w:rPr>
                <w:rFonts w:ascii="Times New Roman" w:hAnsi="Times New Roman"/>
                <w:sz w:val="24"/>
              </w:rPr>
            </w:pPr>
            <w:r>
              <w:rPr>
                <w:rFonts w:ascii="Times New Roman" w:hAnsi="Times New Roman"/>
                <w:sz w:val="24"/>
              </w:rPr>
              <w:t xml:space="preserve">ОК 08 </w:t>
            </w:r>
          </w:p>
        </w:tc>
        <w:tc>
          <w:tcPr>
            <w:tcW w:w="5245" w:type="dxa"/>
            <w:tcBorders>
              <w:top w:val="single" w:sz="4" w:space="0" w:color="000000"/>
              <w:left w:val="single" w:sz="4" w:space="0" w:color="000000"/>
              <w:bottom w:val="single" w:sz="4" w:space="0" w:color="000000"/>
              <w:right w:val="single" w:sz="4" w:space="0" w:color="000000"/>
            </w:tcBorders>
          </w:tcPr>
          <w:p w14:paraId="49EFBF6E" w14:textId="77777777" w:rsidR="008C6743" w:rsidRDefault="008C6743" w:rsidP="009D19A8">
            <w:pPr>
              <w:rPr>
                <w:rFonts w:ascii="Times New Roman" w:hAnsi="Times New Roman"/>
                <w:sz w:val="24"/>
              </w:rPr>
            </w:pPr>
            <w:r>
              <w:rPr>
                <w:rFonts w:ascii="Times New Roman" w:hAnsi="Times New Roman"/>
                <w:sz w:val="24"/>
              </w:rPr>
              <w:t>Применяет рациональных приемов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656" w:type="dxa"/>
            <w:vMerge/>
            <w:tcBorders>
              <w:left w:val="single" w:sz="4" w:space="0" w:color="000000"/>
              <w:right w:val="single" w:sz="4" w:space="0" w:color="000000"/>
            </w:tcBorders>
          </w:tcPr>
          <w:p w14:paraId="0D8FBDC0" w14:textId="77777777" w:rsidR="008C6743" w:rsidRDefault="008C6743" w:rsidP="009D19A8"/>
        </w:tc>
      </w:tr>
      <w:tr w:rsidR="008C6743" w14:paraId="49D3D69D"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67364B9D" w14:textId="77777777" w:rsidR="008C6743" w:rsidRDefault="008C6743" w:rsidP="009D19A8">
            <w:pPr>
              <w:rPr>
                <w:rFonts w:ascii="Times New Roman" w:hAnsi="Times New Roman"/>
                <w:sz w:val="24"/>
              </w:rPr>
            </w:pPr>
            <w:r>
              <w:rPr>
                <w:rFonts w:ascii="Times New Roman" w:hAnsi="Times New Roman"/>
                <w:sz w:val="24"/>
              </w:rPr>
              <w:t xml:space="preserve">ОК 09 </w:t>
            </w:r>
          </w:p>
        </w:tc>
        <w:tc>
          <w:tcPr>
            <w:tcW w:w="5245" w:type="dxa"/>
            <w:tcBorders>
              <w:top w:val="single" w:sz="4" w:space="0" w:color="000000"/>
              <w:left w:val="single" w:sz="4" w:space="0" w:color="000000"/>
              <w:bottom w:val="single" w:sz="4" w:space="0" w:color="000000"/>
              <w:right w:val="single" w:sz="4" w:space="0" w:color="000000"/>
            </w:tcBorders>
          </w:tcPr>
          <w:p w14:paraId="28FFACFD" w14:textId="77777777" w:rsidR="008C6743" w:rsidRDefault="008C6743" w:rsidP="009D19A8">
            <w:pPr>
              <w:rPr>
                <w:rFonts w:ascii="Times New Roman" w:hAnsi="Times New Roman"/>
                <w:sz w:val="24"/>
              </w:rPr>
            </w:pPr>
            <w:r>
              <w:rPr>
                <w:rFonts w:ascii="Times New Roman" w:hAnsi="Times New Roman"/>
                <w:sz w:val="24"/>
              </w:rPr>
              <w:t>Ведет общения на профессиональные темы</w:t>
            </w:r>
          </w:p>
        </w:tc>
        <w:tc>
          <w:tcPr>
            <w:tcW w:w="3656" w:type="dxa"/>
            <w:vMerge/>
            <w:tcBorders>
              <w:left w:val="single" w:sz="4" w:space="0" w:color="000000"/>
              <w:bottom w:val="single" w:sz="4" w:space="0" w:color="000000"/>
              <w:right w:val="single" w:sz="4" w:space="0" w:color="000000"/>
            </w:tcBorders>
          </w:tcPr>
          <w:p w14:paraId="739C2F69" w14:textId="77777777" w:rsidR="008C6743" w:rsidRDefault="008C6743" w:rsidP="009D19A8"/>
        </w:tc>
      </w:tr>
    </w:tbl>
    <w:p w14:paraId="5EDD2E75" w14:textId="77777777" w:rsidR="00A1168A" w:rsidRDefault="00A1168A" w:rsidP="00A1168A">
      <w:pPr>
        <w:rPr>
          <w:rFonts w:ascii="Times New Roman" w:hAnsi="Times New Roman"/>
          <w:sz w:val="24"/>
        </w:rPr>
      </w:pPr>
    </w:p>
    <w:p w14:paraId="664C2E25" w14:textId="77777777" w:rsidR="00A1168A" w:rsidRDefault="00A1168A" w:rsidP="00A1168A">
      <w:pPr>
        <w:rPr>
          <w:rFonts w:ascii="Times New Roman" w:hAnsi="Times New Roman"/>
          <w:sz w:val="24"/>
        </w:rPr>
      </w:pPr>
    </w:p>
    <w:p w14:paraId="13933403" w14:textId="77777777" w:rsidR="00A1168A" w:rsidRDefault="00A1168A" w:rsidP="00A1168A">
      <w:pPr>
        <w:rPr>
          <w:rFonts w:ascii="Times New Roman" w:hAnsi="Times New Roman"/>
          <w:sz w:val="24"/>
        </w:rPr>
      </w:pPr>
    </w:p>
    <w:p w14:paraId="113F0027" w14:textId="77777777" w:rsidR="00A1168A" w:rsidRDefault="00A1168A" w:rsidP="00A1168A">
      <w:pPr>
        <w:rPr>
          <w:rFonts w:ascii="Times New Roman" w:hAnsi="Times New Roman"/>
          <w:sz w:val="24"/>
        </w:rPr>
      </w:pPr>
    </w:p>
    <w:p w14:paraId="38F5A053" w14:textId="77777777" w:rsidR="00A1168A" w:rsidRDefault="00A1168A" w:rsidP="00A1168A">
      <w:pPr>
        <w:rPr>
          <w:rFonts w:ascii="Times New Roman" w:hAnsi="Times New Roman"/>
          <w:b/>
          <w:sz w:val="18"/>
        </w:rPr>
      </w:pPr>
    </w:p>
    <w:p w14:paraId="6C7DB303" w14:textId="36DB9DF2" w:rsidR="00292BDF" w:rsidRDefault="00292BDF" w:rsidP="00A1168A">
      <w:pPr>
        <w:jc w:val="right"/>
        <w:rPr>
          <w:rFonts w:ascii="Times New Roman" w:hAnsi="Times New Roman"/>
          <w:b/>
          <w:sz w:val="20"/>
        </w:rPr>
      </w:pPr>
    </w:p>
    <w:sectPr w:rsidR="00292BDF">
      <w:headerReference w:type="even" r:id="rId109"/>
      <w:headerReference w:type="default" r:id="rId110"/>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1B69B" w14:textId="77777777" w:rsidR="00FB7458" w:rsidRDefault="00FB7458">
      <w:r>
        <w:separator/>
      </w:r>
    </w:p>
  </w:endnote>
  <w:endnote w:type="continuationSeparator" w:id="0">
    <w:p w14:paraId="5FB75251" w14:textId="77777777" w:rsidR="00FB7458" w:rsidRDefault="00FB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panose1 w:val="02030600000101010101"/>
    <w:charset w:val="81"/>
    <w:family w:val="roman"/>
    <w:pitch w:val="variable"/>
    <w:sig w:usb0="00000287"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15A8C" w14:textId="77777777" w:rsidR="00FB7458" w:rsidRDefault="00FB7458">
      <w:r>
        <w:separator/>
      </w:r>
    </w:p>
  </w:footnote>
  <w:footnote w:type="continuationSeparator" w:id="0">
    <w:p w14:paraId="463FCEF7" w14:textId="77777777" w:rsidR="00FB7458" w:rsidRDefault="00FB7458">
      <w:r>
        <w:continuationSeparator/>
      </w:r>
    </w:p>
  </w:footnote>
  <w:footnote w:id="1">
    <w:p w14:paraId="67F78AA0"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1E8E0FE4" w14:textId="77777777" w:rsidR="00292BDF" w:rsidRDefault="00A977EE">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3">
    <w:p w14:paraId="4B0469A8"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35624FB"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1AD56796" w14:textId="77777777" w:rsidR="00292BDF" w:rsidRDefault="00A977EE">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6">
    <w:p w14:paraId="07F39407"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6827C4E"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76E772CE" w14:textId="77777777" w:rsidR="00292BDF" w:rsidRDefault="00A977EE">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9">
    <w:p w14:paraId="282C4B10"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9BE53F1" w14:textId="77777777" w:rsidR="001F66C2" w:rsidRDefault="001F66C2" w:rsidP="001F66C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55A7158C" w14:textId="77777777" w:rsidR="001F66C2" w:rsidRDefault="001F66C2" w:rsidP="001F66C2">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12">
    <w:p w14:paraId="05F28344" w14:textId="77777777" w:rsidR="001F66C2" w:rsidRDefault="001F66C2" w:rsidP="001F66C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204E251" w14:textId="77777777" w:rsidR="00041CEA" w:rsidRDefault="00041CEA" w:rsidP="00041CEA">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006B1924" w14:textId="77777777" w:rsidR="00041CEA" w:rsidRDefault="00041CEA" w:rsidP="00041CEA">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15">
    <w:p w14:paraId="27B03A25" w14:textId="77777777" w:rsidR="00041CEA" w:rsidRDefault="00041CEA" w:rsidP="00041CEA">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464872F6"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7">
    <w:p w14:paraId="646F3283" w14:textId="092FC2D2" w:rsidR="00292BDF" w:rsidRDefault="00A977EE">
      <w:pPr>
        <w:pStyle w:val="Footnote"/>
        <w:jc w:val="both"/>
        <w:rPr>
          <w:sz w:val="18"/>
          <w:highlight w:val="red"/>
        </w:rPr>
      </w:pPr>
      <w:r>
        <w:rPr>
          <w:rStyle w:val="af8"/>
          <w:sz w:val="18"/>
        </w:rPr>
        <w:t>Самостоятельная работа в рамках образовательной программы планируется образовательной организацией.</w:t>
      </w:r>
    </w:p>
  </w:footnote>
  <w:footnote w:id="18">
    <w:p w14:paraId="18F1C20E"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23BD2C40" w14:textId="77777777" w:rsidR="00A1168A" w:rsidRDefault="00A1168A" w:rsidP="00A1168A">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0">
    <w:p w14:paraId="2B5755CA" w14:textId="77777777" w:rsidR="00A1168A" w:rsidRDefault="00A1168A" w:rsidP="00A1168A">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21">
    <w:p w14:paraId="5082E53F" w14:textId="77777777" w:rsidR="00A1168A" w:rsidRDefault="00A1168A" w:rsidP="00A1168A">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0B2BB"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4F559D1A" w14:textId="77777777" w:rsidR="00292BDF" w:rsidRDefault="00292BDF">
    <w:pPr>
      <w:pStyle w:val="a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9F21"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5F9670C8" w14:textId="77777777" w:rsidR="00292BDF" w:rsidRDefault="00292BDF">
    <w:pPr>
      <w:pStyle w:val="a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D572D"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51E6046E" w14:textId="77777777" w:rsidR="00292BDF" w:rsidRDefault="00292BDF">
    <w:pPr>
      <w:pStyle w:val="afff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28CA"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31A8B550" w14:textId="77777777" w:rsidR="00292BDF" w:rsidRDefault="00292BDF">
    <w:pPr>
      <w:pStyle w:val="aff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781D"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2038C2BC" w14:textId="77777777" w:rsidR="00292BDF" w:rsidRDefault="00292BDF">
    <w:pPr>
      <w:pStyle w:val="afff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2166"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521C3ACB" w14:textId="77777777" w:rsidR="00292BDF" w:rsidRDefault="00292BDF">
    <w:pPr>
      <w:pStyle w:val="afff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26E4B" w14:textId="77777777" w:rsidR="001F66C2" w:rsidRDefault="001F66C2">
    <w:pPr>
      <w:pStyle w:val="afff8"/>
      <w:jc w:val="center"/>
    </w:pPr>
    <w:r>
      <w:fldChar w:fldCharType="begin"/>
    </w:r>
    <w:r>
      <w:instrText xml:space="preserve">PAGE </w:instrText>
    </w:r>
    <w:r>
      <w:fldChar w:fldCharType="separate"/>
    </w:r>
    <w:r>
      <w:t xml:space="preserve"> </w:t>
    </w:r>
    <w:r>
      <w:fldChar w:fldCharType="end"/>
    </w:r>
  </w:p>
  <w:p w14:paraId="496DFBA0" w14:textId="77777777" w:rsidR="001F66C2" w:rsidRDefault="001F66C2">
    <w:pPr>
      <w:pStyle w:val="afff8"/>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9B0A0" w14:textId="77777777" w:rsidR="001F66C2" w:rsidRDefault="001F66C2">
    <w:pPr>
      <w:pStyle w:val="afff8"/>
      <w:jc w:val="center"/>
    </w:pPr>
    <w:r>
      <w:fldChar w:fldCharType="begin"/>
    </w:r>
    <w:r>
      <w:instrText xml:space="preserve">PAGE </w:instrText>
    </w:r>
    <w:r>
      <w:fldChar w:fldCharType="separate"/>
    </w:r>
    <w:r>
      <w:t xml:space="preserve"> </w:t>
    </w:r>
    <w:r>
      <w:fldChar w:fldCharType="end"/>
    </w:r>
  </w:p>
  <w:p w14:paraId="1039ADCA" w14:textId="77777777" w:rsidR="001F66C2" w:rsidRDefault="001F66C2">
    <w:pPr>
      <w:pStyle w:val="afff8"/>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35C89" w14:textId="77777777" w:rsidR="00041CEA" w:rsidRDefault="00041CEA">
    <w:pPr>
      <w:pStyle w:val="afff8"/>
      <w:jc w:val="center"/>
    </w:pPr>
    <w:r>
      <w:fldChar w:fldCharType="begin"/>
    </w:r>
    <w:r>
      <w:instrText xml:space="preserve">PAGE </w:instrText>
    </w:r>
    <w:r>
      <w:fldChar w:fldCharType="separate"/>
    </w:r>
    <w:r>
      <w:t xml:space="preserve"> </w:t>
    </w:r>
    <w:r>
      <w:fldChar w:fldCharType="end"/>
    </w:r>
  </w:p>
  <w:p w14:paraId="31F1B080" w14:textId="77777777" w:rsidR="00041CEA" w:rsidRDefault="00041CEA">
    <w:pPr>
      <w:pStyle w:val="afff8"/>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375D6" w14:textId="77777777" w:rsidR="00041CEA" w:rsidRDefault="00041CEA">
    <w:pPr>
      <w:pStyle w:val="afff8"/>
      <w:jc w:val="center"/>
    </w:pPr>
    <w:r>
      <w:fldChar w:fldCharType="begin"/>
    </w:r>
    <w:r>
      <w:instrText xml:space="preserve">PAGE </w:instrText>
    </w:r>
    <w:r>
      <w:fldChar w:fldCharType="separate"/>
    </w:r>
    <w:r>
      <w:t xml:space="preserve"> </w:t>
    </w:r>
    <w:r>
      <w:fldChar w:fldCharType="end"/>
    </w:r>
  </w:p>
  <w:p w14:paraId="3ECC68DF" w14:textId="77777777" w:rsidR="00041CEA" w:rsidRDefault="00041CEA">
    <w:pPr>
      <w:pStyle w:val="afff8"/>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E729"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6BF50FA5" w14:textId="77777777" w:rsidR="00292BDF" w:rsidRDefault="00292BDF">
    <w:pPr>
      <w:pStyle w:val="afff8"/>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0A1A"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31A47CA2" w14:textId="77777777" w:rsidR="00292BDF" w:rsidRDefault="00292BDF">
    <w:pPr>
      <w:pStyle w:val="afff8"/>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8AF0" w14:textId="77777777" w:rsidR="00A1168A" w:rsidRDefault="00A1168A">
    <w:pPr>
      <w:pStyle w:val="afff8"/>
      <w:jc w:val="center"/>
    </w:pPr>
    <w:r>
      <w:fldChar w:fldCharType="begin"/>
    </w:r>
    <w:r>
      <w:instrText xml:space="preserve">PAGE </w:instrText>
    </w:r>
    <w:r>
      <w:fldChar w:fldCharType="separate"/>
    </w:r>
    <w:r>
      <w:t xml:space="preserve"> </w:t>
    </w:r>
    <w:r>
      <w:fldChar w:fldCharType="end"/>
    </w:r>
  </w:p>
  <w:p w14:paraId="785BE5FC" w14:textId="77777777" w:rsidR="00A1168A" w:rsidRDefault="00A1168A">
    <w:pPr>
      <w:pStyle w:val="afff8"/>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8F65" w14:textId="77777777" w:rsidR="00A1168A" w:rsidRDefault="00A1168A">
    <w:pPr>
      <w:pStyle w:val="afff8"/>
      <w:jc w:val="center"/>
    </w:pPr>
    <w:r>
      <w:fldChar w:fldCharType="begin"/>
    </w:r>
    <w:r>
      <w:instrText xml:space="preserve">PAGE </w:instrText>
    </w:r>
    <w:r>
      <w:fldChar w:fldCharType="separate"/>
    </w:r>
    <w:r>
      <w:t xml:space="preserve"> </w:t>
    </w:r>
    <w:r>
      <w:fldChar w:fldCharType="end"/>
    </w:r>
  </w:p>
  <w:p w14:paraId="6ABCEF87" w14:textId="77777777" w:rsidR="00A1168A" w:rsidRDefault="00A1168A">
    <w:pPr>
      <w:pStyle w:val="afff8"/>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3CE48"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095D840A" w14:textId="77777777" w:rsidR="00292BDF" w:rsidRDefault="00292BDF">
    <w:pPr>
      <w:pStyle w:val="afff8"/>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066F"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476ED0C0" w14:textId="77777777" w:rsidR="00292BDF" w:rsidRDefault="00292BDF">
    <w:pPr>
      <w:pStyle w:val="a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976A3"/>
    <w:multiLevelType w:val="hybridMultilevel"/>
    <w:tmpl w:val="3AAEB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2B4108"/>
    <w:multiLevelType w:val="multilevel"/>
    <w:tmpl w:val="112642D2"/>
    <w:lvl w:ilvl="0">
      <w:start w:val="1"/>
      <w:numFmt w:val="decimal"/>
      <w:pStyle w:val="1"/>
      <w:lvlText w:val="%1."/>
      <w:lvlJc w:val="left"/>
      <w:pPr>
        <w:tabs>
          <w:tab w:val="left" w:pos="717"/>
        </w:tabs>
        <w:ind w:left="717"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BDF"/>
    <w:rsid w:val="00041CEA"/>
    <w:rsid w:val="000B47F6"/>
    <w:rsid w:val="000B4E61"/>
    <w:rsid w:val="001067D2"/>
    <w:rsid w:val="001777B5"/>
    <w:rsid w:val="001A5E84"/>
    <w:rsid w:val="001F0718"/>
    <w:rsid w:val="001F66C2"/>
    <w:rsid w:val="001F703A"/>
    <w:rsid w:val="002342B2"/>
    <w:rsid w:val="00235841"/>
    <w:rsid w:val="00292BDF"/>
    <w:rsid w:val="002F4D01"/>
    <w:rsid w:val="00387980"/>
    <w:rsid w:val="00463E4E"/>
    <w:rsid w:val="00474DAB"/>
    <w:rsid w:val="00480F4D"/>
    <w:rsid w:val="004E4B61"/>
    <w:rsid w:val="004E58E4"/>
    <w:rsid w:val="00517DC4"/>
    <w:rsid w:val="0053060F"/>
    <w:rsid w:val="00543071"/>
    <w:rsid w:val="005A089B"/>
    <w:rsid w:val="00642A85"/>
    <w:rsid w:val="00695970"/>
    <w:rsid w:val="006B36FC"/>
    <w:rsid w:val="0075426F"/>
    <w:rsid w:val="007B0251"/>
    <w:rsid w:val="007B6B24"/>
    <w:rsid w:val="008414F5"/>
    <w:rsid w:val="00842552"/>
    <w:rsid w:val="008B3F48"/>
    <w:rsid w:val="008C6071"/>
    <w:rsid w:val="008C6743"/>
    <w:rsid w:val="008F7FC6"/>
    <w:rsid w:val="00920C23"/>
    <w:rsid w:val="00A1168A"/>
    <w:rsid w:val="00A75525"/>
    <w:rsid w:val="00A977EE"/>
    <w:rsid w:val="00B442E4"/>
    <w:rsid w:val="00BB0547"/>
    <w:rsid w:val="00BB0C11"/>
    <w:rsid w:val="00BB0D8D"/>
    <w:rsid w:val="00BF0120"/>
    <w:rsid w:val="00C423F3"/>
    <w:rsid w:val="00C6155D"/>
    <w:rsid w:val="00D33519"/>
    <w:rsid w:val="00D4389D"/>
    <w:rsid w:val="00D57A43"/>
    <w:rsid w:val="00D77BA2"/>
    <w:rsid w:val="00D90966"/>
    <w:rsid w:val="00DB754A"/>
    <w:rsid w:val="00DC286A"/>
    <w:rsid w:val="00DC758A"/>
    <w:rsid w:val="00DC7FC5"/>
    <w:rsid w:val="00E36CFF"/>
    <w:rsid w:val="00E600F4"/>
    <w:rsid w:val="00ED52E4"/>
    <w:rsid w:val="00EF7B4A"/>
    <w:rsid w:val="00F05A3C"/>
    <w:rsid w:val="00F94910"/>
    <w:rsid w:val="00FB7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F1EC6"/>
  <w15:docId w15:val="{0A77C982-39BE-4C20-9C4E-654ABF21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1">
    <w:name w:val="heading 1"/>
    <w:basedOn w:val="a"/>
    <w:link w:val="12"/>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3Exact">
    <w:name w:val="Основной текст (3) Exact"/>
    <w:link w:val="3Exact0"/>
    <w:rPr>
      <w:rFonts w:ascii="Times New Roman" w:hAnsi="Times New Roman"/>
      <w:i/>
      <w:spacing w:val="-2"/>
      <w:sz w:val="21"/>
    </w:rPr>
  </w:style>
  <w:style w:type="character" w:customStyle="1" w:styleId="3Exact0">
    <w:name w:val="Основной текст (3) Exact"/>
    <w:link w:val="3Exact"/>
    <w:rPr>
      <w:rFonts w:ascii="Times New Roman" w:hAnsi="Times New Roman"/>
      <w:i/>
      <w:spacing w:val="-2"/>
      <w:sz w:val="21"/>
      <w:u w:val="none"/>
    </w:rPr>
  </w:style>
  <w:style w:type="paragraph" w:customStyle="1" w:styleId="13">
    <w:name w:val="заголовок 1"/>
    <w:basedOn w:val="a"/>
    <w:next w:val="a"/>
    <w:link w:val="14"/>
    <w:pPr>
      <w:keepNext/>
      <w:jc w:val="center"/>
      <w:outlineLvl w:val="0"/>
    </w:pPr>
    <w:rPr>
      <w:rFonts w:ascii="Times New Roman" w:hAnsi="Times New Roman"/>
      <w:b/>
      <w:sz w:val="20"/>
    </w:rPr>
  </w:style>
  <w:style w:type="character" w:customStyle="1" w:styleId="14">
    <w:name w:val="заголовок 1"/>
    <w:basedOn w:val="10"/>
    <w:link w:val="13"/>
    <w:rPr>
      <w:rFonts w:ascii="Times New Roman" w:hAnsi="Times New Roman"/>
      <w:b/>
      <w:sz w:val="20"/>
    </w:rPr>
  </w:style>
  <w:style w:type="paragraph" w:customStyle="1" w:styleId="a3">
    <w:name w:val="Не вступил в силу"/>
    <w:link w:val="a4"/>
    <w:rPr>
      <w:b/>
      <w:shd w:val="clear" w:color="auto" w:fill="D8EDE8"/>
    </w:rPr>
  </w:style>
  <w:style w:type="character" w:customStyle="1" w:styleId="a4">
    <w:name w:val="Не вступил в силу"/>
    <w:link w:val="a3"/>
    <w:rPr>
      <w:b/>
      <w:color w:val="000000"/>
      <w:shd w:val="clear" w:color="auto" w:fill="D8EDE8"/>
    </w:rPr>
  </w:style>
  <w:style w:type="paragraph" w:customStyle="1" w:styleId="c15">
    <w:name w:val="c15"/>
    <w:basedOn w:val="15"/>
    <w:link w:val="c150"/>
  </w:style>
  <w:style w:type="character" w:customStyle="1" w:styleId="c150">
    <w:name w:val="c15"/>
    <w:basedOn w:val="a0"/>
    <w:link w:val="c15"/>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0"/>
    <w:link w:val="21"/>
    <w:rPr>
      <w:rFonts w:ascii="Times New Roman" w:hAnsi="Times New Roman"/>
      <w:i/>
      <w:sz w:val="24"/>
    </w:rPr>
  </w:style>
  <w:style w:type="paragraph" w:customStyle="1" w:styleId="font8">
    <w:name w:val="font8"/>
    <w:basedOn w:val="a"/>
    <w:link w:val="font80"/>
    <w:pPr>
      <w:spacing w:beforeAutospacing="1" w:afterAutospacing="1"/>
    </w:pPr>
    <w:rPr>
      <w:rFonts w:ascii="Times New Roman" w:hAnsi="Times New Roman"/>
      <w:color w:val="262633"/>
      <w:sz w:val="24"/>
    </w:rPr>
  </w:style>
  <w:style w:type="character" w:customStyle="1" w:styleId="font80">
    <w:name w:val="font8"/>
    <w:basedOn w:val="10"/>
    <w:link w:val="font8"/>
    <w:rPr>
      <w:rFonts w:ascii="Times New Roman" w:hAnsi="Times New Roman"/>
      <w:color w:val="262633"/>
      <w:sz w:val="24"/>
    </w:rPr>
  </w:style>
  <w:style w:type="paragraph" w:customStyle="1" w:styleId="a5">
    <w:name w:val="Заголовок своего сообщения"/>
    <w:link w:val="a6"/>
    <w:rPr>
      <w:b/>
      <w:color w:val="26282F"/>
    </w:rPr>
  </w:style>
  <w:style w:type="character" w:customStyle="1" w:styleId="a6">
    <w:name w:val="Заголовок своего сообщения"/>
    <w:link w:val="a5"/>
    <w:rPr>
      <w:b/>
      <w:color w:val="26282F"/>
    </w:rPr>
  </w:style>
  <w:style w:type="paragraph" w:customStyle="1" w:styleId="font12">
    <w:name w:val="font12"/>
    <w:basedOn w:val="a"/>
    <w:link w:val="font120"/>
    <w:pPr>
      <w:spacing w:beforeAutospacing="1" w:afterAutospacing="1"/>
    </w:pPr>
    <w:rPr>
      <w:rFonts w:ascii="Times New Roman" w:hAnsi="Times New Roman"/>
      <w:color w:val="FF0000"/>
      <w:sz w:val="24"/>
    </w:rPr>
  </w:style>
  <w:style w:type="character" w:customStyle="1" w:styleId="font120">
    <w:name w:val="font12"/>
    <w:basedOn w:val="10"/>
    <w:link w:val="font12"/>
    <w:rPr>
      <w:rFonts w:ascii="Times New Roman" w:hAnsi="Times New Roman"/>
      <w:color w:val="FF0000"/>
      <w:sz w:val="24"/>
    </w:rPr>
  </w:style>
  <w:style w:type="paragraph" w:customStyle="1" w:styleId="a7">
    <w:name w:val="Текст в таблице"/>
    <w:basedOn w:val="a8"/>
    <w:next w:val="a"/>
    <w:link w:val="a9"/>
    <w:pPr>
      <w:ind w:firstLine="500"/>
    </w:pPr>
  </w:style>
  <w:style w:type="character" w:customStyle="1" w:styleId="a9">
    <w:name w:val="Текст в таблице"/>
    <w:basedOn w:val="aa"/>
    <w:link w:val="a7"/>
    <w:rPr>
      <w:rFonts w:ascii="Times New Roman" w:hAnsi="Times New Roman"/>
      <w:sz w:val="24"/>
    </w:rPr>
  </w:style>
  <w:style w:type="paragraph" w:styleId="ab">
    <w:name w:val="Plain Text"/>
    <w:basedOn w:val="a"/>
    <w:link w:val="ac"/>
    <w:rPr>
      <w:rFonts w:ascii="Courier New" w:hAnsi="Courier New"/>
    </w:rPr>
  </w:style>
  <w:style w:type="character" w:customStyle="1" w:styleId="ac">
    <w:name w:val="Текст Знак"/>
    <w:basedOn w:val="10"/>
    <w:link w:val="ab"/>
    <w:rPr>
      <w:rFonts w:ascii="Courier New" w:hAnsi="Courier New"/>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0"/>
    <w:link w:val="xl119"/>
    <w:rPr>
      <w:rFonts w:ascii="Times New Roman" w:hAnsi="Times New Roman"/>
      <w:color w:val="FFFFFF"/>
      <w:sz w:val="14"/>
    </w:rPr>
  </w:style>
  <w:style w:type="paragraph" w:customStyle="1" w:styleId="Style35">
    <w:name w:val="Style35"/>
    <w:basedOn w:val="a"/>
    <w:link w:val="Style350"/>
    <w:pPr>
      <w:widowControl w:val="0"/>
      <w:spacing w:line="360" w:lineRule="exact"/>
      <w:ind w:left="360" w:hanging="360"/>
    </w:pPr>
    <w:rPr>
      <w:rFonts w:ascii="Arial Unicode MS" w:hAnsi="Arial Unicode MS"/>
      <w:sz w:val="24"/>
    </w:rPr>
  </w:style>
  <w:style w:type="character" w:customStyle="1" w:styleId="Style350">
    <w:name w:val="Style35"/>
    <w:basedOn w:val="10"/>
    <w:link w:val="Style35"/>
    <w:rPr>
      <w:rFonts w:ascii="Arial Unicode MS" w:hAnsi="Arial Unicode MS"/>
      <w:sz w:val="24"/>
    </w:rPr>
  </w:style>
  <w:style w:type="paragraph" w:styleId="ad">
    <w:name w:val="TOC Heading"/>
    <w:basedOn w:val="11"/>
    <w:next w:val="a"/>
    <w:link w:val="ae"/>
    <w:pPr>
      <w:keepNext/>
      <w:keepLines/>
      <w:spacing w:before="240" w:line="264" w:lineRule="auto"/>
      <w:ind w:firstLine="709"/>
      <w:outlineLvl w:val="8"/>
    </w:pPr>
    <w:rPr>
      <w:rFonts w:ascii="@Batang" w:hAnsi="@Batang"/>
      <w:b w:val="0"/>
      <w:color w:val="2F5496"/>
    </w:rPr>
  </w:style>
  <w:style w:type="character" w:customStyle="1" w:styleId="ae">
    <w:name w:val="Заголовок оглавления Знак"/>
    <w:basedOn w:val="12"/>
    <w:link w:val="ad"/>
    <w:rPr>
      <w:rFonts w:ascii="@Batang" w:hAnsi="@Batang"/>
      <w:b w:val="0"/>
      <w:color w:val="2F5496"/>
      <w:sz w:val="24"/>
    </w:rPr>
  </w:style>
  <w:style w:type="paragraph" w:customStyle="1" w:styleId="FontStyle31">
    <w:name w:val="Font Style31"/>
    <w:link w:val="FontStyle310"/>
    <w:rPr>
      <w:rFonts w:ascii="Times New Roman" w:hAnsi="Times New Roman"/>
      <w:b/>
      <w:sz w:val="18"/>
    </w:rPr>
  </w:style>
  <w:style w:type="character" w:customStyle="1" w:styleId="FontStyle310">
    <w:name w:val="Font Style31"/>
    <w:link w:val="FontStyle31"/>
    <w:rPr>
      <w:rFonts w:ascii="Times New Roman" w:hAnsi="Times New Roman"/>
      <w:b/>
      <w:sz w:val="1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0"/>
    <w:link w:val="xl136"/>
    <w:rPr>
      <w:rFonts w:ascii="Times New Roman" w:hAnsi="Times New Roman"/>
      <w:b/>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0"/>
    <w:link w:val="xl172"/>
    <w:rPr>
      <w:rFonts w:ascii="Times New Roman" w:hAnsi="Times New Roman"/>
      <w:i/>
      <w:sz w:val="14"/>
    </w:rPr>
  </w:style>
  <w:style w:type="paragraph" w:customStyle="1" w:styleId="Style16">
    <w:name w:val="Style16"/>
    <w:basedOn w:val="a"/>
    <w:link w:val="Style160"/>
    <w:pPr>
      <w:widowControl w:val="0"/>
      <w:spacing w:line="349" w:lineRule="exact"/>
      <w:ind w:left="205" w:hanging="205"/>
    </w:pPr>
    <w:rPr>
      <w:rFonts w:ascii="Times New Roman" w:hAnsi="Times New Roman"/>
      <w:sz w:val="24"/>
    </w:rPr>
  </w:style>
  <w:style w:type="character" w:customStyle="1" w:styleId="Style160">
    <w:name w:val="Style16"/>
    <w:basedOn w:val="10"/>
    <w:link w:val="Style16"/>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0"/>
    <w:link w:val="41"/>
    <w:rPr>
      <w:rFonts w:ascii="Calibri" w:hAnsi="Calibri"/>
      <w:sz w:val="20"/>
    </w:rPr>
  </w:style>
  <w:style w:type="paragraph" w:customStyle="1" w:styleId="16">
    <w:name w:val="Верхний колонтитул Знак1"/>
    <w:link w:val="17"/>
  </w:style>
  <w:style w:type="character" w:customStyle="1" w:styleId="17">
    <w:name w:val="Верхний колонтитул Знак1"/>
    <w:link w:val="16"/>
    <w:rPr>
      <w:sz w:val="22"/>
    </w:rPr>
  </w:style>
  <w:style w:type="paragraph" w:customStyle="1" w:styleId="af">
    <w:name w:val="Текст ЭР (см. также)"/>
    <w:basedOn w:val="a"/>
    <w:next w:val="a"/>
    <w:link w:val="af0"/>
    <w:pPr>
      <w:widowControl w:val="0"/>
      <w:spacing w:before="200" w:line="360" w:lineRule="auto"/>
    </w:pPr>
    <w:rPr>
      <w:rFonts w:ascii="Times New Roman" w:hAnsi="Times New Roman"/>
      <w:sz w:val="20"/>
    </w:rPr>
  </w:style>
  <w:style w:type="character" w:customStyle="1" w:styleId="af0">
    <w:name w:val="Текст ЭР (см. также)"/>
    <w:basedOn w:val="10"/>
    <w:link w:val="af"/>
    <w:rPr>
      <w:rFonts w:ascii="Times New Roman" w:hAnsi="Times New Roman"/>
      <w:sz w:val="20"/>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0"/>
    <w:link w:val="xl146"/>
    <w:rPr>
      <w:rFonts w:ascii="Times New Roman" w:hAnsi="Times New Roman"/>
      <w:b/>
      <w:color w:val="000000"/>
      <w:sz w:val="16"/>
    </w:rPr>
  </w:style>
  <w:style w:type="paragraph" w:customStyle="1" w:styleId="af1">
    <w:name w:val="Формула"/>
    <w:basedOn w:val="a"/>
    <w:next w:val="a"/>
    <w:link w:val="af2"/>
    <w:pPr>
      <w:widowControl w:val="0"/>
      <w:spacing w:before="240" w:after="240" w:line="360" w:lineRule="auto"/>
      <w:ind w:left="420" w:right="420" w:firstLine="300"/>
      <w:jc w:val="both"/>
    </w:pPr>
    <w:rPr>
      <w:rFonts w:ascii="Times New Roman" w:hAnsi="Times New Roman"/>
      <w:sz w:val="24"/>
    </w:rPr>
  </w:style>
  <w:style w:type="character" w:customStyle="1" w:styleId="af2">
    <w:name w:val="Формула"/>
    <w:basedOn w:val="10"/>
    <w:link w:val="af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0"/>
    <w:link w:val="xl69"/>
    <w:rPr>
      <w:rFonts w:ascii="Times New Roman" w:hAnsi="Times New Roman"/>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0"/>
    <w:link w:val="xl171"/>
    <w:rPr>
      <w:rFonts w:ascii="Times New Roman" w:hAnsi="Times New Roman"/>
      <w:i/>
      <w:sz w:val="14"/>
    </w:rPr>
  </w:style>
  <w:style w:type="paragraph" w:customStyle="1" w:styleId="af3">
    <w:name w:val="Заголовок чужого сообщения"/>
    <w:link w:val="af4"/>
    <w:rPr>
      <w:b/>
      <w:color w:val="FF0000"/>
    </w:rPr>
  </w:style>
  <w:style w:type="character" w:customStyle="1" w:styleId="af4">
    <w:name w:val="Заголовок чужого сообщения"/>
    <w:link w:val="af3"/>
    <w:rPr>
      <w:b/>
      <w:color w:val="FF0000"/>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0"/>
    <w:link w:val="xl111"/>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f5">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qFormat/>
    <w:pPr>
      <w:spacing w:after="200" w:line="276" w:lineRule="auto"/>
    </w:pPr>
    <w:rPr>
      <w:rFonts w:ascii="Times New Roman" w:hAnsi="Times New Roman"/>
      <w:sz w:val="24"/>
    </w:rPr>
  </w:style>
  <w:style w:type="character" w:customStyle="1" w:styleId="18">
    <w:name w:val="Обычный (Интернет) Знак1"/>
    <w:aliases w:val="Обычный (веб) Знак2,Обычный (веб) Знак1 Знак1,Обычный (веб) Знак Знак Знак2,Обычный (веб) Знак Знак Знак Знак1,Обычный (веб) Знак Знак Знак Знак Знак Знак1,Обычный (веб)24 Знак Знак Знак1"/>
    <w:basedOn w:val="10"/>
    <w:link w:val="af5"/>
    <w:rPr>
      <w:rFonts w:ascii="Times New Roman" w:hAnsi="Times New Roman"/>
      <w:sz w:val="24"/>
    </w:rPr>
  </w:style>
  <w:style w:type="paragraph" w:customStyle="1" w:styleId="af6">
    <w:name w:val="Гипертекстовая ссылка"/>
    <w:link w:val="af7"/>
    <w:rPr>
      <w:b/>
      <w:color w:val="106BBE"/>
    </w:rPr>
  </w:style>
  <w:style w:type="character" w:customStyle="1" w:styleId="af7">
    <w:name w:val="Гипертекстовая ссылка"/>
    <w:link w:val="af6"/>
    <w:rPr>
      <w:b/>
      <w:color w:val="106BBE"/>
    </w:rPr>
  </w:style>
  <w:style w:type="paragraph" w:customStyle="1" w:styleId="19">
    <w:name w:val="Выделение1"/>
    <w:link w:val="af8"/>
    <w:rPr>
      <w:rFonts w:ascii="Times New Roman" w:hAnsi="Times New Roman"/>
      <w:i/>
    </w:rPr>
  </w:style>
  <w:style w:type="character" w:styleId="af8">
    <w:name w:val="Emphasis"/>
    <w:link w:val="19"/>
    <w:uiPriority w:val="20"/>
    <w:qFormat/>
    <w:rPr>
      <w:rFonts w:ascii="Times New Roman" w:hAnsi="Times New Roman"/>
      <w:i/>
    </w:rPr>
  </w:style>
  <w:style w:type="paragraph" w:customStyle="1" w:styleId="Style36">
    <w:name w:val="Style36"/>
    <w:basedOn w:val="a"/>
    <w:link w:val="Style360"/>
    <w:pPr>
      <w:widowControl w:val="0"/>
      <w:spacing w:line="192" w:lineRule="exact"/>
      <w:jc w:val="both"/>
    </w:pPr>
    <w:rPr>
      <w:rFonts w:ascii="Times New Roman" w:hAnsi="Times New Roman"/>
      <w:sz w:val="24"/>
    </w:rPr>
  </w:style>
  <w:style w:type="character" w:customStyle="1" w:styleId="Style360">
    <w:name w:val="Style36"/>
    <w:basedOn w:val="10"/>
    <w:link w:val="Style36"/>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0"/>
    <w:link w:val="6"/>
    <w:rPr>
      <w:rFonts w:ascii="Calibri" w:hAnsi="Calibri"/>
      <w:sz w:val="20"/>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0"/>
    <w:link w:val="xl94"/>
    <w:rPr>
      <w:rFonts w:ascii="Times New Roman" w:hAnsi="Times New Roman"/>
      <w:color w:val="FFFFFF"/>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0"/>
    <w:link w:val="7"/>
    <w:rPr>
      <w:rFonts w:ascii="Calibri" w:hAnsi="Calibri"/>
      <w:sz w:val="20"/>
    </w:rPr>
  </w:style>
  <w:style w:type="paragraph" w:customStyle="1" w:styleId="1a">
    <w:name w:val="Название Знак1"/>
    <w:link w:val="1b"/>
    <w:rPr>
      <w:rFonts w:ascii="Times New Roman" w:hAnsi="Times New Roman"/>
      <w:sz w:val="24"/>
    </w:rPr>
  </w:style>
  <w:style w:type="character" w:customStyle="1" w:styleId="1b">
    <w:name w:val="Название Знак1"/>
    <w:link w:val="1a"/>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0"/>
    <w:link w:val="xl157"/>
    <w:rPr>
      <w:rFonts w:ascii="Times New Roman" w:hAnsi="Times New Roman"/>
      <w:b/>
      <w:sz w:val="24"/>
    </w:rPr>
  </w:style>
  <w:style w:type="paragraph" w:customStyle="1" w:styleId="1c">
    <w:name w:val="Нижний колонтитул Знак1"/>
    <w:basedOn w:val="15"/>
    <w:link w:val="1d"/>
    <w:rPr>
      <w:rFonts w:ascii="Calibri" w:hAnsi="Calibri"/>
    </w:rPr>
  </w:style>
  <w:style w:type="character" w:customStyle="1" w:styleId="1d">
    <w:name w:val="Нижний колонтитул Знак1"/>
    <w:basedOn w:val="a0"/>
    <w:link w:val="1c"/>
    <w:rPr>
      <w:rFonts w:ascii="Calibri" w:hAnsi="Calibri"/>
    </w:rPr>
  </w:style>
  <w:style w:type="paragraph" w:customStyle="1" w:styleId="af9">
    <w:name w:val="Словарная статья"/>
    <w:basedOn w:val="a"/>
    <w:next w:val="a"/>
    <w:link w:val="afa"/>
    <w:pPr>
      <w:widowControl w:val="0"/>
      <w:spacing w:line="360" w:lineRule="auto"/>
      <w:ind w:right="118"/>
      <w:jc w:val="both"/>
    </w:pPr>
    <w:rPr>
      <w:rFonts w:ascii="Times New Roman" w:hAnsi="Times New Roman"/>
      <w:sz w:val="24"/>
    </w:rPr>
  </w:style>
  <w:style w:type="character" w:customStyle="1" w:styleId="afa">
    <w:name w:val="Словарная статья"/>
    <w:basedOn w:val="10"/>
    <w:link w:val="af9"/>
    <w:rPr>
      <w:rFonts w:ascii="Times New Roman" w:hAnsi="Times New Roman"/>
      <w:sz w:val="24"/>
    </w:rPr>
  </w:style>
  <w:style w:type="paragraph" w:customStyle="1" w:styleId="1e">
    <w:name w:val="Текст концевой сноски Знак1"/>
    <w:link w:val="1f"/>
    <w:rPr>
      <w:sz w:val="20"/>
    </w:rPr>
  </w:style>
  <w:style w:type="character" w:customStyle="1" w:styleId="1f">
    <w:name w:val="Текст концевой сноски Знак1"/>
    <w:link w:val="1e"/>
    <w:rPr>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0"/>
    <w:link w:val="xl173"/>
    <w:rPr>
      <w:rFonts w:ascii="Times New Roman" w:hAnsi="Times New Roman"/>
      <w:i/>
      <w:sz w:val="14"/>
    </w:rPr>
  </w:style>
  <w:style w:type="paragraph" w:customStyle="1" w:styleId="afb">
    <w:name w:val="Напишите нам"/>
    <w:basedOn w:val="a"/>
    <w:next w:val="a"/>
    <w:link w:val="afc"/>
    <w:pPr>
      <w:widowControl w:val="0"/>
      <w:spacing w:before="90" w:after="90" w:line="360" w:lineRule="auto"/>
      <w:ind w:left="180" w:right="180"/>
      <w:jc w:val="both"/>
    </w:pPr>
    <w:rPr>
      <w:rFonts w:ascii="Times New Roman" w:hAnsi="Times New Roman"/>
      <w:sz w:val="20"/>
    </w:rPr>
  </w:style>
  <w:style w:type="character" w:customStyle="1" w:styleId="afc">
    <w:name w:val="Напишите нам"/>
    <w:basedOn w:val="10"/>
    <w:link w:val="afb"/>
    <w:rPr>
      <w:rFonts w:ascii="Times New Roman" w:hAnsi="Times New Roman"/>
      <w:sz w:val="20"/>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0"/>
    <w:link w:val="23"/>
    <w:rPr>
      <w:sz w:val="28"/>
    </w:rPr>
  </w:style>
  <w:style w:type="paragraph" w:customStyle="1" w:styleId="FontStyle41">
    <w:name w:val="Font Style41"/>
    <w:link w:val="FontStyle410"/>
    <w:rPr>
      <w:rFonts w:ascii="Times New Roman" w:hAnsi="Times New Roman"/>
      <w:sz w:val="26"/>
    </w:rPr>
  </w:style>
  <w:style w:type="character" w:customStyle="1" w:styleId="FontStyle410">
    <w:name w:val="Font Style41"/>
    <w:link w:val="FontStyle41"/>
    <w:rPr>
      <w:rFonts w:ascii="Times New Roman" w:hAnsi="Times New Roman"/>
      <w:sz w:val="2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0"/>
    <w:link w:val="xl77"/>
    <w:rPr>
      <w:rFonts w:ascii="Times New Roman" w:hAnsi="Times New Roman"/>
      <w:color w:val="000000"/>
      <w:sz w:val="16"/>
    </w:rPr>
  </w:style>
  <w:style w:type="paragraph" w:customStyle="1" w:styleId="afd">
    <w:name w:val="Внимание: криминал!!"/>
    <w:basedOn w:val="afe"/>
    <w:next w:val="a"/>
    <w:link w:val="aff"/>
  </w:style>
  <w:style w:type="character" w:customStyle="1" w:styleId="aff">
    <w:name w:val="Внимание: криминал!!"/>
    <w:basedOn w:val="aff0"/>
    <w:link w:val="afd"/>
    <w:rPr>
      <w:rFonts w:ascii="Times New Roman" w:hAnsi="Times New Roman"/>
      <w:sz w:val="24"/>
    </w:rPr>
  </w:style>
  <w:style w:type="paragraph" w:customStyle="1" w:styleId="aff1">
    <w:name w:val="Постоянная часть"/>
    <w:basedOn w:val="aff2"/>
    <w:next w:val="a"/>
    <w:link w:val="aff3"/>
    <w:rPr>
      <w:sz w:val="20"/>
    </w:rPr>
  </w:style>
  <w:style w:type="character" w:customStyle="1" w:styleId="aff3">
    <w:name w:val="Постоянная часть"/>
    <w:basedOn w:val="aff4"/>
    <w:link w:val="aff1"/>
    <w:rPr>
      <w:rFonts w:ascii="Verdana" w:hAnsi="Verdana"/>
      <w:sz w:val="20"/>
    </w:rPr>
  </w:style>
  <w:style w:type="paragraph" w:customStyle="1" w:styleId="Style2">
    <w:name w:val="Style2"/>
    <w:basedOn w:val="a"/>
    <w:link w:val="Style20"/>
    <w:pPr>
      <w:widowControl w:val="0"/>
      <w:spacing w:line="320" w:lineRule="exact"/>
      <w:jc w:val="center"/>
    </w:pPr>
    <w:rPr>
      <w:rFonts w:ascii="Microsoft Sans Serif" w:hAnsi="Microsoft Sans Serif"/>
      <w:sz w:val="24"/>
    </w:rPr>
  </w:style>
  <w:style w:type="character" w:customStyle="1" w:styleId="Style20">
    <w:name w:val="Style2"/>
    <w:basedOn w:val="10"/>
    <w:link w:val="Style2"/>
    <w:rPr>
      <w:rFonts w:ascii="Microsoft Sans Serif" w:hAnsi="Microsoft Sans Serif"/>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0"/>
    <w:link w:val="xl117"/>
    <w:rPr>
      <w:rFonts w:ascii="Times New Roman" w:hAnsi="Times New Roman"/>
      <w:sz w:val="14"/>
    </w:rPr>
  </w:style>
  <w:style w:type="paragraph" w:customStyle="1" w:styleId="FontStyle45">
    <w:name w:val="Font Style45"/>
    <w:link w:val="FontStyle450"/>
    <w:rPr>
      <w:rFonts w:ascii="Arial Unicode MS" w:hAnsi="Arial Unicode MS"/>
      <w:b/>
      <w:spacing w:val="70"/>
      <w:sz w:val="38"/>
    </w:rPr>
  </w:style>
  <w:style w:type="character" w:customStyle="1" w:styleId="FontStyle450">
    <w:name w:val="Font Style45"/>
    <w:link w:val="FontStyle45"/>
    <w:rPr>
      <w:rFonts w:ascii="Arial Unicode MS" w:hAnsi="Arial Unicode MS"/>
      <w:b/>
      <w:spacing w:val="70"/>
      <w:sz w:val="3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0"/>
    <w:link w:val="xl109"/>
    <w:rPr>
      <w:rFonts w:ascii="Times New Roman" w:hAnsi="Times New Roman"/>
      <w:sz w:val="14"/>
    </w:rPr>
  </w:style>
  <w:style w:type="paragraph" w:customStyle="1" w:styleId="aff2">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0"/>
    <w:link w:val="aff2"/>
    <w:rPr>
      <w:rFonts w:ascii="Verdana" w:hAnsi="Verdana"/>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0"/>
    <w:link w:val="xl149"/>
    <w:rPr>
      <w:rFonts w:ascii="Times New Roman" w:hAnsi="Times New Roman"/>
      <w:b/>
      <w:sz w:val="16"/>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0"/>
    <w:link w:val="xl169"/>
    <w:rPr>
      <w:rFonts w:ascii="Times New Roman" w:hAnsi="Times New Roman"/>
      <w:i/>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0"/>
    <w:link w:val="xl66"/>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0"/>
    <w:link w:val="Endnote"/>
    <w:rPr>
      <w:rFonts w:ascii="Calibri" w:hAnsi="Calibri"/>
      <w:sz w:val="20"/>
    </w:rPr>
  </w:style>
  <w:style w:type="character" w:customStyle="1" w:styleId="30">
    <w:name w:val="Заголовок 3 Знак"/>
    <w:basedOn w:val="10"/>
    <w:link w:val="3"/>
    <w:rPr>
      <w:rFonts w:ascii="Arial" w:hAnsi="Arial"/>
      <w:b/>
      <w:sz w:val="26"/>
    </w:rPr>
  </w:style>
  <w:style w:type="paragraph" w:customStyle="1" w:styleId="FontStyle33">
    <w:name w:val="Font Style33"/>
    <w:link w:val="FontStyle330"/>
    <w:rPr>
      <w:rFonts w:ascii="Times New Roman" w:hAnsi="Times New Roman"/>
      <w:i/>
    </w:rPr>
  </w:style>
  <w:style w:type="character" w:customStyle="1" w:styleId="FontStyle330">
    <w:name w:val="Font Style33"/>
    <w:link w:val="FontStyle33"/>
    <w:rPr>
      <w:rFonts w:ascii="Times New Roman" w:hAnsi="Times New Roman"/>
      <w:i/>
      <w:sz w:val="22"/>
    </w:rPr>
  </w:style>
  <w:style w:type="paragraph" w:customStyle="1" w:styleId="aff5">
    <w:name w:val="Подзаголовок для информации об изменениях"/>
    <w:basedOn w:val="aff6"/>
    <w:next w:val="a"/>
    <w:link w:val="aff7"/>
    <w:rPr>
      <w:b/>
    </w:rPr>
  </w:style>
  <w:style w:type="character" w:customStyle="1" w:styleId="aff7">
    <w:name w:val="Подзаголовок для информации об изменениях"/>
    <w:basedOn w:val="aff8"/>
    <w:link w:val="aff5"/>
    <w:rPr>
      <w:rFonts w:ascii="Times New Roman" w:hAnsi="Times New Roman"/>
      <w:b/>
      <w:color w:val="353842"/>
      <w:sz w:val="18"/>
    </w:rPr>
  </w:style>
  <w:style w:type="paragraph" w:customStyle="1" w:styleId="Style24">
    <w:name w:val="Style24"/>
    <w:basedOn w:val="a"/>
    <w:link w:val="Style240"/>
    <w:pPr>
      <w:widowControl w:val="0"/>
      <w:spacing w:line="353" w:lineRule="exact"/>
      <w:ind w:left="353" w:hanging="353"/>
      <w:jc w:val="both"/>
    </w:pPr>
    <w:rPr>
      <w:rFonts w:ascii="Arial Unicode MS" w:hAnsi="Arial Unicode MS"/>
      <w:sz w:val="24"/>
    </w:rPr>
  </w:style>
  <w:style w:type="character" w:customStyle="1" w:styleId="Style240">
    <w:name w:val="Style24"/>
    <w:basedOn w:val="10"/>
    <w:link w:val="Style24"/>
    <w:rPr>
      <w:rFonts w:ascii="Arial Unicode MS" w:hAnsi="Arial Unicode MS"/>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0"/>
    <w:link w:val="xl130"/>
    <w:rPr>
      <w:rFonts w:ascii="Times New Roman" w:hAnsi="Times New Roman"/>
      <w:b/>
      <w:sz w:val="16"/>
    </w:rPr>
  </w:style>
  <w:style w:type="paragraph" w:customStyle="1" w:styleId="1">
    <w:name w:val="Стиль1"/>
    <w:basedOn w:val="a"/>
    <w:link w:val="1f0"/>
    <w:pPr>
      <w:numPr>
        <w:numId w:val="1"/>
      </w:numPr>
      <w:spacing w:before="120"/>
    </w:pPr>
    <w:rPr>
      <w:rFonts w:ascii="Times New Roman" w:hAnsi="Times New Roman"/>
      <w:sz w:val="24"/>
    </w:rPr>
  </w:style>
  <w:style w:type="character" w:customStyle="1" w:styleId="1f0">
    <w:name w:val="Стиль1"/>
    <w:basedOn w:val="10"/>
    <w:link w:val="1"/>
    <w:rPr>
      <w:rFonts w:ascii="Times New Roman" w:hAnsi="Times New Roman"/>
      <w:sz w:val="24"/>
    </w:rPr>
  </w:style>
  <w:style w:type="paragraph" w:customStyle="1" w:styleId="aff9">
    <w:name w:val="Заголовок ЭР (правое окно)"/>
    <w:basedOn w:val="affa"/>
    <w:next w:val="a"/>
    <w:link w:val="affb"/>
    <w:pPr>
      <w:spacing w:after="0"/>
      <w:jc w:val="left"/>
    </w:pPr>
  </w:style>
  <w:style w:type="character" w:customStyle="1" w:styleId="affb">
    <w:name w:val="Заголовок ЭР (правое окно)"/>
    <w:basedOn w:val="affc"/>
    <w:link w:val="aff9"/>
    <w:rPr>
      <w:rFonts w:ascii="Times New Roman" w:hAnsi="Times New Roman"/>
      <w:b/>
      <w:color w:val="26282F"/>
      <w:sz w:val="26"/>
    </w:rPr>
  </w:style>
  <w:style w:type="paragraph" w:customStyle="1" w:styleId="affd">
    <w:name w:val="Куда обратиться?"/>
    <w:basedOn w:val="afe"/>
    <w:next w:val="a"/>
    <w:link w:val="affe"/>
  </w:style>
  <w:style w:type="character" w:customStyle="1" w:styleId="affe">
    <w:name w:val="Куда обратиться?"/>
    <w:basedOn w:val="aff0"/>
    <w:link w:val="affd"/>
    <w:rPr>
      <w:rFonts w:ascii="Times New Roman" w:hAnsi="Times New Roman"/>
      <w:sz w:val="24"/>
    </w:rPr>
  </w:style>
  <w:style w:type="paragraph" w:customStyle="1" w:styleId="googqs-tidbit">
    <w:name w:val="goog_qs-tidbit"/>
    <w:link w:val="googqs-tidbit0"/>
  </w:style>
  <w:style w:type="character" w:customStyle="1" w:styleId="googqs-tidbit0">
    <w:name w:val="goog_qs-tidbit"/>
    <w:link w:val="googqs-tidbit"/>
  </w:style>
  <w:style w:type="paragraph" w:customStyle="1" w:styleId="afff">
    <w:name w:val="Текст (прав. подпись)"/>
    <w:basedOn w:val="a"/>
    <w:next w:val="a"/>
    <w:link w:val="afff0"/>
    <w:pPr>
      <w:widowControl w:val="0"/>
      <w:spacing w:line="360" w:lineRule="auto"/>
      <w:jc w:val="right"/>
    </w:pPr>
    <w:rPr>
      <w:rFonts w:ascii="Times New Roman" w:hAnsi="Times New Roman"/>
      <w:sz w:val="24"/>
    </w:rPr>
  </w:style>
  <w:style w:type="character" w:customStyle="1" w:styleId="afff0">
    <w:name w:val="Текст (прав. подпись)"/>
    <w:basedOn w:val="10"/>
    <w:link w:val="afff"/>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0"/>
    <w:link w:val="xl160"/>
    <w:rPr>
      <w:rFonts w:ascii="Times New Roman" w:hAnsi="Times New Roman"/>
      <w:b/>
      <w:sz w:val="16"/>
    </w:rPr>
  </w:style>
  <w:style w:type="paragraph" w:customStyle="1" w:styleId="Style12">
    <w:name w:val="Style12"/>
    <w:basedOn w:val="a"/>
    <w:link w:val="Style120"/>
    <w:pPr>
      <w:widowControl w:val="0"/>
      <w:spacing w:line="317" w:lineRule="exact"/>
    </w:pPr>
    <w:rPr>
      <w:rFonts w:ascii="Times New Roman" w:hAnsi="Times New Roman"/>
      <w:sz w:val="24"/>
    </w:rPr>
  </w:style>
  <w:style w:type="character" w:customStyle="1" w:styleId="Style120">
    <w:name w:val="Style12"/>
    <w:basedOn w:val="10"/>
    <w:link w:val="Style12"/>
    <w:rPr>
      <w:rFonts w:ascii="Times New Roman" w:hAnsi="Times New Roman"/>
      <w:sz w:val="24"/>
    </w:rPr>
  </w:style>
  <w:style w:type="paragraph" w:customStyle="1" w:styleId="Style21">
    <w:name w:val="Style21"/>
    <w:basedOn w:val="a"/>
    <w:link w:val="Style210"/>
    <w:pPr>
      <w:widowControl w:val="0"/>
      <w:spacing w:line="342" w:lineRule="exact"/>
      <w:ind w:firstLine="547"/>
      <w:jc w:val="both"/>
    </w:pPr>
    <w:rPr>
      <w:rFonts w:ascii="Times New Roman" w:hAnsi="Times New Roman"/>
      <w:sz w:val="24"/>
    </w:rPr>
  </w:style>
  <w:style w:type="character" w:customStyle="1" w:styleId="Style210">
    <w:name w:val="Style21"/>
    <w:basedOn w:val="10"/>
    <w:link w:val="Style21"/>
    <w:rPr>
      <w:rFonts w:ascii="Times New Roman" w:hAnsi="Times New Roman"/>
      <w:sz w:val="24"/>
    </w:rPr>
  </w:style>
  <w:style w:type="paragraph" w:customStyle="1" w:styleId="Style28">
    <w:name w:val="Style28"/>
    <w:basedOn w:val="a"/>
    <w:link w:val="Style280"/>
    <w:pPr>
      <w:widowControl w:val="0"/>
      <w:spacing w:line="317" w:lineRule="exact"/>
    </w:pPr>
    <w:rPr>
      <w:rFonts w:ascii="Times New Roman" w:hAnsi="Times New Roman"/>
      <w:sz w:val="24"/>
    </w:rPr>
  </w:style>
  <w:style w:type="character" w:customStyle="1" w:styleId="Style280">
    <w:name w:val="Style28"/>
    <w:basedOn w:val="10"/>
    <w:link w:val="Style28"/>
    <w:rPr>
      <w:rFonts w:ascii="Times New Roman" w:hAnsi="Times New Roman"/>
      <w:sz w:val="24"/>
    </w:rPr>
  </w:style>
  <w:style w:type="paragraph" w:customStyle="1" w:styleId="1f1">
    <w:name w:val="Текст сноски Знак1"/>
    <w:link w:val="1f2"/>
    <w:rPr>
      <w:rFonts w:ascii="Calibri" w:hAnsi="Calibri"/>
      <w:sz w:val="20"/>
    </w:rPr>
  </w:style>
  <w:style w:type="character" w:customStyle="1" w:styleId="1f2">
    <w:name w:val="Текст сноски Знак1"/>
    <w:link w:val="1f1"/>
    <w:rPr>
      <w:rFonts w:ascii="Calibri" w:hAnsi="Calibri"/>
      <w:sz w:val="20"/>
    </w:rPr>
  </w:style>
  <w:style w:type="paragraph" w:customStyle="1" w:styleId="FontStyle20">
    <w:name w:val="Font Style20"/>
    <w:link w:val="FontStyle200"/>
    <w:rPr>
      <w:rFonts w:ascii="Times New Roman" w:hAnsi="Times New Roman"/>
      <w:b/>
      <w:spacing w:val="-10"/>
    </w:rPr>
  </w:style>
  <w:style w:type="character" w:customStyle="1" w:styleId="FontStyle200">
    <w:name w:val="Font Style20"/>
    <w:link w:val="FontStyle20"/>
    <w:rPr>
      <w:rFonts w:ascii="Times New Roman" w:hAnsi="Times New Roman"/>
      <w:b/>
      <w:spacing w:val="-10"/>
      <w:sz w:val="22"/>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0"/>
    <w:link w:val="xl88"/>
    <w:rPr>
      <w:rFonts w:ascii="Times New Roman" w:hAnsi="Times New Roman"/>
      <w:i/>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0"/>
    <w:link w:val="xl124"/>
    <w:rPr>
      <w:rFonts w:ascii="Times New Roman" w:hAnsi="Times New Roman"/>
      <w:b/>
      <w:color w:val="000000"/>
      <w:sz w:val="16"/>
    </w:rPr>
  </w:style>
  <w:style w:type="paragraph" w:customStyle="1" w:styleId="markedcontent">
    <w:name w:val="markedcontent"/>
    <w:basedOn w:val="15"/>
    <w:link w:val="markedcontent0"/>
  </w:style>
  <w:style w:type="character" w:customStyle="1" w:styleId="markedcontent0">
    <w:name w:val="markedcontent"/>
    <w:basedOn w:val="a0"/>
    <w:link w:val="markedcontent"/>
  </w:style>
  <w:style w:type="paragraph" w:customStyle="1" w:styleId="afff1">
    <w:name w:val="Ссылка на утративший силу документ"/>
    <w:link w:val="afff2"/>
    <w:rPr>
      <w:b/>
      <w:color w:val="749232"/>
    </w:rPr>
  </w:style>
  <w:style w:type="character" w:customStyle="1" w:styleId="afff2">
    <w:name w:val="Ссылка на утративший силу документ"/>
    <w:link w:val="afff1"/>
    <w:rPr>
      <w:b/>
      <w:color w:val="749232"/>
    </w:rPr>
  </w:style>
  <w:style w:type="paragraph" w:customStyle="1" w:styleId="Doctitle">
    <w:name w:val="Doc title"/>
    <w:basedOn w:val="a"/>
    <w:link w:val="Doctitle0"/>
    <w:rPr>
      <w:rFonts w:ascii="Arial" w:hAnsi="Arial"/>
      <w:b/>
      <w:sz w:val="40"/>
    </w:rPr>
  </w:style>
  <w:style w:type="character" w:customStyle="1" w:styleId="Doctitle0">
    <w:name w:val="Doc title"/>
    <w:basedOn w:val="10"/>
    <w:link w:val="Doctitle"/>
    <w:rPr>
      <w:rFonts w:ascii="Arial" w:hAnsi="Arial"/>
      <w:b/>
      <w:sz w:val="40"/>
    </w:rPr>
  </w:style>
  <w:style w:type="paragraph" w:customStyle="1" w:styleId="font6">
    <w:name w:val="font6"/>
    <w:basedOn w:val="a"/>
    <w:link w:val="font60"/>
    <w:pPr>
      <w:spacing w:beforeAutospacing="1" w:afterAutospacing="1"/>
    </w:pPr>
    <w:rPr>
      <w:rFonts w:ascii="Times New Roman" w:hAnsi="Times New Roman"/>
      <w:i/>
      <w:sz w:val="18"/>
    </w:rPr>
  </w:style>
  <w:style w:type="character" w:customStyle="1" w:styleId="font60">
    <w:name w:val="font6"/>
    <w:basedOn w:val="10"/>
    <w:link w:val="font6"/>
    <w:rPr>
      <w:rFonts w:ascii="Times New Roman" w:hAnsi="Times New Roman"/>
      <w:i/>
      <w:color w:val="000000"/>
      <w:sz w:val="18"/>
    </w:rPr>
  </w:style>
  <w:style w:type="paragraph" w:styleId="afff3">
    <w:name w:val="Balloon Text"/>
    <w:basedOn w:val="a"/>
    <w:link w:val="afff4"/>
    <w:rPr>
      <w:rFonts w:ascii="Segoe UI" w:hAnsi="Segoe UI"/>
      <w:sz w:val="18"/>
    </w:rPr>
  </w:style>
  <w:style w:type="character" w:customStyle="1" w:styleId="afff4">
    <w:name w:val="Текст выноски Знак"/>
    <w:basedOn w:val="10"/>
    <w:link w:val="afff3"/>
    <w:rPr>
      <w:rFonts w:ascii="Segoe UI" w:hAnsi="Segoe UI"/>
      <w:sz w:val="18"/>
    </w:rPr>
  </w:style>
  <w:style w:type="paragraph" w:customStyle="1" w:styleId="FontStyle47">
    <w:name w:val="Font Style47"/>
    <w:link w:val="FontStyle470"/>
    <w:rPr>
      <w:rFonts w:ascii="Times New Roman" w:hAnsi="Times New Roman"/>
      <w:b/>
      <w:sz w:val="28"/>
    </w:rPr>
  </w:style>
  <w:style w:type="character" w:customStyle="1" w:styleId="FontStyle470">
    <w:name w:val="Font Style47"/>
    <w:link w:val="FontStyle47"/>
    <w:rPr>
      <w:rFonts w:ascii="Times New Roman" w:hAnsi="Times New Roman"/>
      <w:b/>
      <w:sz w:val="28"/>
    </w:rPr>
  </w:style>
  <w:style w:type="paragraph" w:customStyle="1" w:styleId="afff5">
    <w:name w:val="Колонтитул (правый)"/>
    <w:basedOn w:val="afff"/>
    <w:next w:val="a"/>
    <w:link w:val="afff6"/>
    <w:rPr>
      <w:sz w:val="14"/>
    </w:rPr>
  </w:style>
  <w:style w:type="character" w:customStyle="1" w:styleId="afff6">
    <w:name w:val="Колонтитул (правый)"/>
    <w:basedOn w:val="afff0"/>
    <w:link w:val="afff5"/>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0"/>
    <w:link w:val="xl83"/>
    <w:rPr>
      <w:rFonts w:ascii="Times New Roman" w:hAnsi="Times New Roman"/>
      <w:sz w:val="14"/>
    </w:rPr>
  </w:style>
  <w:style w:type="paragraph" w:customStyle="1" w:styleId="FontStyle153">
    <w:name w:val="Font Style153"/>
    <w:link w:val="FontStyle1530"/>
    <w:rPr>
      <w:rFonts w:ascii="Bookman Old Style" w:hAnsi="Bookman Old Style"/>
      <w:spacing w:val="10"/>
      <w:sz w:val="44"/>
    </w:rPr>
  </w:style>
  <w:style w:type="character" w:customStyle="1" w:styleId="FontStyle1530">
    <w:name w:val="Font Style153"/>
    <w:link w:val="FontStyle153"/>
    <w:rPr>
      <w:rFonts w:ascii="Bookman Old Style" w:hAnsi="Bookman Old Style"/>
      <w:spacing w:val="10"/>
      <w:sz w:val="4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0"/>
    <w:link w:val="xl167"/>
    <w:rPr>
      <w:rFonts w:ascii="Times New Roman" w:hAnsi="Times New Roman"/>
      <w:b/>
      <w:sz w:val="14"/>
    </w:rPr>
  </w:style>
  <w:style w:type="paragraph" w:customStyle="1" w:styleId="1f3">
    <w:name w:val="Знак концевой сноски1"/>
    <w:link w:val="afff7"/>
    <w:rPr>
      <w:rFonts w:ascii="Times New Roman" w:hAnsi="Times New Roman"/>
      <w:vertAlign w:val="superscript"/>
    </w:rPr>
  </w:style>
  <w:style w:type="character" w:styleId="afff7">
    <w:name w:val="endnote reference"/>
    <w:link w:val="1f3"/>
    <w:rPr>
      <w:rFonts w:ascii="Times New Roman" w:hAnsi="Times New Roman"/>
      <w:vertAlign w:val="superscript"/>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0"/>
    <w:link w:val="xl128"/>
    <w:rPr>
      <w:rFonts w:ascii="Times New Roman" w:hAnsi="Times New Roman"/>
      <w:b/>
      <w:i/>
      <w:color w:val="000000"/>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0"/>
    <w:link w:val="xl64"/>
    <w:rPr>
      <w:rFonts w:ascii="Times New Roman" w:hAnsi="Times New Roman"/>
      <w:sz w:val="24"/>
    </w:rPr>
  </w:style>
  <w:style w:type="paragraph" w:customStyle="1" w:styleId="1f4">
    <w:name w:val="Просмотренная гиперссылка1"/>
    <w:basedOn w:val="15"/>
    <w:link w:val="1f5"/>
    <w:rPr>
      <w:color w:val="800080"/>
      <w:u w:val="single"/>
    </w:rPr>
  </w:style>
  <w:style w:type="character" w:customStyle="1" w:styleId="1f5">
    <w:name w:val="Просмотренная гиперссылка1"/>
    <w:basedOn w:val="a0"/>
    <w:link w:val="1f4"/>
    <w:rPr>
      <w:color w:val="800080"/>
      <w:u w:val="single"/>
    </w:rPr>
  </w:style>
  <w:style w:type="paragraph" w:customStyle="1" w:styleId="Style4">
    <w:name w:val="Style4"/>
    <w:basedOn w:val="a"/>
    <w:link w:val="Style40"/>
    <w:pPr>
      <w:widowControl w:val="0"/>
      <w:spacing w:line="274" w:lineRule="exact"/>
      <w:jc w:val="both"/>
    </w:pPr>
    <w:rPr>
      <w:rFonts w:ascii="Times New Roman" w:hAnsi="Times New Roman"/>
      <w:sz w:val="24"/>
    </w:rPr>
  </w:style>
  <w:style w:type="character" w:customStyle="1" w:styleId="Style40">
    <w:name w:val="Style4"/>
    <w:basedOn w:val="10"/>
    <w:link w:val="Style4"/>
    <w:rPr>
      <w:rFonts w:ascii="Times New Roman" w:hAnsi="Times New Roman"/>
      <w:sz w:val="24"/>
    </w:rPr>
  </w:style>
  <w:style w:type="paragraph" w:customStyle="1" w:styleId="Style26">
    <w:name w:val="Style26"/>
    <w:basedOn w:val="a"/>
    <w:link w:val="Style260"/>
    <w:pPr>
      <w:widowControl w:val="0"/>
      <w:spacing w:line="238" w:lineRule="exact"/>
      <w:ind w:left="418" w:hanging="418"/>
    </w:pPr>
    <w:rPr>
      <w:rFonts w:ascii="Arial Unicode MS" w:hAnsi="Arial Unicode MS"/>
      <w:sz w:val="24"/>
    </w:rPr>
  </w:style>
  <w:style w:type="character" w:customStyle="1" w:styleId="Style260">
    <w:name w:val="Style26"/>
    <w:basedOn w:val="10"/>
    <w:link w:val="Style26"/>
    <w:rPr>
      <w:rFonts w:ascii="Arial Unicode MS" w:hAnsi="Arial Unicode MS"/>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0"/>
    <w:link w:val="xl63"/>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0"/>
    <w:link w:val="xl153"/>
    <w:rPr>
      <w:rFonts w:ascii="Times New Roman" w:hAnsi="Times New Roman"/>
      <w:i/>
      <w:sz w:val="14"/>
    </w:rPr>
  </w:style>
  <w:style w:type="paragraph" w:customStyle="1" w:styleId="FontStyle35">
    <w:name w:val="Font Style35"/>
    <w:link w:val="FontStyle350"/>
    <w:rPr>
      <w:rFonts w:ascii="Microsoft Sans Serif" w:hAnsi="Microsoft Sans Serif"/>
      <w:b/>
      <w:i/>
    </w:rPr>
  </w:style>
  <w:style w:type="character" w:customStyle="1" w:styleId="FontStyle350">
    <w:name w:val="Font Style35"/>
    <w:link w:val="FontStyle35"/>
    <w:rPr>
      <w:rFonts w:ascii="Microsoft Sans Serif" w:hAnsi="Microsoft Sans Serif"/>
      <w:b/>
      <w:i/>
      <w:sz w:val="22"/>
    </w:rPr>
  </w:style>
  <w:style w:type="paragraph" w:styleId="afff8">
    <w:name w:val="header"/>
    <w:basedOn w:val="a"/>
    <w:link w:val="afff9"/>
    <w:pPr>
      <w:tabs>
        <w:tab w:val="center" w:pos="4677"/>
        <w:tab w:val="right" w:pos="9355"/>
      </w:tabs>
    </w:pPr>
  </w:style>
  <w:style w:type="character" w:customStyle="1" w:styleId="afff9">
    <w:name w:val="Верхний колонтитул Знак"/>
    <w:basedOn w:val="10"/>
    <w:link w:val="afff8"/>
  </w:style>
  <w:style w:type="paragraph" w:customStyle="1" w:styleId="font11">
    <w:name w:val="font11"/>
    <w:basedOn w:val="a"/>
    <w:link w:val="font110"/>
    <w:pPr>
      <w:spacing w:beforeAutospacing="1" w:afterAutospacing="1"/>
    </w:pPr>
    <w:rPr>
      <w:rFonts w:ascii="Times New Roman" w:hAnsi="Times New Roman"/>
      <w:color w:val="00B050"/>
      <w:sz w:val="24"/>
    </w:rPr>
  </w:style>
  <w:style w:type="character" w:customStyle="1" w:styleId="font110">
    <w:name w:val="font11"/>
    <w:basedOn w:val="10"/>
    <w:link w:val="font11"/>
    <w:rPr>
      <w:rFonts w:ascii="Times New Roman" w:hAnsi="Times New Roman"/>
      <w:color w:val="00B050"/>
      <w:sz w:val="24"/>
    </w:rPr>
  </w:style>
  <w:style w:type="paragraph" w:customStyle="1" w:styleId="51">
    <w:name w:val="Неразрешенное упоминание5"/>
    <w:link w:val="52"/>
    <w:rPr>
      <w:color w:val="605E5C"/>
      <w:shd w:val="clear" w:color="auto" w:fill="E1DFDD"/>
    </w:rPr>
  </w:style>
  <w:style w:type="character" w:customStyle="1" w:styleId="52">
    <w:name w:val="Неразрешенное упоминание5"/>
    <w:link w:val="51"/>
    <w:rPr>
      <w:color w:val="605E5C"/>
      <w:shd w:val="clear" w:color="auto" w:fill="E1DFDD"/>
    </w:rPr>
  </w:style>
  <w:style w:type="paragraph" w:customStyle="1" w:styleId="Style3">
    <w:name w:val="Style3"/>
    <w:basedOn w:val="a"/>
    <w:link w:val="Style30"/>
    <w:pPr>
      <w:widowControl w:val="0"/>
    </w:pPr>
    <w:rPr>
      <w:rFonts w:ascii="Times New Roman" w:hAnsi="Times New Roman"/>
      <w:sz w:val="24"/>
    </w:rPr>
  </w:style>
  <w:style w:type="character" w:customStyle="1" w:styleId="Style30">
    <w:name w:val="Style3"/>
    <w:basedOn w:val="10"/>
    <w:link w:val="Style3"/>
    <w:rPr>
      <w:rFonts w:ascii="Times New Roman" w:hAnsi="Times New Roman"/>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0"/>
    <w:link w:val="xl105"/>
    <w:rPr>
      <w:rFonts w:ascii="Times New Roman" w:hAnsi="Times New Roman"/>
      <w:b/>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0"/>
    <w:link w:val="xl82"/>
    <w:rPr>
      <w:rFonts w:ascii="Times New Roman" w:hAnsi="Times New Roman"/>
      <w:color w:val="FF0000"/>
      <w:sz w:val="14"/>
    </w:rPr>
  </w:style>
  <w:style w:type="paragraph" w:styleId="afffa">
    <w:name w:val="footer"/>
    <w:basedOn w:val="a"/>
    <w:link w:val="afffb"/>
    <w:pPr>
      <w:tabs>
        <w:tab w:val="center" w:pos="4677"/>
        <w:tab w:val="right" w:pos="9355"/>
      </w:tabs>
    </w:pPr>
  </w:style>
  <w:style w:type="character" w:customStyle="1" w:styleId="afffb">
    <w:name w:val="Нижний колонтитул Знак"/>
    <w:basedOn w:val="10"/>
    <w:link w:val="afffa"/>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0"/>
    <w:link w:val="xl131"/>
    <w:rPr>
      <w:rFonts w:ascii="Times New Roman" w:hAnsi="Times New Roman"/>
      <w:b/>
      <w:sz w:val="16"/>
    </w:rPr>
  </w:style>
  <w:style w:type="paragraph" w:customStyle="1" w:styleId="afffc">
    <w:name w:val="Базовый"/>
    <w:link w:val="afffd"/>
    <w:pPr>
      <w:widowControl w:val="0"/>
      <w:spacing w:after="200" w:line="276" w:lineRule="auto"/>
    </w:pPr>
    <w:rPr>
      <w:rFonts w:ascii="Liberation Serif" w:hAnsi="Liberation Serif"/>
      <w:sz w:val="24"/>
    </w:rPr>
  </w:style>
  <w:style w:type="character" w:customStyle="1" w:styleId="afffd">
    <w:name w:val="Базовый"/>
    <w:link w:val="afffc"/>
    <w:rPr>
      <w:rFonts w:ascii="Liberation Serif" w:hAnsi="Liberation Serif"/>
      <w:sz w:val="24"/>
    </w:rPr>
  </w:style>
  <w:style w:type="paragraph" w:customStyle="1" w:styleId="highlightedsearchterm">
    <w:name w:val="highlightedsearchterm"/>
    <w:link w:val="highlightedsearchterm0"/>
  </w:style>
  <w:style w:type="character" w:customStyle="1" w:styleId="highlightedsearchterm0">
    <w:name w:val="highlightedsearchterm"/>
    <w:link w:val="highlightedsearchterm"/>
  </w:style>
  <w:style w:type="paragraph" w:customStyle="1" w:styleId="afe">
    <w:name w:val="Внимание"/>
    <w:basedOn w:val="a"/>
    <w:next w:val="a"/>
    <w:link w:val="aff0"/>
    <w:pPr>
      <w:widowControl w:val="0"/>
      <w:spacing w:before="240" w:after="240" w:line="360" w:lineRule="auto"/>
      <w:ind w:left="420" w:right="420" w:firstLine="300"/>
      <w:jc w:val="both"/>
    </w:pPr>
    <w:rPr>
      <w:rFonts w:ascii="Times New Roman" w:hAnsi="Times New Roman"/>
      <w:sz w:val="24"/>
    </w:rPr>
  </w:style>
  <w:style w:type="character" w:customStyle="1" w:styleId="aff0">
    <w:name w:val="Внимание"/>
    <w:basedOn w:val="10"/>
    <w:link w:val="afe"/>
    <w:rPr>
      <w:rFonts w:ascii="Times New Roman" w:hAnsi="Times New Roman"/>
      <w:sz w:val="24"/>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0"/>
    <w:link w:val="25"/>
    <w:rPr>
      <w:rFonts w:ascii="Times New Roman" w:hAnsi="Times New Roman"/>
      <w:sz w:val="24"/>
    </w:rPr>
  </w:style>
  <w:style w:type="paragraph" w:customStyle="1" w:styleId="layout">
    <w:name w:val="layout"/>
    <w:link w:val="layout0"/>
  </w:style>
  <w:style w:type="character" w:customStyle="1" w:styleId="layout0">
    <w:name w:val="layout"/>
    <w:link w:val="layout"/>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0"/>
    <w:link w:val="xl180"/>
    <w:rPr>
      <w:rFonts w:ascii="Times New Roman" w:hAnsi="Times New Roman"/>
      <w:sz w:val="14"/>
    </w:rPr>
  </w:style>
  <w:style w:type="paragraph" w:customStyle="1" w:styleId="aff6">
    <w:name w:val="Текст информации об изменениях"/>
    <w:basedOn w:val="a"/>
    <w:next w:val="a"/>
    <w:link w:val="aff8"/>
    <w:pPr>
      <w:widowControl w:val="0"/>
      <w:spacing w:line="360" w:lineRule="auto"/>
      <w:ind w:firstLine="720"/>
      <w:jc w:val="both"/>
    </w:pPr>
    <w:rPr>
      <w:rFonts w:ascii="Times New Roman" w:hAnsi="Times New Roman"/>
      <w:color w:val="353842"/>
      <w:sz w:val="18"/>
    </w:rPr>
  </w:style>
  <w:style w:type="character" w:customStyle="1" w:styleId="aff8">
    <w:name w:val="Текст информации об изменениях"/>
    <w:basedOn w:val="10"/>
    <w:link w:val="aff6"/>
    <w:rPr>
      <w:rFonts w:ascii="Times New Roman" w:hAnsi="Times New Roman"/>
      <w:color w:val="353842"/>
      <w:sz w:val="18"/>
    </w:rPr>
  </w:style>
  <w:style w:type="paragraph" w:customStyle="1" w:styleId="1f6">
    <w:name w:val="Гиперссылка1"/>
    <w:basedOn w:val="15"/>
    <w:link w:val="1f7"/>
    <w:rPr>
      <w:color w:val="0000FF"/>
      <w:u w:val="single"/>
    </w:rPr>
  </w:style>
  <w:style w:type="character" w:customStyle="1" w:styleId="1f7">
    <w:name w:val="Гиперссылка1"/>
    <w:basedOn w:val="a0"/>
    <w:link w:val="1f6"/>
    <w:rPr>
      <w:color w:val="0000FF"/>
      <w:u w:val="single"/>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0"/>
    <w:link w:val="c14"/>
    <w:rPr>
      <w:rFonts w:ascii="Times New Roman" w:hAnsi="Times New Roman"/>
      <w:sz w:val="24"/>
    </w:rPr>
  </w:style>
  <w:style w:type="paragraph" w:customStyle="1" w:styleId="afffe">
    <w:name w:val="Переменная часть"/>
    <w:basedOn w:val="aff2"/>
    <w:next w:val="a"/>
    <w:link w:val="affff"/>
    <w:rPr>
      <w:sz w:val="18"/>
    </w:rPr>
  </w:style>
  <w:style w:type="character" w:customStyle="1" w:styleId="affff">
    <w:name w:val="Переменная часть"/>
    <w:basedOn w:val="aff4"/>
    <w:link w:val="afffe"/>
    <w:rPr>
      <w:rFonts w:ascii="Verdana" w:hAnsi="Verdana"/>
      <w:sz w:val="18"/>
    </w:rPr>
  </w:style>
  <w:style w:type="paragraph" w:styleId="affff0">
    <w:name w:val="List"/>
    <w:basedOn w:val="a"/>
    <w:link w:val="affff1"/>
    <w:pPr>
      <w:ind w:left="283" w:hanging="283"/>
      <w:contextualSpacing/>
    </w:pPr>
    <w:rPr>
      <w:rFonts w:ascii="Times New Roman" w:hAnsi="Times New Roman"/>
      <w:sz w:val="24"/>
    </w:rPr>
  </w:style>
  <w:style w:type="character" w:customStyle="1" w:styleId="affff1">
    <w:name w:val="Список Знак"/>
    <w:basedOn w:val="10"/>
    <w:link w:val="affff0"/>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0"/>
    <w:link w:val="xl126"/>
    <w:rPr>
      <w:rFonts w:ascii="Times New Roman" w:hAnsi="Times New Roman"/>
      <w:b/>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0"/>
    <w:link w:val="xl71"/>
    <w:rPr>
      <w:rFonts w:ascii="Times New Roman" w:hAnsi="Times New Roman"/>
      <w:sz w:val="14"/>
    </w:rPr>
  </w:style>
  <w:style w:type="paragraph" w:customStyle="1" w:styleId="FontStyle32">
    <w:name w:val="Font Style32"/>
    <w:link w:val="FontStyle320"/>
    <w:rPr>
      <w:rFonts w:ascii="Times New Roman" w:hAnsi="Times New Roman"/>
      <w:b/>
      <w:spacing w:val="-10"/>
      <w:sz w:val="24"/>
    </w:rPr>
  </w:style>
  <w:style w:type="character" w:customStyle="1" w:styleId="FontStyle320">
    <w:name w:val="Font Style32"/>
    <w:link w:val="FontStyle32"/>
    <w:rPr>
      <w:rFonts w:ascii="Times New Roman" w:hAnsi="Times New Roman"/>
      <w:b/>
      <w:spacing w:val="-10"/>
      <w:sz w:val="24"/>
    </w:rPr>
  </w:style>
  <w:style w:type="paragraph" w:customStyle="1" w:styleId="affff2">
    <w:name w:val="Заголовок для информации об изменениях"/>
    <w:basedOn w:val="11"/>
    <w:next w:val="a"/>
    <w:link w:val="affff3"/>
    <w:pPr>
      <w:keepNext/>
      <w:keepLines/>
      <w:spacing w:after="240" w:line="360" w:lineRule="auto"/>
      <w:outlineLvl w:val="8"/>
    </w:pPr>
    <w:rPr>
      <w:b w:val="0"/>
      <w:sz w:val="18"/>
    </w:rPr>
  </w:style>
  <w:style w:type="character" w:customStyle="1" w:styleId="affff3">
    <w:name w:val="Заголовок для информации об изменениях"/>
    <w:basedOn w:val="12"/>
    <w:link w:val="affff2"/>
    <w:rPr>
      <w:rFonts w:ascii="Times New Roman" w:hAnsi="Times New Roman"/>
      <w:b w:val="0"/>
      <w:sz w:val="18"/>
    </w:rPr>
  </w:style>
  <w:style w:type="paragraph" w:customStyle="1" w:styleId="15">
    <w:name w:val="Основной шрифт абзаца1"/>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0"/>
    <w:link w:val="xl138"/>
    <w:rPr>
      <w:rFonts w:ascii="Times New Roman" w:hAnsi="Times New Roman"/>
      <w:b/>
      <w:color w:val="000000"/>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c7">
    <w:name w:val="c7"/>
    <w:link w:val="c70"/>
  </w:style>
  <w:style w:type="character" w:customStyle="1" w:styleId="c70">
    <w:name w:val="c7"/>
    <w:link w:val="c7"/>
  </w:style>
  <w:style w:type="paragraph" w:customStyle="1" w:styleId="affff4">
    <w:name w:val="Моноширинный"/>
    <w:basedOn w:val="a"/>
    <w:next w:val="a"/>
    <w:link w:val="affff5"/>
    <w:pPr>
      <w:widowControl w:val="0"/>
      <w:spacing w:line="360" w:lineRule="auto"/>
    </w:pPr>
    <w:rPr>
      <w:rFonts w:ascii="Courier New" w:hAnsi="Courier New"/>
      <w:sz w:val="24"/>
    </w:rPr>
  </w:style>
  <w:style w:type="character" w:customStyle="1" w:styleId="affff5">
    <w:name w:val="Моноширинный"/>
    <w:basedOn w:val="10"/>
    <w:link w:val="affff4"/>
    <w:rPr>
      <w:rFonts w:ascii="Courier New" w:hAnsi="Courier New"/>
      <w:sz w:val="24"/>
    </w:rPr>
  </w:style>
  <w:style w:type="paragraph" w:customStyle="1" w:styleId="affff6">
    <w:name w:val="Примечание."/>
    <w:basedOn w:val="afe"/>
    <w:next w:val="a"/>
    <w:link w:val="affff7"/>
  </w:style>
  <w:style w:type="character" w:customStyle="1" w:styleId="affff7">
    <w:name w:val="Примечание."/>
    <w:basedOn w:val="aff0"/>
    <w:link w:val="affff6"/>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0"/>
    <w:link w:val="xl92"/>
    <w:rPr>
      <w:rFonts w:ascii="Times New Roman" w:hAnsi="Times New Roman"/>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0"/>
    <w:link w:val="xl112"/>
    <w:rPr>
      <w:rFonts w:ascii="Times New Roman" w:hAnsi="Times New Roman"/>
      <w:color w:val="000000"/>
      <w:sz w:val="16"/>
    </w:rPr>
  </w:style>
  <w:style w:type="paragraph" w:customStyle="1" w:styleId="affff8">
    <w:name w:val="Пример."/>
    <w:basedOn w:val="afe"/>
    <w:next w:val="a"/>
    <w:link w:val="affff9"/>
  </w:style>
  <w:style w:type="character" w:customStyle="1" w:styleId="affff9">
    <w:name w:val="Пример."/>
    <w:basedOn w:val="aff0"/>
    <w:link w:val="affff8"/>
    <w:rPr>
      <w:rFonts w:ascii="Times New Roman" w:hAnsi="Times New Roman"/>
      <w:sz w:val="24"/>
    </w:rPr>
  </w:style>
  <w:style w:type="paragraph" w:customStyle="1" w:styleId="affffa">
    <w:name w:val="Прижатый влево"/>
    <w:basedOn w:val="a"/>
    <w:next w:val="a"/>
    <w:link w:val="affffb"/>
    <w:pPr>
      <w:widowControl w:val="0"/>
      <w:spacing w:line="360" w:lineRule="auto"/>
    </w:pPr>
    <w:rPr>
      <w:rFonts w:ascii="Times New Roman" w:hAnsi="Times New Roman"/>
      <w:sz w:val="24"/>
    </w:rPr>
  </w:style>
  <w:style w:type="character" w:customStyle="1" w:styleId="affffb">
    <w:name w:val="Прижатый влево"/>
    <w:basedOn w:val="10"/>
    <w:link w:val="affffa"/>
    <w:rPr>
      <w:rFonts w:ascii="Times New Roman" w:hAnsi="Times New Roman"/>
      <w:sz w:val="24"/>
    </w:rPr>
  </w:style>
  <w:style w:type="paragraph" w:customStyle="1" w:styleId="affffc">
    <w:name w:val="Заголовок распахивающейся части диалога"/>
    <w:basedOn w:val="a"/>
    <w:next w:val="a"/>
    <w:link w:val="affffd"/>
    <w:pPr>
      <w:widowControl w:val="0"/>
      <w:spacing w:line="360" w:lineRule="auto"/>
      <w:ind w:firstLine="720"/>
      <w:jc w:val="both"/>
    </w:pPr>
    <w:rPr>
      <w:rFonts w:ascii="Times New Roman" w:hAnsi="Times New Roman"/>
      <w:i/>
      <w:color w:val="000080"/>
    </w:rPr>
  </w:style>
  <w:style w:type="character" w:customStyle="1" w:styleId="affffd">
    <w:name w:val="Заголовок распахивающейся части диалога"/>
    <w:basedOn w:val="10"/>
    <w:link w:val="affffc"/>
    <w:rPr>
      <w:rFonts w:ascii="Times New Roman" w:hAnsi="Times New Roman"/>
      <w:i/>
      <w:color w:val="000080"/>
    </w:rPr>
  </w:style>
  <w:style w:type="paragraph" w:customStyle="1" w:styleId="affffe">
    <w:name w:val="Текст (справка)"/>
    <w:basedOn w:val="a"/>
    <w:next w:val="a"/>
    <w:link w:val="afffff"/>
    <w:pPr>
      <w:widowControl w:val="0"/>
      <w:spacing w:line="360" w:lineRule="auto"/>
      <w:ind w:left="170" w:right="170"/>
    </w:pPr>
    <w:rPr>
      <w:rFonts w:ascii="Times New Roman" w:hAnsi="Times New Roman"/>
      <w:sz w:val="24"/>
    </w:rPr>
  </w:style>
  <w:style w:type="character" w:customStyle="1" w:styleId="afffff">
    <w:name w:val="Текст (справка)"/>
    <w:basedOn w:val="10"/>
    <w:link w:val="affffe"/>
    <w:rPr>
      <w:rFonts w:ascii="Times New Roman" w:hAnsi="Times New Roman"/>
      <w:sz w:val="24"/>
    </w:rPr>
  </w:style>
  <w:style w:type="paragraph" w:customStyle="1" w:styleId="Style25">
    <w:name w:val="Style25"/>
    <w:basedOn w:val="a"/>
    <w:link w:val="Style250"/>
    <w:pPr>
      <w:widowControl w:val="0"/>
      <w:spacing w:line="270" w:lineRule="exact"/>
    </w:pPr>
    <w:rPr>
      <w:rFonts w:ascii="Arial Unicode MS" w:hAnsi="Arial Unicode MS"/>
      <w:sz w:val="24"/>
    </w:rPr>
  </w:style>
  <w:style w:type="character" w:customStyle="1" w:styleId="Style250">
    <w:name w:val="Style25"/>
    <w:basedOn w:val="10"/>
    <w:link w:val="Style25"/>
    <w:rPr>
      <w:rFonts w:ascii="Arial Unicode MS" w:hAnsi="Arial Unicode MS"/>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0"/>
    <w:link w:val="xl95"/>
    <w:rPr>
      <w:rFonts w:ascii="Times New Roman" w:hAnsi="Times New Roman"/>
      <w:color w:val="FFFFFF"/>
      <w:sz w:val="24"/>
    </w:rPr>
  </w:style>
  <w:style w:type="paragraph" w:customStyle="1" w:styleId="docdata">
    <w:name w:val="docdata"/>
    <w:basedOn w:val="15"/>
    <w:link w:val="docdata0"/>
  </w:style>
  <w:style w:type="character" w:customStyle="1" w:styleId="docdata0">
    <w:name w:val="docdata"/>
    <w:basedOn w:val="a0"/>
    <w:link w:val="docdata"/>
  </w:style>
  <w:style w:type="paragraph" w:customStyle="1" w:styleId="FontStyle151">
    <w:name w:val="Font Style151"/>
    <w:link w:val="FontStyle1510"/>
    <w:rPr>
      <w:rFonts w:ascii="Arial" w:hAnsi="Arial"/>
      <w:b/>
      <w:smallCaps/>
      <w:spacing w:val="30"/>
      <w:sz w:val="44"/>
    </w:rPr>
  </w:style>
  <w:style w:type="character" w:customStyle="1" w:styleId="FontStyle1510">
    <w:name w:val="Font Style151"/>
    <w:link w:val="FontStyle151"/>
    <w:rPr>
      <w:rFonts w:ascii="Arial" w:hAnsi="Arial"/>
      <w:b/>
      <w:smallCaps/>
      <w:spacing w:val="30"/>
      <w:sz w:val="44"/>
    </w:rPr>
  </w:style>
  <w:style w:type="paragraph" w:customStyle="1" w:styleId="43">
    <w:name w:val="Основной текст4"/>
    <w:basedOn w:val="a"/>
    <w:link w:val="44"/>
    <w:pPr>
      <w:widowControl w:val="0"/>
      <w:spacing w:before="420" w:after="240" w:line="298" w:lineRule="exact"/>
      <w:ind w:left="360" w:hanging="360"/>
      <w:jc w:val="both"/>
    </w:pPr>
    <w:rPr>
      <w:spacing w:val="2"/>
    </w:rPr>
  </w:style>
  <w:style w:type="character" w:customStyle="1" w:styleId="44">
    <w:name w:val="Основной текст4"/>
    <w:basedOn w:val="10"/>
    <w:link w:val="43"/>
    <w:rPr>
      <w:spacing w:val="2"/>
    </w:rPr>
  </w:style>
  <w:style w:type="paragraph" w:customStyle="1" w:styleId="Style8">
    <w:name w:val="Style8"/>
    <w:basedOn w:val="a"/>
    <w:link w:val="Style80"/>
    <w:pPr>
      <w:widowControl w:val="0"/>
      <w:spacing w:line="277" w:lineRule="exact"/>
      <w:jc w:val="center"/>
    </w:pPr>
    <w:rPr>
      <w:rFonts w:ascii="Times New Roman" w:hAnsi="Times New Roman"/>
      <w:sz w:val="24"/>
    </w:rPr>
  </w:style>
  <w:style w:type="character" w:customStyle="1" w:styleId="Style80">
    <w:name w:val="Style8"/>
    <w:basedOn w:val="10"/>
    <w:link w:val="Style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0"/>
    <w:link w:val="xl176"/>
    <w:rPr>
      <w:rFonts w:ascii="Times New Roman" w:hAnsi="Times New Roman"/>
      <w:i/>
      <w:sz w:val="14"/>
    </w:rPr>
  </w:style>
  <w:style w:type="paragraph" w:customStyle="1" w:styleId="1f8">
    <w:name w:val="Основной текст1"/>
    <w:link w:val="1f9"/>
    <w:rPr>
      <w:spacing w:val="2"/>
      <w:highlight w:val="white"/>
    </w:rPr>
  </w:style>
  <w:style w:type="character" w:customStyle="1" w:styleId="1f9">
    <w:name w:val="Основной текст1"/>
    <w:link w:val="1f8"/>
    <w:rPr>
      <w:color w:val="000000"/>
      <w:spacing w:val="2"/>
      <w:highlight w:val="whit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0"/>
    <w:link w:val="xl178"/>
    <w:rPr>
      <w:rFonts w:ascii="Times New Roman" w:hAnsi="Times New Roman"/>
      <w:sz w:val="14"/>
    </w:rPr>
  </w:style>
  <w:style w:type="paragraph" w:customStyle="1" w:styleId="FontStyle17">
    <w:name w:val="Font Style17"/>
    <w:link w:val="FontStyle170"/>
    <w:rPr>
      <w:rFonts w:ascii="Times New Roman" w:hAnsi="Times New Roman"/>
      <w:sz w:val="28"/>
    </w:rPr>
  </w:style>
  <w:style w:type="character" w:customStyle="1" w:styleId="FontStyle170">
    <w:name w:val="Font Style17"/>
    <w:link w:val="FontStyle17"/>
    <w:rPr>
      <w:rFonts w:ascii="Times New Roman" w:hAnsi="Times New Roman"/>
      <w:sz w:val="28"/>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0"/>
    <w:link w:val="xl147"/>
    <w:rPr>
      <w:rFonts w:ascii="Times New Roman" w:hAnsi="Times New Roman"/>
      <w:color w:val="000000"/>
      <w:sz w:val="16"/>
    </w:rPr>
  </w:style>
  <w:style w:type="paragraph" w:customStyle="1" w:styleId="afffff0">
    <w:name w:val="Дочерний элемент списка"/>
    <w:basedOn w:val="a"/>
    <w:next w:val="a"/>
    <w:link w:val="afffff1"/>
    <w:pPr>
      <w:widowControl w:val="0"/>
      <w:spacing w:line="360" w:lineRule="auto"/>
      <w:jc w:val="both"/>
    </w:pPr>
    <w:rPr>
      <w:rFonts w:ascii="Times New Roman" w:hAnsi="Times New Roman"/>
      <w:color w:val="868381"/>
      <w:sz w:val="20"/>
    </w:rPr>
  </w:style>
  <w:style w:type="character" w:customStyle="1" w:styleId="afffff1">
    <w:name w:val="Дочерний элемент списка"/>
    <w:basedOn w:val="10"/>
    <w:link w:val="afffff0"/>
    <w:rPr>
      <w:rFonts w:ascii="Times New Roman" w:hAnsi="Times New Roman"/>
      <w:color w:val="868381"/>
      <w:sz w:val="20"/>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0"/>
    <w:link w:val="xl75"/>
    <w:rPr>
      <w:rFonts w:ascii="Times New Roman" w:hAnsi="Times New Roman"/>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0"/>
    <w:link w:val="31"/>
    <w:rPr>
      <w:rFonts w:ascii="Times New Roman" w:hAnsi="Times New Roman"/>
      <w:sz w:val="28"/>
    </w:rPr>
  </w:style>
  <w:style w:type="paragraph" w:customStyle="1" w:styleId="afffff2">
    <w:name w:val="Сравнение редакций"/>
    <w:link w:val="afffff3"/>
    <w:rPr>
      <w:b/>
      <w:color w:val="26282F"/>
    </w:rPr>
  </w:style>
  <w:style w:type="character" w:customStyle="1" w:styleId="afffff3">
    <w:name w:val="Сравнение редакций"/>
    <w:link w:val="afffff2"/>
    <w:rPr>
      <w:b/>
      <w:color w:val="26282F"/>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0"/>
    <w:link w:val="27"/>
    <w:rPr>
      <w:rFonts w:ascii="Arial" w:hAnsi="Arial"/>
      <w:sz w:val="20"/>
    </w:rPr>
  </w:style>
  <w:style w:type="paragraph" w:customStyle="1" w:styleId="font5">
    <w:name w:val="font5"/>
    <w:basedOn w:val="a"/>
    <w:link w:val="font50"/>
    <w:pPr>
      <w:spacing w:beforeAutospacing="1" w:afterAutospacing="1"/>
    </w:pPr>
    <w:rPr>
      <w:rFonts w:ascii="Times New Roman" w:hAnsi="Times New Roman"/>
      <w:sz w:val="18"/>
    </w:rPr>
  </w:style>
  <w:style w:type="character" w:customStyle="1" w:styleId="font50">
    <w:name w:val="font5"/>
    <w:basedOn w:val="10"/>
    <w:link w:val="font5"/>
    <w:rPr>
      <w:rFonts w:ascii="Times New Roman" w:hAnsi="Times New Roman"/>
      <w:color w:val="000000"/>
      <w:sz w:val="18"/>
    </w:rPr>
  </w:style>
  <w:style w:type="paragraph" w:customStyle="1" w:styleId="Style19">
    <w:name w:val="Style19"/>
    <w:basedOn w:val="a"/>
    <w:link w:val="Style190"/>
    <w:pPr>
      <w:widowControl w:val="0"/>
      <w:spacing w:line="326" w:lineRule="exact"/>
      <w:jc w:val="both"/>
    </w:pPr>
    <w:rPr>
      <w:rFonts w:ascii="Microsoft Sans Serif" w:hAnsi="Microsoft Sans Serif"/>
      <w:sz w:val="24"/>
    </w:rPr>
  </w:style>
  <w:style w:type="character" w:customStyle="1" w:styleId="Style190">
    <w:name w:val="Style19"/>
    <w:basedOn w:val="10"/>
    <w:link w:val="Style19"/>
    <w:rPr>
      <w:rFonts w:ascii="Microsoft Sans Serif" w:hAnsi="Microsoft Sans Serif"/>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0"/>
    <w:link w:val="xl93"/>
    <w:rPr>
      <w:rFonts w:ascii="Times New Roman" w:hAnsi="Times New Roman"/>
      <w:sz w:val="24"/>
    </w:rPr>
  </w:style>
  <w:style w:type="paragraph" w:customStyle="1" w:styleId="FontStyle37">
    <w:name w:val="Font Style37"/>
    <w:link w:val="FontStyle370"/>
    <w:rPr>
      <w:rFonts w:ascii="Times New Roman" w:hAnsi="Times New Roman"/>
      <w:sz w:val="24"/>
    </w:rPr>
  </w:style>
  <w:style w:type="character" w:customStyle="1" w:styleId="FontStyle370">
    <w:name w:val="Font Style37"/>
    <w:link w:val="FontStyle37"/>
    <w:rPr>
      <w:rFonts w:ascii="Times New Roman" w:hAnsi="Times New Roman"/>
      <w:sz w:val="24"/>
    </w:rPr>
  </w:style>
  <w:style w:type="paragraph" w:customStyle="1" w:styleId="afffff4">
    <w:name w:val="Заголовок группы контролов"/>
    <w:basedOn w:val="a"/>
    <w:next w:val="a"/>
    <w:link w:val="afffff5"/>
    <w:pPr>
      <w:widowControl w:val="0"/>
      <w:spacing w:line="360" w:lineRule="auto"/>
      <w:ind w:firstLine="720"/>
      <w:jc w:val="both"/>
    </w:pPr>
    <w:rPr>
      <w:rFonts w:ascii="Times New Roman" w:hAnsi="Times New Roman"/>
      <w:b/>
      <w:sz w:val="24"/>
    </w:rPr>
  </w:style>
  <w:style w:type="character" w:customStyle="1" w:styleId="afffff5">
    <w:name w:val="Заголовок группы контролов"/>
    <w:basedOn w:val="10"/>
    <w:link w:val="afffff4"/>
    <w:rPr>
      <w:rFonts w:ascii="Times New Roman" w:hAnsi="Times New Roman"/>
      <w:b/>
      <w:color w:val="000000"/>
      <w:sz w:val="24"/>
    </w:rPr>
  </w:style>
  <w:style w:type="paragraph" w:customStyle="1" w:styleId="45">
    <w:name w:val="Неразрешенное упоминание4"/>
    <w:basedOn w:val="15"/>
    <w:link w:val="46"/>
    <w:rPr>
      <w:color w:val="605E5C"/>
      <w:shd w:val="clear" w:color="auto" w:fill="E1DFDD"/>
    </w:rPr>
  </w:style>
  <w:style w:type="character" w:customStyle="1" w:styleId="46">
    <w:name w:val="Неразрешенное упоминание4"/>
    <w:basedOn w:val="a0"/>
    <w:link w:val="45"/>
    <w:rPr>
      <w:color w:val="605E5C"/>
      <w:shd w:val="clear" w:color="auto" w:fill="E1DFDD"/>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0"/>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0"/>
    <w:link w:val="xl90"/>
    <w:rPr>
      <w:rFonts w:ascii="Times New Roman" w:hAnsi="Times New Roman"/>
      <w:sz w:val="14"/>
    </w:rPr>
  </w:style>
  <w:style w:type="paragraph" w:customStyle="1" w:styleId="1fa">
    <w:name w:val="Заголовок Знак1"/>
    <w:basedOn w:val="15"/>
    <w:link w:val="1fb"/>
    <w:rPr>
      <w:rFonts w:asciiTheme="majorHAnsi" w:hAnsiTheme="majorHAnsi"/>
      <w:spacing w:val="-10"/>
      <w:sz w:val="56"/>
    </w:rPr>
  </w:style>
  <w:style w:type="character" w:customStyle="1" w:styleId="1fb">
    <w:name w:val="Заголовок Знак1"/>
    <w:basedOn w:val="a0"/>
    <w:link w:val="1fa"/>
    <w:rPr>
      <w:rFonts w:asciiTheme="majorHAnsi" w:hAnsiTheme="majorHAnsi"/>
      <w:spacing w:val="-10"/>
      <w:sz w:val="5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0"/>
    <w:link w:val="xl91"/>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0"/>
    <w:link w:val="pTextStyle"/>
    <w:rPr>
      <w:rFonts w:ascii="Times New Roman" w:hAnsi="Times New Roman"/>
      <w:sz w:val="24"/>
    </w:rPr>
  </w:style>
  <w:style w:type="paragraph" w:customStyle="1" w:styleId="Style22">
    <w:name w:val="Style22"/>
    <w:basedOn w:val="a"/>
    <w:link w:val="Style220"/>
    <w:pPr>
      <w:widowControl w:val="0"/>
    </w:pPr>
    <w:rPr>
      <w:rFonts w:ascii="Times New Roman" w:hAnsi="Times New Roman"/>
      <w:sz w:val="24"/>
    </w:rPr>
  </w:style>
  <w:style w:type="character" w:customStyle="1" w:styleId="Style220">
    <w:name w:val="Style22"/>
    <w:basedOn w:val="10"/>
    <w:link w:val="Style22"/>
    <w:rPr>
      <w:rFonts w:ascii="Times New Roman" w:hAnsi="Times New Roman"/>
      <w:sz w:val="24"/>
    </w:rPr>
  </w:style>
  <w:style w:type="paragraph" w:customStyle="1" w:styleId="afffff6">
    <w:name w:val="Опечатки"/>
    <w:link w:val="afffff7"/>
    <w:rPr>
      <w:color w:val="FF0000"/>
    </w:rPr>
  </w:style>
  <w:style w:type="character" w:customStyle="1" w:styleId="afffff7">
    <w:name w:val="Опечатки"/>
    <w:link w:val="afffff6"/>
    <w:rPr>
      <w:color w:val="FF0000"/>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0"/>
    <w:link w:val="xl135"/>
    <w:rPr>
      <w:rFonts w:ascii="Times New Roman" w:hAnsi="Times New Roman"/>
      <w:b/>
      <w:sz w:val="16"/>
    </w:rPr>
  </w:style>
  <w:style w:type="paragraph" w:customStyle="1" w:styleId="afffff8">
    <w:name w:val="Заголовок статьи"/>
    <w:basedOn w:val="a"/>
    <w:next w:val="a"/>
    <w:link w:val="afffff9"/>
    <w:pPr>
      <w:widowControl w:val="0"/>
      <w:spacing w:line="360" w:lineRule="auto"/>
      <w:ind w:left="1612" w:hanging="892"/>
      <w:jc w:val="both"/>
    </w:pPr>
    <w:rPr>
      <w:rFonts w:ascii="Times New Roman" w:hAnsi="Times New Roman"/>
      <w:sz w:val="24"/>
    </w:rPr>
  </w:style>
  <w:style w:type="character" w:customStyle="1" w:styleId="afffff9">
    <w:name w:val="Заголовок статьи"/>
    <w:basedOn w:val="10"/>
    <w:link w:val="afffff8"/>
    <w:rPr>
      <w:rFonts w:ascii="Times New Roman" w:hAnsi="Times New Roman"/>
      <w:sz w:val="24"/>
    </w:rPr>
  </w:style>
  <w:style w:type="paragraph" w:customStyle="1" w:styleId="1fc">
    <w:name w:val="Подзаголовок Знак1"/>
    <w:link w:val="1fd"/>
    <w:rPr>
      <w:rFonts w:ascii="Calibri" w:hAnsi="Calibri"/>
      <w:color w:val="5A5A5A"/>
      <w:spacing w:val="15"/>
    </w:rPr>
  </w:style>
  <w:style w:type="character" w:customStyle="1" w:styleId="1fd">
    <w:name w:val="Подзаголовок Знак1"/>
    <w:link w:val="1fc"/>
    <w:rPr>
      <w:rFonts w:ascii="Calibri" w:hAnsi="Calibri"/>
      <w:color w:val="5A5A5A"/>
      <w:spacing w:val="15"/>
      <w:sz w:val="22"/>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0"/>
    <w:link w:val="xl114"/>
    <w:rPr>
      <w:rFonts w:ascii="Times New Roman" w:hAnsi="Times New Roman"/>
      <w:b/>
      <w:i/>
      <w:color w:val="000000"/>
      <w:sz w:val="16"/>
    </w:rPr>
  </w:style>
  <w:style w:type="paragraph" w:customStyle="1" w:styleId="Style23">
    <w:name w:val="Style23"/>
    <w:basedOn w:val="a"/>
    <w:link w:val="Style230"/>
    <w:pPr>
      <w:widowControl w:val="0"/>
    </w:pPr>
    <w:rPr>
      <w:rFonts w:ascii="Microsoft Sans Serif" w:hAnsi="Microsoft Sans Serif"/>
      <w:sz w:val="24"/>
    </w:rPr>
  </w:style>
  <w:style w:type="character" w:customStyle="1" w:styleId="Style230">
    <w:name w:val="Style23"/>
    <w:basedOn w:val="10"/>
    <w:link w:val="Style23"/>
    <w:rPr>
      <w:rFonts w:ascii="Microsoft Sans Serif" w:hAnsi="Microsoft Sans Serif"/>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0"/>
    <w:link w:val="xl1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0"/>
    <w:link w:val="xl141"/>
    <w:rPr>
      <w:rFonts w:ascii="Times New Roman" w:hAnsi="Times New Roman"/>
      <w:sz w:val="14"/>
    </w:rPr>
  </w:style>
  <w:style w:type="paragraph" w:customStyle="1" w:styleId="1fe">
    <w:name w:val="Знак сноски1"/>
    <w:basedOn w:val="a"/>
    <w:link w:val="1ff"/>
    <w:rPr>
      <w:vertAlign w:val="superscript"/>
    </w:rPr>
  </w:style>
  <w:style w:type="character" w:customStyle="1" w:styleId="1ff">
    <w:name w:val="Знак сноски1"/>
    <w:basedOn w:val="10"/>
    <w:link w:val="1fe"/>
    <w:rPr>
      <w:vertAlign w:val="superscript"/>
    </w:rPr>
  </w:style>
  <w:style w:type="paragraph" w:customStyle="1" w:styleId="33">
    <w:name w:val="Основной текст (3)"/>
    <w:basedOn w:val="a"/>
    <w:link w:val="34"/>
    <w:pPr>
      <w:widowControl w:val="0"/>
      <w:spacing w:after="480" w:line="312" w:lineRule="exact"/>
      <w:jc w:val="center"/>
    </w:pPr>
    <w:rPr>
      <w:rFonts w:ascii="Times New Roman" w:hAnsi="Times New Roman"/>
      <w:i/>
      <w:sz w:val="23"/>
    </w:rPr>
  </w:style>
  <w:style w:type="character" w:customStyle="1" w:styleId="34">
    <w:name w:val="Основной текст (3)"/>
    <w:basedOn w:val="10"/>
    <w:link w:val="33"/>
    <w:rPr>
      <w:rFonts w:ascii="Times New Roman" w:hAnsi="Times New Roman"/>
      <w:i/>
      <w:sz w:val="23"/>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0"/>
    <w:link w:val="xl137"/>
    <w:rPr>
      <w:rFonts w:ascii="Times New Roman" w:hAnsi="Times New Roman"/>
      <w:b/>
      <w:color w:val="000000"/>
      <w:sz w:val="16"/>
    </w:rPr>
  </w:style>
  <w:style w:type="paragraph" w:customStyle="1" w:styleId="Style31">
    <w:name w:val="Style31"/>
    <w:basedOn w:val="a"/>
    <w:link w:val="Style310"/>
    <w:pPr>
      <w:widowControl w:val="0"/>
    </w:pPr>
    <w:rPr>
      <w:rFonts w:ascii="Times New Roman" w:hAnsi="Times New Roman"/>
      <w:sz w:val="24"/>
    </w:rPr>
  </w:style>
  <w:style w:type="character" w:customStyle="1" w:styleId="Style310">
    <w:name w:val="Style31"/>
    <w:basedOn w:val="10"/>
    <w:link w:val="Style31"/>
    <w:rPr>
      <w:rFonts w:ascii="Times New Roman" w:hAnsi="Times New Roman"/>
      <w:sz w:val="24"/>
    </w:rPr>
  </w:style>
  <w:style w:type="paragraph" w:customStyle="1" w:styleId="Style10">
    <w:name w:val="Style10"/>
    <w:basedOn w:val="a"/>
    <w:link w:val="Style100"/>
    <w:pPr>
      <w:widowControl w:val="0"/>
      <w:spacing w:line="277" w:lineRule="exact"/>
      <w:ind w:firstLine="695"/>
      <w:jc w:val="both"/>
    </w:pPr>
    <w:rPr>
      <w:rFonts w:ascii="Times New Roman" w:hAnsi="Times New Roman"/>
      <w:sz w:val="24"/>
    </w:rPr>
  </w:style>
  <w:style w:type="character" w:customStyle="1" w:styleId="Style100">
    <w:name w:val="Style10"/>
    <w:basedOn w:val="10"/>
    <w:link w:val="Style10"/>
    <w:rPr>
      <w:rFonts w:ascii="Times New Roman" w:hAnsi="Times New Roman"/>
      <w:sz w:val="24"/>
    </w:rPr>
  </w:style>
  <w:style w:type="paragraph" w:customStyle="1" w:styleId="1ff0">
    <w:name w:val="Раздел 1"/>
    <w:basedOn w:val="11"/>
    <w:link w:val="1ff1"/>
    <w:pPr>
      <w:keepNext/>
      <w:spacing w:after="120"/>
    </w:pPr>
    <w:rPr>
      <w:rFonts w:ascii="Times New Roman Полужирный" w:hAnsi="Times New Roman Полужирный"/>
      <w:caps/>
    </w:rPr>
  </w:style>
  <w:style w:type="character" w:customStyle="1" w:styleId="1ff1">
    <w:name w:val="Раздел 1"/>
    <w:basedOn w:val="12"/>
    <w:link w:val="1ff0"/>
    <w:rPr>
      <w:rFonts w:ascii="Times New Roman Полужирный" w:hAnsi="Times New Roman Полужирный"/>
      <w:b/>
      <w:caps/>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0"/>
    <w:link w:val="xl108"/>
    <w:rPr>
      <w:rFonts w:ascii="Times New Roman" w:hAnsi="Times New Roman"/>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0"/>
    <w:link w:val="xl85"/>
    <w:rPr>
      <w:rFonts w:ascii="Times New Roman" w:hAnsi="Times New Roman"/>
      <w:sz w:val="14"/>
    </w:rPr>
  </w:style>
  <w:style w:type="paragraph" w:customStyle="1" w:styleId="afffffa">
    <w:name w:val="Основной текст + Не полужирный"/>
    <w:link w:val="afffffb"/>
    <w:rPr>
      <w:rFonts w:ascii="Times New Roman" w:hAnsi="Times New Roman"/>
      <w:i/>
      <w:sz w:val="23"/>
    </w:rPr>
  </w:style>
  <w:style w:type="character" w:customStyle="1" w:styleId="afffffb">
    <w:name w:val="Основной текст + Не полужирный"/>
    <w:link w:val="afffffa"/>
    <w:rPr>
      <w:rFonts w:ascii="Times New Roman" w:hAnsi="Times New Roman"/>
      <w:i/>
      <w:sz w:val="23"/>
      <w:u w:val="none"/>
    </w:rPr>
  </w:style>
  <w:style w:type="paragraph" w:customStyle="1" w:styleId="c10">
    <w:name w:val="c10"/>
    <w:link w:val="c100"/>
  </w:style>
  <w:style w:type="character" w:customStyle="1" w:styleId="c100">
    <w:name w:val="c10"/>
    <w:link w:val="c10"/>
  </w:style>
  <w:style w:type="paragraph" w:customStyle="1" w:styleId="afffffc">
    <w:name w:val="Подвал для информации об изменениях"/>
    <w:basedOn w:val="11"/>
    <w:next w:val="a"/>
    <w:link w:val="afffffd"/>
    <w:pPr>
      <w:keepNext/>
      <w:keepLines/>
      <w:spacing w:before="480" w:after="240" w:line="360" w:lineRule="auto"/>
      <w:outlineLvl w:val="8"/>
    </w:pPr>
    <w:rPr>
      <w:b w:val="0"/>
      <w:sz w:val="18"/>
    </w:rPr>
  </w:style>
  <w:style w:type="character" w:customStyle="1" w:styleId="afffffd">
    <w:name w:val="Подвал для информации об изменениях"/>
    <w:basedOn w:val="12"/>
    <w:link w:val="afffffc"/>
    <w:rPr>
      <w:rFonts w:ascii="Times New Roman" w:hAnsi="Times New Roman"/>
      <w:b w:val="0"/>
      <w:sz w:val="18"/>
    </w:rPr>
  </w:style>
  <w:style w:type="paragraph" w:customStyle="1" w:styleId="afffffe">
    <w:name w:val="Текст (лев. подпись)"/>
    <w:basedOn w:val="a"/>
    <w:next w:val="a"/>
    <w:link w:val="affffff"/>
    <w:pPr>
      <w:widowControl w:val="0"/>
      <w:spacing w:line="360" w:lineRule="auto"/>
    </w:pPr>
    <w:rPr>
      <w:rFonts w:ascii="Times New Roman" w:hAnsi="Times New Roman"/>
      <w:sz w:val="24"/>
    </w:rPr>
  </w:style>
  <w:style w:type="character" w:customStyle="1" w:styleId="affffff">
    <w:name w:val="Текст (лев. подпись)"/>
    <w:basedOn w:val="10"/>
    <w:link w:val="afffffe"/>
    <w:rPr>
      <w:rFonts w:ascii="Times New Roman" w:hAnsi="Times New Roman"/>
      <w:sz w:val="24"/>
    </w:rPr>
  </w:style>
  <w:style w:type="paragraph" w:customStyle="1" w:styleId="font10">
    <w:name w:val="font10"/>
    <w:basedOn w:val="a"/>
    <w:link w:val="font100"/>
    <w:pPr>
      <w:spacing w:beforeAutospacing="1" w:afterAutospacing="1"/>
    </w:pPr>
    <w:rPr>
      <w:rFonts w:ascii="Times New Roman" w:hAnsi="Times New Roman"/>
      <w:i/>
      <w:sz w:val="24"/>
    </w:rPr>
  </w:style>
  <w:style w:type="character" w:customStyle="1" w:styleId="font100">
    <w:name w:val="font10"/>
    <w:basedOn w:val="10"/>
    <w:link w:val="font10"/>
    <w:rPr>
      <w:rFonts w:ascii="Times New Roman" w:hAnsi="Times New Roman"/>
      <w:i/>
      <w:color w:val="000000"/>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0"/>
    <w:link w:val="xl159"/>
    <w:rPr>
      <w:rFonts w:ascii="Times New Roman" w:hAnsi="Times New Roman"/>
      <w:b/>
      <w:sz w:val="16"/>
    </w:rPr>
  </w:style>
  <w:style w:type="paragraph" w:customStyle="1" w:styleId="affffff0">
    <w:name w:val="Основной текст + Курсив"/>
    <w:link w:val="affffff1"/>
    <w:rPr>
      <w:rFonts w:ascii="Times New Roman" w:hAnsi="Times New Roman"/>
      <w:b/>
      <w:i/>
      <w:sz w:val="23"/>
      <w:highlight w:val="white"/>
    </w:rPr>
  </w:style>
  <w:style w:type="character" w:customStyle="1" w:styleId="affffff1">
    <w:name w:val="Основной текст + Курсив"/>
    <w:link w:val="affffff0"/>
    <w:rPr>
      <w:rFonts w:ascii="Times New Roman" w:hAnsi="Times New Roman"/>
      <w:b/>
      <w:i/>
      <w:sz w:val="23"/>
      <w:highlight w:val="white"/>
      <w:u w:val="none"/>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0"/>
    <w:link w:val="xl162"/>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0"/>
    <w:link w:val="xl98"/>
    <w:rPr>
      <w:rFonts w:ascii="Times New Roman" w:hAnsi="Times New Roman"/>
      <w:color w:val="FF0000"/>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0"/>
    <w:link w:val="xl174"/>
    <w:rPr>
      <w:rFonts w:ascii="Times New Roman" w:hAnsi="Times New Roman"/>
      <w:i/>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0"/>
    <w:link w:val="xl177"/>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0"/>
    <w:link w:val="xl96"/>
    <w:rPr>
      <w:rFonts w:ascii="Times New Roman" w:hAnsi="Times New Roman"/>
      <w:color w:val="FF0000"/>
      <w:sz w:val="1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0"/>
    <w:link w:val="xl133"/>
    <w:rPr>
      <w:rFonts w:ascii="Times New Roman" w:hAnsi="Times New Roman"/>
      <w:color w:val="FFFFFF"/>
      <w:sz w:val="24"/>
    </w:rPr>
  </w:style>
  <w:style w:type="paragraph" w:customStyle="1" w:styleId="Style6">
    <w:name w:val="Style6"/>
    <w:basedOn w:val="a"/>
    <w:link w:val="Style60"/>
    <w:pPr>
      <w:widowControl w:val="0"/>
      <w:spacing w:line="274" w:lineRule="exact"/>
      <w:jc w:val="center"/>
    </w:pPr>
    <w:rPr>
      <w:rFonts w:ascii="Times New Roman" w:hAnsi="Times New Roman"/>
      <w:sz w:val="24"/>
    </w:rPr>
  </w:style>
  <w:style w:type="character" w:customStyle="1" w:styleId="Style60">
    <w:name w:val="Style6"/>
    <w:basedOn w:val="10"/>
    <w:link w:val="Style6"/>
    <w:rPr>
      <w:rFonts w:ascii="Times New Roman" w:hAnsi="Times New Roman"/>
      <w:sz w:val="24"/>
    </w:rPr>
  </w:style>
  <w:style w:type="paragraph" w:customStyle="1" w:styleId="Style11">
    <w:name w:val="Style11"/>
    <w:basedOn w:val="a"/>
    <w:link w:val="Style110"/>
    <w:pPr>
      <w:widowControl w:val="0"/>
      <w:spacing w:line="327" w:lineRule="exact"/>
      <w:ind w:firstLine="684"/>
      <w:jc w:val="both"/>
    </w:pPr>
    <w:rPr>
      <w:rFonts w:ascii="Microsoft Sans Serif" w:hAnsi="Microsoft Sans Serif"/>
      <w:sz w:val="24"/>
    </w:rPr>
  </w:style>
  <w:style w:type="character" w:customStyle="1" w:styleId="Style110">
    <w:name w:val="Style11"/>
    <w:basedOn w:val="10"/>
    <w:link w:val="Style11"/>
    <w:rPr>
      <w:rFonts w:ascii="Microsoft Sans Serif" w:hAnsi="Microsoft Sans Serif"/>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0"/>
    <w:link w:val="xl125"/>
    <w:rPr>
      <w:rFonts w:ascii="Times New Roman" w:hAnsi="Times New Roman"/>
      <w:b/>
      <w:color w:val="000000"/>
      <w:sz w:val="16"/>
    </w:rPr>
  </w:style>
  <w:style w:type="character" w:customStyle="1" w:styleId="50">
    <w:name w:val="Заголовок 5 Знак"/>
    <w:link w:val="5"/>
    <w:rPr>
      <w:rFonts w:ascii="XO Thames" w:hAnsi="XO Thames"/>
      <w:b/>
      <w:sz w:val="22"/>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0"/>
    <w:link w:val="xl84"/>
    <w:rPr>
      <w:rFonts w:ascii="Times New Roman" w:hAnsi="Times New Roman"/>
      <w:sz w:val="1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0"/>
    <w:link w:val="xl134"/>
    <w:rPr>
      <w:rFonts w:ascii="Times New Roman" w:hAnsi="Times New Roman"/>
      <w:sz w:val="14"/>
    </w:rPr>
  </w:style>
  <w:style w:type="paragraph" w:customStyle="1" w:styleId="1ff2">
    <w:name w:val="Основной текст с отступом Знак1"/>
    <w:basedOn w:val="15"/>
    <w:link w:val="1ff3"/>
  </w:style>
  <w:style w:type="character" w:customStyle="1" w:styleId="1ff3">
    <w:name w:val="Основной текст с отступом Знак1"/>
    <w:basedOn w:val="a0"/>
    <w:link w:val="1ff2"/>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0"/>
    <w:link w:val="xl175"/>
    <w:rPr>
      <w:rFonts w:ascii="Times New Roman" w:hAnsi="Times New Roman"/>
      <w:i/>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0"/>
    <w:link w:val="xl154"/>
    <w:rPr>
      <w:rFonts w:ascii="Times New Roman" w:hAnsi="Times New Roman"/>
      <w:i/>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0"/>
    <w:link w:val="msonormal0"/>
    <w:rPr>
      <w:rFonts w:ascii="Times New Roman" w:hAnsi="Times New Roman"/>
      <w:sz w:val="24"/>
    </w:rPr>
  </w:style>
  <w:style w:type="paragraph" w:styleId="35">
    <w:name w:val="Body Text Indent 3"/>
    <w:basedOn w:val="a"/>
    <w:link w:val="36"/>
    <w:pPr>
      <w:spacing w:after="120"/>
      <w:ind w:left="283"/>
    </w:pPr>
    <w:rPr>
      <w:rFonts w:ascii="Times New Roman" w:hAnsi="Times New Roman"/>
      <w:sz w:val="16"/>
    </w:rPr>
  </w:style>
  <w:style w:type="character" w:customStyle="1" w:styleId="36">
    <w:name w:val="Основной текст с отступом 3 Знак"/>
    <w:basedOn w:val="10"/>
    <w:link w:val="35"/>
    <w:rPr>
      <w:rFonts w:ascii="Times New Roman" w:hAnsi="Times New Roman"/>
      <w:sz w:val="16"/>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2">
    <w:name w:val="Цветовое выделение"/>
    <w:link w:val="affffff3"/>
    <w:rPr>
      <w:b/>
      <w:color w:val="26282F"/>
    </w:rPr>
  </w:style>
  <w:style w:type="character" w:customStyle="1" w:styleId="affffff3">
    <w:name w:val="Цветовое выделение"/>
    <w:link w:val="affffff2"/>
    <w:rPr>
      <w:b/>
      <w:color w:val="26282F"/>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4">
    <w:name w:val="Внимание: недобросовестность!"/>
    <w:basedOn w:val="afe"/>
    <w:next w:val="a"/>
    <w:link w:val="affffff5"/>
  </w:style>
  <w:style w:type="character" w:customStyle="1" w:styleId="affffff5">
    <w:name w:val="Внимание: недобросовестность!"/>
    <w:basedOn w:val="aff0"/>
    <w:link w:val="affffff4"/>
    <w:rPr>
      <w:rFonts w:ascii="Times New Roman" w:hAnsi="Times New Roman"/>
      <w:sz w:val="24"/>
    </w:rPr>
  </w:style>
  <w:style w:type="paragraph" w:customStyle="1" w:styleId="affffff6">
    <w:name w:val="Комментарий пользователя"/>
    <w:basedOn w:val="affffff7"/>
    <w:next w:val="a"/>
    <w:link w:val="affffff8"/>
    <w:pPr>
      <w:jc w:val="left"/>
    </w:pPr>
  </w:style>
  <w:style w:type="character" w:customStyle="1" w:styleId="affffff8">
    <w:name w:val="Комментарий пользователя"/>
    <w:basedOn w:val="affffff9"/>
    <w:link w:val="affffff6"/>
    <w:rPr>
      <w:rFonts w:ascii="Times New Roman" w:hAnsi="Times New Roman"/>
      <w:color w:val="353842"/>
      <w:sz w:val="24"/>
    </w:rPr>
  </w:style>
  <w:style w:type="paragraph" w:customStyle="1" w:styleId="1ff4">
    <w:name w:val="Номер страницы1"/>
    <w:link w:val="affffffa"/>
    <w:rPr>
      <w:rFonts w:ascii="Times New Roman" w:hAnsi="Times New Roman"/>
    </w:rPr>
  </w:style>
  <w:style w:type="character" w:styleId="affffffa">
    <w:name w:val="page number"/>
    <w:link w:val="1ff4"/>
    <w:rPr>
      <w:rFonts w:ascii="Times New Roman" w:hAnsi="Times New Roman"/>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character" w:customStyle="1" w:styleId="12">
    <w:name w:val="Заголовок 1 Знак"/>
    <w:basedOn w:val="10"/>
    <w:link w:val="11"/>
    <w:rPr>
      <w:rFonts w:ascii="Times New Roman" w:hAnsi="Times New Roman"/>
      <w:b/>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0"/>
    <w:link w:val="120"/>
    <w:rPr>
      <w:rFonts w:ascii="Segoe UI" w:hAnsi="Segoe UI"/>
      <w:sz w:val="24"/>
    </w:rPr>
  </w:style>
  <w:style w:type="paragraph" w:customStyle="1" w:styleId="affffffb">
    <w:name w:val="Информация об изменениях документа"/>
    <w:basedOn w:val="affffff7"/>
    <w:next w:val="a"/>
    <w:link w:val="affffffc"/>
    <w:rPr>
      <w:i/>
    </w:rPr>
  </w:style>
  <w:style w:type="character" w:customStyle="1" w:styleId="affffffc">
    <w:name w:val="Информация об изменениях документа"/>
    <w:basedOn w:val="affffff9"/>
    <w:link w:val="affffffb"/>
    <w:rPr>
      <w:rFonts w:ascii="Times New Roman" w:hAnsi="Times New Roman"/>
      <w:i/>
      <w:color w:val="353842"/>
      <w:sz w:val="24"/>
    </w:rPr>
  </w:style>
  <w:style w:type="paragraph" w:customStyle="1" w:styleId="affffffd">
    <w:link w:val="affffffe"/>
    <w:semiHidden/>
    <w:unhideWhenUsed/>
  </w:style>
  <w:style w:type="character" w:customStyle="1" w:styleId="affffffe">
    <w:link w:val="affffffd"/>
    <w:semiHidden/>
    <w:unhideWhenUsed/>
  </w:style>
  <w:style w:type="paragraph" w:customStyle="1" w:styleId="FontStyle193">
    <w:name w:val="Font Style193"/>
    <w:link w:val="FontStyle1930"/>
    <w:rPr>
      <w:rFonts w:ascii="Arial" w:hAnsi="Arial"/>
      <w:b/>
      <w:sz w:val="50"/>
    </w:rPr>
  </w:style>
  <w:style w:type="character" w:customStyle="1" w:styleId="FontStyle1930">
    <w:name w:val="Font Style193"/>
    <w:link w:val="FontStyle193"/>
    <w:rPr>
      <w:rFonts w:ascii="Arial" w:hAnsi="Arial"/>
      <w:b/>
      <w:sz w:val="50"/>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0"/>
    <w:link w:val="xl170"/>
    <w:rPr>
      <w:rFonts w:ascii="Times New Roman" w:hAnsi="Times New Roman"/>
      <w:i/>
      <w:sz w:val="14"/>
    </w:rPr>
  </w:style>
  <w:style w:type="paragraph" w:customStyle="1" w:styleId="affffff7">
    <w:name w:val="Комментарий"/>
    <w:basedOn w:val="affffe"/>
    <w:next w:val="a"/>
    <w:link w:val="affffff9"/>
    <w:pPr>
      <w:spacing w:before="75"/>
      <w:ind w:right="0"/>
      <w:jc w:val="both"/>
    </w:pPr>
    <w:rPr>
      <w:color w:val="353842"/>
    </w:rPr>
  </w:style>
  <w:style w:type="character" w:customStyle="1" w:styleId="affffff9">
    <w:name w:val="Комментарий"/>
    <w:basedOn w:val="afffff"/>
    <w:link w:val="affffff7"/>
    <w:rPr>
      <w:rFonts w:ascii="Times New Roman" w:hAnsi="Times New Roman"/>
      <w:color w:val="353842"/>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0"/>
    <w:link w:val="xl67"/>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0"/>
    <w:link w:val="xl142"/>
    <w:rPr>
      <w:rFonts w:ascii="Times New Roman" w:hAnsi="Times New Roman"/>
      <w:color w:val="000000"/>
      <w:sz w:val="16"/>
    </w:rPr>
  </w:style>
  <w:style w:type="paragraph" w:customStyle="1" w:styleId="310">
    <w:name w:val="Основной текст с отступом 3 Знак1"/>
    <w:basedOn w:val="15"/>
    <w:link w:val="311"/>
    <w:rPr>
      <w:sz w:val="16"/>
    </w:rPr>
  </w:style>
  <w:style w:type="character" w:customStyle="1" w:styleId="311">
    <w:name w:val="Основной текст с отступом 3 Знак1"/>
    <w:basedOn w:val="a0"/>
    <w:link w:val="310"/>
    <w:rPr>
      <w:sz w:val="16"/>
    </w:rPr>
  </w:style>
  <w:style w:type="paragraph" w:customStyle="1" w:styleId="2b">
    <w:name w:val="Гиперссылка2"/>
    <w:basedOn w:val="15"/>
    <w:link w:val="afffffff"/>
    <w:rPr>
      <w:color w:val="0563C1" w:themeColor="hyperlink"/>
      <w:u w:val="single"/>
    </w:rPr>
  </w:style>
  <w:style w:type="character" w:styleId="afffffff">
    <w:name w:val="Hyperlink"/>
    <w:basedOn w:val="a0"/>
    <w:link w:val="2b"/>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0"/>
    <w:link w:val="Footnote"/>
    <w:rPr>
      <w:rFonts w:ascii="Times New Roman" w:hAnsi="Times New Roman"/>
      <w:sz w:val="20"/>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0"/>
    <w:link w:val="xl78"/>
    <w:rPr>
      <w:rFonts w:ascii="Times New Roman" w:hAnsi="Times New Roman"/>
      <w:sz w:val="14"/>
    </w:rPr>
  </w:style>
  <w:style w:type="paragraph" w:customStyle="1" w:styleId="FontStyle34">
    <w:name w:val="Font Style34"/>
    <w:link w:val="FontStyle340"/>
    <w:rPr>
      <w:rFonts w:ascii="Times New Roman" w:hAnsi="Times New Roman"/>
    </w:rPr>
  </w:style>
  <w:style w:type="character" w:customStyle="1" w:styleId="FontStyle340">
    <w:name w:val="Font Style34"/>
    <w:link w:val="FontStyle34"/>
    <w:rPr>
      <w:rFonts w:ascii="Times New Roman" w:hAnsi="Times New Roman"/>
      <w:sz w:val="22"/>
    </w:rPr>
  </w:style>
  <w:style w:type="paragraph" w:customStyle="1" w:styleId="Docsubtitle2">
    <w:name w:val="Doc subtitle2"/>
    <w:basedOn w:val="a"/>
    <w:link w:val="Docsubtitle20"/>
    <w:rPr>
      <w:rFonts w:ascii="Arial" w:hAnsi="Arial"/>
      <w:sz w:val="28"/>
    </w:rPr>
  </w:style>
  <w:style w:type="character" w:customStyle="1" w:styleId="Docsubtitle20">
    <w:name w:val="Doc subtitle2"/>
    <w:basedOn w:val="10"/>
    <w:link w:val="Docsubtitle2"/>
    <w:rPr>
      <w:rFonts w:ascii="Arial" w:hAnsi="Arial"/>
      <w:sz w:val="28"/>
    </w:rPr>
  </w:style>
  <w:style w:type="paragraph" w:styleId="1ff5">
    <w:name w:val="toc 1"/>
    <w:basedOn w:val="a"/>
    <w:next w:val="a"/>
    <w:link w:val="1ff6"/>
    <w:uiPriority w:val="39"/>
    <w:pPr>
      <w:tabs>
        <w:tab w:val="right" w:leader="dot" w:pos="9639"/>
      </w:tabs>
      <w:spacing w:before="120" w:line="276" w:lineRule="auto"/>
    </w:pPr>
    <w:rPr>
      <w:rFonts w:ascii="Times New Roman" w:hAnsi="Times New Roman"/>
      <w:b/>
    </w:rPr>
  </w:style>
  <w:style w:type="character" w:customStyle="1" w:styleId="1ff6">
    <w:name w:val="Оглавление 1 Знак"/>
    <w:basedOn w:val="10"/>
    <w:link w:val="1ff5"/>
    <w:rPr>
      <w:rFonts w:ascii="Times New Roman" w:hAnsi="Times New Roman"/>
      <w:b/>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0"/>
    <w:link w:val="-"/>
    <w:rPr>
      <w:rFonts w:ascii="Times New Roman" w:hAnsi="Times New Roman"/>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0"/>
    <w:link w:val="xl115"/>
    <w:rPr>
      <w:rFonts w:ascii="Times New Roman" w:hAnsi="Times New Roman"/>
      <w:b/>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0"/>
    <w:link w:val="xl122"/>
    <w:rPr>
      <w:rFonts w:ascii="Times New Roman" w:hAnsi="Times New Roman"/>
      <w:sz w:val="16"/>
    </w:rPr>
  </w:style>
  <w:style w:type="paragraph" w:customStyle="1" w:styleId="1ff7">
    <w:name w:val="Тема примечания Знак1"/>
    <w:link w:val="1ff8"/>
    <w:rPr>
      <w:rFonts w:ascii="Times New Roman" w:hAnsi="Times New Roman"/>
      <w:b/>
      <w:sz w:val="20"/>
    </w:rPr>
  </w:style>
  <w:style w:type="character" w:customStyle="1" w:styleId="1ff8">
    <w:name w:val="Тема примечания Знак1"/>
    <w:link w:val="1ff7"/>
    <w:rPr>
      <w:rFonts w:ascii="Times New Roman" w:hAnsi="Times New Roman"/>
      <w:b/>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0"/>
    <w:link w:val="xl123"/>
    <w:rPr>
      <w:rFonts w:ascii="Times New Roman" w:hAnsi="Times New Roman"/>
      <w:b/>
      <w:color w:val="000000"/>
      <w:sz w:val="16"/>
    </w:rPr>
  </w:style>
  <w:style w:type="paragraph" w:customStyle="1" w:styleId="61">
    <w:name w:val="Неразрешенное упоминание6"/>
    <w:link w:val="62"/>
    <w:rPr>
      <w:color w:val="605E5C"/>
      <w:shd w:val="clear" w:color="auto" w:fill="E1DFDD"/>
    </w:rPr>
  </w:style>
  <w:style w:type="character" w:customStyle="1" w:styleId="62">
    <w:name w:val="Неразрешенное упоминание6"/>
    <w:link w:val="61"/>
    <w:rPr>
      <w:color w:val="605E5C"/>
      <w:shd w:val="clear" w:color="auto" w:fill="E1DFDD"/>
    </w:rPr>
  </w:style>
  <w:style w:type="paragraph" w:customStyle="1" w:styleId="1ff9">
    <w:name w:val="Обычный (веб)1"/>
    <w:basedOn w:val="a"/>
    <w:next w:val="af5"/>
    <w:link w:val="1ffa"/>
    <w:pPr>
      <w:widowControl w:val="0"/>
    </w:pPr>
    <w:rPr>
      <w:rFonts w:ascii="Times New Roman" w:hAnsi="Times New Roman"/>
      <w:sz w:val="24"/>
    </w:rPr>
  </w:style>
  <w:style w:type="character" w:customStyle="1" w:styleId="1ffa">
    <w:name w:val="Обычный (веб)1"/>
    <w:basedOn w:val="10"/>
    <w:link w:val="1ff9"/>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0"/>
    <w:link w:val="xl101"/>
    <w:rPr>
      <w:rFonts w:ascii="Times New Roman" w:hAnsi="Times New Roman"/>
      <w:color w:val="FFFFFF"/>
      <w:sz w:val="14"/>
    </w:rPr>
  </w:style>
  <w:style w:type="paragraph" w:customStyle="1" w:styleId="37">
    <w:name w:val="Неразрешенное упоминание3"/>
    <w:link w:val="38"/>
    <w:rPr>
      <w:color w:val="605E5C"/>
      <w:shd w:val="clear" w:color="auto" w:fill="E1DFDD"/>
    </w:rPr>
  </w:style>
  <w:style w:type="character" w:customStyle="1" w:styleId="38">
    <w:name w:val="Неразрешенное упоминание3"/>
    <w:link w:val="37"/>
    <w:rPr>
      <w:color w:val="605E5C"/>
      <w:shd w:val="clear" w:color="auto" w:fill="E1DFDD"/>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0"/>
    <w:link w:val="xl155"/>
    <w:rPr>
      <w:rFonts w:ascii="Times New Roman" w:hAnsi="Times New Roman"/>
      <w:i/>
      <w:sz w:val="14"/>
    </w:rPr>
  </w:style>
  <w:style w:type="paragraph" w:customStyle="1" w:styleId="1ffb">
    <w:name w:val="Неразрешенное упоминание1"/>
    <w:basedOn w:val="15"/>
    <w:link w:val="1ffc"/>
    <w:rPr>
      <w:color w:val="605E5C"/>
      <w:shd w:val="clear" w:color="auto" w:fill="E1DFDD"/>
    </w:rPr>
  </w:style>
  <w:style w:type="character" w:customStyle="1" w:styleId="1ffc">
    <w:name w:val="Неразрешенное упоминание1"/>
    <w:basedOn w:val="a0"/>
    <w:link w:val="1ffb"/>
    <w:rPr>
      <w:color w:val="605E5C"/>
      <w:shd w:val="clear" w:color="auto" w:fill="E1DFDD"/>
    </w:rPr>
  </w:style>
  <w:style w:type="paragraph" w:customStyle="1" w:styleId="afffffff0">
    <w:name w:val="Ссылка на официальную публикацию"/>
    <w:basedOn w:val="a"/>
    <w:next w:val="a"/>
    <w:link w:val="afffffff1"/>
    <w:pPr>
      <w:widowControl w:val="0"/>
      <w:spacing w:line="360" w:lineRule="auto"/>
      <w:ind w:firstLine="720"/>
      <w:jc w:val="both"/>
    </w:pPr>
    <w:rPr>
      <w:rFonts w:ascii="Times New Roman" w:hAnsi="Times New Roman"/>
      <w:sz w:val="24"/>
    </w:rPr>
  </w:style>
  <w:style w:type="character" w:customStyle="1" w:styleId="afffffff1">
    <w:name w:val="Ссылка на официальную публикацию"/>
    <w:basedOn w:val="10"/>
    <w:link w:val="afffffff0"/>
    <w:rPr>
      <w:rFonts w:ascii="Times New Roman" w:hAnsi="Times New Roman"/>
      <w:sz w:val="24"/>
    </w:rPr>
  </w:style>
  <w:style w:type="paragraph" w:customStyle="1" w:styleId="210">
    <w:name w:val="Основной текст с отступом 2 Знак1"/>
    <w:link w:val="211"/>
  </w:style>
  <w:style w:type="character" w:customStyle="1" w:styleId="211">
    <w:name w:val="Основной текст с отступом 2 Знак1"/>
    <w:link w:val="210"/>
    <w:rPr>
      <w:sz w:val="22"/>
    </w:rPr>
  </w:style>
  <w:style w:type="paragraph" w:customStyle="1" w:styleId="afffffff2">
    <w:name w:val="Таблицы (моноширинный)"/>
    <w:basedOn w:val="a"/>
    <w:next w:val="a"/>
    <w:link w:val="afffffff3"/>
    <w:pPr>
      <w:widowControl w:val="0"/>
      <w:spacing w:line="360" w:lineRule="auto"/>
    </w:pPr>
    <w:rPr>
      <w:rFonts w:ascii="Courier New" w:hAnsi="Courier New"/>
      <w:sz w:val="24"/>
    </w:rPr>
  </w:style>
  <w:style w:type="character" w:customStyle="1" w:styleId="afffffff3">
    <w:name w:val="Таблицы (моноширинный)"/>
    <w:basedOn w:val="10"/>
    <w:link w:val="afffffff2"/>
    <w:rPr>
      <w:rFonts w:ascii="Courier New" w:hAnsi="Courier New"/>
      <w:sz w:val="24"/>
    </w:rPr>
  </w:style>
  <w:style w:type="paragraph" w:customStyle="1" w:styleId="FontStyle46">
    <w:name w:val="Font Style46"/>
    <w:link w:val="FontStyle460"/>
    <w:rPr>
      <w:rFonts w:ascii="Times New Roman" w:hAnsi="Times New Roman"/>
      <w:sz w:val="24"/>
    </w:rPr>
  </w:style>
  <w:style w:type="character" w:customStyle="1" w:styleId="FontStyle460">
    <w:name w:val="Font Style46"/>
    <w:link w:val="FontStyle46"/>
    <w:rPr>
      <w:rFonts w:ascii="Times New Roman" w:hAnsi="Times New Roman"/>
      <w:sz w:val="24"/>
    </w:rPr>
  </w:style>
  <w:style w:type="paragraph" w:customStyle="1" w:styleId="FontStyle26">
    <w:name w:val="Font Style26"/>
    <w:link w:val="FontStyle260"/>
    <w:rPr>
      <w:rFonts w:ascii="Times New Roman" w:hAnsi="Times New Roman"/>
      <w:spacing w:val="-10"/>
      <w:sz w:val="24"/>
    </w:rPr>
  </w:style>
  <w:style w:type="character" w:customStyle="1" w:styleId="FontStyle260">
    <w:name w:val="Font Style26"/>
    <w:link w:val="FontStyle26"/>
    <w:rPr>
      <w:rFonts w:ascii="Times New Roman" w:hAnsi="Times New Roman"/>
      <w:spacing w:val="-10"/>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Style5">
    <w:name w:val="Style5"/>
    <w:basedOn w:val="a"/>
    <w:link w:val="Style50"/>
    <w:pPr>
      <w:widowControl w:val="0"/>
      <w:spacing w:line="277" w:lineRule="exact"/>
    </w:pPr>
    <w:rPr>
      <w:rFonts w:ascii="Times New Roman" w:hAnsi="Times New Roman"/>
      <w:sz w:val="24"/>
    </w:rPr>
  </w:style>
  <w:style w:type="character" w:customStyle="1" w:styleId="Style50">
    <w:name w:val="Style5"/>
    <w:basedOn w:val="10"/>
    <w:link w:val="Style5"/>
    <w:rPr>
      <w:rFonts w:ascii="Times New Roman" w:hAnsi="Times New Roman"/>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0"/>
    <w:link w:val="2c"/>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0"/>
    <w:link w:val="xl158"/>
    <w:rPr>
      <w:rFonts w:ascii="Times New Roman" w:hAnsi="Times New Roman"/>
      <w:b/>
      <w:sz w:val="16"/>
    </w:rPr>
  </w:style>
  <w:style w:type="paragraph" w:customStyle="1" w:styleId="a8">
    <w:name w:val="Нормальный (таблица)"/>
    <w:basedOn w:val="a"/>
    <w:next w:val="a"/>
    <w:link w:val="aa"/>
    <w:pPr>
      <w:widowControl w:val="0"/>
      <w:spacing w:line="360" w:lineRule="auto"/>
      <w:jc w:val="both"/>
    </w:pPr>
    <w:rPr>
      <w:rFonts w:ascii="Times New Roman" w:hAnsi="Times New Roman"/>
      <w:sz w:val="24"/>
    </w:rPr>
  </w:style>
  <w:style w:type="character" w:customStyle="1" w:styleId="aa">
    <w:name w:val="Нормальный (таблица)"/>
    <w:basedOn w:val="10"/>
    <w:link w:val="a8"/>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0"/>
    <w:link w:val="xl110"/>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0"/>
    <w:link w:val="xl107"/>
    <w:rPr>
      <w:rFonts w:ascii="Times New Roman" w:hAnsi="Times New Roman"/>
      <w:color w:val="000000"/>
      <w:sz w:val="16"/>
    </w:rPr>
  </w:style>
  <w:style w:type="paragraph" w:customStyle="1" w:styleId="Style14">
    <w:name w:val="Style14"/>
    <w:basedOn w:val="a"/>
    <w:link w:val="Style140"/>
    <w:pPr>
      <w:widowControl w:val="0"/>
      <w:spacing w:line="278" w:lineRule="exact"/>
      <w:ind w:firstLine="1523"/>
    </w:pPr>
    <w:rPr>
      <w:rFonts w:ascii="Times New Roman" w:hAnsi="Times New Roman"/>
      <w:sz w:val="24"/>
    </w:rPr>
  </w:style>
  <w:style w:type="character" w:customStyle="1" w:styleId="Style140">
    <w:name w:val="Style14"/>
    <w:basedOn w:val="10"/>
    <w:link w:val="Style14"/>
    <w:rPr>
      <w:rFonts w:ascii="Times New Roman" w:hAnsi="Times New Roman"/>
      <w:sz w:val="2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0"/>
    <w:link w:val="xl179"/>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0"/>
    <w:link w:val="9"/>
    <w:rPr>
      <w:rFonts w:ascii="Calibri" w:hAnsi="Calibri"/>
      <w:sz w:val="20"/>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0"/>
    <w:link w:val="xl68"/>
    <w:rPr>
      <w:rFonts w:ascii="Times New Roman" w:hAnsi="Times New Roman"/>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0"/>
    <w:link w:val="xl156"/>
    <w:rPr>
      <w:rFonts w:ascii="Times New Roman" w:hAnsi="Times New Roman"/>
      <w:b/>
      <w:sz w:val="24"/>
    </w:rPr>
  </w:style>
  <w:style w:type="paragraph" w:customStyle="1" w:styleId="afffffff4">
    <w:name w:val="Подчёркнуный текст"/>
    <w:basedOn w:val="a"/>
    <w:next w:val="a"/>
    <w:link w:val="afffffff5"/>
    <w:pPr>
      <w:widowControl w:val="0"/>
      <w:spacing w:line="360" w:lineRule="auto"/>
      <w:ind w:firstLine="720"/>
      <w:jc w:val="both"/>
    </w:pPr>
    <w:rPr>
      <w:rFonts w:ascii="Times New Roman" w:hAnsi="Times New Roman"/>
      <w:sz w:val="24"/>
    </w:rPr>
  </w:style>
  <w:style w:type="character" w:customStyle="1" w:styleId="afffffff5">
    <w:name w:val="Подчёркнуный текст"/>
    <w:basedOn w:val="10"/>
    <w:link w:val="afffffff4"/>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0"/>
    <w:link w:val="xl121"/>
    <w:rPr>
      <w:rFonts w:ascii="Times New Roman" w:hAnsi="Times New Roman"/>
      <w:b/>
      <w:i/>
      <w:color w:val="000000"/>
      <w:sz w:val="16"/>
    </w:rPr>
  </w:style>
  <w:style w:type="paragraph" w:customStyle="1" w:styleId="Style7">
    <w:name w:val="Style7"/>
    <w:basedOn w:val="a"/>
    <w:link w:val="Style70"/>
    <w:pPr>
      <w:widowControl w:val="0"/>
      <w:spacing w:line="320" w:lineRule="exact"/>
      <w:ind w:firstLine="554"/>
    </w:pPr>
    <w:rPr>
      <w:rFonts w:ascii="Times New Roman" w:hAnsi="Times New Roman"/>
      <w:sz w:val="24"/>
    </w:rPr>
  </w:style>
  <w:style w:type="character" w:customStyle="1" w:styleId="Style70">
    <w:name w:val="Style7"/>
    <w:basedOn w:val="10"/>
    <w:link w:val="Style7"/>
    <w:rPr>
      <w:rFonts w:ascii="Times New Roman" w:hAnsi="Times New Roman"/>
      <w:sz w:val="24"/>
    </w:rPr>
  </w:style>
  <w:style w:type="paragraph" w:customStyle="1" w:styleId="Style13">
    <w:name w:val="Style13"/>
    <w:basedOn w:val="a"/>
    <w:link w:val="Style130"/>
    <w:pPr>
      <w:widowControl w:val="0"/>
      <w:spacing w:line="277" w:lineRule="exact"/>
      <w:ind w:firstLine="706"/>
    </w:pPr>
    <w:rPr>
      <w:rFonts w:ascii="Times New Roman" w:hAnsi="Times New Roman"/>
      <w:sz w:val="24"/>
    </w:rPr>
  </w:style>
  <w:style w:type="character" w:customStyle="1" w:styleId="Style130">
    <w:name w:val="Style13"/>
    <w:basedOn w:val="10"/>
    <w:link w:val="Style13"/>
    <w:rPr>
      <w:rFonts w:ascii="Times New Roman" w:hAnsi="Times New Roman"/>
      <w:sz w:val="24"/>
    </w:rPr>
  </w:style>
  <w:style w:type="paragraph" w:customStyle="1" w:styleId="afffffff6">
    <w:name w:val="Название Знак"/>
    <w:link w:val="afffffff7"/>
    <w:rPr>
      <w:rFonts w:ascii="Cambria" w:hAnsi="Cambria"/>
      <w:color w:val="17365D"/>
      <w:spacing w:val="5"/>
      <w:sz w:val="52"/>
    </w:rPr>
  </w:style>
  <w:style w:type="character" w:customStyle="1" w:styleId="afffffff7">
    <w:name w:val="Название Знак"/>
    <w:link w:val="afffffff6"/>
    <w:rPr>
      <w:rFonts w:ascii="Cambria" w:hAnsi="Cambria"/>
      <w:color w:val="17365D"/>
      <w:spacing w:val="5"/>
      <w:sz w:val="52"/>
    </w:rPr>
  </w:style>
  <w:style w:type="paragraph" w:customStyle="1" w:styleId="71">
    <w:name w:val="Неразрешенное упоминание7"/>
    <w:link w:val="afffffff8"/>
    <w:rPr>
      <w:color w:val="605E5C"/>
      <w:shd w:val="clear" w:color="auto" w:fill="E1DFDD"/>
    </w:rPr>
  </w:style>
  <w:style w:type="character" w:styleId="afffffff8">
    <w:name w:val="Unresolved Mention"/>
    <w:link w:val="71"/>
    <w:rPr>
      <w:color w:val="605E5C"/>
      <w:shd w:val="clear" w:color="auto" w:fill="E1DFDD"/>
    </w:rPr>
  </w:style>
  <w:style w:type="paragraph" w:customStyle="1" w:styleId="112">
    <w:name w:val="Раздел 1.1"/>
    <w:basedOn w:val="afffffff9"/>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a"/>
    <w:link w:val="112"/>
    <w:rPr>
      <w:rFonts w:ascii="Times New Roman Полужирный" w:hAnsi="Times New Roman Полужирный"/>
      <w:b/>
      <w:color w:val="000000"/>
      <w:spacing w:val="0"/>
      <w:sz w:val="2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0"/>
    <w:link w:val="xl99"/>
    <w:rPr>
      <w:rFonts w:ascii="Times New Roman" w:hAnsi="Times New Roman"/>
      <w:sz w:val="24"/>
    </w:rPr>
  </w:style>
  <w:style w:type="paragraph" w:customStyle="1" w:styleId="312">
    <w:name w:val="Основной текст с отступом 31"/>
    <w:basedOn w:val="a"/>
    <w:link w:val="313"/>
    <w:pPr>
      <w:ind w:firstLine="720"/>
    </w:pPr>
    <w:rPr>
      <w:rFonts w:ascii="Times New Roman" w:hAnsi="Times New Roman"/>
      <w:sz w:val="28"/>
    </w:rPr>
  </w:style>
  <w:style w:type="character" w:customStyle="1" w:styleId="313">
    <w:name w:val="Основной текст с отступом 31"/>
    <w:basedOn w:val="10"/>
    <w:link w:val="312"/>
    <w:rPr>
      <w:rFonts w:ascii="Times New Roman" w:hAnsi="Times New Roman"/>
      <w:sz w:val="28"/>
    </w:rPr>
  </w:style>
  <w:style w:type="paragraph" w:customStyle="1" w:styleId="FontStyle30">
    <w:name w:val="Font Style30"/>
    <w:link w:val="FontStyle300"/>
    <w:rPr>
      <w:rFonts w:ascii="Times New Roman" w:hAnsi="Times New Roman"/>
      <w:spacing w:val="-10"/>
      <w:sz w:val="24"/>
    </w:rPr>
  </w:style>
  <w:style w:type="character" w:customStyle="1" w:styleId="FontStyle300">
    <w:name w:val="Font Style30"/>
    <w:link w:val="FontStyle30"/>
    <w:rPr>
      <w:rFonts w:ascii="Times New Roman" w:hAnsi="Times New Roman"/>
      <w:spacing w:val="-10"/>
      <w:sz w:val="2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0"/>
    <w:link w:val="xl79"/>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0"/>
    <w:link w:val="pTextStyleCenter"/>
    <w:rPr>
      <w:rFonts w:ascii="Times New Roman" w:hAnsi="Times New Roman"/>
      <w:sz w:val="24"/>
    </w:rPr>
  </w:style>
  <w:style w:type="paragraph" w:customStyle="1" w:styleId="1ffd">
    <w:name w:val="Строгий1"/>
    <w:link w:val="afffffffb"/>
    <w:rPr>
      <w:b/>
    </w:rPr>
  </w:style>
  <w:style w:type="character" w:styleId="afffffffb">
    <w:name w:val="Strong"/>
    <w:link w:val="1ffd"/>
    <w:rPr>
      <w:b/>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0"/>
    <w:link w:val="xl163"/>
    <w:rPr>
      <w:rFonts w:ascii="Times New Roman" w:hAnsi="Times New Roman"/>
      <w:b/>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0"/>
    <w:link w:val="xl143"/>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0"/>
    <w:link w:val="xl166"/>
    <w:rPr>
      <w:rFonts w:ascii="Times New Roman" w:hAnsi="Times New Roman"/>
      <w:b/>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0"/>
    <w:link w:val="xl76"/>
    <w:rPr>
      <w:rFonts w:ascii="Times New Roman" w:hAnsi="Times New Roman"/>
      <w:sz w:val="16"/>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c21">
    <w:name w:val="c21"/>
    <w:basedOn w:val="15"/>
    <w:link w:val="c210"/>
  </w:style>
  <w:style w:type="character" w:customStyle="1" w:styleId="c210">
    <w:name w:val="c21"/>
    <w:basedOn w:val="a0"/>
    <w:link w:val="c21"/>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0"/>
    <w:link w:val="TableParagraph"/>
    <w:rPr>
      <w:rFonts w:ascii="Times New Roman" w:hAnsi="Times New Roman"/>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0"/>
    <w:link w:val="8"/>
    <w:rPr>
      <w:rFonts w:ascii="Calibri" w:hAnsi="Calibri"/>
      <w:sz w:val="20"/>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0"/>
    <w:link w:val="xl140"/>
    <w:rPr>
      <w:rFonts w:ascii="Times New Roman" w:hAnsi="Times New Roman"/>
      <w:b/>
      <w:sz w:val="16"/>
    </w:rPr>
  </w:style>
  <w:style w:type="paragraph" w:customStyle="1" w:styleId="1ffe">
    <w:name w:val="Знак примечания1"/>
    <w:basedOn w:val="15"/>
    <w:link w:val="afffffffc"/>
    <w:rPr>
      <w:sz w:val="16"/>
    </w:rPr>
  </w:style>
  <w:style w:type="character" w:styleId="afffffffc">
    <w:name w:val="annotation reference"/>
    <w:basedOn w:val="a0"/>
    <w:link w:val="1ffe"/>
    <w:rPr>
      <w:sz w:val="16"/>
    </w:rPr>
  </w:style>
  <w:style w:type="paragraph" w:customStyle="1" w:styleId="afffffffd">
    <w:name w:val="Символ сноски"/>
    <w:link w:val="afffffffe"/>
  </w:style>
  <w:style w:type="character" w:customStyle="1" w:styleId="afffffffe">
    <w:name w:val="Символ сноски"/>
    <w:link w:val="afffffffd"/>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0"/>
    <w:link w:val="xl132"/>
    <w:rPr>
      <w:rFonts w:ascii="Times New Roman" w:hAnsi="Times New Roman"/>
      <w:sz w:val="24"/>
    </w:rPr>
  </w:style>
  <w:style w:type="paragraph" w:customStyle="1" w:styleId="212">
    <w:name w:val="Основной текст 21"/>
    <w:basedOn w:val="a"/>
    <w:link w:val="213"/>
    <w:pPr>
      <w:ind w:left="567"/>
    </w:pPr>
    <w:rPr>
      <w:rFonts w:ascii="Arial" w:hAnsi="Arial"/>
      <w:sz w:val="24"/>
    </w:rPr>
  </w:style>
  <w:style w:type="character" w:customStyle="1" w:styleId="213">
    <w:name w:val="Основной текст 21"/>
    <w:basedOn w:val="10"/>
    <w:link w:val="212"/>
    <w:rPr>
      <w:rFonts w:ascii="Arial" w:hAnsi="Arial"/>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0"/>
    <w:link w:val="xl72"/>
    <w:rPr>
      <w:rFonts w:ascii="Times New Roman" w:hAnsi="Times New Roman"/>
      <w:b/>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0"/>
    <w:link w:val="xl116"/>
    <w:rPr>
      <w:rFonts w:ascii="Times New Roman" w:hAnsi="Times New Roman"/>
      <w:b/>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0"/>
    <w:link w:val="xl89"/>
    <w:rPr>
      <w:rFonts w:ascii="Times New Roman" w:hAnsi="Times New Roman"/>
      <w:i/>
      <w:sz w:val="14"/>
    </w:rPr>
  </w:style>
  <w:style w:type="paragraph" w:customStyle="1" w:styleId="Style18">
    <w:name w:val="Style18"/>
    <w:basedOn w:val="a"/>
    <w:link w:val="Style180"/>
    <w:pPr>
      <w:widowControl w:val="0"/>
      <w:spacing w:line="320" w:lineRule="exact"/>
    </w:pPr>
    <w:rPr>
      <w:rFonts w:ascii="Microsoft Sans Serif" w:hAnsi="Microsoft Sans Serif"/>
      <w:sz w:val="24"/>
    </w:rPr>
  </w:style>
  <w:style w:type="character" w:customStyle="1" w:styleId="Style180">
    <w:name w:val="Style18"/>
    <w:basedOn w:val="10"/>
    <w:link w:val="Style18"/>
    <w:rPr>
      <w:rFonts w:ascii="Microsoft Sans Serif" w:hAnsi="Microsoft Sans Serif"/>
      <w:sz w:val="24"/>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affffffff">
    <w:name w:val="Необходимые документы"/>
    <w:basedOn w:val="afe"/>
    <w:next w:val="a"/>
    <w:link w:val="affffffff0"/>
    <w:pPr>
      <w:ind w:left="0" w:firstLine="118"/>
    </w:pPr>
  </w:style>
  <w:style w:type="character" w:customStyle="1" w:styleId="affffffff0">
    <w:name w:val="Необходимые документы"/>
    <w:basedOn w:val="aff0"/>
    <w:link w:val="affffffff"/>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0"/>
    <w:link w:val="xl113"/>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0"/>
    <w:link w:val="c18"/>
    <w:rPr>
      <w:rFonts w:ascii="Times New Roman" w:hAnsi="Times New Roman"/>
      <w:sz w:val="24"/>
    </w:rPr>
  </w:style>
  <w:style w:type="paragraph" w:styleId="affffffff1">
    <w:name w:val="No Spacing"/>
    <w:link w:val="affffffff2"/>
    <w:rPr>
      <w:rFonts w:ascii="Calibri" w:hAnsi="Calibri"/>
    </w:rPr>
  </w:style>
  <w:style w:type="character" w:customStyle="1" w:styleId="affffffff2">
    <w:name w:val="Без интервала Знак"/>
    <w:link w:val="affffffff1"/>
    <w:rPr>
      <w:rFonts w:ascii="Calibri" w:hAnsi="Calibri"/>
    </w:rPr>
  </w:style>
  <w:style w:type="paragraph" w:customStyle="1" w:styleId="FontStyle38">
    <w:name w:val="Font Style38"/>
    <w:link w:val="FontStyle380"/>
    <w:rPr>
      <w:rFonts w:ascii="Times New Roman" w:hAnsi="Times New Roman"/>
      <w:b/>
      <w:sz w:val="24"/>
    </w:rPr>
  </w:style>
  <w:style w:type="character" w:customStyle="1" w:styleId="FontStyle380">
    <w:name w:val="Font Style38"/>
    <w:link w:val="FontStyle38"/>
    <w:rPr>
      <w:rFonts w:ascii="Times New Roman" w:hAnsi="Times New Roman"/>
      <w:b/>
      <w:sz w:val="24"/>
    </w:rPr>
  </w:style>
  <w:style w:type="paragraph" w:customStyle="1" w:styleId="FontStyle43">
    <w:name w:val="Font Style43"/>
    <w:link w:val="FontStyle430"/>
    <w:rPr>
      <w:rFonts w:ascii="Times New Roman" w:hAnsi="Times New Roman"/>
      <w:sz w:val="24"/>
    </w:rPr>
  </w:style>
  <w:style w:type="character" w:customStyle="1" w:styleId="FontStyle430">
    <w:name w:val="Font Style43"/>
    <w:link w:val="FontStyle43"/>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0"/>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0"/>
    <w:link w:val="xl161"/>
    <w:rPr>
      <w:rFonts w:ascii="Times New Roman" w:hAnsi="Times New Roman"/>
      <w:b/>
      <w:sz w:val="16"/>
    </w:rPr>
  </w:style>
  <w:style w:type="paragraph" w:customStyle="1" w:styleId="affffffff3">
    <w:name w:val="Выделение для Базового Поиска (курсив)"/>
    <w:link w:val="affffffff4"/>
    <w:rPr>
      <w:b/>
      <w:i/>
      <w:color w:val="0058A9"/>
    </w:rPr>
  </w:style>
  <w:style w:type="character" w:customStyle="1" w:styleId="affffffff4">
    <w:name w:val="Выделение для Базового Поиска (курсив)"/>
    <w:link w:val="affffffff3"/>
    <w:rPr>
      <w:b/>
      <w:i/>
      <w:color w:val="0058A9"/>
    </w:rPr>
  </w:style>
  <w:style w:type="paragraph" w:styleId="affffffff5">
    <w:name w:val="annotation subject"/>
    <w:basedOn w:val="affffffff6"/>
    <w:next w:val="affffffff6"/>
    <w:link w:val="affffffff7"/>
    <w:rPr>
      <w:b/>
    </w:rPr>
  </w:style>
  <w:style w:type="character" w:customStyle="1" w:styleId="affffffff7">
    <w:name w:val="Тема примечания Знак"/>
    <w:basedOn w:val="affffffff8"/>
    <w:link w:val="affffffff5"/>
    <w:rPr>
      <w:b/>
      <w:sz w:val="20"/>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0"/>
    <w:link w:val="xl100"/>
    <w:rPr>
      <w:rFonts w:ascii="Times New Roman" w:hAnsi="Times New Roman"/>
      <w:sz w:val="14"/>
    </w:rPr>
  </w:style>
  <w:style w:type="paragraph" w:customStyle="1" w:styleId="1fff">
    <w:name w:val="Текст выноски Знак1"/>
    <w:link w:val="1fff0"/>
    <w:rPr>
      <w:rFonts w:ascii="Segoe UI" w:hAnsi="Segoe UI"/>
      <w:sz w:val="18"/>
    </w:rPr>
  </w:style>
  <w:style w:type="character" w:customStyle="1" w:styleId="1fff0">
    <w:name w:val="Текст выноски Знак1"/>
    <w:link w:val="1fff"/>
    <w:rPr>
      <w:rFonts w:ascii="Segoe UI" w:hAnsi="Segoe UI"/>
      <w:sz w:val="18"/>
    </w:rPr>
  </w:style>
  <w:style w:type="paragraph" w:customStyle="1" w:styleId="affffffff9">
    <w:name w:val="Обычный (Интернет) Знак"/>
    <w:link w:val="affffffffa"/>
    <w:rPr>
      <w:rFonts w:ascii="Times New Roman" w:hAnsi="Times New Roman"/>
      <w:sz w:val="24"/>
    </w:rPr>
  </w:style>
  <w:style w:type="character" w:customStyle="1" w:styleId="affffffffa">
    <w:name w:val="Обычный (Интернет) Знак"/>
    <w:link w:val="affffffff9"/>
    <w:rPr>
      <w:rFonts w:ascii="Times New Roman" w:hAnsi="Times New Roman"/>
      <w:sz w:val="24"/>
    </w:rPr>
  </w:style>
  <w:style w:type="paragraph" w:customStyle="1" w:styleId="affa">
    <w:name w:val="Заголовок ЭР (левое окно)"/>
    <w:basedOn w:val="a"/>
    <w:next w:val="a"/>
    <w:link w:val="affc"/>
    <w:pPr>
      <w:widowControl w:val="0"/>
      <w:spacing w:before="300" w:after="250" w:line="360" w:lineRule="auto"/>
      <w:jc w:val="center"/>
    </w:pPr>
    <w:rPr>
      <w:rFonts w:ascii="Times New Roman" w:hAnsi="Times New Roman"/>
      <w:b/>
      <w:color w:val="26282F"/>
      <w:sz w:val="26"/>
    </w:rPr>
  </w:style>
  <w:style w:type="character" w:customStyle="1" w:styleId="affc">
    <w:name w:val="Заголовок ЭР (левое окно)"/>
    <w:basedOn w:val="10"/>
    <w:link w:val="affa"/>
    <w:rPr>
      <w:rFonts w:ascii="Times New Roman" w:hAnsi="Times New Roman"/>
      <w:b/>
      <w:color w:val="26282F"/>
      <w:sz w:val="26"/>
    </w:rPr>
  </w:style>
  <w:style w:type="paragraph" w:styleId="53">
    <w:name w:val="toc 5"/>
    <w:basedOn w:val="a"/>
    <w:next w:val="a"/>
    <w:link w:val="54"/>
    <w:uiPriority w:val="39"/>
    <w:pPr>
      <w:ind w:left="960"/>
    </w:pPr>
    <w:rPr>
      <w:rFonts w:ascii="Calibri" w:hAnsi="Calibri"/>
      <w:sz w:val="20"/>
    </w:rPr>
  </w:style>
  <w:style w:type="character" w:customStyle="1" w:styleId="54">
    <w:name w:val="Оглавление 5 Знак"/>
    <w:basedOn w:val="10"/>
    <w:link w:val="53"/>
    <w:rPr>
      <w:rFonts w:ascii="Calibri" w:hAnsi="Calibri"/>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0"/>
    <w:link w:val="xl150"/>
    <w:rPr>
      <w:rFonts w:ascii="Times New Roman" w:hAnsi="Times New Roman"/>
      <w:i/>
      <w:sz w:val="14"/>
    </w:rPr>
  </w:style>
  <w:style w:type="paragraph" w:customStyle="1" w:styleId="affffffffb">
    <w:name w:val="Интерактивный заголовок"/>
    <w:basedOn w:val="1fff1"/>
    <w:next w:val="a"/>
    <w:link w:val="affffffffc"/>
    <w:rPr>
      <w:u w:val="single"/>
    </w:rPr>
  </w:style>
  <w:style w:type="character" w:customStyle="1" w:styleId="affffffffc">
    <w:name w:val="Интерактивный заголовок"/>
    <w:basedOn w:val="1fff2"/>
    <w:link w:val="affffffffb"/>
    <w:rPr>
      <w:rFonts w:ascii="Verdana" w:hAnsi="Verdana"/>
      <w:b/>
      <w:color w:val="0058A9"/>
      <w:u w:val="single"/>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0"/>
    <w:link w:val="xl87"/>
    <w:rPr>
      <w:rFonts w:ascii="Times New Roman" w:hAnsi="Times New Roman"/>
      <w:i/>
      <w:sz w:val="14"/>
    </w:rPr>
  </w:style>
  <w:style w:type="paragraph" w:customStyle="1" w:styleId="affffffffd">
    <w:name w:val="Выделение для Базового Поиска"/>
    <w:link w:val="affffffffe"/>
    <w:rPr>
      <w:b/>
      <w:color w:val="0058A9"/>
    </w:rPr>
  </w:style>
  <w:style w:type="character" w:customStyle="1" w:styleId="affffffffe">
    <w:name w:val="Выделение для Базового Поиска"/>
    <w:link w:val="affffffffd"/>
    <w:rPr>
      <w:b/>
      <w:color w:val="0058A9"/>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0"/>
    <w:link w:val="xl86"/>
    <w:rPr>
      <w:rFonts w:ascii="Times New Roman" w:hAnsi="Times New Roman"/>
      <w:i/>
      <w:sz w:val="14"/>
    </w:rPr>
  </w:style>
  <w:style w:type="paragraph" w:styleId="afffffffff">
    <w:name w:val="List Paragraph"/>
    <w:basedOn w:val="a"/>
    <w:link w:val="afffffffff0"/>
    <w:pPr>
      <w:ind w:left="720"/>
      <w:contextualSpacing/>
    </w:pPr>
  </w:style>
  <w:style w:type="character" w:customStyle="1" w:styleId="afffffffff0">
    <w:name w:val="Абзац списка Знак"/>
    <w:basedOn w:val="10"/>
    <w:link w:val="afffffffff"/>
  </w:style>
  <w:style w:type="paragraph" w:customStyle="1" w:styleId="font9">
    <w:name w:val="font9"/>
    <w:basedOn w:val="a"/>
    <w:link w:val="font90"/>
    <w:pPr>
      <w:spacing w:beforeAutospacing="1" w:afterAutospacing="1"/>
    </w:pPr>
    <w:rPr>
      <w:rFonts w:ascii="Times New Roman" w:hAnsi="Times New Roman"/>
      <w:color w:val="333333"/>
      <w:sz w:val="24"/>
    </w:rPr>
  </w:style>
  <w:style w:type="character" w:customStyle="1" w:styleId="font90">
    <w:name w:val="font9"/>
    <w:basedOn w:val="10"/>
    <w:link w:val="font9"/>
    <w:rPr>
      <w:rFonts w:ascii="Times New Roman" w:hAnsi="Times New Roman"/>
      <w:color w:val="333333"/>
      <w:sz w:val="2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0"/>
    <w:link w:val="xl118"/>
    <w:rPr>
      <w:rFonts w:ascii="Times New Roman" w:hAnsi="Times New Roman"/>
      <w:sz w:val="14"/>
    </w:rPr>
  </w:style>
  <w:style w:type="paragraph" w:customStyle="1" w:styleId="Style15">
    <w:name w:val="Style15"/>
    <w:basedOn w:val="a"/>
    <w:link w:val="Style150"/>
    <w:pPr>
      <w:widowControl w:val="0"/>
      <w:spacing w:line="269" w:lineRule="exact"/>
      <w:ind w:firstLine="706"/>
      <w:jc w:val="both"/>
    </w:pPr>
    <w:rPr>
      <w:rFonts w:ascii="Times New Roman" w:hAnsi="Times New Roman"/>
      <w:sz w:val="24"/>
    </w:rPr>
  </w:style>
  <w:style w:type="character" w:customStyle="1" w:styleId="Style150">
    <w:name w:val="Style15"/>
    <w:basedOn w:val="10"/>
    <w:link w:val="Style15"/>
    <w:rPr>
      <w:rFonts w:ascii="Times New Roman" w:hAnsi="Times New Roman"/>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0"/>
    <w:link w:val="s1"/>
    <w:rPr>
      <w:rFonts w:ascii="Times New Roman" w:hAnsi="Times New Roman"/>
      <w:sz w:val="24"/>
    </w:rPr>
  </w:style>
  <w:style w:type="paragraph" w:customStyle="1" w:styleId="afffffffff1">
    <w:name w:val="Оглавление"/>
    <w:basedOn w:val="afffffff2"/>
    <w:next w:val="a"/>
    <w:link w:val="afffffffff2"/>
    <w:pPr>
      <w:ind w:left="140"/>
    </w:pPr>
  </w:style>
  <w:style w:type="character" w:customStyle="1" w:styleId="afffffffff2">
    <w:name w:val="Оглавление"/>
    <w:basedOn w:val="afffffff3"/>
    <w:link w:val="afffffffff1"/>
    <w:rPr>
      <w:rFonts w:ascii="Courier New" w:hAnsi="Courier New"/>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0"/>
    <w:link w:val="xl151"/>
    <w:rPr>
      <w:rFonts w:ascii="Times New Roman" w:hAnsi="Times New Roman"/>
      <w:i/>
      <w:sz w:val="1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f3">
    <w:name w:val="Основной текст Знак1"/>
    <w:link w:val="1fff4"/>
    <w:rPr>
      <w:rFonts w:ascii="Times New Roman" w:hAnsi="Times New Roman"/>
      <w:b/>
      <w:sz w:val="23"/>
      <w:highlight w:val="white"/>
    </w:rPr>
  </w:style>
  <w:style w:type="character" w:customStyle="1" w:styleId="1fff4">
    <w:name w:val="Основной текст Знак1"/>
    <w:link w:val="1fff3"/>
    <w:rPr>
      <w:rFonts w:ascii="Times New Roman" w:hAnsi="Times New Roman"/>
      <w:b/>
      <w:sz w:val="23"/>
      <w:highlight w:val="white"/>
    </w:rPr>
  </w:style>
  <w:style w:type="paragraph" w:customStyle="1" w:styleId="1fff5">
    <w:name w:val="Слабое выделение1"/>
    <w:link w:val="afffffffff5"/>
    <w:rPr>
      <w:i/>
      <w:color w:val="404040"/>
    </w:rPr>
  </w:style>
  <w:style w:type="character" w:styleId="afffffffff5">
    <w:name w:val="Subtle Emphasis"/>
    <w:link w:val="1fff5"/>
    <w:rPr>
      <w:i/>
      <w:color w:val="404040"/>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c5">
    <w:name w:val="c5"/>
    <w:link w:val="c50"/>
  </w:style>
  <w:style w:type="character" w:customStyle="1" w:styleId="c50">
    <w:name w:val="c5"/>
    <w:link w:val="c5"/>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0"/>
    <w:link w:val="xl97"/>
    <w:rPr>
      <w:rFonts w:ascii="Times New Roman" w:hAnsi="Times New Roman"/>
      <w:color w:val="FF0000"/>
      <w:sz w:val="24"/>
    </w:rPr>
  </w:style>
  <w:style w:type="paragraph" w:customStyle="1" w:styleId="afffffffff6">
    <w:name w:val="Найденные слова"/>
    <w:link w:val="afffffffff7"/>
    <w:rPr>
      <w:b/>
      <w:color w:val="26282F"/>
      <w:shd w:val="clear" w:color="auto" w:fill="FFF580"/>
    </w:rPr>
  </w:style>
  <w:style w:type="character" w:customStyle="1" w:styleId="afffffffff7">
    <w:name w:val="Найденные слова"/>
    <w:link w:val="afffffffff6"/>
    <w:rPr>
      <w:b/>
      <w:color w:val="26282F"/>
      <w:shd w:val="clear" w:color="auto" w:fill="FFF580"/>
    </w:rPr>
  </w:style>
  <w:style w:type="paragraph" w:customStyle="1" w:styleId="afffffffff8">
    <w:name w:val="Центрированный (таблица)"/>
    <w:basedOn w:val="a8"/>
    <w:next w:val="a"/>
    <w:link w:val="afffffffff9"/>
    <w:pPr>
      <w:jc w:val="center"/>
    </w:pPr>
  </w:style>
  <w:style w:type="character" w:customStyle="1" w:styleId="afffffffff9">
    <w:name w:val="Центрированный (таблица)"/>
    <w:basedOn w:val="aa"/>
    <w:link w:val="afffffffff8"/>
    <w:rPr>
      <w:rFonts w:ascii="Times New Roman" w:hAnsi="Times New Roman"/>
      <w:sz w:val="24"/>
    </w:rPr>
  </w:style>
  <w:style w:type="paragraph" w:customStyle="1" w:styleId="afffffffffa">
    <w:name w:val="Сравнение редакций. Добавленный фрагмент"/>
    <w:link w:val="afffffffffb"/>
    <w:rPr>
      <w:shd w:val="clear" w:color="auto" w:fill="C1D7FF"/>
    </w:rPr>
  </w:style>
  <w:style w:type="character" w:customStyle="1" w:styleId="afffffffffb">
    <w:name w:val="Сравнение редакций. Добавленный фрагмент"/>
    <w:link w:val="afffffffffa"/>
    <w:rPr>
      <w:color w:val="000000"/>
      <w:shd w:val="clear" w:color="auto" w:fill="C1D7FF"/>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0"/>
    <w:link w:val="xl145"/>
    <w:rPr>
      <w:rFonts w:ascii="Times New Roman" w:hAnsi="Times New Roman"/>
      <w:b/>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0"/>
    <w:link w:val="xl106"/>
    <w:rPr>
      <w:rFonts w:ascii="Times New Roman" w:hAnsi="Times New Roman"/>
      <w:b/>
      <w:sz w:val="16"/>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0"/>
    <w:link w:val="xl81"/>
    <w:rPr>
      <w:rFonts w:ascii="Times New Roman" w:hAnsi="Times New Roman"/>
      <w:color w:val="FF0000"/>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0"/>
    <w:link w:val="xl80"/>
    <w:rPr>
      <w:rFonts w:ascii="Times New Roman" w:hAnsi="Times New Roman"/>
      <w:sz w:val="24"/>
    </w:rPr>
  </w:style>
  <w:style w:type="paragraph" w:customStyle="1" w:styleId="FontStyle44">
    <w:name w:val="Font Style44"/>
    <w:link w:val="FontStyle440"/>
    <w:rPr>
      <w:rFonts w:ascii="Times New Roman" w:hAnsi="Times New Roman"/>
      <w:b/>
      <w:sz w:val="20"/>
    </w:rPr>
  </w:style>
  <w:style w:type="character" w:customStyle="1" w:styleId="FontStyle440">
    <w:name w:val="Font Style44"/>
    <w:link w:val="FontStyle44"/>
    <w:rPr>
      <w:rFonts w:ascii="Times New Roman" w:hAnsi="Times New Roman"/>
      <w:b/>
      <w:sz w:val="20"/>
    </w:rPr>
  </w:style>
  <w:style w:type="paragraph" w:styleId="afffffffffc">
    <w:name w:val="Body Text"/>
    <w:basedOn w:val="a"/>
    <w:link w:val="afffffffffd"/>
    <w:pPr>
      <w:widowControl w:val="0"/>
      <w:spacing w:before="120" w:after="120"/>
      <w:jc w:val="both"/>
    </w:pPr>
    <w:rPr>
      <w:rFonts w:ascii="Times New Roman" w:hAnsi="Times New Roman"/>
      <w:sz w:val="24"/>
    </w:rPr>
  </w:style>
  <w:style w:type="character" w:customStyle="1" w:styleId="afffffffffd">
    <w:name w:val="Основной текст Знак"/>
    <w:basedOn w:val="10"/>
    <w:link w:val="afffffffffc"/>
    <w:rPr>
      <w:rFonts w:ascii="Times New Roman" w:hAnsi="Times New Roman"/>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0"/>
    <w:link w:val="xl139"/>
    <w:rPr>
      <w:rFonts w:ascii="Times New Roman" w:hAnsi="Times New Roman"/>
      <w:b/>
      <w:sz w:val="16"/>
    </w:rPr>
  </w:style>
  <w:style w:type="paragraph" w:customStyle="1" w:styleId="1fff1">
    <w:name w:val="Заголовок1"/>
    <w:basedOn w:val="aff2"/>
    <w:next w:val="a"/>
    <w:link w:val="1fff2"/>
    <w:rPr>
      <w:b/>
      <w:color w:val="0058A9"/>
    </w:rPr>
  </w:style>
  <w:style w:type="character" w:customStyle="1" w:styleId="1fff2">
    <w:name w:val="Заголовок1"/>
    <w:basedOn w:val="aff4"/>
    <w:link w:val="1fff1"/>
    <w:rPr>
      <w:rFonts w:ascii="Verdana" w:hAnsi="Verdana"/>
      <w:b/>
      <w:color w:val="0058A9"/>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0"/>
    <w:link w:val="s16"/>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0"/>
    <w:link w:val="xl127"/>
    <w:rPr>
      <w:rFonts w:ascii="Times New Roman" w:hAnsi="Times New Roman"/>
      <w:b/>
      <w:sz w:val="16"/>
    </w:rPr>
  </w:style>
  <w:style w:type="paragraph" w:customStyle="1" w:styleId="1fff6">
    <w:name w:val="Текст примечания Знак1"/>
    <w:link w:val="1fff7"/>
    <w:rPr>
      <w:rFonts w:ascii="Times New Roman" w:hAnsi="Times New Roman"/>
      <w:sz w:val="20"/>
    </w:rPr>
  </w:style>
  <w:style w:type="character" w:customStyle="1" w:styleId="1fff7">
    <w:name w:val="Текст примечания Знак1"/>
    <w:link w:val="1fff6"/>
    <w:rPr>
      <w:rFonts w:ascii="Times New Roman" w:hAnsi="Times New Roman"/>
      <w:sz w:val="20"/>
    </w:rPr>
  </w:style>
  <w:style w:type="paragraph" w:styleId="afffffff9">
    <w:name w:val="Subtitle"/>
    <w:basedOn w:val="a"/>
    <w:next w:val="a"/>
    <w:link w:val="afffffffa"/>
    <w:uiPriority w:val="11"/>
    <w:qFormat/>
    <w:pPr>
      <w:numPr>
        <w:ilvl w:val="1"/>
      </w:numPr>
      <w:spacing w:after="160" w:line="264" w:lineRule="auto"/>
    </w:pPr>
    <w:rPr>
      <w:color w:val="5A5A5A" w:themeColor="text1" w:themeTint="A5"/>
      <w:spacing w:val="15"/>
    </w:rPr>
  </w:style>
  <w:style w:type="character" w:customStyle="1" w:styleId="afffffffa">
    <w:name w:val="Подзаголовок Знак"/>
    <w:basedOn w:val="10"/>
    <w:link w:val="afffffff9"/>
    <w:rPr>
      <w:color w:val="5A5A5A" w:themeColor="text1" w:themeTint="A5"/>
      <w:spacing w:val="15"/>
    </w:rPr>
  </w:style>
  <w:style w:type="paragraph" w:customStyle="1" w:styleId="afffffffffe">
    <w:name w:val="Утратил силу"/>
    <w:link w:val="affffffffff"/>
    <w:rPr>
      <w:b/>
      <w:strike/>
      <w:color w:val="666600"/>
    </w:rPr>
  </w:style>
  <w:style w:type="character" w:customStyle="1" w:styleId="affffffffff">
    <w:name w:val="Утратил силу"/>
    <w:link w:val="afffffffffe"/>
    <w:rPr>
      <w:b/>
      <w:strike/>
      <w:color w:val="66660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0"/>
    <w:link w:val="xl102"/>
    <w:rPr>
      <w:rFonts w:ascii="Times New Roman" w:hAnsi="Times New Roman"/>
      <w:color w:val="000000"/>
      <w:sz w:val="16"/>
    </w:rPr>
  </w:style>
  <w:style w:type="paragraph" w:customStyle="1" w:styleId="2e">
    <w:name w:val="Просмотренная гиперссылка2"/>
    <w:basedOn w:val="15"/>
    <w:link w:val="affffffffff0"/>
    <w:rPr>
      <w:color w:val="954F72" w:themeColor="followedHyperlink"/>
      <w:u w:val="single"/>
    </w:rPr>
  </w:style>
  <w:style w:type="character" w:styleId="affffffffff0">
    <w:name w:val="FollowedHyperlink"/>
    <w:basedOn w:val="a0"/>
    <w:link w:val="2e"/>
    <w:rPr>
      <w:color w:val="954F72" w:themeColor="followedHyperlink"/>
      <w:u w:val="single"/>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0"/>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0"/>
    <w:link w:val="xl164"/>
    <w:rPr>
      <w:rFonts w:ascii="Times New Roman" w:hAnsi="Times New Roman"/>
      <w:i/>
      <w:sz w:val="14"/>
    </w:rPr>
  </w:style>
  <w:style w:type="paragraph" w:customStyle="1" w:styleId="affffffffff1">
    <w:name w:val="Информация об изменениях"/>
    <w:basedOn w:val="aff6"/>
    <w:next w:val="a"/>
    <w:link w:val="affffffffff2"/>
    <w:pPr>
      <w:spacing w:before="180"/>
      <w:ind w:left="360" w:right="360" w:firstLine="0"/>
    </w:pPr>
  </w:style>
  <w:style w:type="character" w:customStyle="1" w:styleId="affffffffff2">
    <w:name w:val="Информация об изменениях"/>
    <w:basedOn w:val="aff8"/>
    <w:link w:val="affffffffff1"/>
    <w:rPr>
      <w:rFonts w:ascii="Times New Roman" w:hAnsi="Times New Roman"/>
      <w:color w:val="353842"/>
      <w:sz w:val="18"/>
    </w:rPr>
  </w:style>
  <w:style w:type="paragraph" w:customStyle="1" w:styleId="FontStyle42">
    <w:name w:val="Font Style42"/>
    <w:link w:val="FontStyle420"/>
    <w:rPr>
      <w:rFonts w:ascii="Times New Roman" w:hAnsi="Times New Roman"/>
      <w:b/>
      <w:sz w:val="24"/>
    </w:rPr>
  </w:style>
  <w:style w:type="character" w:customStyle="1" w:styleId="FontStyle420">
    <w:name w:val="Font Style42"/>
    <w:link w:val="FontStyle42"/>
    <w:rPr>
      <w:rFonts w:ascii="Times New Roman" w:hAnsi="Times New Roman"/>
      <w:b/>
      <w:sz w:val="24"/>
    </w:rPr>
  </w:style>
  <w:style w:type="paragraph" w:styleId="affffffff6">
    <w:name w:val="annotation text"/>
    <w:basedOn w:val="a"/>
    <w:link w:val="affffffff8"/>
    <w:rPr>
      <w:sz w:val="20"/>
    </w:rPr>
  </w:style>
  <w:style w:type="character" w:customStyle="1" w:styleId="affffffff8">
    <w:name w:val="Текст примечания Знак"/>
    <w:basedOn w:val="10"/>
    <w:link w:val="affffffff6"/>
    <w:rPr>
      <w:sz w:val="20"/>
    </w:rPr>
  </w:style>
  <w:style w:type="paragraph" w:styleId="affffffffff3">
    <w:name w:val="Title"/>
    <w:basedOn w:val="a"/>
    <w:next w:val="a"/>
    <w:link w:val="2f"/>
    <w:uiPriority w:val="10"/>
    <w:qFormat/>
    <w:pPr>
      <w:spacing w:after="120" w:line="276" w:lineRule="auto"/>
      <w:ind w:firstLine="709"/>
      <w:outlineLvl w:val="0"/>
    </w:pPr>
    <w:rPr>
      <w:rFonts w:ascii="Segoe UI" w:hAnsi="Segoe UI"/>
      <w:sz w:val="24"/>
    </w:rPr>
  </w:style>
  <w:style w:type="character" w:customStyle="1" w:styleId="2f">
    <w:name w:val="Заголовок Знак2"/>
    <w:basedOn w:val="10"/>
    <w:link w:val="affffffffff3"/>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0"/>
    <w:link w:val="xl129"/>
    <w:rPr>
      <w:rFonts w:ascii="Times New Roman" w:hAnsi="Times New Roman"/>
      <w:b/>
      <w:i/>
      <w:color w:val="000000"/>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0"/>
    <w:link w:val="xl74"/>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0"/>
    <w:link w:val="xl73"/>
    <w:rPr>
      <w:rFonts w:ascii="Times New Roman" w:hAnsi="Times New Roman"/>
      <w:color w:val="000000"/>
      <w:sz w:val="16"/>
    </w:rPr>
  </w:style>
  <w:style w:type="paragraph" w:customStyle="1" w:styleId="2f0">
    <w:name w:val="Знак2"/>
    <w:basedOn w:val="a"/>
    <w:link w:val="2f1"/>
    <w:pPr>
      <w:tabs>
        <w:tab w:val="left" w:pos="708"/>
      </w:tabs>
      <w:spacing w:after="160" w:line="240" w:lineRule="exact"/>
    </w:pPr>
    <w:rPr>
      <w:rFonts w:ascii="Verdana" w:hAnsi="Verdana"/>
      <w:sz w:val="20"/>
    </w:rPr>
  </w:style>
  <w:style w:type="character" w:customStyle="1" w:styleId="2f1">
    <w:name w:val="Знак2"/>
    <w:basedOn w:val="10"/>
    <w:link w:val="2f0"/>
    <w:rPr>
      <w:rFonts w:ascii="Verdana" w:hAnsi="Verdana"/>
      <w:sz w:val="20"/>
    </w:rPr>
  </w:style>
  <w:style w:type="paragraph" w:customStyle="1" w:styleId="affffffffff4">
    <w:name w:val="Технический комментарий"/>
    <w:basedOn w:val="a"/>
    <w:next w:val="a"/>
    <w:link w:val="affffffffff5"/>
    <w:pPr>
      <w:widowControl w:val="0"/>
      <w:spacing w:line="360" w:lineRule="auto"/>
    </w:pPr>
    <w:rPr>
      <w:rFonts w:ascii="Times New Roman" w:hAnsi="Times New Roman"/>
      <w:color w:val="463F31"/>
      <w:sz w:val="24"/>
    </w:rPr>
  </w:style>
  <w:style w:type="character" w:customStyle="1" w:styleId="affffffffff5">
    <w:name w:val="Технический комментарий"/>
    <w:basedOn w:val="10"/>
    <w:link w:val="affffffffff4"/>
    <w:rPr>
      <w:rFonts w:ascii="Times New Roman" w:hAnsi="Times New Roman"/>
      <w:color w:val="463F31"/>
      <w:sz w:val="24"/>
    </w:rPr>
  </w:style>
  <w:style w:type="paragraph" w:customStyle="1" w:styleId="affffffffff6">
    <w:name w:val="Сравнение редакций. Удаленный фрагмент"/>
    <w:link w:val="affffffffff7"/>
    <w:rPr>
      <w:shd w:val="clear" w:color="auto" w:fill="C4C413"/>
    </w:rPr>
  </w:style>
  <w:style w:type="character" w:customStyle="1" w:styleId="affffffffff7">
    <w:name w:val="Сравнение редакций. Удаленный фрагмент"/>
    <w:link w:val="affffffffff6"/>
    <w:rPr>
      <w:color w:val="000000"/>
      <w:shd w:val="clear" w:color="auto" w:fill="C4C413"/>
    </w:rPr>
  </w:style>
  <w:style w:type="paragraph" w:customStyle="1" w:styleId="214">
    <w:name w:val="Основной текст 2 Знак1"/>
    <w:link w:val="215"/>
  </w:style>
  <w:style w:type="character" w:customStyle="1" w:styleId="215">
    <w:name w:val="Основной текст 2 Знак1"/>
    <w:link w:val="214"/>
    <w:rPr>
      <w:sz w:val="22"/>
    </w:rPr>
  </w:style>
  <w:style w:type="paragraph" w:customStyle="1" w:styleId="affffffffff8">
    <w:name w:val="Колонтитул (левый)"/>
    <w:basedOn w:val="afffffe"/>
    <w:next w:val="a"/>
    <w:link w:val="affffffffff9"/>
    <w:rPr>
      <w:sz w:val="14"/>
    </w:rPr>
  </w:style>
  <w:style w:type="character" w:customStyle="1" w:styleId="affffffffff9">
    <w:name w:val="Колонтитул (левый)"/>
    <w:basedOn w:val="affffff"/>
    <w:link w:val="affffffffff8"/>
    <w:rPr>
      <w:rFonts w:ascii="Times New Roman" w:hAnsi="Times New Roman"/>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0"/>
    <w:link w:val="xl144"/>
    <w:rPr>
      <w:rFonts w:ascii="Times New Roman" w:hAnsi="Times New Roman"/>
      <w:color w:val="000000"/>
      <w:sz w:val="16"/>
    </w:rPr>
  </w:style>
  <w:style w:type="paragraph" w:customStyle="1" w:styleId="affffffffffa">
    <w:name w:val="Заголовок Знак"/>
    <w:basedOn w:val="15"/>
    <w:link w:val="affffffffffb"/>
    <w:rPr>
      <w:rFonts w:asciiTheme="majorHAnsi" w:hAnsiTheme="majorHAnsi"/>
      <w:spacing w:val="-10"/>
      <w:sz w:val="56"/>
    </w:rPr>
  </w:style>
  <w:style w:type="character" w:customStyle="1" w:styleId="affffffffffb">
    <w:name w:val="Заголовок Знак"/>
    <w:basedOn w:val="a0"/>
    <w:link w:val="affffffffffa"/>
    <w:rPr>
      <w:rFonts w:asciiTheme="majorHAnsi" w:hAnsiTheme="majorHAnsi"/>
      <w:spacing w:val="-10"/>
      <w:sz w:val="56"/>
    </w:rPr>
  </w:style>
  <w:style w:type="paragraph" w:customStyle="1" w:styleId="affffffffffc">
    <w:name w:val="Продолжение ссылки"/>
    <w:link w:val="affffffffffd"/>
  </w:style>
  <w:style w:type="character" w:customStyle="1" w:styleId="affffffffffd">
    <w:name w:val="Продолжение ссылки"/>
    <w:link w:val="affffffffffc"/>
  </w:style>
  <w:style w:type="character" w:customStyle="1" w:styleId="20">
    <w:name w:val="Заголовок 2 Знак"/>
    <w:basedOn w:val="10"/>
    <w:link w:val="2"/>
    <w:rPr>
      <w:rFonts w:ascii="Arial" w:hAnsi="Arial"/>
      <w:b/>
      <w:i/>
      <w:sz w:val="28"/>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0"/>
    <w:link w:val="xl10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styleId="affffffffffe">
    <w:name w:val="Body Text Indent"/>
    <w:basedOn w:val="a"/>
    <w:link w:val="afffffffffff"/>
    <w:pPr>
      <w:spacing w:after="120"/>
      <w:ind w:left="283"/>
    </w:pPr>
    <w:rPr>
      <w:rFonts w:ascii="Times New Roman" w:hAnsi="Times New Roman"/>
      <w:sz w:val="24"/>
    </w:rPr>
  </w:style>
  <w:style w:type="character" w:customStyle="1" w:styleId="afffffffffff">
    <w:name w:val="Основной текст с отступом Знак"/>
    <w:basedOn w:val="10"/>
    <w:link w:val="affffffffffe"/>
    <w:rPr>
      <w:rFonts w:ascii="Times New Roman" w:hAnsi="Times New Roman"/>
      <w:sz w:val="2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0"/>
    <w:link w:val="xl65"/>
    <w:rPr>
      <w:rFonts w:ascii="Times New Roman" w:hAnsi="Times New Roman"/>
      <w:sz w:val="14"/>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dots">
    <w:name w:val="dots"/>
    <w:link w:val="dots0"/>
  </w:style>
  <w:style w:type="character" w:customStyle="1" w:styleId="dots0">
    <w:name w:val="dots"/>
    <w:link w:val="dots"/>
  </w:style>
  <w:style w:type="paragraph" w:customStyle="1" w:styleId="1fff8">
    <w:name w:val="Текст Знак1"/>
    <w:basedOn w:val="15"/>
    <w:link w:val="1fff9"/>
    <w:rPr>
      <w:rFonts w:ascii="Consolas" w:hAnsi="Consolas"/>
      <w:sz w:val="21"/>
    </w:rPr>
  </w:style>
  <w:style w:type="character" w:customStyle="1" w:styleId="1fff9">
    <w:name w:val="Текст Знак1"/>
    <w:basedOn w:val="a0"/>
    <w:link w:val="1fff8"/>
    <w:rPr>
      <w:rFonts w:ascii="Consolas" w:hAnsi="Consolas"/>
      <w:sz w:val="21"/>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0"/>
    <w:link w:val="xl70"/>
    <w:rPr>
      <w:rFonts w:ascii="Times New Roman" w:hAnsi="Times New Roman"/>
      <w:color w:val="000000"/>
      <w:sz w:val="16"/>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0"/>
    <w:link w:val="xl152"/>
    <w:rPr>
      <w:rFonts w:ascii="Times New Roman" w:hAnsi="Times New Roman"/>
      <w:sz w:val="24"/>
    </w:rPr>
  </w:style>
  <w:style w:type="paragraph" w:customStyle="1" w:styleId="font7">
    <w:name w:val="font7"/>
    <w:basedOn w:val="a"/>
    <w:link w:val="font70"/>
    <w:pPr>
      <w:spacing w:beforeAutospacing="1" w:afterAutospacing="1"/>
    </w:pPr>
    <w:rPr>
      <w:rFonts w:ascii="Times New Roman" w:hAnsi="Times New Roman"/>
      <w:sz w:val="24"/>
    </w:rPr>
  </w:style>
  <w:style w:type="character" w:customStyle="1" w:styleId="font70">
    <w:name w:val="font7"/>
    <w:basedOn w:val="10"/>
    <w:link w:val="font7"/>
    <w:rPr>
      <w:rFonts w:ascii="Times New Roman" w:hAnsi="Times New Roman"/>
      <w:color w:val="000000"/>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0"/>
    <w:link w:val="xl168"/>
    <w:rPr>
      <w:rFonts w:ascii="Times New Roman" w:hAnsi="Times New Roman"/>
      <w:b/>
      <w:sz w:val="14"/>
    </w:rPr>
  </w:style>
  <w:style w:type="paragraph" w:customStyle="1" w:styleId="colorgray">
    <w:name w:val="colorgray"/>
    <w:link w:val="colorgray0"/>
  </w:style>
  <w:style w:type="character" w:customStyle="1" w:styleId="colorgray0">
    <w:name w:val="colorgray"/>
    <w:link w:val="colorgray"/>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47">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2">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fa">
    <w:name w:val="Table Grid 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2">
    <w:name w:val="Light Shading Accent 2"/>
    <w:basedOn w:val="a1"/>
    <w:rPr>
      <w:rFonts w:ascii="Calibri" w:hAnsi="Calibri"/>
      <w:color w:val="943634"/>
    </w:rPr>
    <w:tblPr>
      <w:tblBorders>
        <w:top w:val="single" w:sz="8" w:space="0" w:color="C0504D"/>
        <w:bottom w:val="single" w:sz="8" w:space="0" w:color="C0504D"/>
      </w:tblBorders>
    </w:tblPr>
  </w:style>
  <w:style w:type="table" w:customStyle="1" w:styleId="122">
    <w:name w:val="Сетка таблицы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21">
    <w:name w:val="Светлая заливка - Акцент 21"/>
    <w:basedOn w:val="a1"/>
    <w:rPr>
      <w:rFonts w:ascii="Calibri" w:hAnsi="Calibri"/>
      <w:color w:val="943634"/>
    </w:rPr>
    <w:tblPr>
      <w:tblBorders>
        <w:top w:val="single" w:sz="8" w:space="0" w:color="C0504D"/>
        <w:bottom w:val="single" w:sz="8" w:space="0" w:color="C0504D"/>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14">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styleId="39">
    <w:name w:val="Plain Table 3"/>
    <w:basedOn w:val="a1"/>
    <w:rPr>
      <w:rFonts w:ascii="Calibri" w:hAnsi="Calibri"/>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Grid">
    <w:name w:val="TableGrid"/>
    <w:rPr>
      <w:rFonts w:ascii="Calibri" w:hAnsi="Calibri"/>
    </w:rPr>
    <w:tblPr>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b">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a">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24 Знак Знак Знак,Обычный (веб) Зна"/>
    <w:uiPriority w:val="99"/>
    <w:locked/>
    <w:rsid w:val="00F94910"/>
    <w:rPr>
      <w:rFonts w:ascii="Times New Roman" w:hAnsi="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391664">
      <w:bodyDiv w:val="1"/>
      <w:marLeft w:val="0"/>
      <w:marRight w:val="0"/>
      <w:marTop w:val="0"/>
      <w:marBottom w:val="0"/>
      <w:divBdr>
        <w:top w:val="none" w:sz="0" w:space="0" w:color="auto"/>
        <w:left w:val="none" w:sz="0" w:space="0" w:color="auto"/>
        <w:bottom w:val="none" w:sz="0" w:space="0" w:color="auto"/>
        <w:right w:val="none" w:sz="0" w:space="0" w:color="auto"/>
      </w:divBdr>
    </w:div>
    <w:div w:id="704908923">
      <w:bodyDiv w:val="1"/>
      <w:marLeft w:val="0"/>
      <w:marRight w:val="0"/>
      <w:marTop w:val="0"/>
      <w:marBottom w:val="0"/>
      <w:divBdr>
        <w:top w:val="none" w:sz="0" w:space="0" w:color="auto"/>
        <w:left w:val="none" w:sz="0" w:space="0" w:color="auto"/>
        <w:bottom w:val="none" w:sz="0" w:space="0" w:color="auto"/>
        <w:right w:val="none" w:sz="0" w:space="0" w:color="auto"/>
      </w:divBdr>
    </w:div>
    <w:div w:id="816535071">
      <w:bodyDiv w:val="1"/>
      <w:marLeft w:val="0"/>
      <w:marRight w:val="0"/>
      <w:marTop w:val="0"/>
      <w:marBottom w:val="0"/>
      <w:divBdr>
        <w:top w:val="none" w:sz="0" w:space="0" w:color="auto"/>
        <w:left w:val="none" w:sz="0" w:space="0" w:color="auto"/>
        <w:bottom w:val="none" w:sz="0" w:space="0" w:color="auto"/>
        <w:right w:val="none" w:sz="0" w:space="0" w:color="auto"/>
      </w:divBdr>
    </w:div>
    <w:div w:id="1114448673">
      <w:bodyDiv w:val="1"/>
      <w:marLeft w:val="0"/>
      <w:marRight w:val="0"/>
      <w:marTop w:val="0"/>
      <w:marBottom w:val="0"/>
      <w:divBdr>
        <w:top w:val="none" w:sz="0" w:space="0" w:color="auto"/>
        <w:left w:val="none" w:sz="0" w:space="0" w:color="auto"/>
        <w:bottom w:val="none" w:sz="0" w:space="0" w:color="auto"/>
        <w:right w:val="none" w:sz="0" w:space="0" w:color="auto"/>
      </w:divBdr>
    </w:div>
    <w:div w:id="1227760949">
      <w:bodyDiv w:val="1"/>
      <w:marLeft w:val="0"/>
      <w:marRight w:val="0"/>
      <w:marTop w:val="0"/>
      <w:marBottom w:val="0"/>
      <w:divBdr>
        <w:top w:val="none" w:sz="0" w:space="0" w:color="auto"/>
        <w:left w:val="none" w:sz="0" w:space="0" w:color="auto"/>
        <w:bottom w:val="none" w:sz="0" w:space="0" w:color="auto"/>
        <w:right w:val="none" w:sz="0" w:space="0" w:color="auto"/>
      </w:divBdr>
    </w:div>
    <w:div w:id="1352030505">
      <w:bodyDiv w:val="1"/>
      <w:marLeft w:val="0"/>
      <w:marRight w:val="0"/>
      <w:marTop w:val="0"/>
      <w:marBottom w:val="0"/>
      <w:divBdr>
        <w:top w:val="none" w:sz="0" w:space="0" w:color="auto"/>
        <w:left w:val="none" w:sz="0" w:space="0" w:color="auto"/>
        <w:bottom w:val="none" w:sz="0" w:space="0" w:color="auto"/>
        <w:right w:val="none" w:sz="0" w:space="0" w:color="auto"/>
      </w:divBdr>
    </w:div>
    <w:div w:id="1554652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1" Type="http://schemas.openxmlformats.org/officeDocument/2006/relationships/header" Target="header3.xml"/><Relationship Id="rId4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3" Type="http://schemas.openxmlformats.org/officeDocument/2006/relationships/hyperlink" Target="https://urait.ru/bcode/494981" TargetMode="External"/><Relationship Id="rId68" Type="http://schemas.openxmlformats.org/officeDocument/2006/relationships/header" Target="header10.xml"/><Relationship Id="rId8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2" Type="http://schemas.openxmlformats.org/officeDocument/2006/relationships/theme" Target="theme/theme1.xml"/><Relationship Id="rId1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 Type="http://schemas.openxmlformats.org/officeDocument/2006/relationships/footnotes" Target="footnotes.xml"/><Relationship Id="rId9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5" Type="http://schemas.openxmlformats.org/officeDocument/2006/relationships/header" Target="header13.xml"/><Relationship Id="rId22" Type="http://schemas.openxmlformats.org/officeDocument/2006/relationships/header" Target="header4.xml"/><Relationship Id="rId2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4" Type="http://schemas.openxmlformats.org/officeDocument/2006/relationships/hyperlink" Target="https://urait.ru/bcode/518716" TargetMode="External"/><Relationship Id="rId6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6"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6" Type="http://schemas.openxmlformats.org/officeDocument/2006/relationships/header" Target="header6.xml"/><Relationship Id="rId49" Type="http://schemas.openxmlformats.org/officeDocument/2006/relationships/header" Target="header7.xml"/><Relationship Id="rId5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5" Type="http://schemas.openxmlformats.org/officeDocument/2006/relationships/hyperlink" Target="https://urait.ru/bcode/519357" TargetMode="External"/><Relationship Id="rId7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1" Type="http://schemas.openxmlformats.org/officeDocument/2006/relationships/header" Target="header11.xml"/><Relationship Id="rId8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 Type="http://schemas.openxmlformats.org/officeDocument/2006/relationships/webSettings" Target="webSettings.xml"/><Relationship Id="rId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9" Type="http://schemas.openxmlformats.org/officeDocument/2006/relationships/header" Target="header15.xml"/><Relationship Id="rId3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0" Type="http://schemas.openxmlformats.org/officeDocument/2006/relationships/header" Target="header8.xml"/><Relationship Id="rId5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 Type="http://schemas.openxmlformats.org/officeDocument/2006/relationships/header" Target="header1.xml"/><Relationship Id="rId7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 Type="http://schemas.openxmlformats.org/officeDocument/2006/relationships/styles" Target="styles.xml"/><Relationship Id="rId2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6" Type="http://schemas.openxmlformats.org/officeDocument/2006/relationships/hyperlink" Target="https://urait.ru/bcode/495250" TargetMode="External"/><Relationship Id="rId8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0" Type="http://schemas.openxmlformats.org/officeDocument/2006/relationships/header" Target="header16.xml"/><Relationship Id="rId6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2" Type="http://schemas.openxmlformats.org/officeDocument/2006/relationships/header" Target="header12.xml"/><Relationship Id="rId1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5" Type="http://schemas.openxmlformats.org/officeDocument/2006/relationships/header" Target="header5.xml"/><Relationship Id="rId5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 Type="http://schemas.openxmlformats.org/officeDocument/2006/relationships/header" Target="header2.xml"/><Relationship Id="rId5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 Type="http://schemas.openxmlformats.org/officeDocument/2006/relationships/settings" Target="settings.xml"/><Relationship Id="rId2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7" Type="http://schemas.openxmlformats.org/officeDocument/2006/relationships/header" Target="header9.xml"/><Relationship Id="rId2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153</Pages>
  <Words>49678</Words>
  <Characters>283165</Characters>
  <Application>Microsoft Office Word</Application>
  <DocSecurity>0</DocSecurity>
  <Lines>2359</Lines>
  <Paragraphs>664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Михаил Тартачаков</cp:lastModifiedBy>
  <cp:revision>17</cp:revision>
  <dcterms:created xsi:type="dcterms:W3CDTF">2024-07-31T13:51:00Z</dcterms:created>
  <dcterms:modified xsi:type="dcterms:W3CDTF">2024-08-15T14:03:00Z</dcterms:modified>
</cp:coreProperties>
</file>