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1F19EF" w:rsidRDefault="008F225F" w:rsidP="008F225F">
      <w:pPr>
        <w:keepNext/>
        <w:ind w:firstLine="709"/>
        <w:jc w:val="right"/>
        <w:rPr>
          <w:rFonts w:ascii="Times New Roman" w:eastAsia="Times New Roman" w:hAnsi="Times New Roman" w:cs="Times New Roman"/>
          <w:b/>
          <w:sz w:val="24"/>
          <w:szCs w:val="24"/>
        </w:rPr>
      </w:pPr>
      <w:bookmarkStart w:id="0" w:name="_Toc84499257"/>
      <w:r w:rsidRPr="001F19EF">
        <w:rPr>
          <w:rFonts w:ascii="Times New Roman" w:eastAsia="Times New Roman" w:hAnsi="Times New Roman" w:cs="Times New Roman"/>
          <w:b/>
          <w:sz w:val="24"/>
          <w:szCs w:val="24"/>
        </w:rPr>
        <w:t xml:space="preserve">ПРИЛОЖЕНИЕ </w:t>
      </w:r>
      <w:r w:rsidR="002D0503" w:rsidRPr="001F19EF">
        <w:rPr>
          <w:rFonts w:ascii="Times New Roman" w:eastAsia="Times New Roman" w:hAnsi="Times New Roman" w:cs="Times New Roman"/>
          <w:b/>
          <w:sz w:val="24"/>
          <w:szCs w:val="24"/>
        </w:rPr>
        <w:t>1</w:t>
      </w:r>
    </w:p>
    <w:p w14:paraId="6695945D" w14:textId="77777777" w:rsidR="00C734EB" w:rsidRPr="001F19E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F19EF">
        <w:rPr>
          <w:rFonts w:ascii="Times New Roman" w:eastAsia="Times New Roman" w:hAnsi="Times New Roman" w:cs="Times New Roman"/>
          <w:b/>
          <w:bCs/>
          <w:kern w:val="32"/>
          <w:sz w:val="24"/>
          <w:szCs w:val="24"/>
          <w:lang w:eastAsia="x-none"/>
        </w:rPr>
        <w:t xml:space="preserve">к </w:t>
      </w:r>
      <w:r w:rsidR="00D37EAF" w:rsidRPr="001F19EF">
        <w:rPr>
          <w:rFonts w:ascii="Times New Roman" w:eastAsia="Times New Roman" w:hAnsi="Times New Roman" w:cs="Times New Roman"/>
          <w:b/>
          <w:bCs/>
          <w:kern w:val="32"/>
          <w:sz w:val="24"/>
          <w:szCs w:val="24"/>
          <w:lang w:eastAsia="x-none"/>
        </w:rPr>
        <w:t>ПОП-П</w:t>
      </w:r>
      <w:r w:rsidRPr="001F19EF">
        <w:rPr>
          <w:rFonts w:ascii="Times New Roman" w:eastAsia="Times New Roman" w:hAnsi="Times New Roman" w:cs="Times New Roman"/>
          <w:b/>
          <w:bCs/>
          <w:kern w:val="32"/>
          <w:sz w:val="24"/>
          <w:szCs w:val="24"/>
          <w:lang w:eastAsia="x-none"/>
        </w:rPr>
        <w:t xml:space="preserve"> </w:t>
      </w:r>
      <w:bookmarkEnd w:id="1"/>
      <w:r w:rsidR="00C734EB" w:rsidRPr="001F19EF">
        <w:rPr>
          <w:rFonts w:ascii="Times New Roman" w:eastAsia="Times New Roman" w:hAnsi="Times New Roman" w:cs="Times New Roman"/>
          <w:b/>
          <w:bCs/>
          <w:kern w:val="32"/>
          <w:sz w:val="24"/>
          <w:szCs w:val="24"/>
          <w:lang w:eastAsia="x-none"/>
        </w:rPr>
        <w:t xml:space="preserve">по специальности </w:t>
      </w:r>
    </w:p>
    <w:p w14:paraId="38BDFED2" w14:textId="482698E9" w:rsidR="008F578C" w:rsidRPr="001F19EF" w:rsidRDefault="00C942F1" w:rsidP="008F225F">
      <w:pPr>
        <w:keepNext/>
        <w:jc w:val="right"/>
        <w:outlineLvl w:val="0"/>
        <w:rPr>
          <w:rFonts w:ascii="Times New Roman" w:eastAsia="Times New Roman" w:hAnsi="Times New Roman" w:cs="Times New Roman"/>
          <w:b/>
          <w:bCs/>
          <w:kern w:val="32"/>
          <w:sz w:val="24"/>
          <w:szCs w:val="24"/>
          <w:lang w:eastAsia="x-none"/>
        </w:rPr>
      </w:pPr>
      <w:r w:rsidRPr="001F19EF">
        <w:rPr>
          <w:rFonts w:ascii="Times New Roman" w:eastAsia="Times New Roman" w:hAnsi="Times New Roman" w:cs="Times New Roman"/>
          <w:b/>
          <w:bCs/>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43FA2AF0" w14:textId="77777777" w:rsidR="008F578C" w:rsidRPr="001F19EF" w:rsidRDefault="008F578C" w:rsidP="004D41E5">
      <w:pPr>
        <w:rPr>
          <w:rFonts w:ascii="Times New Roman" w:hAnsi="Times New Roman" w:cs="Times New Roman"/>
          <w:sz w:val="24"/>
          <w:szCs w:val="24"/>
        </w:rPr>
      </w:pPr>
    </w:p>
    <w:p w14:paraId="3BD51D45" w14:textId="7BB7AE3A" w:rsidR="00CD2973" w:rsidRPr="001F19E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F19EF">
        <w:rPr>
          <w:rFonts w:ascii="Times New Roman" w:eastAsia="Times New Roman" w:hAnsi="Times New Roman" w:cs="Times New Roman"/>
          <w:b/>
          <w:bCs/>
          <w:kern w:val="32"/>
          <w:sz w:val="24"/>
          <w:szCs w:val="24"/>
          <w:lang w:eastAsia="x-none"/>
        </w:rPr>
        <w:t xml:space="preserve">ПРИМЕРНЫЕ </w:t>
      </w:r>
      <w:r w:rsidR="008F578C" w:rsidRPr="001F19EF">
        <w:rPr>
          <w:rFonts w:ascii="Times New Roman" w:eastAsia="Times New Roman" w:hAnsi="Times New Roman" w:cs="Times New Roman"/>
          <w:b/>
          <w:bCs/>
          <w:kern w:val="32"/>
          <w:sz w:val="24"/>
          <w:szCs w:val="24"/>
          <w:lang w:eastAsia="x-none"/>
        </w:rPr>
        <w:t xml:space="preserve">РАБОЧИЕ </w:t>
      </w:r>
      <w:r w:rsidR="008F578C" w:rsidRPr="001F19EF">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1F19EF" w:rsidRDefault="00F53FDC" w:rsidP="00F53FDC">
      <w:pPr>
        <w:jc w:val="center"/>
        <w:rPr>
          <w:rFonts w:ascii="Times New Roman" w:hAnsi="Times New Roman" w:cs="Times New Roman"/>
          <w:b/>
          <w:bCs/>
          <w:sz w:val="24"/>
          <w:szCs w:val="24"/>
          <w:lang w:eastAsia="x-none"/>
        </w:rPr>
      </w:pPr>
    </w:p>
    <w:p w14:paraId="00291C3C" w14:textId="41FF4779" w:rsidR="00C7536E" w:rsidRPr="001F19EF" w:rsidRDefault="00F53FDC" w:rsidP="00F53FDC">
      <w:pPr>
        <w:jc w:val="center"/>
        <w:rPr>
          <w:rFonts w:ascii="Times New Roman" w:hAnsi="Times New Roman" w:cs="Times New Roman"/>
          <w:b/>
          <w:bCs/>
          <w:sz w:val="24"/>
          <w:szCs w:val="24"/>
          <w:lang w:val="x-none" w:eastAsia="x-none"/>
        </w:rPr>
      </w:pPr>
      <w:r w:rsidRPr="001F19EF">
        <w:rPr>
          <w:rFonts w:ascii="Times New Roman" w:hAnsi="Times New Roman" w:cs="Times New Roman"/>
          <w:b/>
          <w:bCs/>
          <w:sz w:val="24"/>
          <w:szCs w:val="24"/>
          <w:lang w:eastAsia="x-none"/>
        </w:rPr>
        <w:t>ОГЛАВЛЕНИЕ</w:t>
      </w:r>
    </w:p>
    <w:p w14:paraId="31656DEA" w14:textId="44D96429" w:rsidR="00431F82" w:rsidRPr="001F19EF" w:rsidRDefault="00896BB3">
      <w:pPr>
        <w:pStyle w:val="19"/>
        <w:rPr>
          <w:rFonts w:eastAsiaTheme="minorEastAsia"/>
          <w:b w:val="0"/>
          <w:bCs w:val="0"/>
          <w:sz w:val="24"/>
          <w:szCs w:val="24"/>
          <w:lang w:eastAsia="ru-RU"/>
        </w:rPr>
      </w:pPr>
      <w:r w:rsidRPr="001F19EF">
        <w:rPr>
          <w:rFonts w:eastAsia="Times New Roman"/>
          <w:sz w:val="24"/>
          <w:szCs w:val="24"/>
          <w:lang w:eastAsia="ru-RU"/>
        </w:rPr>
        <w:fldChar w:fldCharType="begin"/>
      </w:r>
      <w:r w:rsidRPr="001F19EF">
        <w:rPr>
          <w:rFonts w:eastAsia="Times New Roman"/>
          <w:sz w:val="24"/>
          <w:szCs w:val="24"/>
          <w:lang w:eastAsia="ru-RU"/>
        </w:rPr>
        <w:instrText xml:space="preserve"> TOC \o "3-3" \h \z \t "Заголовок 1;1;Заголовок 2;2;Заголовок1;1;Заголовок;1" </w:instrText>
      </w:r>
      <w:r w:rsidRPr="001F19EF">
        <w:rPr>
          <w:rFonts w:eastAsia="Times New Roman"/>
          <w:sz w:val="24"/>
          <w:szCs w:val="24"/>
          <w:lang w:eastAsia="ru-RU"/>
        </w:rPr>
        <w:fldChar w:fldCharType="separate"/>
      </w:r>
      <w:hyperlink w:anchor="_Toc174710160" w:history="1">
        <w:r w:rsidR="00431F82" w:rsidRPr="001F19EF">
          <w:rPr>
            <w:rStyle w:val="af1"/>
            <w:sz w:val="24"/>
            <w:szCs w:val="24"/>
          </w:rPr>
          <w:t>«ПМ.01 Техническое обслуживание и ремонт подъёмно-транспортных, строительных, дорожных машин и оборудования»</w:t>
        </w:r>
        <w:r w:rsidR="00431F82" w:rsidRPr="001F19EF">
          <w:rPr>
            <w:webHidden/>
            <w:sz w:val="24"/>
            <w:szCs w:val="24"/>
          </w:rPr>
          <w:tab/>
        </w:r>
        <w:r w:rsidR="00431F82" w:rsidRPr="001F19EF">
          <w:rPr>
            <w:webHidden/>
            <w:sz w:val="24"/>
            <w:szCs w:val="24"/>
          </w:rPr>
          <w:fldChar w:fldCharType="begin"/>
        </w:r>
        <w:r w:rsidR="00431F82" w:rsidRPr="001F19EF">
          <w:rPr>
            <w:webHidden/>
            <w:sz w:val="24"/>
            <w:szCs w:val="24"/>
          </w:rPr>
          <w:instrText xml:space="preserve"> PAGEREF _Toc174710160 \h </w:instrText>
        </w:r>
        <w:r w:rsidR="00431F82" w:rsidRPr="001F19EF">
          <w:rPr>
            <w:webHidden/>
            <w:sz w:val="24"/>
            <w:szCs w:val="24"/>
          </w:rPr>
        </w:r>
        <w:r w:rsidR="00431F82" w:rsidRPr="001F19EF">
          <w:rPr>
            <w:webHidden/>
            <w:sz w:val="24"/>
            <w:szCs w:val="24"/>
          </w:rPr>
          <w:fldChar w:fldCharType="separate"/>
        </w:r>
        <w:r w:rsidR="00431F82" w:rsidRPr="001F19EF">
          <w:rPr>
            <w:webHidden/>
            <w:sz w:val="24"/>
            <w:szCs w:val="24"/>
          </w:rPr>
          <w:t>2</w:t>
        </w:r>
        <w:r w:rsidR="00431F82" w:rsidRPr="001F19EF">
          <w:rPr>
            <w:webHidden/>
            <w:sz w:val="24"/>
            <w:szCs w:val="24"/>
          </w:rPr>
          <w:fldChar w:fldCharType="end"/>
        </w:r>
      </w:hyperlink>
    </w:p>
    <w:p w14:paraId="1B3667AD" w14:textId="72F21CB7" w:rsidR="00431F82" w:rsidRPr="001F19EF" w:rsidRDefault="00424D38">
      <w:pPr>
        <w:pStyle w:val="19"/>
        <w:rPr>
          <w:rFonts w:eastAsiaTheme="minorEastAsia"/>
          <w:b w:val="0"/>
          <w:bCs w:val="0"/>
          <w:sz w:val="24"/>
          <w:szCs w:val="24"/>
          <w:lang w:eastAsia="ru-RU"/>
        </w:rPr>
      </w:pPr>
      <w:hyperlink w:anchor="_Toc174710161" w:history="1">
        <w:r w:rsidR="00431F82" w:rsidRPr="001F19EF">
          <w:rPr>
            <w:rStyle w:val="af1"/>
            <w:sz w:val="24"/>
            <w:szCs w:val="24"/>
          </w:rPr>
          <w:t>«ПМ.02 Организация процессов по эксплуатации подъёмно-транспортных, строительных. дорожных машин и оборудования»</w:t>
        </w:r>
        <w:r w:rsidR="00431F82" w:rsidRPr="001F19EF">
          <w:rPr>
            <w:webHidden/>
            <w:sz w:val="24"/>
            <w:szCs w:val="24"/>
          </w:rPr>
          <w:tab/>
        </w:r>
        <w:r w:rsidR="00431F82" w:rsidRPr="001F19EF">
          <w:rPr>
            <w:webHidden/>
            <w:sz w:val="24"/>
            <w:szCs w:val="24"/>
          </w:rPr>
          <w:fldChar w:fldCharType="begin"/>
        </w:r>
        <w:r w:rsidR="00431F82" w:rsidRPr="001F19EF">
          <w:rPr>
            <w:webHidden/>
            <w:sz w:val="24"/>
            <w:szCs w:val="24"/>
          </w:rPr>
          <w:instrText xml:space="preserve"> PAGEREF _Toc174710161 \h </w:instrText>
        </w:r>
        <w:r w:rsidR="00431F82" w:rsidRPr="001F19EF">
          <w:rPr>
            <w:webHidden/>
            <w:sz w:val="24"/>
            <w:szCs w:val="24"/>
          </w:rPr>
        </w:r>
        <w:r w:rsidR="00431F82" w:rsidRPr="001F19EF">
          <w:rPr>
            <w:webHidden/>
            <w:sz w:val="24"/>
            <w:szCs w:val="24"/>
          </w:rPr>
          <w:fldChar w:fldCharType="separate"/>
        </w:r>
        <w:r w:rsidR="00431F82" w:rsidRPr="001F19EF">
          <w:rPr>
            <w:webHidden/>
            <w:sz w:val="24"/>
            <w:szCs w:val="24"/>
          </w:rPr>
          <w:t>24</w:t>
        </w:r>
        <w:r w:rsidR="00431F82" w:rsidRPr="001F19EF">
          <w:rPr>
            <w:webHidden/>
            <w:sz w:val="24"/>
            <w:szCs w:val="24"/>
          </w:rPr>
          <w:fldChar w:fldCharType="end"/>
        </w:r>
      </w:hyperlink>
    </w:p>
    <w:p w14:paraId="11341E22" w14:textId="1CFBA5CF" w:rsidR="00431F82" w:rsidRPr="001F19EF" w:rsidRDefault="00424D38">
      <w:pPr>
        <w:pStyle w:val="19"/>
        <w:rPr>
          <w:rFonts w:eastAsiaTheme="minorEastAsia"/>
          <w:b w:val="0"/>
          <w:bCs w:val="0"/>
          <w:sz w:val="24"/>
          <w:szCs w:val="24"/>
          <w:lang w:eastAsia="ru-RU"/>
        </w:rPr>
      </w:pPr>
      <w:hyperlink w:anchor="_Toc174710162" w:history="1">
        <w:r w:rsidR="00431F82" w:rsidRPr="001F19EF">
          <w:rPr>
            <w:rStyle w:val="af1"/>
            <w:sz w:val="24"/>
            <w:szCs w:val="24"/>
          </w:rPr>
          <w:t>«ПМ.03 Выполнение работ по одной или нескольким профессиям рабочих, должностям служащих»</w:t>
        </w:r>
        <w:r w:rsidR="00431F82" w:rsidRPr="001F19EF">
          <w:rPr>
            <w:webHidden/>
            <w:sz w:val="24"/>
            <w:szCs w:val="24"/>
          </w:rPr>
          <w:tab/>
        </w:r>
        <w:r w:rsidR="00431F82" w:rsidRPr="001F19EF">
          <w:rPr>
            <w:webHidden/>
            <w:sz w:val="24"/>
            <w:szCs w:val="24"/>
          </w:rPr>
          <w:fldChar w:fldCharType="begin"/>
        </w:r>
        <w:r w:rsidR="00431F82" w:rsidRPr="001F19EF">
          <w:rPr>
            <w:webHidden/>
            <w:sz w:val="24"/>
            <w:szCs w:val="24"/>
          </w:rPr>
          <w:instrText xml:space="preserve"> PAGEREF _Toc174710162 \h </w:instrText>
        </w:r>
        <w:r w:rsidR="00431F82" w:rsidRPr="001F19EF">
          <w:rPr>
            <w:webHidden/>
            <w:sz w:val="24"/>
            <w:szCs w:val="24"/>
          </w:rPr>
        </w:r>
        <w:r w:rsidR="00431F82" w:rsidRPr="001F19EF">
          <w:rPr>
            <w:webHidden/>
            <w:sz w:val="24"/>
            <w:szCs w:val="24"/>
          </w:rPr>
          <w:fldChar w:fldCharType="separate"/>
        </w:r>
        <w:r w:rsidR="00431F82" w:rsidRPr="001F19EF">
          <w:rPr>
            <w:webHidden/>
            <w:sz w:val="24"/>
            <w:szCs w:val="24"/>
          </w:rPr>
          <w:t>37</w:t>
        </w:r>
        <w:r w:rsidR="00431F82" w:rsidRPr="001F19EF">
          <w:rPr>
            <w:webHidden/>
            <w:sz w:val="24"/>
            <w:szCs w:val="24"/>
          </w:rPr>
          <w:fldChar w:fldCharType="end"/>
        </w:r>
      </w:hyperlink>
    </w:p>
    <w:p w14:paraId="15516DDC" w14:textId="1774C05E" w:rsidR="00CD2973" w:rsidRPr="001F19EF"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noProof/>
          <w:sz w:val="24"/>
          <w:szCs w:val="24"/>
          <w:lang w:eastAsia="ru-RU"/>
        </w:rPr>
        <w:fldChar w:fldCharType="end"/>
      </w:r>
    </w:p>
    <w:p w14:paraId="27B3CCC9" w14:textId="7E68D7D1" w:rsidR="006E7FF4" w:rsidRPr="001F19EF" w:rsidRDefault="006E7FF4" w:rsidP="00CD2973">
      <w:pPr>
        <w:jc w:val="center"/>
        <w:rPr>
          <w:rFonts w:ascii="Times New Roman" w:hAnsi="Times New Roman" w:cs="Times New Roman"/>
          <w:b/>
          <w:sz w:val="24"/>
          <w:szCs w:val="24"/>
        </w:rPr>
      </w:pPr>
    </w:p>
    <w:p w14:paraId="4753B10B" w14:textId="70BBD3CD" w:rsidR="00D32F37" w:rsidRPr="001F19EF" w:rsidRDefault="00D32F37" w:rsidP="00CD2973">
      <w:pPr>
        <w:jc w:val="center"/>
        <w:rPr>
          <w:rFonts w:ascii="Times New Roman" w:hAnsi="Times New Roman" w:cs="Times New Roman"/>
          <w:b/>
          <w:sz w:val="24"/>
          <w:szCs w:val="24"/>
        </w:rPr>
      </w:pPr>
    </w:p>
    <w:p w14:paraId="70B95362" w14:textId="10C0D6CF" w:rsidR="00D32F37" w:rsidRPr="001F19EF" w:rsidRDefault="00D32F37" w:rsidP="00CD2973">
      <w:pPr>
        <w:jc w:val="center"/>
        <w:rPr>
          <w:rFonts w:ascii="Times New Roman" w:hAnsi="Times New Roman" w:cs="Times New Roman"/>
          <w:b/>
          <w:sz w:val="24"/>
          <w:szCs w:val="24"/>
        </w:rPr>
      </w:pPr>
    </w:p>
    <w:p w14:paraId="50FD6E95" w14:textId="25882A7D" w:rsidR="00D32F37" w:rsidRPr="001F19EF" w:rsidRDefault="00D32F37" w:rsidP="00CD2973">
      <w:pPr>
        <w:jc w:val="center"/>
        <w:rPr>
          <w:rFonts w:ascii="Times New Roman" w:hAnsi="Times New Roman" w:cs="Times New Roman"/>
          <w:b/>
          <w:sz w:val="24"/>
          <w:szCs w:val="24"/>
        </w:rPr>
      </w:pPr>
    </w:p>
    <w:p w14:paraId="73D2C783" w14:textId="783CDF14" w:rsidR="00D32F37" w:rsidRPr="001F19EF" w:rsidRDefault="00D32F37" w:rsidP="00CD2973">
      <w:pPr>
        <w:jc w:val="center"/>
        <w:rPr>
          <w:rFonts w:ascii="Times New Roman" w:hAnsi="Times New Roman" w:cs="Times New Roman"/>
          <w:b/>
          <w:sz w:val="24"/>
          <w:szCs w:val="24"/>
        </w:rPr>
      </w:pPr>
    </w:p>
    <w:p w14:paraId="1C22FE55" w14:textId="0583C2CC" w:rsidR="00D32F37" w:rsidRPr="001F19EF" w:rsidRDefault="00D32F37" w:rsidP="00CD2973">
      <w:pPr>
        <w:jc w:val="center"/>
        <w:rPr>
          <w:rFonts w:ascii="Times New Roman" w:hAnsi="Times New Roman" w:cs="Times New Roman"/>
          <w:b/>
          <w:sz w:val="24"/>
          <w:szCs w:val="24"/>
        </w:rPr>
      </w:pPr>
    </w:p>
    <w:p w14:paraId="2AD4BD44" w14:textId="3E6D932C" w:rsidR="00D32F37" w:rsidRPr="001F19EF" w:rsidRDefault="00D32F37" w:rsidP="00CD2973">
      <w:pPr>
        <w:jc w:val="center"/>
        <w:rPr>
          <w:rFonts w:ascii="Times New Roman" w:hAnsi="Times New Roman" w:cs="Times New Roman"/>
          <w:b/>
          <w:sz w:val="24"/>
          <w:szCs w:val="24"/>
        </w:rPr>
      </w:pPr>
    </w:p>
    <w:p w14:paraId="0CB3E50A" w14:textId="6C66733E" w:rsidR="00D32F37" w:rsidRPr="001F19EF" w:rsidRDefault="00D32F37" w:rsidP="00CD2973">
      <w:pPr>
        <w:jc w:val="center"/>
        <w:rPr>
          <w:rFonts w:ascii="Times New Roman" w:hAnsi="Times New Roman" w:cs="Times New Roman"/>
          <w:b/>
          <w:sz w:val="24"/>
          <w:szCs w:val="24"/>
        </w:rPr>
      </w:pPr>
    </w:p>
    <w:p w14:paraId="315FFDB9" w14:textId="4A9560C6" w:rsidR="00D32F37" w:rsidRPr="001F19EF" w:rsidRDefault="00D32F37" w:rsidP="00CD2973">
      <w:pPr>
        <w:jc w:val="center"/>
        <w:rPr>
          <w:rFonts w:ascii="Times New Roman" w:hAnsi="Times New Roman" w:cs="Times New Roman"/>
          <w:b/>
          <w:sz w:val="24"/>
          <w:szCs w:val="24"/>
        </w:rPr>
      </w:pPr>
    </w:p>
    <w:p w14:paraId="5FAE591B" w14:textId="3E9D3E18" w:rsidR="00D32F37" w:rsidRPr="001F19EF" w:rsidRDefault="00D32F37" w:rsidP="00CD2973">
      <w:pPr>
        <w:jc w:val="center"/>
        <w:rPr>
          <w:rFonts w:ascii="Times New Roman" w:hAnsi="Times New Roman" w:cs="Times New Roman"/>
          <w:b/>
          <w:sz w:val="24"/>
          <w:szCs w:val="24"/>
        </w:rPr>
      </w:pPr>
    </w:p>
    <w:p w14:paraId="3163FE07" w14:textId="77777777" w:rsidR="00D32F37" w:rsidRPr="001F19EF" w:rsidRDefault="00D32F37" w:rsidP="00CD2973">
      <w:pPr>
        <w:jc w:val="center"/>
        <w:rPr>
          <w:rFonts w:ascii="Times New Roman" w:hAnsi="Times New Roman" w:cs="Times New Roman"/>
          <w:b/>
          <w:sz w:val="24"/>
          <w:szCs w:val="24"/>
        </w:rPr>
      </w:pPr>
    </w:p>
    <w:p w14:paraId="7A3EF97E" w14:textId="293CC49B" w:rsidR="008018C7" w:rsidRPr="001F19EF" w:rsidRDefault="008018C7" w:rsidP="00CD2973">
      <w:pPr>
        <w:jc w:val="center"/>
        <w:rPr>
          <w:rFonts w:ascii="Times New Roman" w:hAnsi="Times New Roman" w:cs="Times New Roman"/>
          <w:b/>
          <w:sz w:val="24"/>
          <w:szCs w:val="24"/>
        </w:rPr>
      </w:pPr>
    </w:p>
    <w:p w14:paraId="1B4F399D" w14:textId="49620491" w:rsidR="00502F97" w:rsidRPr="001F19EF" w:rsidRDefault="00502F97" w:rsidP="00CD2973">
      <w:pPr>
        <w:jc w:val="center"/>
        <w:rPr>
          <w:rFonts w:ascii="Times New Roman" w:hAnsi="Times New Roman" w:cs="Times New Roman"/>
          <w:b/>
          <w:sz w:val="24"/>
          <w:szCs w:val="24"/>
        </w:rPr>
      </w:pPr>
    </w:p>
    <w:p w14:paraId="505601EC" w14:textId="0E948D02" w:rsidR="00502F97" w:rsidRPr="001F19EF" w:rsidRDefault="00502F97" w:rsidP="00CD2973">
      <w:pPr>
        <w:jc w:val="center"/>
        <w:rPr>
          <w:rFonts w:ascii="Times New Roman" w:hAnsi="Times New Roman" w:cs="Times New Roman"/>
          <w:b/>
          <w:sz w:val="24"/>
          <w:szCs w:val="24"/>
        </w:rPr>
      </w:pPr>
    </w:p>
    <w:p w14:paraId="73F24A22" w14:textId="3112F456" w:rsidR="00502F97" w:rsidRPr="001F19EF" w:rsidRDefault="00502F97" w:rsidP="00CD2973">
      <w:pPr>
        <w:jc w:val="center"/>
        <w:rPr>
          <w:rFonts w:ascii="Times New Roman" w:hAnsi="Times New Roman" w:cs="Times New Roman"/>
          <w:b/>
          <w:sz w:val="24"/>
          <w:szCs w:val="24"/>
        </w:rPr>
      </w:pPr>
    </w:p>
    <w:p w14:paraId="3F3455FE" w14:textId="55D3C771" w:rsidR="00502F97" w:rsidRPr="001F19EF" w:rsidRDefault="00502F97" w:rsidP="00CD2973">
      <w:pPr>
        <w:jc w:val="center"/>
        <w:rPr>
          <w:rFonts w:ascii="Times New Roman" w:hAnsi="Times New Roman" w:cs="Times New Roman"/>
          <w:b/>
          <w:sz w:val="24"/>
          <w:szCs w:val="24"/>
        </w:rPr>
      </w:pPr>
    </w:p>
    <w:p w14:paraId="38970F8B" w14:textId="1F60AAB0" w:rsidR="00502F97" w:rsidRPr="001F19EF" w:rsidRDefault="00502F97" w:rsidP="00CD2973">
      <w:pPr>
        <w:jc w:val="center"/>
        <w:rPr>
          <w:rFonts w:ascii="Times New Roman" w:hAnsi="Times New Roman" w:cs="Times New Roman"/>
          <w:b/>
          <w:sz w:val="24"/>
          <w:szCs w:val="24"/>
        </w:rPr>
      </w:pPr>
    </w:p>
    <w:p w14:paraId="4CD9019A" w14:textId="77777777" w:rsidR="00396774" w:rsidRPr="001F19EF" w:rsidRDefault="00396774" w:rsidP="00CD2973">
      <w:pPr>
        <w:jc w:val="center"/>
        <w:rPr>
          <w:rFonts w:ascii="Times New Roman" w:hAnsi="Times New Roman" w:cs="Times New Roman"/>
          <w:b/>
          <w:sz w:val="24"/>
          <w:szCs w:val="24"/>
        </w:rPr>
      </w:pPr>
    </w:p>
    <w:p w14:paraId="1D4A813C" w14:textId="4E4C934B" w:rsidR="00502F97" w:rsidRPr="001F19EF" w:rsidRDefault="00502F97" w:rsidP="00CD2973">
      <w:pPr>
        <w:jc w:val="center"/>
        <w:rPr>
          <w:rFonts w:ascii="Times New Roman" w:hAnsi="Times New Roman" w:cs="Times New Roman"/>
          <w:b/>
          <w:sz w:val="24"/>
          <w:szCs w:val="24"/>
        </w:rPr>
      </w:pPr>
    </w:p>
    <w:p w14:paraId="6ABB7C6F" w14:textId="35A1A683" w:rsidR="00502F97" w:rsidRPr="001F19EF" w:rsidRDefault="00502F97" w:rsidP="00CD2973">
      <w:pPr>
        <w:jc w:val="center"/>
        <w:rPr>
          <w:rFonts w:ascii="Times New Roman" w:hAnsi="Times New Roman" w:cs="Times New Roman"/>
          <w:b/>
          <w:sz w:val="24"/>
          <w:szCs w:val="24"/>
        </w:rPr>
      </w:pPr>
    </w:p>
    <w:p w14:paraId="157DB08E" w14:textId="11EAFD92" w:rsidR="00502F97" w:rsidRPr="001F19EF" w:rsidRDefault="00502F97" w:rsidP="00CD2973">
      <w:pPr>
        <w:jc w:val="center"/>
        <w:rPr>
          <w:rFonts w:ascii="Times New Roman" w:hAnsi="Times New Roman" w:cs="Times New Roman"/>
          <w:b/>
          <w:sz w:val="24"/>
          <w:szCs w:val="24"/>
        </w:rPr>
      </w:pPr>
    </w:p>
    <w:p w14:paraId="7F0E968A" w14:textId="6DB2176D" w:rsidR="00502F97" w:rsidRPr="001F19EF" w:rsidRDefault="00502F97" w:rsidP="00CD2973">
      <w:pPr>
        <w:jc w:val="center"/>
        <w:rPr>
          <w:rFonts w:ascii="Times New Roman" w:hAnsi="Times New Roman" w:cs="Times New Roman"/>
          <w:b/>
          <w:sz w:val="24"/>
          <w:szCs w:val="24"/>
        </w:rPr>
      </w:pPr>
    </w:p>
    <w:p w14:paraId="6439B4FE" w14:textId="3ED1E278" w:rsidR="00502F97" w:rsidRPr="001F19EF" w:rsidRDefault="00502F97" w:rsidP="00CD2973">
      <w:pPr>
        <w:jc w:val="center"/>
        <w:rPr>
          <w:rFonts w:ascii="Times New Roman" w:hAnsi="Times New Roman" w:cs="Times New Roman"/>
          <w:b/>
          <w:sz w:val="24"/>
          <w:szCs w:val="24"/>
        </w:rPr>
      </w:pPr>
    </w:p>
    <w:p w14:paraId="14E9E253" w14:textId="6B9C3DA0" w:rsidR="001F19EF" w:rsidRPr="001F19EF" w:rsidRDefault="001F19EF" w:rsidP="00CD2973">
      <w:pPr>
        <w:jc w:val="center"/>
        <w:rPr>
          <w:rFonts w:ascii="Times New Roman" w:hAnsi="Times New Roman" w:cs="Times New Roman"/>
          <w:b/>
          <w:sz w:val="24"/>
          <w:szCs w:val="24"/>
        </w:rPr>
      </w:pPr>
    </w:p>
    <w:p w14:paraId="63F51B29" w14:textId="4D1FCD6F" w:rsidR="001F19EF" w:rsidRPr="001F19EF" w:rsidRDefault="001F19EF" w:rsidP="00CD2973">
      <w:pPr>
        <w:jc w:val="center"/>
        <w:rPr>
          <w:rFonts w:ascii="Times New Roman" w:hAnsi="Times New Roman" w:cs="Times New Roman"/>
          <w:b/>
          <w:sz w:val="24"/>
          <w:szCs w:val="24"/>
        </w:rPr>
      </w:pPr>
    </w:p>
    <w:p w14:paraId="5818F77C" w14:textId="50DB39EB" w:rsidR="001F19EF" w:rsidRPr="001F19EF" w:rsidRDefault="001F19EF" w:rsidP="00CD2973">
      <w:pPr>
        <w:jc w:val="center"/>
        <w:rPr>
          <w:rFonts w:ascii="Times New Roman" w:hAnsi="Times New Roman" w:cs="Times New Roman"/>
          <w:b/>
          <w:sz w:val="24"/>
          <w:szCs w:val="24"/>
        </w:rPr>
      </w:pPr>
    </w:p>
    <w:p w14:paraId="0549DF77" w14:textId="7E0E8BB4" w:rsidR="001F19EF" w:rsidRPr="001F19EF" w:rsidRDefault="001F19EF" w:rsidP="00CD2973">
      <w:pPr>
        <w:jc w:val="center"/>
        <w:rPr>
          <w:rFonts w:ascii="Times New Roman" w:hAnsi="Times New Roman" w:cs="Times New Roman"/>
          <w:b/>
          <w:sz w:val="24"/>
          <w:szCs w:val="24"/>
        </w:rPr>
      </w:pPr>
    </w:p>
    <w:p w14:paraId="713A0927" w14:textId="0D26ECC2" w:rsidR="008018C7" w:rsidRPr="001F19EF" w:rsidRDefault="008018C7" w:rsidP="0076657F">
      <w:pPr>
        <w:rPr>
          <w:rFonts w:ascii="Times New Roman" w:hAnsi="Times New Roman" w:cs="Times New Roman"/>
          <w:b/>
          <w:sz w:val="24"/>
          <w:szCs w:val="24"/>
        </w:rPr>
      </w:pPr>
    </w:p>
    <w:p w14:paraId="295577FD" w14:textId="47D5BA66" w:rsidR="00C942F1" w:rsidRPr="001F19EF" w:rsidRDefault="00C942F1" w:rsidP="0076657F">
      <w:pPr>
        <w:rPr>
          <w:rFonts w:ascii="Times New Roman" w:hAnsi="Times New Roman" w:cs="Times New Roman"/>
          <w:b/>
          <w:sz w:val="24"/>
          <w:szCs w:val="24"/>
        </w:rPr>
      </w:pPr>
    </w:p>
    <w:p w14:paraId="6D5CAED2" w14:textId="17ABB157" w:rsidR="00C942F1" w:rsidRPr="001F19EF" w:rsidRDefault="00C942F1" w:rsidP="0076657F">
      <w:pPr>
        <w:rPr>
          <w:rFonts w:ascii="Times New Roman" w:hAnsi="Times New Roman" w:cs="Times New Roman"/>
          <w:b/>
          <w:sz w:val="24"/>
          <w:szCs w:val="24"/>
        </w:rPr>
      </w:pPr>
    </w:p>
    <w:p w14:paraId="30BF249B" w14:textId="77777777" w:rsidR="00C942F1" w:rsidRPr="001F19EF" w:rsidRDefault="00C942F1" w:rsidP="0076657F">
      <w:pPr>
        <w:rPr>
          <w:rFonts w:ascii="Times New Roman" w:hAnsi="Times New Roman" w:cs="Times New Roman"/>
          <w:b/>
          <w:sz w:val="24"/>
          <w:szCs w:val="24"/>
        </w:rPr>
      </w:pPr>
    </w:p>
    <w:p w14:paraId="5382724A" w14:textId="77777777" w:rsidR="008018C7" w:rsidRPr="001F19EF" w:rsidRDefault="008018C7" w:rsidP="00C734EB">
      <w:pPr>
        <w:rPr>
          <w:rFonts w:ascii="Times New Roman" w:hAnsi="Times New Roman" w:cs="Times New Roman"/>
          <w:b/>
          <w:sz w:val="24"/>
          <w:szCs w:val="24"/>
        </w:rPr>
      </w:pPr>
    </w:p>
    <w:p w14:paraId="4655CB4D" w14:textId="47EF7D44" w:rsidR="00E03A8F" w:rsidRPr="001F19EF" w:rsidRDefault="007D69D3" w:rsidP="001F19E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Pr="001F19EF" w:rsidRDefault="00502F97" w:rsidP="00502F97">
      <w:pPr>
        <w:jc w:val="right"/>
        <w:rPr>
          <w:rFonts w:ascii="Times New Roman" w:hAnsi="Times New Roman" w:cs="Times New Roman"/>
          <w:b/>
          <w:bCs/>
          <w:sz w:val="24"/>
          <w:szCs w:val="24"/>
        </w:rPr>
      </w:pPr>
      <w:r w:rsidRPr="001F19EF">
        <w:rPr>
          <w:rFonts w:ascii="Times New Roman" w:hAnsi="Times New Roman" w:cs="Times New Roman"/>
          <w:b/>
          <w:bCs/>
          <w:sz w:val="24"/>
          <w:szCs w:val="24"/>
        </w:rPr>
        <w:lastRenderedPageBreak/>
        <w:t>Приложение 1.1</w:t>
      </w:r>
    </w:p>
    <w:p w14:paraId="1589208D" w14:textId="77777777" w:rsidR="0076657F" w:rsidRPr="001F19EF" w:rsidRDefault="0076657F" w:rsidP="0076657F">
      <w:pPr>
        <w:keepNext/>
        <w:jc w:val="right"/>
        <w:outlineLvl w:val="0"/>
        <w:rPr>
          <w:rFonts w:ascii="Times New Roman" w:eastAsia="Times New Roman" w:hAnsi="Times New Roman" w:cs="Times New Roman"/>
          <w:b/>
          <w:bCs/>
          <w:kern w:val="32"/>
          <w:sz w:val="24"/>
          <w:szCs w:val="24"/>
          <w:lang w:eastAsia="x-none"/>
        </w:rPr>
      </w:pPr>
      <w:r w:rsidRPr="001F19EF">
        <w:rPr>
          <w:rFonts w:ascii="Times New Roman" w:eastAsia="Times New Roman" w:hAnsi="Times New Roman" w:cs="Times New Roman"/>
          <w:b/>
          <w:bCs/>
          <w:kern w:val="32"/>
          <w:sz w:val="24"/>
          <w:szCs w:val="24"/>
          <w:lang w:eastAsia="x-none"/>
        </w:rPr>
        <w:t xml:space="preserve">к ПОП-П по специальности </w:t>
      </w:r>
    </w:p>
    <w:p w14:paraId="48B2754C" w14:textId="25BE0D1B" w:rsidR="0076657F" w:rsidRPr="001F19EF" w:rsidRDefault="00C942F1" w:rsidP="0076657F">
      <w:pPr>
        <w:keepNext/>
        <w:jc w:val="right"/>
        <w:outlineLvl w:val="0"/>
        <w:rPr>
          <w:rFonts w:ascii="Times New Roman" w:eastAsia="Times New Roman" w:hAnsi="Times New Roman" w:cs="Times New Roman"/>
          <w:b/>
          <w:bCs/>
          <w:kern w:val="32"/>
          <w:sz w:val="24"/>
          <w:szCs w:val="24"/>
          <w:lang w:eastAsia="x-none"/>
        </w:rPr>
      </w:pPr>
      <w:r w:rsidRPr="001F19EF">
        <w:rPr>
          <w:rFonts w:ascii="Times New Roman" w:eastAsia="Times New Roman" w:hAnsi="Times New Roman" w:cs="Times New Roman"/>
          <w:b/>
          <w:bCs/>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12B2A2FA" w14:textId="6A2319A6" w:rsidR="00502F97" w:rsidRPr="001F19EF" w:rsidRDefault="00502F97" w:rsidP="00502F97">
      <w:pPr>
        <w:jc w:val="right"/>
        <w:rPr>
          <w:rFonts w:ascii="Times New Roman" w:hAnsi="Times New Roman" w:cs="Times New Roman"/>
          <w:b/>
          <w:bCs/>
          <w:color w:val="0070C0"/>
          <w:sz w:val="24"/>
          <w:szCs w:val="24"/>
        </w:rPr>
      </w:pPr>
    </w:p>
    <w:p w14:paraId="5F9BE46C" w14:textId="7A96EB62" w:rsidR="00502F97" w:rsidRPr="001F19EF" w:rsidRDefault="00502F97" w:rsidP="00502F97">
      <w:pPr>
        <w:jc w:val="right"/>
        <w:rPr>
          <w:rFonts w:ascii="Times New Roman" w:hAnsi="Times New Roman" w:cs="Times New Roman"/>
          <w:b/>
          <w:bCs/>
          <w:color w:val="0070C0"/>
          <w:sz w:val="24"/>
          <w:szCs w:val="24"/>
        </w:rPr>
      </w:pPr>
    </w:p>
    <w:p w14:paraId="0AD0FAE0" w14:textId="0E3528FD" w:rsidR="00502F97" w:rsidRPr="001F19EF" w:rsidRDefault="00502F97" w:rsidP="00502F97">
      <w:pPr>
        <w:jc w:val="right"/>
        <w:rPr>
          <w:rFonts w:ascii="Times New Roman" w:hAnsi="Times New Roman" w:cs="Times New Roman"/>
          <w:b/>
          <w:bCs/>
          <w:color w:val="0070C0"/>
          <w:sz w:val="24"/>
          <w:szCs w:val="24"/>
        </w:rPr>
      </w:pPr>
    </w:p>
    <w:p w14:paraId="28721B92" w14:textId="5F3D05CE" w:rsidR="00502F97" w:rsidRPr="001F19EF" w:rsidRDefault="00502F97" w:rsidP="00502F97">
      <w:pPr>
        <w:jc w:val="right"/>
        <w:rPr>
          <w:rFonts w:ascii="Times New Roman" w:hAnsi="Times New Roman" w:cs="Times New Roman"/>
          <w:b/>
          <w:bCs/>
          <w:color w:val="0070C0"/>
          <w:sz w:val="24"/>
          <w:szCs w:val="24"/>
        </w:rPr>
      </w:pPr>
    </w:p>
    <w:p w14:paraId="431486D4" w14:textId="49662C46" w:rsidR="00502F97" w:rsidRPr="001F19EF" w:rsidRDefault="00502F97" w:rsidP="00502F97">
      <w:pPr>
        <w:jc w:val="right"/>
        <w:rPr>
          <w:rFonts w:ascii="Times New Roman" w:hAnsi="Times New Roman" w:cs="Times New Roman"/>
          <w:b/>
          <w:bCs/>
          <w:color w:val="0070C0"/>
          <w:sz w:val="24"/>
          <w:szCs w:val="24"/>
        </w:rPr>
      </w:pPr>
    </w:p>
    <w:p w14:paraId="6FBD57E9" w14:textId="77777777" w:rsidR="00502F97" w:rsidRPr="001F19EF" w:rsidRDefault="00502F97" w:rsidP="00502F97">
      <w:pPr>
        <w:jc w:val="right"/>
        <w:rPr>
          <w:rFonts w:ascii="Times New Roman" w:hAnsi="Times New Roman" w:cs="Times New Roman"/>
          <w:b/>
          <w:bCs/>
          <w:color w:val="0070C0"/>
          <w:sz w:val="24"/>
          <w:szCs w:val="24"/>
        </w:rPr>
      </w:pPr>
    </w:p>
    <w:p w14:paraId="42E2CEED" w14:textId="122943F9" w:rsidR="00502F97" w:rsidRPr="001F19EF" w:rsidRDefault="00502F97" w:rsidP="00502F97">
      <w:pPr>
        <w:jc w:val="right"/>
        <w:rPr>
          <w:rFonts w:ascii="Times New Roman" w:hAnsi="Times New Roman" w:cs="Times New Roman"/>
          <w:b/>
          <w:bCs/>
          <w:color w:val="0070C0"/>
          <w:sz w:val="24"/>
          <w:szCs w:val="24"/>
        </w:rPr>
      </w:pPr>
    </w:p>
    <w:p w14:paraId="5421742F" w14:textId="227308EA" w:rsidR="00502F97" w:rsidRPr="001F19EF" w:rsidRDefault="00502F97" w:rsidP="00502F97">
      <w:pPr>
        <w:jc w:val="right"/>
        <w:rPr>
          <w:rFonts w:ascii="Times New Roman" w:hAnsi="Times New Roman" w:cs="Times New Roman"/>
          <w:b/>
          <w:bCs/>
          <w:color w:val="0070C0"/>
          <w:sz w:val="24"/>
          <w:szCs w:val="24"/>
        </w:rPr>
      </w:pPr>
    </w:p>
    <w:p w14:paraId="3229CAAE" w14:textId="08514E9B" w:rsidR="00502F97" w:rsidRPr="001F19EF" w:rsidRDefault="00502F97" w:rsidP="00502F97">
      <w:pPr>
        <w:jc w:val="right"/>
        <w:rPr>
          <w:rFonts w:ascii="Times New Roman" w:hAnsi="Times New Roman" w:cs="Times New Roman"/>
          <w:b/>
          <w:bCs/>
          <w:color w:val="0070C0"/>
          <w:sz w:val="24"/>
          <w:szCs w:val="24"/>
        </w:rPr>
      </w:pPr>
    </w:p>
    <w:p w14:paraId="3241382C" w14:textId="0B14BBBE" w:rsidR="00502F97" w:rsidRPr="001F19EF" w:rsidRDefault="00502F97" w:rsidP="00502F97">
      <w:pPr>
        <w:jc w:val="right"/>
        <w:rPr>
          <w:rFonts w:ascii="Times New Roman" w:hAnsi="Times New Roman" w:cs="Times New Roman"/>
          <w:b/>
          <w:bCs/>
          <w:color w:val="0070C0"/>
          <w:sz w:val="24"/>
          <w:szCs w:val="24"/>
        </w:rPr>
      </w:pPr>
    </w:p>
    <w:p w14:paraId="35730DA3" w14:textId="77777777" w:rsidR="00502F97" w:rsidRPr="001F19EF" w:rsidRDefault="00502F97" w:rsidP="00502F97">
      <w:pPr>
        <w:jc w:val="right"/>
        <w:rPr>
          <w:rFonts w:ascii="Times New Roman" w:hAnsi="Times New Roman" w:cs="Times New Roman"/>
          <w:b/>
          <w:bCs/>
          <w:color w:val="0070C0"/>
          <w:sz w:val="24"/>
          <w:szCs w:val="24"/>
        </w:rPr>
      </w:pPr>
    </w:p>
    <w:p w14:paraId="1E0024D1" w14:textId="1AE463F3" w:rsidR="008F578C" w:rsidRPr="001F19EF" w:rsidRDefault="00D32F37" w:rsidP="008F578C">
      <w:pPr>
        <w:jc w:val="center"/>
        <w:rPr>
          <w:rFonts w:ascii="Times New Roman" w:hAnsi="Times New Roman" w:cs="Times New Roman"/>
          <w:b/>
          <w:bCs/>
          <w:sz w:val="24"/>
          <w:szCs w:val="24"/>
        </w:rPr>
      </w:pPr>
      <w:r w:rsidRPr="001F19EF">
        <w:rPr>
          <w:rFonts w:ascii="Times New Roman" w:hAnsi="Times New Roman" w:cs="Times New Roman"/>
          <w:b/>
          <w:bCs/>
          <w:sz w:val="24"/>
          <w:szCs w:val="24"/>
        </w:rPr>
        <w:t>Примерная рабочая программа профессионального модуля</w:t>
      </w:r>
    </w:p>
    <w:p w14:paraId="62499A62" w14:textId="14EB87D8" w:rsidR="00CD2973" w:rsidRPr="001F19EF" w:rsidRDefault="008F578C" w:rsidP="006E7FF4">
      <w:pPr>
        <w:pStyle w:val="1"/>
      </w:pPr>
      <w:bookmarkStart w:id="3" w:name="_Toc150695621"/>
      <w:bookmarkStart w:id="4" w:name="_Toc150695786"/>
      <w:bookmarkStart w:id="5" w:name="_Toc174710160"/>
      <w:r w:rsidRPr="001F19EF">
        <w:t>«</w:t>
      </w:r>
      <w:r w:rsidR="0076657F" w:rsidRPr="001F19EF">
        <w:t xml:space="preserve">ПМ.01 </w:t>
      </w:r>
      <w:r w:rsidR="00C942F1" w:rsidRPr="001F19EF">
        <w:t>Техническое обслуживание и ремонт подъёмно-транспортных, строительных, дорожных машин и оборудования</w:t>
      </w:r>
      <w:r w:rsidRPr="001F19EF">
        <w:t>»</w:t>
      </w:r>
      <w:bookmarkEnd w:id="3"/>
      <w:bookmarkEnd w:id="4"/>
      <w:bookmarkEnd w:id="5"/>
    </w:p>
    <w:p w14:paraId="41E9DB3F" w14:textId="600FBBAA" w:rsidR="00502F97" w:rsidRPr="001F19EF" w:rsidRDefault="00502F97" w:rsidP="00F53FDC">
      <w:pPr>
        <w:spacing w:line="360" w:lineRule="auto"/>
        <w:jc w:val="center"/>
        <w:rPr>
          <w:rFonts w:ascii="Times New Roman" w:hAnsi="Times New Roman" w:cs="Times New Roman"/>
          <w:sz w:val="24"/>
          <w:szCs w:val="24"/>
        </w:rPr>
      </w:pPr>
    </w:p>
    <w:p w14:paraId="569F4FC8" w14:textId="2B3DF486" w:rsidR="00502F97" w:rsidRPr="001F19EF" w:rsidRDefault="00502F97" w:rsidP="00F53FDC">
      <w:pPr>
        <w:spacing w:line="360" w:lineRule="auto"/>
        <w:jc w:val="center"/>
        <w:rPr>
          <w:rFonts w:ascii="Times New Roman" w:hAnsi="Times New Roman" w:cs="Times New Roman"/>
          <w:sz w:val="24"/>
          <w:szCs w:val="24"/>
        </w:rPr>
      </w:pPr>
    </w:p>
    <w:p w14:paraId="02DA7D2B" w14:textId="13BD8956" w:rsidR="00502F97" w:rsidRPr="001F19EF" w:rsidRDefault="00502F97" w:rsidP="00F53FDC">
      <w:pPr>
        <w:spacing w:line="360" w:lineRule="auto"/>
        <w:jc w:val="center"/>
        <w:rPr>
          <w:rFonts w:ascii="Times New Roman" w:hAnsi="Times New Roman" w:cs="Times New Roman"/>
          <w:sz w:val="24"/>
          <w:szCs w:val="24"/>
        </w:rPr>
      </w:pPr>
    </w:p>
    <w:p w14:paraId="694A6A67" w14:textId="61169B7C" w:rsidR="00502F97" w:rsidRPr="001F19EF" w:rsidRDefault="00502F97" w:rsidP="00F53FDC">
      <w:pPr>
        <w:spacing w:line="360" w:lineRule="auto"/>
        <w:jc w:val="center"/>
        <w:rPr>
          <w:rFonts w:ascii="Times New Roman" w:hAnsi="Times New Roman" w:cs="Times New Roman"/>
          <w:sz w:val="24"/>
          <w:szCs w:val="24"/>
        </w:rPr>
      </w:pPr>
    </w:p>
    <w:p w14:paraId="3B57E081" w14:textId="4DE287B8" w:rsidR="00502F97" w:rsidRPr="001F19EF" w:rsidRDefault="00502F97" w:rsidP="00F53FDC">
      <w:pPr>
        <w:spacing w:line="360" w:lineRule="auto"/>
        <w:jc w:val="center"/>
        <w:rPr>
          <w:rFonts w:ascii="Times New Roman" w:hAnsi="Times New Roman" w:cs="Times New Roman"/>
          <w:sz w:val="24"/>
          <w:szCs w:val="24"/>
        </w:rPr>
      </w:pPr>
    </w:p>
    <w:p w14:paraId="067D8446" w14:textId="18483086" w:rsidR="00502F97" w:rsidRPr="001F19EF" w:rsidRDefault="00502F97" w:rsidP="00F53FDC">
      <w:pPr>
        <w:spacing w:line="360" w:lineRule="auto"/>
        <w:jc w:val="center"/>
        <w:rPr>
          <w:rFonts w:ascii="Times New Roman" w:hAnsi="Times New Roman" w:cs="Times New Roman"/>
          <w:sz w:val="24"/>
          <w:szCs w:val="24"/>
        </w:rPr>
      </w:pPr>
    </w:p>
    <w:p w14:paraId="247A35E9" w14:textId="7F72EC14" w:rsidR="00502F97" w:rsidRPr="001F19EF" w:rsidRDefault="00502F97" w:rsidP="00F53FDC">
      <w:pPr>
        <w:spacing w:line="360" w:lineRule="auto"/>
        <w:jc w:val="center"/>
        <w:rPr>
          <w:rFonts w:ascii="Times New Roman" w:hAnsi="Times New Roman" w:cs="Times New Roman"/>
          <w:sz w:val="24"/>
          <w:szCs w:val="24"/>
        </w:rPr>
      </w:pPr>
    </w:p>
    <w:p w14:paraId="76D7C38F" w14:textId="4E762E5F" w:rsidR="00502F97" w:rsidRPr="001F19EF" w:rsidRDefault="00502F97" w:rsidP="00F53FDC">
      <w:pPr>
        <w:spacing w:line="360" w:lineRule="auto"/>
        <w:jc w:val="center"/>
        <w:rPr>
          <w:rFonts w:ascii="Times New Roman" w:hAnsi="Times New Roman" w:cs="Times New Roman"/>
          <w:sz w:val="24"/>
          <w:szCs w:val="24"/>
        </w:rPr>
      </w:pPr>
    </w:p>
    <w:p w14:paraId="26DDE23B" w14:textId="77777777" w:rsidR="00502F97" w:rsidRPr="001F19EF" w:rsidRDefault="00502F97" w:rsidP="00F53FDC">
      <w:pPr>
        <w:spacing w:line="360" w:lineRule="auto"/>
        <w:jc w:val="center"/>
        <w:rPr>
          <w:rFonts w:ascii="Times New Roman" w:hAnsi="Times New Roman" w:cs="Times New Roman"/>
          <w:sz w:val="24"/>
          <w:szCs w:val="24"/>
        </w:rPr>
      </w:pPr>
    </w:p>
    <w:p w14:paraId="0E85E081" w14:textId="367F7151" w:rsidR="00502F97" w:rsidRPr="001F19EF" w:rsidRDefault="00502F97" w:rsidP="00F53FDC">
      <w:pPr>
        <w:spacing w:line="360" w:lineRule="auto"/>
        <w:jc w:val="center"/>
        <w:rPr>
          <w:rFonts w:ascii="Times New Roman" w:hAnsi="Times New Roman" w:cs="Times New Roman"/>
          <w:sz w:val="24"/>
          <w:szCs w:val="24"/>
        </w:rPr>
      </w:pPr>
    </w:p>
    <w:p w14:paraId="522AF655" w14:textId="4C229FCD" w:rsidR="00502F97" w:rsidRPr="001F19EF" w:rsidRDefault="00502F97" w:rsidP="00F53FDC">
      <w:pPr>
        <w:spacing w:line="360" w:lineRule="auto"/>
        <w:jc w:val="center"/>
        <w:rPr>
          <w:rFonts w:ascii="Times New Roman" w:hAnsi="Times New Roman" w:cs="Times New Roman"/>
          <w:sz w:val="24"/>
          <w:szCs w:val="24"/>
        </w:rPr>
      </w:pPr>
    </w:p>
    <w:p w14:paraId="67595370" w14:textId="66669932" w:rsidR="00502F97" w:rsidRPr="001F19EF" w:rsidRDefault="00502F97" w:rsidP="00F53FDC">
      <w:pPr>
        <w:spacing w:line="360" w:lineRule="auto"/>
        <w:jc w:val="center"/>
        <w:rPr>
          <w:rFonts w:ascii="Times New Roman" w:hAnsi="Times New Roman" w:cs="Times New Roman"/>
          <w:sz w:val="24"/>
          <w:szCs w:val="24"/>
        </w:rPr>
      </w:pPr>
    </w:p>
    <w:p w14:paraId="090FF9E5" w14:textId="4BD01DE0" w:rsidR="00502F97" w:rsidRPr="001F19EF" w:rsidRDefault="00502F97" w:rsidP="00F53FDC">
      <w:pPr>
        <w:spacing w:line="360" w:lineRule="auto"/>
        <w:jc w:val="center"/>
        <w:rPr>
          <w:rFonts w:ascii="Times New Roman" w:hAnsi="Times New Roman" w:cs="Times New Roman"/>
          <w:sz w:val="24"/>
          <w:szCs w:val="24"/>
        </w:rPr>
      </w:pPr>
    </w:p>
    <w:p w14:paraId="0A170441" w14:textId="300AD7FA" w:rsidR="001F19EF" w:rsidRPr="001F19EF" w:rsidRDefault="001F19EF" w:rsidP="00F53FDC">
      <w:pPr>
        <w:spacing w:line="360" w:lineRule="auto"/>
        <w:jc w:val="center"/>
        <w:rPr>
          <w:rFonts w:ascii="Times New Roman" w:hAnsi="Times New Roman" w:cs="Times New Roman"/>
          <w:sz w:val="24"/>
          <w:szCs w:val="24"/>
        </w:rPr>
      </w:pPr>
    </w:p>
    <w:p w14:paraId="2B0C6BA9" w14:textId="168B0412" w:rsidR="001F19EF" w:rsidRPr="001F19EF" w:rsidRDefault="001F19EF" w:rsidP="00F53FDC">
      <w:pPr>
        <w:spacing w:line="360" w:lineRule="auto"/>
        <w:jc w:val="center"/>
        <w:rPr>
          <w:rFonts w:ascii="Times New Roman" w:hAnsi="Times New Roman" w:cs="Times New Roman"/>
          <w:sz w:val="24"/>
          <w:szCs w:val="24"/>
        </w:rPr>
      </w:pPr>
    </w:p>
    <w:p w14:paraId="6E27D990" w14:textId="09D25DE8" w:rsidR="001F19EF" w:rsidRPr="001F19EF" w:rsidRDefault="001F19EF" w:rsidP="00F53FDC">
      <w:pPr>
        <w:spacing w:line="360" w:lineRule="auto"/>
        <w:jc w:val="center"/>
        <w:rPr>
          <w:rFonts w:ascii="Times New Roman" w:hAnsi="Times New Roman" w:cs="Times New Roman"/>
          <w:sz w:val="24"/>
          <w:szCs w:val="24"/>
        </w:rPr>
      </w:pPr>
    </w:p>
    <w:p w14:paraId="666932AB" w14:textId="6CC9BC76" w:rsidR="001F19EF" w:rsidRPr="001F19EF" w:rsidRDefault="001F19EF" w:rsidP="00F53FDC">
      <w:pPr>
        <w:spacing w:line="360" w:lineRule="auto"/>
        <w:jc w:val="center"/>
        <w:rPr>
          <w:rFonts w:ascii="Times New Roman" w:hAnsi="Times New Roman" w:cs="Times New Roman"/>
          <w:sz w:val="24"/>
          <w:szCs w:val="24"/>
        </w:rPr>
      </w:pPr>
    </w:p>
    <w:p w14:paraId="124FDBC1" w14:textId="1CAE2959" w:rsidR="001F19EF" w:rsidRPr="001F19EF" w:rsidRDefault="001F19EF" w:rsidP="00F53FDC">
      <w:pPr>
        <w:spacing w:line="360" w:lineRule="auto"/>
        <w:jc w:val="center"/>
        <w:rPr>
          <w:rFonts w:ascii="Times New Roman" w:hAnsi="Times New Roman" w:cs="Times New Roman"/>
          <w:sz w:val="24"/>
          <w:szCs w:val="24"/>
        </w:rPr>
      </w:pPr>
    </w:p>
    <w:p w14:paraId="0D912E5C" w14:textId="77777777" w:rsidR="001F19EF" w:rsidRPr="001F19EF" w:rsidRDefault="001F19EF" w:rsidP="00F53FDC">
      <w:pPr>
        <w:spacing w:line="360" w:lineRule="auto"/>
        <w:jc w:val="center"/>
        <w:rPr>
          <w:rFonts w:ascii="Times New Roman" w:hAnsi="Times New Roman" w:cs="Times New Roman"/>
          <w:sz w:val="24"/>
          <w:szCs w:val="24"/>
        </w:rPr>
      </w:pPr>
    </w:p>
    <w:p w14:paraId="1A6A1C57" w14:textId="771B64CF" w:rsidR="00502F97" w:rsidRPr="001F19EF" w:rsidRDefault="00502F97" w:rsidP="00F53FDC">
      <w:pPr>
        <w:spacing w:line="360" w:lineRule="auto"/>
        <w:jc w:val="center"/>
        <w:rPr>
          <w:rFonts w:ascii="Times New Roman" w:hAnsi="Times New Roman" w:cs="Times New Roman"/>
          <w:sz w:val="24"/>
          <w:szCs w:val="24"/>
        </w:rPr>
      </w:pPr>
    </w:p>
    <w:p w14:paraId="4DF11363" w14:textId="6B4E6D2A" w:rsidR="00F53FDC" w:rsidRPr="001F19EF" w:rsidRDefault="007D69D3"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1F19EF" w:rsidRDefault="00B766E1">
      <w:pPr>
        <w:rPr>
          <w:rFonts w:ascii="Times New Roman" w:eastAsia="Times New Roman" w:hAnsi="Times New Roman" w:cs="Times New Roman"/>
          <w:b/>
          <w:bCs/>
          <w:kern w:val="36"/>
          <w:sz w:val="24"/>
          <w:szCs w:val="24"/>
          <w:lang w:eastAsia="ru-RU"/>
        </w:rPr>
      </w:pPr>
      <w:r w:rsidRPr="001F19EF">
        <w:rPr>
          <w:rFonts w:ascii="Times New Roman" w:hAnsi="Times New Roman" w:cs="Times New Roman"/>
          <w:sz w:val="24"/>
          <w:szCs w:val="24"/>
        </w:rPr>
        <w:br w:type="page"/>
      </w:r>
    </w:p>
    <w:p w14:paraId="08DCC1CB" w14:textId="77777777" w:rsidR="00502F97" w:rsidRPr="001F19EF" w:rsidRDefault="00502F97" w:rsidP="00A3570A">
      <w:pPr>
        <w:pStyle w:val="1f6"/>
        <w:jc w:val="left"/>
        <w:rPr>
          <w:rFonts w:ascii="Times New Roman" w:hAnsi="Times New Roman"/>
        </w:rPr>
        <w:sectPr w:rsidR="00502F97" w:rsidRPr="001F19EF"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1F19EF" w:rsidRDefault="006E7FF4" w:rsidP="00E52263">
      <w:pPr>
        <w:pStyle w:val="1f6"/>
        <w:rPr>
          <w:rFonts w:ascii="Times New Roman" w:hAnsi="Times New Roman"/>
        </w:rPr>
      </w:pPr>
      <w:bookmarkStart w:id="9" w:name="_Toc156820309"/>
      <w:r w:rsidRPr="001F19EF">
        <w:rPr>
          <w:rFonts w:ascii="Times New Roman" w:hAnsi="Times New Roman"/>
        </w:rPr>
        <w:lastRenderedPageBreak/>
        <w:t>1. Общая характеристика</w:t>
      </w:r>
      <w:bookmarkEnd w:id="6"/>
      <w:bookmarkEnd w:id="7"/>
      <w:bookmarkEnd w:id="8"/>
      <w:bookmarkEnd w:id="9"/>
      <w:r w:rsidR="00E52263" w:rsidRPr="001F19EF">
        <w:rPr>
          <w:rFonts w:ascii="Times New Roman" w:hAnsi="Times New Roman"/>
        </w:rPr>
        <w:t xml:space="preserve"> ПРИМЕРНОЙ</w:t>
      </w:r>
      <w:r w:rsidR="00E52263" w:rsidRPr="001F19EF">
        <w:rPr>
          <w:rFonts w:ascii="Times New Roman" w:hAnsi="Times New Roman"/>
          <w:lang w:val="ru-RU"/>
        </w:rPr>
        <w:t xml:space="preserve"> </w:t>
      </w:r>
      <w:r w:rsidR="00E52263" w:rsidRPr="001F19EF">
        <w:rPr>
          <w:rFonts w:ascii="Times New Roman" w:hAnsi="Times New Roman"/>
        </w:rPr>
        <w:t>РАБОЧЕЙ ПРОГРАММЫ</w:t>
      </w:r>
      <w:r w:rsidR="00E52263" w:rsidRPr="001F19EF">
        <w:rPr>
          <w:rFonts w:ascii="Times New Roman" w:hAnsi="Times New Roman"/>
          <w:lang w:val="ru-RU"/>
        </w:rPr>
        <w:t xml:space="preserve"> </w:t>
      </w:r>
      <w:r w:rsidR="00E52263" w:rsidRPr="001F19EF">
        <w:rPr>
          <w:rFonts w:ascii="Times New Roman" w:hAnsi="Times New Roman"/>
        </w:rPr>
        <w:t>ПРОФЕССИОНАЛЬНОГО МОДУЛЯ</w:t>
      </w:r>
    </w:p>
    <w:p w14:paraId="0C8E1B64" w14:textId="06608BB4" w:rsidR="00E52263" w:rsidRPr="001F19EF" w:rsidRDefault="00E52263" w:rsidP="00E52263">
      <w:pPr>
        <w:pStyle w:val="1f4"/>
        <w:jc w:val="center"/>
        <w:rPr>
          <w:rFonts w:eastAsia="Segoe UI"/>
          <w:b/>
          <w:u w:val="single"/>
          <w:lang w:val="ru-RU"/>
        </w:rPr>
      </w:pPr>
      <w:r w:rsidRPr="001F19EF">
        <w:rPr>
          <w:rFonts w:eastAsia="Segoe UI"/>
          <w:b/>
          <w:u w:val="single"/>
          <w:lang w:val="ru-RU"/>
        </w:rPr>
        <w:t>«</w:t>
      </w:r>
      <w:r w:rsidR="0076657F" w:rsidRPr="001F19EF">
        <w:rPr>
          <w:rFonts w:eastAsia="Segoe UI"/>
          <w:b/>
          <w:u w:val="single"/>
          <w:lang w:val="ru-RU"/>
        </w:rPr>
        <w:t xml:space="preserve">ПМ.01 </w:t>
      </w:r>
      <w:r w:rsidR="00C942F1" w:rsidRPr="001F19EF">
        <w:rPr>
          <w:rFonts w:eastAsia="Segoe UI"/>
          <w:b/>
          <w:u w:val="single"/>
          <w:lang w:val="ru-RU"/>
        </w:rPr>
        <w:t>Техническое обслуживание и ремонт подъёмно-транспортных, строительных, дорожных машин и оборудования»</w:t>
      </w:r>
    </w:p>
    <w:p w14:paraId="42BD7570" w14:textId="77777777" w:rsidR="00E52263" w:rsidRPr="001F19EF" w:rsidRDefault="00E52263" w:rsidP="00E52263">
      <w:pPr>
        <w:pStyle w:val="1f4"/>
        <w:jc w:val="center"/>
        <w:rPr>
          <w:rFonts w:eastAsia="Segoe UI"/>
          <w:vertAlign w:val="superscript"/>
          <w:lang w:val="ru-RU"/>
        </w:rPr>
      </w:pPr>
      <w:r w:rsidRPr="001F19EF">
        <w:rPr>
          <w:rFonts w:eastAsia="Segoe UI"/>
          <w:vertAlign w:val="superscript"/>
          <w:lang w:val="ru-RU"/>
        </w:rPr>
        <w:t>код и наименование модуля</w:t>
      </w:r>
    </w:p>
    <w:p w14:paraId="19B931A0" w14:textId="794F26AC" w:rsidR="006E7FF4" w:rsidRPr="001F19EF" w:rsidRDefault="006E7FF4" w:rsidP="0020413C">
      <w:pPr>
        <w:pStyle w:val="1f6"/>
        <w:rPr>
          <w:rFonts w:ascii="Times New Roman" w:hAnsi="Times New Roman"/>
          <w:lang w:val="ru-RU"/>
        </w:rPr>
      </w:pPr>
    </w:p>
    <w:p w14:paraId="46AC078F" w14:textId="476B70BD" w:rsidR="00C63897" w:rsidRPr="001F19EF" w:rsidRDefault="007863C1" w:rsidP="007863C1">
      <w:pPr>
        <w:pStyle w:val="114"/>
        <w:rPr>
          <w:rFonts w:ascii="Times New Roman" w:hAnsi="Times New Roman"/>
        </w:rPr>
      </w:pPr>
      <w:bookmarkStart w:id="10" w:name="_Toc150695623"/>
      <w:bookmarkStart w:id="11" w:name="_Toc156820310"/>
      <w:r w:rsidRPr="001F19EF">
        <w:rPr>
          <w:rFonts w:ascii="Times New Roman" w:hAnsi="Times New Roman"/>
        </w:rPr>
        <w:t xml:space="preserve">1.1. </w:t>
      </w:r>
      <w:bookmarkEnd w:id="10"/>
      <w:bookmarkEnd w:id="11"/>
      <w:r w:rsidR="00E52263" w:rsidRPr="001F19EF">
        <w:rPr>
          <w:rFonts w:ascii="Times New Roman" w:hAnsi="Times New Roman"/>
        </w:rPr>
        <w:t>Цель и место профессионального модуля в структуре образовательной программы</w:t>
      </w:r>
    </w:p>
    <w:p w14:paraId="1EFA392A" w14:textId="2A8E1815" w:rsidR="00C63897" w:rsidRPr="001F19EF"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Цель модуля: освоение вида деятельности </w:t>
      </w:r>
      <w:r w:rsidR="00896BB3" w:rsidRPr="001F19EF">
        <w:rPr>
          <w:rFonts w:ascii="Times New Roman" w:eastAsia="Times New Roman" w:hAnsi="Times New Roman" w:cs="Times New Roman"/>
          <w:sz w:val="24"/>
          <w:szCs w:val="24"/>
          <w:lang w:eastAsia="ru-RU"/>
        </w:rPr>
        <w:t>«</w:t>
      </w:r>
      <w:r w:rsidR="00C942F1" w:rsidRPr="001F19EF">
        <w:rPr>
          <w:rFonts w:ascii="Times New Roman" w:eastAsia="Times New Roman" w:hAnsi="Times New Roman" w:cs="Times New Roman"/>
          <w:sz w:val="24"/>
          <w:szCs w:val="24"/>
          <w:lang w:eastAsia="ru-RU"/>
        </w:rPr>
        <w:t>Техническое обслуживание и ремонт подъёмно-транспортных, строительных, дорожных машин и оборудования</w:t>
      </w:r>
      <w:r w:rsidR="00896BB3" w:rsidRPr="001F19EF">
        <w:rPr>
          <w:rFonts w:ascii="Times New Roman" w:eastAsia="Times New Roman" w:hAnsi="Times New Roman" w:cs="Times New Roman"/>
          <w:bCs/>
          <w:sz w:val="24"/>
          <w:szCs w:val="24"/>
          <w:lang w:eastAsia="ru-RU"/>
        </w:rPr>
        <w:t>»</w:t>
      </w:r>
      <w:r w:rsidR="00896BB3" w:rsidRPr="001F19EF">
        <w:rPr>
          <w:rFonts w:ascii="Times New Roman" w:eastAsia="Times New Roman" w:hAnsi="Times New Roman" w:cs="Times New Roman"/>
          <w:sz w:val="24"/>
          <w:szCs w:val="24"/>
          <w:lang w:eastAsia="ru-RU"/>
        </w:rPr>
        <w:t>.</w:t>
      </w:r>
      <w:r w:rsidRPr="001F19EF">
        <w:rPr>
          <w:rFonts w:ascii="Times New Roman" w:eastAsia="Times New Roman" w:hAnsi="Times New Roman" w:cs="Times New Roman"/>
          <w:sz w:val="24"/>
          <w:szCs w:val="24"/>
          <w:lang w:eastAsia="ru-RU"/>
        </w:rPr>
        <w:t xml:space="preserve"> </w:t>
      </w:r>
    </w:p>
    <w:p w14:paraId="6DF4969D" w14:textId="318AF04D" w:rsidR="004F5C5E" w:rsidRPr="001F19EF" w:rsidRDefault="004F5C5E" w:rsidP="00A3570A">
      <w:pPr>
        <w:suppressAutoHyphens/>
        <w:spacing w:line="276" w:lineRule="auto"/>
        <w:ind w:firstLine="709"/>
        <w:jc w:val="both"/>
        <w:rPr>
          <w:rFonts w:ascii="Times New Roman" w:hAnsi="Times New Roman" w:cs="Times New Roman"/>
          <w:sz w:val="24"/>
          <w:szCs w:val="24"/>
        </w:rPr>
      </w:pPr>
      <w:r w:rsidRPr="001F19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1F19EF"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1F19EF" w:rsidRDefault="00EA6E1D" w:rsidP="00EA6E1D">
      <w:pPr>
        <w:pStyle w:val="114"/>
        <w:rPr>
          <w:rFonts w:ascii="Times New Roman" w:hAnsi="Times New Roman"/>
        </w:rPr>
      </w:pPr>
      <w:bookmarkStart w:id="12" w:name="_Toc156820311"/>
      <w:r w:rsidRPr="001F19EF">
        <w:rPr>
          <w:rFonts w:ascii="Times New Roman" w:hAnsi="Times New Roman"/>
        </w:rPr>
        <w:t>1.2. Планируемые результаты освоения профессионального модуля</w:t>
      </w:r>
      <w:bookmarkEnd w:id="12"/>
    </w:p>
    <w:p w14:paraId="006FC725" w14:textId="3BD80537" w:rsidR="00C63897" w:rsidRPr="001F19EF" w:rsidRDefault="00EA6E1D" w:rsidP="0020413C">
      <w:pPr>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1F19EF">
        <w:rPr>
          <w:rFonts w:ascii="Times New Roman" w:eastAsia="Times New Roman" w:hAnsi="Times New Roman" w:cs="Times New Roman"/>
          <w:sz w:val="24"/>
          <w:szCs w:val="24"/>
          <w:lang w:eastAsia="ru-RU"/>
        </w:rPr>
        <w:t xml:space="preserve">матрице компетенций выпускника </w:t>
      </w:r>
      <w:r w:rsidR="000B06ED" w:rsidRPr="001F19EF">
        <w:rPr>
          <w:rFonts w:ascii="Times New Roman" w:eastAsia="Times New Roman" w:hAnsi="Times New Roman" w:cs="Times New Roman"/>
          <w:sz w:val="24"/>
          <w:szCs w:val="24"/>
          <w:lang w:eastAsia="ru-RU"/>
        </w:rPr>
        <w:t>(п. 4.3.3 ПОП-П).</w:t>
      </w:r>
    </w:p>
    <w:p w14:paraId="2C55BA32" w14:textId="1F7A2347" w:rsidR="0020413C" w:rsidRPr="001F19EF" w:rsidRDefault="0020413C" w:rsidP="003A61FF">
      <w:pPr>
        <w:spacing w:after="120"/>
        <w:ind w:firstLine="709"/>
        <w:rPr>
          <w:rFonts w:ascii="Times New Roman" w:hAnsi="Times New Roman" w:cs="Times New Roman"/>
          <w:bCs/>
          <w:sz w:val="24"/>
          <w:szCs w:val="24"/>
        </w:rPr>
      </w:pPr>
      <w:r w:rsidRPr="001F19E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1F19EF"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1F19EF" w:rsidRDefault="00E52263" w:rsidP="00AB7C69">
            <w:pPr>
              <w:rPr>
                <w:rStyle w:val="afc"/>
                <w:b/>
                <w:i w:val="0"/>
                <w:sz w:val="24"/>
                <w:szCs w:val="24"/>
              </w:rPr>
            </w:pPr>
            <w:r w:rsidRPr="001F19E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Владеть навыками</w:t>
            </w:r>
          </w:p>
        </w:tc>
      </w:tr>
      <w:tr w:rsidR="00B14BD6" w:rsidRPr="001F19EF"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01</w:t>
            </w:r>
          </w:p>
          <w:p w14:paraId="10D001FC" w14:textId="4D85FFE5" w:rsidR="00B14BD6" w:rsidRPr="001F19EF"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а</w:t>
            </w:r>
            <w:r w:rsidRPr="001F19E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1F19EF" w:rsidRDefault="00B14BD6" w:rsidP="00B14BD6">
            <w:pPr>
              <w:jc w:val="center"/>
              <w:rPr>
                <w:rFonts w:ascii="Times New Roman" w:hAnsi="Times New Roman" w:cs="Times New Roman"/>
                <w:bCs/>
                <w:sz w:val="24"/>
                <w:szCs w:val="24"/>
              </w:rPr>
            </w:pPr>
          </w:p>
        </w:tc>
      </w:tr>
      <w:tr w:rsidR="00B14BD6" w:rsidRPr="001F19EF"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lastRenderedPageBreak/>
              <w:t>ОК 02</w:t>
            </w:r>
          </w:p>
          <w:p w14:paraId="033763F4" w14:textId="63631E16"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приемы структурирования информации</w:t>
            </w:r>
          </w:p>
          <w:p w14:paraId="3A7860F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1F19EF" w:rsidRDefault="00B14BD6" w:rsidP="00B14BD6">
            <w:pPr>
              <w:jc w:val="center"/>
              <w:rPr>
                <w:rFonts w:ascii="Times New Roman" w:hAnsi="Times New Roman" w:cs="Times New Roman"/>
                <w:bCs/>
                <w:sz w:val="24"/>
                <w:szCs w:val="24"/>
              </w:rPr>
            </w:pPr>
          </w:p>
        </w:tc>
      </w:tr>
      <w:tr w:rsidR="00B14BD6" w:rsidRPr="001F19EF"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04</w:t>
            </w:r>
          </w:p>
          <w:p w14:paraId="77D60570" w14:textId="7097387C"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особенности личности</w:t>
            </w:r>
          </w:p>
          <w:p w14:paraId="3F725A92" w14:textId="3150DB67" w:rsidR="00B14BD6" w:rsidRPr="001F19EF" w:rsidRDefault="00B14BD6" w:rsidP="00B14BD6">
            <w:pPr>
              <w:rPr>
                <w:rFonts w:ascii="Times New Roman" w:eastAsia="PMingLiU" w:hAnsi="Times New Roman" w:cs="Times New Roman"/>
                <w:sz w:val="24"/>
                <w:szCs w:val="24"/>
              </w:rPr>
            </w:pPr>
            <w:r w:rsidRPr="001F19EF">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1F19EF" w:rsidRDefault="00B14BD6" w:rsidP="00B14BD6">
            <w:pPr>
              <w:jc w:val="center"/>
              <w:rPr>
                <w:rFonts w:ascii="Times New Roman" w:hAnsi="Times New Roman" w:cs="Times New Roman"/>
                <w:bCs/>
                <w:sz w:val="24"/>
                <w:szCs w:val="24"/>
              </w:rPr>
            </w:pPr>
          </w:p>
        </w:tc>
      </w:tr>
      <w:tr w:rsidR="00B14BD6" w:rsidRPr="001F19EF"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05</w:t>
            </w:r>
          </w:p>
          <w:p w14:paraId="21223894" w14:textId="12B74EE8"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грамотно </w:t>
            </w:r>
            <w:r w:rsidRPr="001F19EF">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bCs/>
                <w:sz w:val="24"/>
                <w:szCs w:val="24"/>
              </w:rPr>
              <w:t>правила построения устных сообщений</w:t>
            </w:r>
          </w:p>
          <w:p w14:paraId="386B5700" w14:textId="7CE2CFC9"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1F19EF" w:rsidRDefault="00B14BD6" w:rsidP="00B14BD6">
            <w:pPr>
              <w:jc w:val="center"/>
              <w:rPr>
                <w:rFonts w:ascii="Times New Roman" w:hAnsi="Times New Roman" w:cs="Times New Roman"/>
                <w:bCs/>
                <w:sz w:val="24"/>
                <w:szCs w:val="24"/>
              </w:rPr>
            </w:pPr>
          </w:p>
        </w:tc>
      </w:tr>
      <w:tr w:rsidR="00B14BD6" w:rsidRPr="001F19EF"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ОК 09</w:t>
            </w:r>
          </w:p>
          <w:p w14:paraId="131F4099" w14:textId="0886771B" w:rsidR="00B14BD6" w:rsidRPr="001F19EF"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1F19EF">
              <w:rPr>
                <w:rFonts w:ascii="Times New Roman" w:eastAsia="Calibri" w:hAnsi="Times New Roman" w:cs="Times New Roman"/>
                <w:sz w:val="24"/>
                <w:szCs w:val="24"/>
              </w:rPr>
              <w:lastRenderedPageBreak/>
              <w:t>тексты на базовые профессиональные темы</w:t>
            </w:r>
          </w:p>
          <w:p w14:paraId="6F91A326"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351ACF7C"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основные общеупотребительные </w:t>
            </w:r>
            <w:r w:rsidRPr="001F19EF">
              <w:rPr>
                <w:rFonts w:ascii="Times New Roman" w:eastAsia="Calibri" w:hAnsi="Times New Roman" w:cs="Times New Roman"/>
                <w:sz w:val="24"/>
                <w:szCs w:val="24"/>
              </w:rPr>
              <w:lastRenderedPageBreak/>
              <w:t>глаголы (бытовая и профессиональная лексика)</w:t>
            </w:r>
          </w:p>
          <w:p w14:paraId="6096A16F"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1F19EF" w:rsidRDefault="00B14BD6" w:rsidP="00B14BD6">
            <w:pPr>
              <w:rPr>
                <w:rFonts w:ascii="Times New Roman" w:hAnsi="Times New Roman" w:cs="Times New Roman"/>
                <w:bCs/>
                <w:sz w:val="24"/>
                <w:szCs w:val="24"/>
              </w:rPr>
            </w:pPr>
            <w:r w:rsidRPr="001F19EF">
              <w:rPr>
                <w:rFonts w:ascii="Times New Roman" w:eastAsia="Calibri" w:hAnsi="Times New Roman" w:cs="Times New Roman"/>
                <w:sz w:val="24"/>
                <w:szCs w:val="24"/>
              </w:rPr>
              <w:t>особенности произношения</w:t>
            </w:r>
          </w:p>
          <w:p w14:paraId="150C2101" w14:textId="0354C3C4" w:rsidR="00B14BD6" w:rsidRPr="001F19EF" w:rsidRDefault="00B14BD6" w:rsidP="00B14BD6">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1F19EF" w:rsidRDefault="00B14BD6" w:rsidP="00B14BD6">
            <w:pPr>
              <w:jc w:val="center"/>
              <w:rPr>
                <w:rFonts w:ascii="Times New Roman" w:hAnsi="Times New Roman" w:cs="Times New Roman"/>
                <w:bCs/>
                <w:sz w:val="24"/>
                <w:szCs w:val="24"/>
              </w:rPr>
            </w:pPr>
          </w:p>
        </w:tc>
      </w:tr>
      <w:tr w:rsidR="00B14BD6" w:rsidRPr="001F19EF" w14:paraId="17D5857E" w14:textId="77777777" w:rsidTr="00103A68">
        <w:tc>
          <w:tcPr>
            <w:tcW w:w="1129" w:type="dxa"/>
            <w:tcBorders>
              <w:top w:val="single" w:sz="4" w:space="0" w:color="auto"/>
              <w:left w:val="single" w:sz="4" w:space="0" w:color="auto"/>
              <w:right w:val="single" w:sz="4" w:space="0" w:color="auto"/>
            </w:tcBorders>
          </w:tcPr>
          <w:p w14:paraId="058FAC0E" w14:textId="3C9A981A" w:rsidR="00B14BD6" w:rsidRPr="001F19EF" w:rsidRDefault="00B14BD6" w:rsidP="00B14BD6">
            <w:pPr>
              <w:rPr>
                <w:rFonts w:ascii="Times New Roman" w:hAnsi="Times New Roman" w:cs="Times New Roman"/>
                <w:bCs/>
                <w:sz w:val="24"/>
                <w:szCs w:val="24"/>
              </w:rPr>
            </w:pPr>
            <w:r w:rsidRPr="001F19EF">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4750EE9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Определять и выбирать методы диагностики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машины </w:t>
            </w:r>
          </w:p>
          <w:p w14:paraId="06DDA82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Подключать и выполнять настройку электронного и других видов диагностического оборудования</w:t>
            </w:r>
          </w:p>
          <w:p w14:paraId="00892B8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Выполнять общую и специализированную (по конкретной системе) диагностику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машины и её компонентов </w:t>
            </w:r>
          </w:p>
          <w:p w14:paraId="29578C7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Считывать и анализировать показания датчиков, диагностируемых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автотранспортных средств и их компонентов </w:t>
            </w:r>
          </w:p>
          <w:p w14:paraId="1EB4BACD"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Анализировать взаимодействие компонентов и взаимное влияние выходных параметров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w:t>
            </w:r>
          </w:p>
          <w:p w14:paraId="166F1C56"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Пользоваться справочными материалами и </w:t>
            </w:r>
            <w:r w:rsidRPr="001F19EF">
              <w:rPr>
                <w:rFonts w:ascii="Times New Roman" w:hAnsi="Times New Roman" w:cs="Times New Roman"/>
                <w:bCs/>
                <w:sz w:val="24"/>
                <w:szCs w:val="24"/>
              </w:rPr>
              <w:lastRenderedPageBreak/>
              <w:t>нормативной документацией по диагностике обслуживанию и ремонту машин и оборудования</w:t>
            </w:r>
          </w:p>
          <w:p w14:paraId="3F9EC08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Определять техническое состояние систем и механизмов подъемно-транспортных, строительных, дорожных машин и оборудования</w:t>
            </w:r>
          </w:p>
          <w:p w14:paraId="73C84E2E" w14:textId="484C1255"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Определять возможность и необходимость ремонта или замены дефектного компонента механической </w:t>
            </w:r>
            <w:proofErr w:type="gramStart"/>
            <w:r w:rsidRPr="001F19EF">
              <w:rPr>
                <w:rFonts w:ascii="Times New Roman" w:hAnsi="Times New Roman" w:cs="Times New Roman"/>
                <w:bCs/>
                <w:sz w:val="24"/>
                <w:szCs w:val="24"/>
              </w:rPr>
              <w:t xml:space="preserve">и  </w:t>
            </w:r>
            <w:proofErr w:type="spellStart"/>
            <w:r w:rsidRPr="001F19EF">
              <w:rPr>
                <w:rFonts w:ascii="Times New Roman" w:hAnsi="Times New Roman" w:cs="Times New Roman"/>
                <w:bCs/>
                <w:sz w:val="24"/>
                <w:szCs w:val="24"/>
              </w:rPr>
              <w:t>мехатронной</w:t>
            </w:r>
            <w:proofErr w:type="spellEnd"/>
            <w:proofErr w:type="gramEnd"/>
            <w:r w:rsidRPr="001F19EF">
              <w:rPr>
                <w:rFonts w:ascii="Times New Roman" w:hAnsi="Times New Roman" w:cs="Times New Roman"/>
                <w:bCs/>
                <w:sz w:val="24"/>
                <w:szCs w:val="24"/>
              </w:rPr>
              <w:t xml:space="preserve"> системы машины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777FB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lastRenderedPageBreak/>
              <w:t xml:space="preserve">Устройство, особенности конструкции, алгоритмы управления </w:t>
            </w:r>
            <w:proofErr w:type="spellStart"/>
            <w:r w:rsidRPr="001F19EF">
              <w:rPr>
                <w:rFonts w:ascii="Times New Roman" w:hAnsi="Times New Roman" w:cs="Times New Roman"/>
                <w:bCs/>
                <w:sz w:val="24"/>
                <w:szCs w:val="24"/>
              </w:rPr>
              <w:t>мехатронными</w:t>
            </w:r>
            <w:proofErr w:type="spellEnd"/>
            <w:r w:rsidRPr="001F19EF">
              <w:rPr>
                <w:rFonts w:ascii="Times New Roman" w:hAnsi="Times New Roman" w:cs="Times New Roman"/>
                <w:bCs/>
                <w:sz w:val="24"/>
                <w:szCs w:val="24"/>
              </w:rPr>
              <w:t xml:space="preserve"> системами машин и их компонентов </w:t>
            </w:r>
          </w:p>
          <w:p w14:paraId="706B310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работы и настройки диагностического оборудования</w:t>
            </w:r>
          </w:p>
          <w:p w14:paraId="5B45819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 Технико-эксплуатационные характеристики, конструктивные особенности, назначение и режимы работы электронного оборудования машин и правила его эксплуатации</w:t>
            </w:r>
          </w:p>
          <w:p w14:paraId="1489247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 Особенности конструкции машин</w:t>
            </w:r>
          </w:p>
          <w:p w14:paraId="6C47F1C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Технология обновления программного обеспечения диагностических программных продуктов</w:t>
            </w:r>
          </w:p>
          <w:p w14:paraId="1F13E46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электротехники и электроники</w:t>
            </w:r>
          </w:p>
          <w:p w14:paraId="592EB77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Правила и инструкции по охране труда и технике безопасности при выполнении работ по техническому </w:t>
            </w:r>
            <w:r w:rsidRPr="001F19EF">
              <w:rPr>
                <w:rFonts w:ascii="Times New Roman" w:hAnsi="Times New Roman" w:cs="Times New Roman"/>
                <w:bCs/>
                <w:sz w:val="24"/>
                <w:szCs w:val="24"/>
              </w:rPr>
              <w:lastRenderedPageBreak/>
              <w:t>обслуживанию и ремонту машин и оборудования</w:t>
            </w:r>
          </w:p>
          <w:p w14:paraId="7040F47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Особенности работы с разными видами руководств по эксплуатации и ремонту автотранспортных средств и их компонентов </w:t>
            </w:r>
          </w:p>
          <w:p w14:paraId="06F082A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Процедуры и правила дефектовки деталей узлов, агрегатов и систем машин</w:t>
            </w:r>
          </w:p>
          <w:p w14:paraId="53D21F4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Принципы работы датчиков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и исполнительных механизмов машин</w:t>
            </w:r>
          </w:p>
          <w:p w14:paraId="666C2448" w14:textId="3F05FCD8"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40ABB88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lastRenderedPageBreak/>
              <w:t xml:space="preserve">Подбор необходимого специального инструмента и диагностического оборудования в соответствии с рекомендациями завода-изготовителя </w:t>
            </w:r>
          </w:p>
          <w:p w14:paraId="16D34EF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Считывание и расшифровка ошибок и текущих параметров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и их компонентов </w:t>
            </w:r>
          </w:p>
          <w:p w14:paraId="4389227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Проведение диагностических процедур по определению технического состояния и выявлению неисправностей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и их компонентов. </w:t>
            </w:r>
          </w:p>
          <w:p w14:paraId="5DB8DBCF" w14:textId="7EFCD732"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Обработка результатов диагностики механических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 с указанием выявленных дефектов, поиск путей устранения неисправностей механических и </w:t>
            </w:r>
            <w:proofErr w:type="spellStart"/>
            <w:r w:rsidRPr="001F19EF">
              <w:rPr>
                <w:rFonts w:ascii="Times New Roman" w:hAnsi="Times New Roman" w:cs="Times New Roman"/>
                <w:bCs/>
                <w:sz w:val="24"/>
                <w:szCs w:val="24"/>
              </w:rPr>
              <w:lastRenderedPageBreak/>
              <w:t>мехатронных</w:t>
            </w:r>
            <w:proofErr w:type="spellEnd"/>
            <w:r w:rsidRPr="001F19EF">
              <w:rPr>
                <w:rFonts w:ascii="Times New Roman" w:hAnsi="Times New Roman" w:cs="Times New Roman"/>
                <w:bCs/>
                <w:sz w:val="24"/>
                <w:szCs w:val="24"/>
              </w:rPr>
              <w:t xml:space="preserve"> систем машин и их компонентов</w:t>
            </w:r>
          </w:p>
        </w:tc>
      </w:tr>
      <w:tr w:rsidR="00B14BD6" w:rsidRPr="001F19EF"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1F19EF" w:rsidRDefault="00B14BD6" w:rsidP="00B14BD6">
            <w:pPr>
              <w:rPr>
                <w:rFonts w:ascii="Times New Roman" w:hAnsi="Times New Roman" w:cs="Times New Roman"/>
                <w:bCs/>
                <w:sz w:val="24"/>
                <w:szCs w:val="24"/>
              </w:rPr>
            </w:pPr>
            <w:r w:rsidRPr="001F19EF">
              <w:rPr>
                <w:rFonts w:ascii="Times New Roman" w:hAnsi="Times New Roman" w:cs="Times New Roman"/>
                <w:bCs/>
                <w:sz w:val="24"/>
                <w:szCs w:val="24"/>
              </w:rPr>
              <w:lastRenderedPageBreak/>
              <w:t>ПК.1.2</w:t>
            </w:r>
          </w:p>
        </w:tc>
        <w:tc>
          <w:tcPr>
            <w:tcW w:w="2833" w:type="dxa"/>
            <w:tcBorders>
              <w:left w:val="single" w:sz="4" w:space="0" w:color="auto"/>
              <w:right w:val="single" w:sz="4" w:space="0" w:color="auto"/>
            </w:tcBorders>
          </w:tcPr>
          <w:p w14:paraId="137DAD2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Проверять уровень горюче-смазочных материалов, технических жидкостей и смазок, производить работы по их доливке и замене</w:t>
            </w:r>
          </w:p>
          <w:p w14:paraId="5767746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Заменять расходные материалы</w:t>
            </w:r>
          </w:p>
          <w:p w14:paraId="36EA3E3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Демонтировать составные части машин</w:t>
            </w:r>
          </w:p>
          <w:p w14:paraId="536245F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Производить регулировку узлов, агрегатов и систем машин</w:t>
            </w:r>
          </w:p>
          <w:p w14:paraId="7C22B0C0"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справочными материалами и технической документацией по ТО и ремонту</w:t>
            </w:r>
          </w:p>
          <w:p w14:paraId="59E3B36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Применять ручной, механизированный и </w:t>
            </w:r>
            <w:r w:rsidRPr="001F19EF">
              <w:rPr>
                <w:rFonts w:ascii="Times New Roman" w:hAnsi="Times New Roman" w:cs="Times New Roman"/>
                <w:bCs/>
                <w:sz w:val="24"/>
                <w:szCs w:val="24"/>
              </w:rPr>
              <w:lastRenderedPageBreak/>
              <w:t>автоматизированный инструмент и оборудование при проведении работ по ТО и ремонту</w:t>
            </w:r>
          </w:p>
          <w:p w14:paraId="0F6667C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Измерять размеры деталей узлов, агрегатов и механических систем машин</w:t>
            </w:r>
          </w:p>
          <w:p w14:paraId="66A85D0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Анализировать возможность восстановления и ремонта дефектной детали узлов, агрегатов и механических систем машин</w:t>
            </w:r>
          </w:p>
          <w:p w14:paraId="64062C5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Производить замену дефектной детали узлов, агрегатов и механических систем машин на новую</w:t>
            </w:r>
          </w:p>
          <w:p w14:paraId="5BE0BC8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Читать технические чертежи, выполнять эскизы деталей и простейших сборочных единиц</w:t>
            </w:r>
          </w:p>
          <w:p w14:paraId="3E32CC81" w14:textId="57AE8C72"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Читать электронные, электрические, гидравлические и пневматические схемы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A82F0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lastRenderedPageBreak/>
              <w:t>Устройство и принцип действия автомобилей, тракторов и их составных частей</w:t>
            </w:r>
          </w:p>
          <w:p w14:paraId="52220B8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лежащие в основе функционирования электрических машин и электронной техники</w:t>
            </w:r>
          </w:p>
          <w:p w14:paraId="7F21BD1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Конструкция и технические характеристики электрических машин постоянного и переменного тока</w:t>
            </w:r>
          </w:p>
          <w:p w14:paraId="4C5F32C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Назначение, конструкцию, принцип действия подъемно-транспортных, строительных, дорожных машин и оборудования</w:t>
            </w:r>
          </w:p>
          <w:p w14:paraId="7B2B006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lastRenderedPageBreak/>
              <w:t>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14:paraId="3BBC98DD"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подъёмно-транспортных, строительных, дорожных машин и оборудования</w:t>
            </w:r>
          </w:p>
          <w:p w14:paraId="4D41178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Способы и методы восстановления деталей машин, технологические процессы их восстановления</w:t>
            </w:r>
          </w:p>
          <w:p w14:paraId="553137B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Методику выбора технологического оборудования для технического обслуживания, диагностики и ремонта подъёмно-транспортных, строительных, дорожных машин и оборудования</w:t>
            </w:r>
          </w:p>
          <w:p w14:paraId="5C3349D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технического нормирования при техническом обслуживании и ремонте машин</w:t>
            </w:r>
          </w:p>
          <w:p w14:paraId="36A569B8"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технической механики</w:t>
            </w:r>
          </w:p>
          <w:p w14:paraId="02D587C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электротехники и электроники</w:t>
            </w:r>
          </w:p>
          <w:p w14:paraId="54C7495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Основы гидравлики </w:t>
            </w:r>
          </w:p>
          <w:p w14:paraId="7C5488B5"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Основы проекционного черчения</w:t>
            </w:r>
          </w:p>
          <w:p w14:paraId="520D884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lastRenderedPageBreak/>
              <w:t>Правила выполнения чертежей, схем и эскизов по профилю специальности</w:t>
            </w:r>
          </w:p>
          <w:p w14:paraId="6C31133B"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Правила и инструкции по охране труда и технике безопасности при выполнении работ по техническому обслуживанию и ремонту машин и оборудования </w:t>
            </w:r>
          </w:p>
          <w:p w14:paraId="31BBB4A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Наименование,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090EF63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Технология проведения слесарных работ</w:t>
            </w:r>
          </w:p>
          <w:p w14:paraId="1E094E24"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Допуски, посадки и основы технических измерений</w:t>
            </w:r>
          </w:p>
          <w:p w14:paraId="66077598"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Устройство, принцип действия контрольно-измерительных инструментов, методы и технология проведения контрольно-измерительных операций</w:t>
            </w:r>
          </w:p>
          <w:p w14:paraId="4737431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p w14:paraId="2E16121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Номенклатура запасных частей и материалов, применяемых в узлах, агрегатах и механических системах машин</w:t>
            </w:r>
          </w:p>
          <w:p w14:paraId="1FC0C770" w14:textId="25131CB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Принципы действия гидравлических, </w:t>
            </w:r>
            <w:r w:rsidRPr="001F19EF">
              <w:rPr>
                <w:rFonts w:ascii="Times New Roman" w:hAnsi="Times New Roman" w:cs="Times New Roman"/>
                <w:bCs/>
                <w:sz w:val="24"/>
                <w:szCs w:val="24"/>
              </w:rPr>
              <w:lastRenderedPageBreak/>
              <w:t>термодинамических, пневматических, электрических и электронных систем машин</w:t>
            </w:r>
          </w:p>
          <w:p w14:paraId="3DDC4169" w14:textId="41AFC750"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Принципы передачи и распределения электрической энергии</w:t>
            </w:r>
          </w:p>
        </w:tc>
        <w:tc>
          <w:tcPr>
            <w:tcW w:w="2833" w:type="dxa"/>
            <w:tcBorders>
              <w:top w:val="single" w:sz="4" w:space="0" w:color="auto"/>
              <w:left w:val="single" w:sz="4" w:space="0" w:color="auto"/>
              <w:bottom w:val="single" w:sz="4" w:space="0" w:color="auto"/>
              <w:right w:val="single" w:sz="4" w:space="0" w:color="auto"/>
            </w:tcBorders>
          </w:tcPr>
          <w:p w14:paraId="3ECECA0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lastRenderedPageBreak/>
              <w:t>Проверка исправности и работоспособности машин</w:t>
            </w:r>
          </w:p>
          <w:p w14:paraId="1E2996A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Проведение крепёжных, смазочных и заправочных работ</w:t>
            </w:r>
          </w:p>
          <w:p w14:paraId="3C86822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Замена расходных материалов</w:t>
            </w:r>
          </w:p>
          <w:p w14:paraId="0F3AFB91"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Демонтаж / монтаж узлов, агрегатов механических, гидравлических, пневматических и </w:t>
            </w:r>
            <w:proofErr w:type="spellStart"/>
            <w:r w:rsidRPr="001F19EF">
              <w:rPr>
                <w:rFonts w:ascii="Times New Roman" w:hAnsi="Times New Roman" w:cs="Times New Roman"/>
                <w:bCs/>
                <w:sz w:val="24"/>
                <w:szCs w:val="24"/>
              </w:rPr>
              <w:t>мехатронных</w:t>
            </w:r>
            <w:proofErr w:type="spellEnd"/>
            <w:r w:rsidRPr="001F19EF">
              <w:rPr>
                <w:rFonts w:ascii="Times New Roman" w:hAnsi="Times New Roman" w:cs="Times New Roman"/>
                <w:bCs/>
                <w:sz w:val="24"/>
                <w:szCs w:val="24"/>
              </w:rPr>
              <w:t xml:space="preserve"> систем машин</w:t>
            </w:r>
          </w:p>
          <w:p w14:paraId="64D19967"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 xml:space="preserve">Восстановление и замена узлов, агрегатов механических, электрических, гидравлических, пневматических систем и компонентов </w:t>
            </w:r>
            <w:proofErr w:type="spellStart"/>
            <w:r w:rsidRPr="001F19EF">
              <w:rPr>
                <w:rFonts w:ascii="Times New Roman" w:hAnsi="Times New Roman" w:cs="Times New Roman"/>
                <w:bCs/>
                <w:sz w:val="24"/>
                <w:szCs w:val="24"/>
              </w:rPr>
              <w:lastRenderedPageBreak/>
              <w:t>мехатронных</w:t>
            </w:r>
            <w:proofErr w:type="spellEnd"/>
            <w:r w:rsidRPr="001F19EF">
              <w:rPr>
                <w:rFonts w:ascii="Times New Roman" w:hAnsi="Times New Roman" w:cs="Times New Roman"/>
                <w:bCs/>
                <w:sz w:val="24"/>
                <w:szCs w:val="24"/>
              </w:rPr>
              <w:t xml:space="preserve"> систем машин</w:t>
            </w:r>
          </w:p>
          <w:p w14:paraId="57F6F94E"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Регулировка узлов, агрегатов и механических электрических, гидравлических, пневматических систем машин</w:t>
            </w:r>
          </w:p>
          <w:p w14:paraId="45C63D19" w14:textId="38C70CF6" w:rsidR="00B14BD6"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Выполнение слесарных работ, дуговой сварка и резки металлов, механической обработки металлов</w:t>
            </w:r>
          </w:p>
        </w:tc>
      </w:tr>
      <w:tr w:rsidR="00C942F1" w:rsidRPr="001F19EF" w14:paraId="469E435A" w14:textId="77777777" w:rsidTr="00AB7C69">
        <w:trPr>
          <w:trHeight w:val="327"/>
        </w:trPr>
        <w:tc>
          <w:tcPr>
            <w:tcW w:w="1129" w:type="dxa"/>
            <w:tcBorders>
              <w:left w:val="single" w:sz="4" w:space="0" w:color="auto"/>
              <w:right w:val="single" w:sz="4" w:space="0" w:color="auto"/>
            </w:tcBorders>
          </w:tcPr>
          <w:p w14:paraId="5CB87471" w14:textId="243DA032" w:rsidR="00C942F1" w:rsidRPr="001F19EF" w:rsidRDefault="00C942F1" w:rsidP="00B14BD6">
            <w:pPr>
              <w:rPr>
                <w:rFonts w:ascii="Times New Roman" w:hAnsi="Times New Roman" w:cs="Times New Roman"/>
                <w:bCs/>
                <w:sz w:val="24"/>
                <w:szCs w:val="24"/>
              </w:rPr>
            </w:pPr>
            <w:r w:rsidRPr="001F19EF">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003571C0"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руководством по эксплуатации, техническому обслуживанию и ремонту машин, нормативной документацией по конкретной машине</w:t>
            </w:r>
          </w:p>
          <w:p w14:paraId="1D5972AC"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чертежами, схемами, инструкционными технологическими картами</w:t>
            </w:r>
          </w:p>
          <w:p w14:paraId="0B90F280"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Заполнять заказ-наряд, ведомость дефектов и акт выполненных работ</w:t>
            </w:r>
          </w:p>
          <w:p w14:paraId="52B3DB56"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Пользоваться каталогом запасных частей</w:t>
            </w:r>
          </w:p>
          <w:p w14:paraId="2B57EF97" w14:textId="58F24CFB"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Оформлять технологическую и другую техническую документацию в соответствии с требованиями стандартов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20D3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Виды документов, оформляемых при техническом обслуживании и ремонте машин</w:t>
            </w:r>
          </w:p>
          <w:p w14:paraId="6CA202D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Структуру и оформление конструкторской, технологической документации в соответствии с требованиями стандартов</w:t>
            </w:r>
          </w:p>
          <w:p w14:paraId="1E550393"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Основные требования к оформлению, назначение и применение заказ-наряда, дефектной ведомости и акта выполненных работ</w:t>
            </w:r>
          </w:p>
          <w:p w14:paraId="3E76DADF"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Устройство и принцип действия автомобилей, тракторов и их составных частей</w:t>
            </w:r>
          </w:p>
          <w:p w14:paraId="70B766E3"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Назначение, конструкцию, принцип действия подъемно-транспортных, строительных, дорожных машин и оборудования и их составных частей</w:t>
            </w:r>
          </w:p>
          <w:p w14:paraId="46F3166A"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Инструкции по эксплуатации инструмента и оборудования</w:t>
            </w:r>
          </w:p>
          <w:p w14:paraId="678F33D8" w14:textId="76AFB566"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Правила и инструкции по охране труда и технике безопасности при выполнении работ по техническому обслуживанию и ремонту машин и оборудования</w:t>
            </w:r>
          </w:p>
        </w:tc>
        <w:tc>
          <w:tcPr>
            <w:tcW w:w="2833" w:type="dxa"/>
            <w:tcBorders>
              <w:top w:val="single" w:sz="4" w:space="0" w:color="auto"/>
              <w:left w:val="single" w:sz="4" w:space="0" w:color="auto"/>
              <w:bottom w:val="single" w:sz="4" w:space="0" w:color="auto"/>
              <w:right w:val="single" w:sz="4" w:space="0" w:color="auto"/>
            </w:tcBorders>
          </w:tcPr>
          <w:p w14:paraId="1373F4F2"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Пользование каталогом запасных частей</w:t>
            </w:r>
          </w:p>
          <w:p w14:paraId="62889279" w14:textId="77777777"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Составление ведомости дефектов и акта выполненных работ</w:t>
            </w:r>
          </w:p>
          <w:p w14:paraId="7BC4C3F3" w14:textId="2C680C64"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Составление заказ-наряда на техническое обслуживание и ремонт машины</w:t>
            </w:r>
          </w:p>
        </w:tc>
      </w:tr>
    </w:tbl>
    <w:p w14:paraId="16926D2E" w14:textId="5436C2BB" w:rsidR="0020413C" w:rsidRPr="001F19EF"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1F19EF" w:rsidRDefault="000156CF" w:rsidP="000156CF">
      <w:pPr>
        <w:pStyle w:val="1f6"/>
        <w:rPr>
          <w:rFonts w:ascii="Times New Roman" w:hAnsi="Times New Roman"/>
        </w:rPr>
      </w:pPr>
      <w:bookmarkStart w:id="13" w:name="_Toc152334663"/>
      <w:bookmarkStart w:id="14" w:name="_Toc156820312"/>
      <w:r w:rsidRPr="001F19EF">
        <w:rPr>
          <w:rFonts w:ascii="Times New Roman" w:hAnsi="Times New Roman"/>
        </w:rPr>
        <w:lastRenderedPageBreak/>
        <w:t>2. Структура и содержание профессионального модуля</w:t>
      </w:r>
      <w:bookmarkEnd w:id="13"/>
      <w:bookmarkEnd w:id="14"/>
    </w:p>
    <w:p w14:paraId="2E3F841D" w14:textId="15AC3526" w:rsidR="00B14BD6" w:rsidRPr="001F19EF" w:rsidRDefault="000156CF" w:rsidP="001F19EF">
      <w:pPr>
        <w:pStyle w:val="114"/>
        <w:rPr>
          <w:rFonts w:ascii="Times New Roman" w:hAnsi="Times New Roman"/>
        </w:rPr>
      </w:pPr>
      <w:bookmarkStart w:id="15" w:name="_Toc152334664"/>
      <w:bookmarkStart w:id="16" w:name="_Toc156820313"/>
      <w:r w:rsidRPr="001F19EF">
        <w:rPr>
          <w:rFonts w:ascii="Times New Roman" w:hAnsi="Times New Roman"/>
        </w:rPr>
        <w:t>2.1. Трудоемкость освоения модуля</w:t>
      </w:r>
      <w:bookmarkEnd w:id="15"/>
      <w:bookmarkEnd w:id="16"/>
      <w:r w:rsidRPr="001F19EF">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1F19EF" w14:paraId="2AAF9ABC" w14:textId="77777777" w:rsidTr="001F19EF">
        <w:trPr>
          <w:trHeight w:val="23"/>
        </w:trPr>
        <w:tc>
          <w:tcPr>
            <w:tcW w:w="2497" w:type="pct"/>
            <w:vAlign w:val="center"/>
          </w:tcPr>
          <w:p w14:paraId="5B206047" w14:textId="77777777" w:rsidR="00E52263" w:rsidRPr="001F19EF" w:rsidRDefault="00E52263" w:rsidP="00AB7C69">
            <w:pPr>
              <w:jc w:val="center"/>
              <w:rPr>
                <w:rFonts w:ascii="Times New Roman" w:hAnsi="Times New Roman" w:cs="Times New Roman"/>
                <w:b/>
                <w:sz w:val="24"/>
                <w:szCs w:val="24"/>
              </w:rPr>
            </w:pPr>
            <w:bookmarkStart w:id="17" w:name="_Hlk152333186"/>
            <w:r w:rsidRPr="001F19EF">
              <w:rPr>
                <w:rFonts w:ascii="Times New Roman" w:hAnsi="Times New Roman" w:cs="Times New Roman"/>
                <w:b/>
                <w:sz w:val="24"/>
                <w:szCs w:val="24"/>
              </w:rPr>
              <w:t>Наименование составных частей модуля</w:t>
            </w:r>
          </w:p>
        </w:tc>
        <w:tc>
          <w:tcPr>
            <w:tcW w:w="1213" w:type="pct"/>
            <w:vAlign w:val="center"/>
          </w:tcPr>
          <w:p w14:paraId="041A6B93"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Объем в часах</w:t>
            </w:r>
          </w:p>
        </w:tc>
        <w:tc>
          <w:tcPr>
            <w:tcW w:w="1290" w:type="pct"/>
          </w:tcPr>
          <w:p w14:paraId="049D8979" w14:textId="77777777" w:rsidR="00E52263" w:rsidRPr="001F19EF" w:rsidRDefault="00E52263" w:rsidP="00AB7C69">
            <w:pPr>
              <w:jc w:val="center"/>
              <w:rPr>
                <w:rFonts w:ascii="Times New Roman" w:hAnsi="Times New Roman" w:cs="Times New Roman"/>
                <w:b/>
                <w:sz w:val="24"/>
                <w:szCs w:val="24"/>
              </w:rPr>
            </w:pPr>
            <w:r w:rsidRPr="001F19EF">
              <w:rPr>
                <w:rFonts w:ascii="Times New Roman" w:hAnsi="Times New Roman" w:cs="Times New Roman"/>
                <w:b/>
                <w:sz w:val="24"/>
                <w:szCs w:val="24"/>
              </w:rPr>
              <w:t xml:space="preserve">В т.ч. в форме </w:t>
            </w:r>
            <w:proofErr w:type="spellStart"/>
            <w:r w:rsidRPr="001F19EF">
              <w:rPr>
                <w:rFonts w:ascii="Times New Roman" w:hAnsi="Times New Roman" w:cs="Times New Roman"/>
                <w:b/>
                <w:sz w:val="24"/>
                <w:szCs w:val="24"/>
              </w:rPr>
              <w:t>практ</w:t>
            </w:r>
            <w:proofErr w:type="spellEnd"/>
            <w:r w:rsidRPr="001F19EF">
              <w:rPr>
                <w:rFonts w:ascii="Times New Roman" w:hAnsi="Times New Roman" w:cs="Times New Roman"/>
                <w:b/>
                <w:sz w:val="24"/>
                <w:szCs w:val="24"/>
              </w:rPr>
              <w:t>. подготовки</w:t>
            </w:r>
          </w:p>
        </w:tc>
      </w:tr>
      <w:tr w:rsidR="00E52263" w:rsidRPr="001F19EF" w14:paraId="28B769CC" w14:textId="77777777" w:rsidTr="001F19EF">
        <w:trPr>
          <w:trHeight w:val="23"/>
        </w:trPr>
        <w:tc>
          <w:tcPr>
            <w:tcW w:w="2497" w:type="pct"/>
            <w:vAlign w:val="center"/>
          </w:tcPr>
          <w:p w14:paraId="2DCFE57B"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Учебные занятия</w:t>
            </w:r>
          </w:p>
        </w:tc>
        <w:tc>
          <w:tcPr>
            <w:tcW w:w="1213" w:type="pct"/>
            <w:vAlign w:val="center"/>
          </w:tcPr>
          <w:p w14:paraId="1BA36897" w14:textId="70E1F8C6" w:rsidR="00E52263"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416</w:t>
            </w:r>
          </w:p>
        </w:tc>
        <w:tc>
          <w:tcPr>
            <w:tcW w:w="1290" w:type="pct"/>
            <w:vAlign w:val="center"/>
          </w:tcPr>
          <w:p w14:paraId="66F03894" w14:textId="29B711F1" w:rsidR="00E52263" w:rsidRPr="001F19EF" w:rsidRDefault="00B92D6C" w:rsidP="00AB7C69">
            <w:pPr>
              <w:jc w:val="center"/>
              <w:rPr>
                <w:rFonts w:ascii="Times New Roman" w:hAnsi="Times New Roman" w:cs="Times New Roman"/>
                <w:bCs/>
                <w:sz w:val="24"/>
                <w:szCs w:val="24"/>
              </w:rPr>
            </w:pPr>
            <w:r>
              <w:rPr>
                <w:rFonts w:ascii="Times New Roman" w:hAnsi="Times New Roman" w:cs="Times New Roman"/>
                <w:bCs/>
                <w:sz w:val="24"/>
                <w:szCs w:val="24"/>
              </w:rPr>
              <w:t>392</w:t>
            </w:r>
          </w:p>
        </w:tc>
      </w:tr>
      <w:tr w:rsidR="00E52263" w:rsidRPr="001F19EF" w14:paraId="73D3236C" w14:textId="77777777" w:rsidTr="001F19EF">
        <w:trPr>
          <w:trHeight w:val="23"/>
        </w:trPr>
        <w:tc>
          <w:tcPr>
            <w:tcW w:w="2497" w:type="pct"/>
            <w:vAlign w:val="center"/>
          </w:tcPr>
          <w:p w14:paraId="1F627D65"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Курсовая работа (проект)</w:t>
            </w:r>
          </w:p>
        </w:tc>
        <w:tc>
          <w:tcPr>
            <w:tcW w:w="1213" w:type="pct"/>
            <w:vAlign w:val="center"/>
          </w:tcPr>
          <w:p w14:paraId="20714DB5" w14:textId="16EA2218" w:rsidR="00E52263"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40</w:t>
            </w:r>
          </w:p>
        </w:tc>
        <w:tc>
          <w:tcPr>
            <w:tcW w:w="1290" w:type="pct"/>
            <w:vAlign w:val="center"/>
          </w:tcPr>
          <w:p w14:paraId="35BECD34" w14:textId="2CA9D47C" w:rsidR="00E52263" w:rsidRPr="001F19EF" w:rsidRDefault="00E52263" w:rsidP="00AB7C69">
            <w:pPr>
              <w:jc w:val="center"/>
              <w:rPr>
                <w:rFonts w:ascii="Times New Roman" w:hAnsi="Times New Roman" w:cs="Times New Roman"/>
                <w:bCs/>
                <w:sz w:val="24"/>
                <w:szCs w:val="24"/>
              </w:rPr>
            </w:pPr>
          </w:p>
        </w:tc>
      </w:tr>
      <w:tr w:rsidR="00E52263" w:rsidRPr="001F19EF" w14:paraId="11D29532" w14:textId="77777777" w:rsidTr="001F19EF">
        <w:trPr>
          <w:trHeight w:val="23"/>
        </w:trPr>
        <w:tc>
          <w:tcPr>
            <w:tcW w:w="2497" w:type="pct"/>
            <w:vAlign w:val="center"/>
          </w:tcPr>
          <w:p w14:paraId="0602D6C8"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Самостоятельная работа</w:t>
            </w:r>
          </w:p>
        </w:tc>
        <w:tc>
          <w:tcPr>
            <w:tcW w:w="1213" w:type="pct"/>
            <w:vAlign w:val="center"/>
          </w:tcPr>
          <w:p w14:paraId="35F6638A" w14:textId="25C53BE4"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c>
          <w:tcPr>
            <w:tcW w:w="1290" w:type="pct"/>
            <w:vAlign w:val="center"/>
          </w:tcPr>
          <w:p w14:paraId="48557767" w14:textId="1A975C71"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r>
      <w:tr w:rsidR="00AB7C69" w:rsidRPr="001F19EF" w14:paraId="13A6F7FA" w14:textId="77777777" w:rsidTr="001F19EF">
        <w:trPr>
          <w:trHeight w:val="23"/>
        </w:trPr>
        <w:tc>
          <w:tcPr>
            <w:tcW w:w="2497" w:type="pct"/>
            <w:vAlign w:val="center"/>
          </w:tcPr>
          <w:p w14:paraId="56B24C6B" w14:textId="77777777" w:rsidR="00AB7C69" w:rsidRPr="001F19EF" w:rsidRDefault="00AB7C69"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Практика, в т.ч.:</w:t>
            </w:r>
          </w:p>
        </w:tc>
        <w:tc>
          <w:tcPr>
            <w:tcW w:w="1213" w:type="pct"/>
            <w:vAlign w:val="center"/>
          </w:tcPr>
          <w:p w14:paraId="112A99FD" w14:textId="2DB946CF"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324</w:t>
            </w:r>
          </w:p>
        </w:tc>
        <w:tc>
          <w:tcPr>
            <w:tcW w:w="1290" w:type="pct"/>
            <w:vAlign w:val="center"/>
          </w:tcPr>
          <w:p w14:paraId="2A622EB7" w14:textId="7BE83BC2"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324</w:t>
            </w:r>
          </w:p>
        </w:tc>
      </w:tr>
      <w:tr w:rsidR="00AB7C69" w:rsidRPr="001F19EF" w14:paraId="3DFC8064" w14:textId="77777777" w:rsidTr="001F19EF">
        <w:trPr>
          <w:trHeight w:val="23"/>
        </w:trPr>
        <w:tc>
          <w:tcPr>
            <w:tcW w:w="2497" w:type="pct"/>
            <w:vAlign w:val="center"/>
          </w:tcPr>
          <w:p w14:paraId="0783EEF7" w14:textId="77777777" w:rsidR="00AB7C69" w:rsidRPr="001F19EF" w:rsidRDefault="00AB7C69"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учебная</w:t>
            </w:r>
          </w:p>
        </w:tc>
        <w:tc>
          <w:tcPr>
            <w:tcW w:w="1213" w:type="pct"/>
            <w:vAlign w:val="center"/>
          </w:tcPr>
          <w:p w14:paraId="6B733599" w14:textId="751441B9"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c>
          <w:tcPr>
            <w:tcW w:w="1290" w:type="pct"/>
            <w:vAlign w:val="center"/>
          </w:tcPr>
          <w:p w14:paraId="3DDC0D71" w14:textId="26A6A7D2"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r>
      <w:tr w:rsidR="00AB7C69" w:rsidRPr="001F19EF" w14:paraId="5DAC4275" w14:textId="77777777" w:rsidTr="001F19EF">
        <w:trPr>
          <w:trHeight w:val="23"/>
        </w:trPr>
        <w:tc>
          <w:tcPr>
            <w:tcW w:w="2497" w:type="pct"/>
            <w:vAlign w:val="center"/>
          </w:tcPr>
          <w:p w14:paraId="1AD65C17" w14:textId="77777777" w:rsidR="00AB7C69" w:rsidRPr="001F19EF" w:rsidRDefault="00AB7C69"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производственная</w:t>
            </w:r>
          </w:p>
        </w:tc>
        <w:tc>
          <w:tcPr>
            <w:tcW w:w="1213" w:type="pct"/>
            <w:vAlign w:val="center"/>
          </w:tcPr>
          <w:p w14:paraId="2C979714" w14:textId="5F06283F"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180</w:t>
            </w:r>
          </w:p>
        </w:tc>
        <w:tc>
          <w:tcPr>
            <w:tcW w:w="1290" w:type="pct"/>
            <w:vAlign w:val="center"/>
          </w:tcPr>
          <w:p w14:paraId="4E8BA0FF" w14:textId="2860881C" w:rsidR="00AB7C69" w:rsidRPr="001F19EF" w:rsidRDefault="00C942F1"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180</w:t>
            </w:r>
          </w:p>
        </w:tc>
      </w:tr>
      <w:tr w:rsidR="00E52263" w:rsidRPr="001F19EF" w14:paraId="5472E0DC" w14:textId="77777777" w:rsidTr="001F19EF">
        <w:trPr>
          <w:trHeight w:val="23"/>
        </w:trPr>
        <w:tc>
          <w:tcPr>
            <w:tcW w:w="2497" w:type="pct"/>
            <w:vAlign w:val="center"/>
          </w:tcPr>
          <w:p w14:paraId="347E6AF4"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Промежуточная аттестация </w:t>
            </w:r>
          </w:p>
        </w:tc>
        <w:tc>
          <w:tcPr>
            <w:tcW w:w="1213" w:type="pct"/>
            <w:vAlign w:val="center"/>
          </w:tcPr>
          <w:p w14:paraId="70D9F46B" w14:textId="583D9F90" w:rsidR="00E52263" w:rsidRPr="001F19EF" w:rsidRDefault="00702D50" w:rsidP="00AB7C69">
            <w:pPr>
              <w:jc w:val="center"/>
              <w:rPr>
                <w:rFonts w:ascii="Times New Roman" w:hAnsi="Times New Roman" w:cs="Times New Roman"/>
                <w:bCs/>
                <w:sz w:val="24"/>
                <w:szCs w:val="24"/>
              </w:rPr>
            </w:pPr>
            <w:r w:rsidRPr="001F19EF">
              <w:rPr>
                <w:rFonts w:ascii="Times New Roman" w:hAnsi="Times New Roman" w:cs="Times New Roman"/>
                <w:bCs/>
                <w:sz w:val="24"/>
                <w:szCs w:val="24"/>
              </w:rPr>
              <w:t>36</w:t>
            </w:r>
          </w:p>
        </w:tc>
        <w:tc>
          <w:tcPr>
            <w:tcW w:w="1290" w:type="pct"/>
            <w:vAlign w:val="center"/>
          </w:tcPr>
          <w:p w14:paraId="7482AEA5" w14:textId="60C625ED" w:rsidR="00E52263" w:rsidRPr="001F19EF" w:rsidRDefault="00E52263" w:rsidP="00AB7C69">
            <w:pPr>
              <w:jc w:val="center"/>
              <w:rPr>
                <w:rFonts w:ascii="Times New Roman" w:hAnsi="Times New Roman" w:cs="Times New Roman"/>
                <w:bCs/>
                <w:sz w:val="24"/>
                <w:szCs w:val="24"/>
              </w:rPr>
            </w:pPr>
          </w:p>
        </w:tc>
      </w:tr>
      <w:tr w:rsidR="00E52263" w:rsidRPr="001F19EF" w14:paraId="1B09F0D6" w14:textId="77777777" w:rsidTr="001F19EF">
        <w:trPr>
          <w:trHeight w:val="23"/>
        </w:trPr>
        <w:tc>
          <w:tcPr>
            <w:tcW w:w="2497" w:type="pct"/>
            <w:vAlign w:val="center"/>
          </w:tcPr>
          <w:p w14:paraId="56292792" w14:textId="77777777" w:rsidR="00E52263" w:rsidRPr="001F19EF" w:rsidRDefault="00E52263" w:rsidP="00AB7C69">
            <w:pPr>
              <w:jc w:val="both"/>
              <w:rPr>
                <w:rFonts w:ascii="Times New Roman" w:hAnsi="Times New Roman" w:cs="Times New Roman"/>
                <w:bCs/>
                <w:sz w:val="24"/>
                <w:szCs w:val="24"/>
              </w:rPr>
            </w:pPr>
            <w:r w:rsidRPr="001F19EF">
              <w:rPr>
                <w:rFonts w:ascii="Times New Roman" w:hAnsi="Times New Roman" w:cs="Times New Roman"/>
                <w:bCs/>
                <w:sz w:val="24"/>
                <w:szCs w:val="24"/>
              </w:rPr>
              <w:t>Всего</w:t>
            </w:r>
          </w:p>
        </w:tc>
        <w:tc>
          <w:tcPr>
            <w:tcW w:w="1213" w:type="pct"/>
            <w:vAlign w:val="center"/>
          </w:tcPr>
          <w:p w14:paraId="03DFE91B" w14:textId="06449FC1" w:rsidR="00E52263" w:rsidRPr="001F19EF" w:rsidRDefault="00C942F1" w:rsidP="00AB7C69">
            <w:pPr>
              <w:jc w:val="center"/>
              <w:rPr>
                <w:rFonts w:ascii="Times New Roman" w:hAnsi="Times New Roman" w:cs="Times New Roman"/>
                <w:b/>
                <w:sz w:val="24"/>
                <w:szCs w:val="24"/>
              </w:rPr>
            </w:pPr>
            <w:r w:rsidRPr="001F19EF">
              <w:rPr>
                <w:rFonts w:ascii="Times New Roman" w:hAnsi="Times New Roman" w:cs="Times New Roman"/>
                <w:b/>
                <w:sz w:val="24"/>
                <w:szCs w:val="24"/>
              </w:rPr>
              <w:t>816</w:t>
            </w:r>
          </w:p>
        </w:tc>
        <w:tc>
          <w:tcPr>
            <w:tcW w:w="1290" w:type="pct"/>
            <w:vAlign w:val="center"/>
          </w:tcPr>
          <w:p w14:paraId="3FFE54D9" w14:textId="44A3D82C" w:rsidR="00E52263" w:rsidRPr="001F19EF" w:rsidRDefault="00B92D6C" w:rsidP="00AB7C69">
            <w:pPr>
              <w:jc w:val="center"/>
              <w:rPr>
                <w:rFonts w:ascii="Times New Roman" w:hAnsi="Times New Roman" w:cs="Times New Roman"/>
                <w:b/>
                <w:sz w:val="24"/>
                <w:szCs w:val="24"/>
              </w:rPr>
            </w:pPr>
            <w:r>
              <w:rPr>
                <w:rFonts w:ascii="Times New Roman" w:hAnsi="Times New Roman" w:cs="Times New Roman"/>
                <w:b/>
                <w:sz w:val="24"/>
                <w:szCs w:val="24"/>
              </w:rPr>
              <w:t>7</w:t>
            </w:r>
            <w:r w:rsidR="00C942F1" w:rsidRPr="001F19EF">
              <w:rPr>
                <w:rFonts w:ascii="Times New Roman" w:hAnsi="Times New Roman" w:cs="Times New Roman"/>
                <w:b/>
                <w:sz w:val="24"/>
                <w:szCs w:val="24"/>
              </w:rPr>
              <w:t>16</w:t>
            </w:r>
          </w:p>
        </w:tc>
      </w:tr>
      <w:bookmarkEnd w:id="17"/>
    </w:tbl>
    <w:p w14:paraId="76B5549A" w14:textId="09776E01" w:rsidR="00EA6E1D" w:rsidRPr="001F19EF" w:rsidRDefault="00EA6E1D" w:rsidP="00C63897">
      <w:pPr>
        <w:rPr>
          <w:rFonts w:ascii="Times New Roman" w:hAnsi="Times New Roman" w:cs="Times New Roman"/>
          <w:sz w:val="24"/>
          <w:szCs w:val="24"/>
        </w:rPr>
      </w:pPr>
    </w:p>
    <w:p w14:paraId="0EA270C9" w14:textId="0A7FBADA" w:rsidR="00CA2F48" w:rsidRPr="001F19EF" w:rsidRDefault="00C63897" w:rsidP="001F19EF">
      <w:pPr>
        <w:pStyle w:val="114"/>
        <w:rPr>
          <w:rFonts w:ascii="Times New Roman" w:hAnsi="Times New Roman"/>
        </w:rPr>
      </w:pPr>
      <w:bookmarkStart w:id="18" w:name="_Toc150695625"/>
      <w:bookmarkStart w:id="19" w:name="_Toc156820314"/>
      <w:r w:rsidRPr="001F19EF">
        <w:rPr>
          <w:rFonts w:ascii="Times New Roman" w:hAnsi="Times New Roman"/>
        </w:rPr>
        <w:t>2.</w:t>
      </w:r>
      <w:r w:rsidR="000156CF" w:rsidRPr="001F19EF">
        <w:rPr>
          <w:rFonts w:ascii="Times New Roman" w:hAnsi="Times New Roman"/>
        </w:rPr>
        <w:t>2</w:t>
      </w:r>
      <w:r w:rsidRPr="001F19EF">
        <w:rPr>
          <w:rFonts w:ascii="Times New Roman" w:hAnsi="Times New Roman"/>
        </w:rPr>
        <w:t>. Структура профессионального модуля</w:t>
      </w:r>
      <w:bookmarkEnd w:id="18"/>
      <w:bookmarkEnd w:id="19"/>
      <w:r w:rsidRPr="001F19EF">
        <w:rPr>
          <w:rFonts w:ascii="Times New Roman" w:hAnsi="Times New Roman"/>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6"/>
        <w:gridCol w:w="2216"/>
        <w:gridCol w:w="830"/>
        <w:gridCol w:w="696"/>
        <w:gridCol w:w="830"/>
        <w:gridCol w:w="694"/>
        <w:gridCol w:w="692"/>
        <w:gridCol w:w="699"/>
        <w:gridCol w:w="692"/>
        <w:gridCol w:w="649"/>
      </w:tblGrid>
      <w:tr w:rsidR="00E96E18" w:rsidRPr="001F19EF" w14:paraId="6F87E685" w14:textId="77777777" w:rsidTr="00C622DF">
        <w:trPr>
          <w:cantSplit/>
          <w:trHeight w:val="3271"/>
        </w:trPr>
        <w:tc>
          <w:tcPr>
            <w:tcW w:w="849" w:type="pct"/>
            <w:shd w:val="clear" w:color="auto" w:fill="FFFFFF" w:themeFill="background1"/>
          </w:tcPr>
          <w:p w14:paraId="64CDAFAF"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Код ОК, ПК</w:t>
            </w:r>
          </w:p>
        </w:tc>
        <w:tc>
          <w:tcPr>
            <w:tcW w:w="1150" w:type="pct"/>
            <w:shd w:val="clear" w:color="auto" w:fill="FFFFFF" w:themeFill="background1"/>
            <w:vAlign w:val="center"/>
          </w:tcPr>
          <w:p w14:paraId="41D9AA4F"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Наименования разделов профессионального модуля</w:t>
            </w:r>
          </w:p>
        </w:tc>
        <w:tc>
          <w:tcPr>
            <w:tcW w:w="431" w:type="pct"/>
            <w:shd w:val="clear" w:color="auto" w:fill="FFFFFF" w:themeFill="background1"/>
            <w:vAlign w:val="center"/>
          </w:tcPr>
          <w:p w14:paraId="56677B74"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Всего, час.</w:t>
            </w:r>
          </w:p>
        </w:tc>
        <w:tc>
          <w:tcPr>
            <w:tcW w:w="361" w:type="pct"/>
            <w:shd w:val="clear" w:color="auto" w:fill="FFFFFF" w:themeFill="background1"/>
            <w:textDirection w:val="btLr"/>
            <w:vAlign w:val="center"/>
          </w:tcPr>
          <w:p w14:paraId="5AF7FA6A"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 т.ч. в форме практической подготовки</w:t>
            </w:r>
          </w:p>
        </w:tc>
        <w:tc>
          <w:tcPr>
            <w:tcW w:w="431" w:type="pct"/>
            <w:shd w:val="clear" w:color="auto" w:fill="FFFFFF" w:themeFill="background1"/>
            <w:textDirection w:val="btLr"/>
            <w:vAlign w:val="center"/>
          </w:tcPr>
          <w:p w14:paraId="764E9636" w14:textId="77777777" w:rsidR="00E52263" w:rsidRPr="001F19EF" w:rsidRDefault="00E52263" w:rsidP="00AB7C69">
            <w:pPr>
              <w:suppressAutoHyphens/>
              <w:ind w:left="113" w:right="113"/>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Обучение по МДК, в т.ч.:</w:t>
            </w:r>
          </w:p>
        </w:tc>
        <w:tc>
          <w:tcPr>
            <w:tcW w:w="360" w:type="pct"/>
            <w:shd w:val="clear" w:color="auto" w:fill="FFFFFF" w:themeFill="background1"/>
            <w:textDirection w:val="btLr"/>
            <w:vAlign w:val="center"/>
          </w:tcPr>
          <w:p w14:paraId="3FE5906D"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hAnsi="Times New Roman" w:cs="Times New Roman"/>
                <w:bCs/>
                <w:sz w:val="24"/>
                <w:szCs w:val="24"/>
              </w:rPr>
              <w:t>Учебные занятия</w:t>
            </w:r>
          </w:p>
        </w:tc>
        <w:tc>
          <w:tcPr>
            <w:tcW w:w="359" w:type="pct"/>
            <w:shd w:val="clear" w:color="auto" w:fill="FFFFFF" w:themeFill="background1"/>
            <w:textDirection w:val="btLr"/>
            <w:vAlign w:val="center"/>
          </w:tcPr>
          <w:p w14:paraId="64E27458" w14:textId="7272025A"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Курсов</w:t>
            </w:r>
            <w:r w:rsidR="00C622DF" w:rsidRPr="001F19EF">
              <w:rPr>
                <w:rFonts w:ascii="Times New Roman" w:eastAsia="Times New Roman" w:hAnsi="Times New Roman" w:cs="Times New Roman"/>
                <w:sz w:val="24"/>
                <w:szCs w:val="24"/>
                <w:lang w:eastAsia="ru-RU"/>
              </w:rPr>
              <w:t xml:space="preserve">ой </w:t>
            </w:r>
            <w:r w:rsidRPr="001F19EF">
              <w:rPr>
                <w:rFonts w:ascii="Times New Roman" w:eastAsia="Times New Roman" w:hAnsi="Times New Roman" w:cs="Times New Roman"/>
                <w:sz w:val="24"/>
                <w:szCs w:val="24"/>
                <w:lang w:eastAsia="ru-RU"/>
              </w:rPr>
              <w:t>проект</w:t>
            </w:r>
            <w:r w:rsidR="00C622DF" w:rsidRPr="001F19EF">
              <w:rPr>
                <w:rFonts w:ascii="Times New Roman" w:eastAsia="Times New Roman" w:hAnsi="Times New Roman" w:cs="Times New Roman"/>
                <w:sz w:val="24"/>
                <w:szCs w:val="24"/>
                <w:lang w:eastAsia="ru-RU"/>
              </w:rPr>
              <w:t>(работа</w:t>
            </w:r>
            <w:r w:rsidRPr="001F19EF">
              <w:rPr>
                <w:rFonts w:ascii="Times New Roman" w:eastAsia="Times New Roman" w:hAnsi="Times New Roman" w:cs="Times New Roman"/>
                <w:sz w:val="24"/>
                <w:szCs w:val="24"/>
                <w:lang w:eastAsia="ru-RU"/>
              </w:rPr>
              <w:t>)</w:t>
            </w:r>
          </w:p>
        </w:tc>
        <w:tc>
          <w:tcPr>
            <w:tcW w:w="363" w:type="pct"/>
            <w:shd w:val="clear" w:color="auto" w:fill="FFFFFF" w:themeFill="background1"/>
            <w:textDirection w:val="btLr"/>
            <w:vAlign w:val="center"/>
          </w:tcPr>
          <w:p w14:paraId="5E96507F"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Самостоятельная работа</w:t>
            </w:r>
            <w:r w:rsidRPr="001F19EF">
              <w:rPr>
                <w:rFonts w:ascii="Times New Roman" w:eastAsia="Times New Roman" w:hAnsi="Times New Roman" w:cs="Times New Roman"/>
                <w:sz w:val="24"/>
                <w:szCs w:val="24"/>
                <w:vertAlign w:val="superscript"/>
                <w:lang w:eastAsia="ru-RU"/>
              </w:rPr>
              <w:footnoteReference w:id="1"/>
            </w:r>
          </w:p>
        </w:tc>
        <w:tc>
          <w:tcPr>
            <w:tcW w:w="359" w:type="pct"/>
            <w:shd w:val="clear" w:color="auto" w:fill="FFFFFF" w:themeFill="background1"/>
            <w:textDirection w:val="btLr"/>
            <w:vAlign w:val="center"/>
          </w:tcPr>
          <w:p w14:paraId="479B13FE"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Учебная практика</w:t>
            </w:r>
          </w:p>
        </w:tc>
        <w:tc>
          <w:tcPr>
            <w:tcW w:w="337" w:type="pct"/>
            <w:shd w:val="clear" w:color="auto" w:fill="FFFFFF" w:themeFill="background1"/>
            <w:textDirection w:val="btLr"/>
          </w:tcPr>
          <w:p w14:paraId="235ADAC8"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Производственная практика</w:t>
            </w:r>
          </w:p>
        </w:tc>
      </w:tr>
      <w:tr w:rsidR="00E96E18" w:rsidRPr="001F19EF" w14:paraId="1E0380C1" w14:textId="77777777" w:rsidTr="00C622DF">
        <w:trPr>
          <w:cantSplit/>
          <w:trHeight w:val="73"/>
        </w:trPr>
        <w:tc>
          <w:tcPr>
            <w:tcW w:w="849" w:type="pct"/>
            <w:shd w:val="clear" w:color="auto" w:fill="FFFFFF" w:themeFill="background1"/>
            <w:vAlign w:val="center"/>
          </w:tcPr>
          <w:p w14:paraId="4BA3818A"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p>
        </w:tc>
        <w:tc>
          <w:tcPr>
            <w:tcW w:w="1150" w:type="pct"/>
            <w:shd w:val="clear" w:color="auto" w:fill="FFFFFF" w:themeFill="background1"/>
            <w:vAlign w:val="center"/>
          </w:tcPr>
          <w:p w14:paraId="5AAD6379"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2</w:t>
            </w:r>
          </w:p>
        </w:tc>
        <w:tc>
          <w:tcPr>
            <w:tcW w:w="431" w:type="pct"/>
            <w:shd w:val="clear" w:color="auto" w:fill="FFFFFF" w:themeFill="background1"/>
            <w:vAlign w:val="center"/>
          </w:tcPr>
          <w:p w14:paraId="48CDF8B7"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w:t>
            </w:r>
          </w:p>
        </w:tc>
        <w:tc>
          <w:tcPr>
            <w:tcW w:w="361" w:type="pct"/>
            <w:shd w:val="clear" w:color="auto" w:fill="FFFFFF" w:themeFill="background1"/>
            <w:vAlign w:val="center"/>
          </w:tcPr>
          <w:p w14:paraId="20CB6391" w14:textId="77777777" w:rsidR="00E52263" w:rsidRPr="001F19EF" w:rsidRDefault="00E52263" w:rsidP="00AB7C69">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4</w:t>
            </w:r>
          </w:p>
        </w:tc>
        <w:tc>
          <w:tcPr>
            <w:tcW w:w="431" w:type="pct"/>
            <w:shd w:val="clear" w:color="auto" w:fill="FFFFFF" w:themeFill="background1"/>
            <w:vAlign w:val="center"/>
          </w:tcPr>
          <w:p w14:paraId="35B77869"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5</w:t>
            </w:r>
          </w:p>
        </w:tc>
        <w:tc>
          <w:tcPr>
            <w:tcW w:w="360" w:type="pct"/>
            <w:shd w:val="clear" w:color="auto" w:fill="FFFFFF" w:themeFill="background1"/>
            <w:vAlign w:val="center"/>
          </w:tcPr>
          <w:p w14:paraId="5A93199A"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color w:val="000000"/>
                <w:sz w:val="24"/>
                <w:szCs w:val="24"/>
                <w:lang w:eastAsia="ru-RU"/>
              </w:rPr>
              <w:t>6</w:t>
            </w:r>
          </w:p>
        </w:tc>
        <w:tc>
          <w:tcPr>
            <w:tcW w:w="359" w:type="pct"/>
            <w:shd w:val="clear" w:color="auto" w:fill="FFFFFF" w:themeFill="background1"/>
            <w:vAlign w:val="center"/>
          </w:tcPr>
          <w:p w14:paraId="584A1165"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7</w:t>
            </w:r>
          </w:p>
        </w:tc>
        <w:tc>
          <w:tcPr>
            <w:tcW w:w="363" w:type="pct"/>
            <w:shd w:val="clear" w:color="auto" w:fill="FFFFFF" w:themeFill="background1"/>
            <w:vAlign w:val="center"/>
          </w:tcPr>
          <w:p w14:paraId="2C8A3179"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8</w:t>
            </w:r>
          </w:p>
        </w:tc>
        <w:tc>
          <w:tcPr>
            <w:tcW w:w="359" w:type="pct"/>
            <w:shd w:val="clear" w:color="auto" w:fill="FFFFFF" w:themeFill="background1"/>
          </w:tcPr>
          <w:p w14:paraId="4C98CA5E"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9</w:t>
            </w:r>
          </w:p>
        </w:tc>
        <w:tc>
          <w:tcPr>
            <w:tcW w:w="337" w:type="pct"/>
            <w:shd w:val="clear" w:color="auto" w:fill="FFFFFF" w:themeFill="background1"/>
          </w:tcPr>
          <w:p w14:paraId="1C986911" w14:textId="77777777" w:rsidR="00E52263" w:rsidRPr="001F19EF" w:rsidRDefault="00E52263" w:rsidP="00AB7C69">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10</w:t>
            </w:r>
          </w:p>
        </w:tc>
      </w:tr>
      <w:tr w:rsidR="00C622DF" w:rsidRPr="001F19EF" w14:paraId="69946EFA" w14:textId="77777777" w:rsidTr="00C942F1">
        <w:trPr>
          <w:trHeight w:val="1235"/>
        </w:trPr>
        <w:tc>
          <w:tcPr>
            <w:tcW w:w="849" w:type="pct"/>
            <w:shd w:val="clear" w:color="auto" w:fill="FFFFFF" w:themeFill="background1"/>
          </w:tcPr>
          <w:p w14:paraId="08A8643D" w14:textId="6F481A91"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0492B394" w14:textId="1A84FB8C"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14FF1566" w14:textId="77777777"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26C776E4" w14:textId="77777777" w:rsidR="00702D50"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53EDBA01" w14:textId="77777777" w:rsidR="00C622DF" w:rsidRPr="001F19EF" w:rsidRDefault="00C622DF"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w:t>
            </w:r>
            <w:r w:rsidR="00702D50" w:rsidRPr="001F19EF">
              <w:rPr>
                <w:rFonts w:ascii="Times New Roman" w:eastAsia="Times New Roman" w:hAnsi="Times New Roman" w:cs="Times New Roman"/>
                <w:bCs/>
                <w:sz w:val="24"/>
                <w:szCs w:val="24"/>
                <w:lang w:eastAsia="ru-RU"/>
              </w:rPr>
              <w:t>2</w:t>
            </w:r>
          </w:p>
          <w:p w14:paraId="076F1BD9" w14:textId="013441F0" w:rsidR="00C942F1" w:rsidRPr="001F19EF" w:rsidRDefault="00C942F1" w:rsidP="00C622D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tcPr>
          <w:p w14:paraId="4C8BFBFE" w14:textId="4C304D36" w:rsidR="00C622DF" w:rsidRPr="001F19EF" w:rsidRDefault="00C622DF" w:rsidP="00C622DF">
            <w:pPr>
              <w:rPr>
                <w:rFonts w:ascii="Times New Roman" w:eastAsia="Times New Roman" w:hAnsi="Times New Roman" w:cs="Times New Roman"/>
                <w:sz w:val="24"/>
                <w:szCs w:val="24"/>
                <w:lang w:eastAsia="ru-RU"/>
              </w:rPr>
            </w:pPr>
            <w:r w:rsidRPr="001F19EF">
              <w:rPr>
                <w:rFonts w:ascii="Times New Roman" w:hAnsi="Times New Roman" w:cs="Times New Roman"/>
                <w:bCs/>
                <w:sz w:val="24"/>
                <w:szCs w:val="24"/>
              </w:rPr>
              <w:t>Раздел</w:t>
            </w:r>
            <w:r w:rsidRPr="001F19EF">
              <w:rPr>
                <w:rFonts w:ascii="Times New Roman" w:hAnsi="Times New Roman" w:cs="Times New Roman"/>
                <w:bCs/>
                <w:spacing w:val="-2"/>
                <w:sz w:val="24"/>
                <w:szCs w:val="24"/>
              </w:rPr>
              <w:t xml:space="preserve"> </w:t>
            </w:r>
            <w:r w:rsidRPr="001F19EF">
              <w:rPr>
                <w:rFonts w:ascii="Times New Roman" w:hAnsi="Times New Roman" w:cs="Times New Roman"/>
                <w:bCs/>
                <w:sz w:val="24"/>
                <w:szCs w:val="24"/>
              </w:rPr>
              <w:t>1.</w:t>
            </w:r>
            <w:r w:rsidRPr="001F19EF">
              <w:rPr>
                <w:rFonts w:ascii="Times New Roman" w:hAnsi="Times New Roman" w:cs="Times New Roman"/>
                <w:bCs/>
                <w:spacing w:val="-1"/>
                <w:sz w:val="24"/>
                <w:szCs w:val="24"/>
              </w:rPr>
              <w:t xml:space="preserve"> </w:t>
            </w:r>
            <w:r w:rsidR="00C942F1" w:rsidRPr="001F19EF">
              <w:rPr>
                <w:rFonts w:ascii="Times New Roman" w:hAnsi="Times New Roman" w:cs="Times New Roman"/>
                <w:bCs/>
                <w:spacing w:val="-1"/>
                <w:sz w:val="24"/>
                <w:szCs w:val="24"/>
              </w:rPr>
              <w:t>Устройство автомобилей и тракторов</w:t>
            </w:r>
          </w:p>
        </w:tc>
        <w:tc>
          <w:tcPr>
            <w:tcW w:w="431" w:type="pct"/>
            <w:shd w:val="clear" w:color="auto" w:fill="FFFFFF" w:themeFill="background1"/>
          </w:tcPr>
          <w:p w14:paraId="314F26E7" w14:textId="439D7789"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1" w:type="pct"/>
            <w:shd w:val="clear" w:color="auto" w:fill="FFFFFF" w:themeFill="background1"/>
          </w:tcPr>
          <w:p w14:paraId="44942769" w14:textId="544C31D2"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r w:rsidR="00B92D6C">
              <w:rPr>
                <w:rFonts w:ascii="Times New Roman" w:eastAsia="Times New Roman" w:hAnsi="Times New Roman" w:cs="Times New Roman"/>
                <w:sz w:val="24"/>
                <w:szCs w:val="24"/>
                <w:lang w:eastAsia="ru-RU"/>
              </w:rPr>
              <w:t>44</w:t>
            </w:r>
          </w:p>
        </w:tc>
        <w:tc>
          <w:tcPr>
            <w:tcW w:w="431" w:type="pct"/>
            <w:shd w:val="clear" w:color="auto" w:fill="FFFFFF" w:themeFill="background1"/>
          </w:tcPr>
          <w:p w14:paraId="02B8C988" w14:textId="0E031C4D"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0" w:type="pct"/>
            <w:shd w:val="clear" w:color="auto" w:fill="FFFFFF" w:themeFill="background1"/>
          </w:tcPr>
          <w:p w14:paraId="0618067B" w14:textId="47A218CD" w:rsidR="00C622DF" w:rsidRPr="001F19EF" w:rsidRDefault="00C942F1" w:rsidP="00C622D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59" w:type="pct"/>
            <w:shd w:val="clear" w:color="auto" w:fill="FFFFFF" w:themeFill="background1"/>
          </w:tcPr>
          <w:p w14:paraId="62BD4645" w14:textId="0403B567" w:rsidR="00C622DF" w:rsidRPr="001F19EF" w:rsidRDefault="00C622DF" w:rsidP="00C622DF">
            <w:pPr>
              <w:jc w:val="center"/>
              <w:rPr>
                <w:rFonts w:ascii="Times New Roman" w:eastAsia="Times New Roman" w:hAnsi="Times New Roman" w:cs="Times New Roman"/>
                <w:sz w:val="24"/>
                <w:szCs w:val="24"/>
                <w:lang w:eastAsia="ru-RU"/>
              </w:rPr>
            </w:pPr>
          </w:p>
        </w:tc>
        <w:tc>
          <w:tcPr>
            <w:tcW w:w="363" w:type="pct"/>
            <w:shd w:val="clear" w:color="auto" w:fill="FFFFFF" w:themeFill="background1"/>
          </w:tcPr>
          <w:p w14:paraId="123DAEA2" w14:textId="0FFD947F" w:rsidR="00C622DF" w:rsidRPr="001F19EF" w:rsidRDefault="00C622DF" w:rsidP="00C622DF">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636144C8" w14:textId="77777777" w:rsidR="00C622DF" w:rsidRPr="001F19EF" w:rsidRDefault="00C622DF" w:rsidP="00C622DF">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259894E2" w14:textId="77777777" w:rsidR="00C622DF" w:rsidRPr="001F19EF" w:rsidRDefault="00C622DF" w:rsidP="00C622DF">
            <w:pPr>
              <w:jc w:val="center"/>
              <w:rPr>
                <w:rFonts w:ascii="Times New Roman" w:eastAsia="Times New Roman" w:hAnsi="Times New Roman" w:cs="Times New Roman"/>
                <w:sz w:val="24"/>
                <w:szCs w:val="24"/>
                <w:lang w:eastAsia="ru-RU"/>
              </w:rPr>
            </w:pPr>
          </w:p>
        </w:tc>
      </w:tr>
      <w:tr w:rsidR="00C942F1" w:rsidRPr="001F19EF" w14:paraId="3BC41748" w14:textId="77777777" w:rsidTr="00C622DF">
        <w:tc>
          <w:tcPr>
            <w:tcW w:w="849" w:type="pct"/>
            <w:shd w:val="clear" w:color="auto" w:fill="FFFFFF" w:themeFill="background1"/>
          </w:tcPr>
          <w:p w14:paraId="498578C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2076577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705169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193F78F8"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33106FE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0BC9ADB6" w14:textId="18A0BD8B"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tcPr>
          <w:p w14:paraId="5319E7DF" w14:textId="1F78A904"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hAnsi="Times New Roman" w:cs="Times New Roman"/>
                <w:bCs/>
                <w:sz w:val="24"/>
                <w:szCs w:val="24"/>
              </w:rPr>
              <w:t>Раздел</w:t>
            </w:r>
            <w:r w:rsidRPr="001F19EF">
              <w:rPr>
                <w:rFonts w:ascii="Times New Roman" w:hAnsi="Times New Roman" w:cs="Times New Roman"/>
                <w:bCs/>
                <w:spacing w:val="-2"/>
                <w:sz w:val="24"/>
                <w:szCs w:val="24"/>
              </w:rPr>
              <w:t xml:space="preserve"> </w:t>
            </w:r>
            <w:r w:rsidRPr="001F19EF">
              <w:rPr>
                <w:rFonts w:ascii="Times New Roman" w:hAnsi="Times New Roman" w:cs="Times New Roman"/>
                <w:bCs/>
                <w:sz w:val="24"/>
                <w:szCs w:val="24"/>
              </w:rPr>
              <w:t>2.</w:t>
            </w:r>
            <w:r w:rsidRPr="001F19EF">
              <w:rPr>
                <w:rFonts w:ascii="Times New Roman" w:hAnsi="Times New Roman" w:cs="Times New Roman"/>
                <w:bCs/>
                <w:spacing w:val="-1"/>
                <w:sz w:val="24"/>
                <w:szCs w:val="24"/>
              </w:rPr>
              <w:t xml:space="preserve"> Устройство подъемно-транспортных, строительных, дорожных машин и оборудования</w:t>
            </w:r>
          </w:p>
        </w:tc>
        <w:tc>
          <w:tcPr>
            <w:tcW w:w="431" w:type="pct"/>
            <w:shd w:val="clear" w:color="auto" w:fill="FFFFFF" w:themeFill="background1"/>
          </w:tcPr>
          <w:p w14:paraId="23E13E2A" w14:textId="0147AF5F"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1" w:type="pct"/>
            <w:shd w:val="clear" w:color="auto" w:fill="FFFFFF" w:themeFill="background1"/>
          </w:tcPr>
          <w:p w14:paraId="131A972B" w14:textId="4062FC64"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r w:rsidR="00B92D6C">
              <w:rPr>
                <w:rFonts w:ascii="Times New Roman" w:eastAsia="Times New Roman" w:hAnsi="Times New Roman" w:cs="Times New Roman"/>
                <w:sz w:val="24"/>
                <w:szCs w:val="24"/>
                <w:lang w:eastAsia="ru-RU"/>
              </w:rPr>
              <w:t>44</w:t>
            </w:r>
          </w:p>
        </w:tc>
        <w:tc>
          <w:tcPr>
            <w:tcW w:w="431" w:type="pct"/>
            <w:shd w:val="clear" w:color="auto" w:fill="FFFFFF" w:themeFill="background1"/>
          </w:tcPr>
          <w:p w14:paraId="7E261227" w14:textId="48613095"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0" w:type="pct"/>
            <w:shd w:val="clear" w:color="auto" w:fill="FFFFFF" w:themeFill="background1"/>
          </w:tcPr>
          <w:p w14:paraId="15935197" w14:textId="663AB6EB"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59" w:type="pct"/>
            <w:shd w:val="clear" w:color="auto" w:fill="FFFFFF" w:themeFill="background1"/>
          </w:tcPr>
          <w:p w14:paraId="4FADC53A" w14:textId="7F73D0A8" w:rsidR="00C942F1" w:rsidRPr="001F19EF" w:rsidRDefault="00C942F1" w:rsidP="00C942F1">
            <w:pPr>
              <w:jc w:val="center"/>
              <w:rPr>
                <w:rFonts w:ascii="Times New Roman" w:eastAsia="Times New Roman" w:hAnsi="Times New Roman" w:cs="Times New Roman"/>
                <w:sz w:val="24"/>
                <w:szCs w:val="24"/>
                <w:lang w:eastAsia="ru-RU"/>
              </w:rPr>
            </w:pPr>
          </w:p>
        </w:tc>
        <w:tc>
          <w:tcPr>
            <w:tcW w:w="363" w:type="pct"/>
            <w:shd w:val="clear" w:color="auto" w:fill="FFFFFF" w:themeFill="background1"/>
          </w:tcPr>
          <w:p w14:paraId="587424D3" w14:textId="526ECB23" w:rsidR="00C942F1" w:rsidRPr="001F19EF" w:rsidRDefault="00C942F1" w:rsidP="00C942F1">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7AB59BEC"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242BB4CE"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43BC1945" w14:textId="77777777" w:rsidTr="00C622DF">
        <w:tc>
          <w:tcPr>
            <w:tcW w:w="849" w:type="pct"/>
            <w:shd w:val="clear" w:color="auto" w:fill="FFFFFF" w:themeFill="background1"/>
          </w:tcPr>
          <w:p w14:paraId="7F58B2C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08CE8FF3"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7751E3D"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6315F68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5C9EA5E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4CD35AF8" w14:textId="4D4E7B9C"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tcPr>
          <w:p w14:paraId="6355BD46" w14:textId="714A61C2" w:rsidR="00C942F1" w:rsidRPr="001F19EF" w:rsidRDefault="00C942F1" w:rsidP="00C942F1">
            <w:pPr>
              <w:rPr>
                <w:rFonts w:ascii="Times New Roman" w:hAnsi="Times New Roman" w:cs="Times New Roman"/>
                <w:bCs/>
                <w:sz w:val="24"/>
                <w:szCs w:val="24"/>
              </w:rPr>
            </w:pPr>
            <w:r w:rsidRPr="001F19EF">
              <w:rPr>
                <w:rFonts w:ascii="Times New Roman" w:hAnsi="Times New Roman" w:cs="Times New Roman"/>
                <w:bCs/>
                <w:sz w:val="24"/>
                <w:szCs w:val="24"/>
              </w:rPr>
              <w:t>Раздел 3 Техническое обслуживание и ремонт подъёмно-транспортных, строительных, дорожных машин и оборудования</w:t>
            </w:r>
          </w:p>
        </w:tc>
        <w:tc>
          <w:tcPr>
            <w:tcW w:w="431" w:type="pct"/>
            <w:shd w:val="clear" w:color="auto" w:fill="FFFFFF" w:themeFill="background1"/>
          </w:tcPr>
          <w:p w14:paraId="6B4B16D2" w14:textId="434AA692"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152</w:t>
            </w:r>
          </w:p>
        </w:tc>
        <w:tc>
          <w:tcPr>
            <w:tcW w:w="361" w:type="pct"/>
            <w:shd w:val="clear" w:color="auto" w:fill="FFFFFF" w:themeFill="background1"/>
          </w:tcPr>
          <w:p w14:paraId="3AB761D0" w14:textId="71DCE26A"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r w:rsidR="00B92D6C">
              <w:rPr>
                <w:rFonts w:ascii="Times New Roman" w:eastAsia="Times New Roman" w:hAnsi="Times New Roman" w:cs="Times New Roman"/>
                <w:sz w:val="24"/>
                <w:szCs w:val="24"/>
                <w:lang w:eastAsia="ru-RU"/>
              </w:rPr>
              <w:t>04</w:t>
            </w:r>
          </w:p>
        </w:tc>
        <w:tc>
          <w:tcPr>
            <w:tcW w:w="431" w:type="pct"/>
            <w:shd w:val="clear" w:color="auto" w:fill="FFFFFF" w:themeFill="background1"/>
          </w:tcPr>
          <w:p w14:paraId="28303537" w14:textId="518E7113"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r w:rsidR="00B92D6C">
              <w:rPr>
                <w:rFonts w:ascii="Times New Roman" w:eastAsia="Times New Roman" w:hAnsi="Times New Roman" w:cs="Times New Roman"/>
                <w:sz w:val="24"/>
                <w:szCs w:val="24"/>
                <w:lang w:eastAsia="ru-RU"/>
              </w:rPr>
              <w:t>5</w:t>
            </w:r>
            <w:r w:rsidRPr="001F19EF">
              <w:rPr>
                <w:rFonts w:ascii="Times New Roman" w:eastAsia="Times New Roman" w:hAnsi="Times New Roman" w:cs="Times New Roman"/>
                <w:sz w:val="24"/>
                <w:szCs w:val="24"/>
                <w:lang w:eastAsia="ru-RU"/>
              </w:rPr>
              <w:t>2</w:t>
            </w:r>
          </w:p>
        </w:tc>
        <w:tc>
          <w:tcPr>
            <w:tcW w:w="360" w:type="pct"/>
            <w:shd w:val="clear" w:color="auto" w:fill="FFFFFF" w:themeFill="background1"/>
          </w:tcPr>
          <w:p w14:paraId="5C7651DA" w14:textId="5F6DFF09" w:rsidR="00C942F1" w:rsidRPr="001F19EF" w:rsidRDefault="007711A2"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112</w:t>
            </w:r>
          </w:p>
        </w:tc>
        <w:tc>
          <w:tcPr>
            <w:tcW w:w="359" w:type="pct"/>
            <w:shd w:val="clear" w:color="auto" w:fill="FFFFFF" w:themeFill="background1"/>
          </w:tcPr>
          <w:p w14:paraId="422EEDFD" w14:textId="52ECD2C5" w:rsidR="00C942F1" w:rsidRPr="001F19EF" w:rsidRDefault="007711A2"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40</w:t>
            </w:r>
          </w:p>
        </w:tc>
        <w:tc>
          <w:tcPr>
            <w:tcW w:w="363" w:type="pct"/>
            <w:shd w:val="clear" w:color="auto" w:fill="FFFFFF" w:themeFill="background1"/>
          </w:tcPr>
          <w:p w14:paraId="1D6CDBED"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743DE4D7"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058112D5"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7D7DCCE8" w14:textId="77777777" w:rsidTr="00C622DF">
        <w:trPr>
          <w:trHeight w:val="314"/>
        </w:trPr>
        <w:tc>
          <w:tcPr>
            <w:tcW w:w="849" w:type="pct"/>
            <w:shd w:val="clear" w:color="auto" w:fill="FFFFFF" w:themeFill="background1"/>
          </w:tcPr>
          <w:p w14:paraId="6F30F41D"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lastRenderedPageBreak/>
              <w:t>ОК 01 ОК 02</w:t>
            </w:r>
          </w:p>
          <w:p w14:paraId="4411FCD0"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011C9035"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3FD4F029"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670E237E"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14694963" w14:textId="247492D5"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shd w:val="clear" w:color="auto" w:fill="FFFFFF" w:themeFill="background1"/>
          </w:tcPr>
          <w:p w14:paraId="263118EF"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Учебная практика</w:t>
            </w:r>
          </w:p>
        </w:tc>
        <w:tc>
          <w:tcPr>
            <w:tcW w:w="431" w:type="pct"/>
            <w:shd w:val="clear" w:color="auto" w:fill="FFFFFF" w:themeFill="background1"/>
          </w:tcPr>
          <w:p w14:paraId="4496449E" w14:textId="760C4D78"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144</w:t>
            </w:r>
          </w:p>
        </w:tc>
        <w:tc>
          <w:tcPr>
            <w:tcW w:w="361" w:type="pct"/>
            <w:shd w:val="clear" w:color="auto" w:fill="FFFFFF" w:themeFill="background1"/>
          </w:tcPr>
          <w:p w14:paraId="53D3394A" w14:textId="371D7EBA"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144</w:t>
            </w:r>
          </w:p>
        </w:tc>
        <w:tc>
          <w:tcPr>
            <w:tcW w:w="431" w:type="pct"/>
            <w:shd w:val="clear" w:color="auto" w:fill="FFFFFF" w:themeFill="background1"/>
          </w:tcPr>
          <w:p w14:paraId="6949A831"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1082" w:type="pct"/>
            <w:gridSpan w:val="3"/>
            <w:shd w:val="clear" w:color="auto" w:fill="FFFFFF" w:themeFill="background1"/>
          </w:tcPr>
          <w:p w14:paraId="49C6579C"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359" w:type="pct"/>
            <w:shd w:val="clear" w:color="auto" w:fill="FFFFFF" w:themeFill="background1"/>
          </w:tcPr>
          <w:p w14:paraId="591BE685" w14:textId="490E2FD2"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144</w:t>
            </w:r>
          </w:p>
        </w:tc>
        <w:tc>
          <w:tcPr>
            <w:tcW w:w="337" w:type="pct"/>
            <w:shd w:val="clear" w:color="auto" w:fill="FFFFFF" w:themeFill="background1"/>
          </w:tcPr>
          <w:p w14:paraId="1E6756E8"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7E9EC039" w14:textId="77777777" w:rsidTr="00C622DF">
        <w:trPr>
          <w:trHeight w:val="314"/>
        </w:trPr>
        <w:tc>
          <w:tcPr>
            <w:tcW w:w="849" w:type="pct"/>
            <w:shd w:val="clear" w:color="auto" w:fill="FFFFFF" w:themeFill="background1"/>
          </w:tcPr>
          <w:p w14:paraId="3CBD8BFF"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4EB07C38"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639A59B1"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336FC3FA"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ПК.1.1 </w:t>
            </w:r>
          </w:p>
          <w:p w14:paraId="61BE1E24" w14:textId="77777777" w:rsidR="00C942F1" w:rsidRPr="001F19EF" w:rsidRDefault="00C942F1" w:rsidP="00C942F1">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ПК.1.2</w:t>
            </w:r>
          </w:p>
          <w:p w14:paraId="5E2ADD2F" w14:textId="5597407D" w:rsidR="00C942F1" w:rsidRPr="001F19EF" w:rsidRDefault="00C942F1" w:rsidP="00C942F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ПК 1.3</w:t>
            </w:r>
          </w:p>
        </w:tc>
        <w:tc>
          <w:tcPr>
            <w:tcW w:w="1150" w:type="pct"/>
            <w:shd w:val="clear" w:color="auto" w:fill="FFFFFF" w:themeFill="background1"/>
          </w:tcPr>
          <w:p w14:paraId="2D744C7C" w14:textId="77777777" w:rsidR="00C942F1" w:rsidRPr="001F19EF" w:rsidRDefault="00C942F1" w:rsidP="00C942F1">
            <w:pPr>
              <w:rPr>
                <w:rFonts w:ascii="Times New Roman" w:eastAsia="Times New Roman" w:hAnsi="Times New Roman" w:cs="Times New Roman"/>
                <w:b/>
                <w:bCs/>
                <w:sz w:val="24"/>
                <w:szCs w:val="24"/>
                <w:u w:val="single"/>
                <w:lang w:eastAsia="ru-RU"/>
              </w:rPr>
            </w:pPr>
            <w:r w:rsidRPr="001F19EF">
              <w:rPr>
                <w:rFonts w:ascii="Times New Roman" w:eastAsia="Times New Roman" w:hAnsi="Times New Roman" w:cs="Times New Roman"/>
                <w:sz w:val="24"/>
                <w:szCs w:val="24"/>
                <w:lang w:eastAsia="ru-RU"/>
              </w:rPr>
              <w:t>Производственная практика</w:t>
            </w:r>
          </w:p>
        </w:tc>
        <w:tc>
          <w:tcPr>
            <w:tcW w:w="431" w:type="pct"/>
            <w:shd w:val="clear" w:color="auto" w:fill="FFFFFF" w:themeFill="background1"/>
          </w:tcPr>
          <w:p w14:paraId="61A706EA" w14:textId="30E2D8F4"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180</w:t>
            </w:r>
          </w:p>
        </w:tc>
        <w:tc>
          <w:tcPr>
            <w:tcW w:w="361" w:type="pct"/>
            <w:shd w:val="clear" w:color="auto" w:fill="FFFFFF" w:themeFill="background1"/>
          </w:tcPr>
          <w:p w14:paraId="5FC11EFD" w14:textId="1FBDD778"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180</w:t>
            </w:r>
          </w:p>
        </w:tc>
        <w:tc>
          <w:tcPr>
            <w:tcW w:w="431" w:type="pct"/>
            <w:shd w:val="clear" w:color="auto" w:fill="FFFFFF" w:themeFill="background1"/>
          </w:tcPr>
          <w:p w14:paraId="0ECEC3E7"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1082" w:type="pct"/>
            <w:gridSpan w:val="3"/>
            <w:shd w:val="clear" w:color="auto" w:fill="FFFFFF" w:themeFill="background1"/>
          </w:tcPr>
          <w:p w14:paraId="2D3E2F4A" w14:textId="77777777" w:rsidR="00C942F1" w:rsidRPr="001F19EF" w:rsidRDefault="00C942F1" w:rsidP="00C942F1">
            <w:pPr>
              <w:jc w:val="center"/>
              <w:rPr>
                <w:rFonts w:ascii="Times New Roman" w:eastAsia="Times New Roman" w:hAnsi="Times New Roman" w:cs="Times New Roman"/>
                <w:b/>
                <w:bCs/>
                <w:sz w:val="24"/>
                <w:szCs w:val="24"/>
                <w:lang w:eastAsia="ru-RU"/>
              </w:rPr>
            </w:pPr>
          </w:p>
        </w:tc>
        <w:tc>
          <w:tcPr>
            <w:tcW w:w="359" w:type="pct"/>
            <w:shd w:val="clear" w:color="auto" w:fill="FFFFFF" w:themeFill="background1"/>
          </w:tcPr>
          <w:p w14:paraId="45A8F077"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7D1DE31D" w14:textId="07DAFACE"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180</w:t>
            </w:r>
          </w:p>
        </w:tc>
      </w:tr>
      <w:tr w:rsidR="00C942F1" w:rsidRPr="001F19EF" w14:paraId="6936528C" w14:textId="77777777" w:rsidTr="00C622DF">
        <w:tc>
          <w:tcPr>
            <w:tcW w:w="849" w:type="pct"/>
            <w:shd w:val="clear" w:color="auto" w:fill="FFFFFF" w:themeFill="background1"/>
          </w:tcPr>
          <w:p w14:paraId="2B41521B" w14:textId="77777777" w:rsidR="00C942F1" w:rsidRPr="001F19EF" w:rsidRDefault="00C942F1" w:rsidP="00C942F1">
            <w:pPr>
              <w:suppressAutoHyphens/>
              <w:rPr>
                <w:rFonts w:ascii="Times New Roman" w:eastAsia="Times New Roman" w:hAnsi="Times New Roman" w:cs="Times New Roman"/>
                <w:sz w:val="24"/>
                <w:szCs w:val="24"/>
                <w:lang w:eastAsia="ru-RU"/>
              </w:rPr>
            </w:pPr>
          </w:p>
        </w:tc>
        <w:tc>
          <w:tcPr>
            <w:tcW w:w="1150" w:type="pct"/>
            <w:shd w:val="clear" w:color="auto" w:fill="FFFFFF" w:themeFill="background1"/>
          </w:tcPr>
          <w:p w14:paraId="03F791FB" w14:textId="77777777" w:rsidR="00C942F1" w:rsidRPr="001F19EF" w:rsidRDefault="00C942F1" w:rsidP="00C942F1">
            <w:pPr>
              <w:suppressAutoHyphens/>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Промежуточная аттестация</w:t>
            </w:r>
          </w:p>
        </w:tc>
        <w:tc>
          <w:tcPr>
            <w:tcW w:w="431" w:type="pct"/>
            <w:shd w:val="clear" w:color="auto" w:fill="FFFFFF" w:themeFill="background1"/>
          </w:tcPr>
          <w:p w14:paraId="4BA7F830" w14:textId="6AD5AAD0" w:rsidR="00C942F1" w:rsidRPr="001F19EF" w:rsidRDefault="00C942F1" w:rsidP="00C942F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36</w:t>
            </w:r>
          </w:p>
        </w:tc>
        <w:tc>
          <w:tcPr>
            <w:tcW w:w="361" w:type="pct"/>
            <w:shd w:val="clear" w:color="auto" w:fill="FFFFFF" w:themeFill="background1"/>
          </w:tcPr>
          <w:p w14:paraId="05E93783" w14:textId="3EF1F991" w:rsidR="00C942F1" w:rsidRPr="001F19EF" w:rsidRDefault="00C942F1" w:rsidP="00C942F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36</w:t>
            </w:r>
          </w:p>
        </w:tc>
        <w:tc>
          <w:tcPr>
            <w:tcW w:w="431" w:type="pct"/>
            <w:shd w:val="clear" w:color="auto" w:fill="FFFFFF" w:themeFill="background1"/>
          </w:tcPr>
          <w:p w14:paraId="5F03498C"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1082" w:type="pct"/>
            <w:gridSpan w:val="3"/>
            <w:shd w:val="clear" w:color="auto" w:fill="FFFFFF" w:themeFill="background1"/>
          </w:tcPr>
          <w:p w14:paraId="1C29591A"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59" w:type="pct"/>
            <w:shd w:val="clear" w:color="auto" w:fill="FFFFFF" w:themeFill="background1"/>
          </w:tcPr>
          <w:p w14:paraId="794BFABB" w14:textId="77777777" w:rsidR="00C942F1" w:rsidRPr="001F19EF" w:rsidRDefault="00C942F1" w:rsidP="00C942F1">
            <w:pPr>
              <w:jc w:val="center"/>
              <w:rPr>
                <w:rFonts w:ascii="Times New Roman" w:eastAsia="Times New Roman" w:hAnsi="Times New Roman" w:cs="Times New Roman"/>
                <w:sz w:val="24"/>
                <w:szCs w:val="24"/>
                <w:lang w:eastAsia="ru-RU"/>
              </w:rPr>
            </w:pPr>
          </w:p>
        </w:tc>
        <w:tc>
          <w:tcPr>
            <w:tcW w:w="337" w:type="pct"/>
            <w:shd w:val="clear" w:color="auto" w:fill="FFFFFF" w:themeFill="background1"/>
          </w:tcPr>
          <w:p w14:paraId="72DED24A" w14:textId="77777777" w:rsidR="00C942F1" w:rsidRPr="001F19EF" w:rsidRDefault="00C942F1" w:rsidP="00C942F1">
            <w:pPr>
              <w:jc w:val="center"/>
              <w:rPr>
                <w:rFonts w:ascii="Times New Roman" w:eastAsia="Times New Roman" w:hAnsi="Times New Roman" w:cs="Times New Roman"/>
                <w:sz w:val="24"/>
                <w:szCs w:val="24"/>
                <w:lang w:eastAsia="ru-RU"/>
              </w:rPr>
            </w:pPr>
          </w:p>
        </w:tc>
      </w:tr>
      <w:tr w:rsidR="00C942F1" w:rsidRPr="001F19EF" w14:paraId="409E2AC5" w14:textId="77777777" w:rsidTr="00C622DF">
        <w:trPr>
          <w:trHeight w:val="217"/>
        </w:trPr>
        <w:tc>
          <w:tcPr>
            <w:tcW w:w="849" w:type="pct"/>
            <w:shd w:val="clear" w:color="auto" w:fill="FFFFFF" w:themeFill="background1"/>
          </w:tcPr>
          <w:p w14:paraId="6409B3D4" w14:textId="77777777" w:rsidR="00C942F1" w:rsidRPr="001F19EF" w:rsidRDefault="00C942F1" w:rsidP="00C942F1">
            <w:pPr>
              <w:rPr>
                <w:rFonts w:ascii="Times New Roman" w:eastAsia="Times New Roman" w:hAnsi="Times New Roman" w:cs="Times New Roman"/>
                <w:b/>
                <w:sz w:val="24"/>
                <w:szCs w:val="24"/>
                <w:lang w:eastAsia="ru-RU"/>
              </w:rPr>
            </w:pPr>
          </w:p>
        </w:tc>
        <w:tc>
          <w:tcPr>
            <w:tcW w:w="1150" w:type="pct"/>
            <w:shd w:val="clear" w:color="auto" w:fill="FFFFFF" w:themeFill="background1"/>
          </w:tcPr>
          <w:p w14:paraId="6344A63A" w14:textId="77777777" w:rsidR="00C942F1" w:rsidRPr="001F19EF" w:rsidRDefault="00C942F1" w:rsidP="00C942F1">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 xml:space="preserve">Всего: </w:t>
            </w:r>
          </w:p>
        </w:tc>
        <w:tc>
          <w:tcPr>
            <w:tcW w:w="431" w:type="pct"/>
            <w:shd w:val="clear" w:color="auto" w:fill="FFFFFF" w:themeFill="background1"/>
          </w:tcPr>
          <w:p w14:paraId="5BA9F395" w14:textId="456F9346"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816</w:t>
            </w:r>
          </w:p>
        </w:tc>
        <w:tc>
          <w:tcPr>
            <w:tcW w:w="361" w:type="pct"/>
            <w:shd w:val="clear" w:color="auto" w:fill="FFFFFF" w:themeFill="background1"/>
          </w:tcPr>
          <w:p w14:paraId="21F28647" w14:textId="555609E3" w:rsidR="00C942F1" w:rsidRPr="001F19EF" w:rsidRDefault="00B92D6C" w:rsidP="00C942F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7711A2" w:rsidRPr="001F19EF">
              <w:rPr>
                <w:rFonts w:ascii="Times New Roman" w:eastAsia="Times New Roman" w:hAnsi="Times New Roman" w:cs="Times New Roman"/>
                <w:b/>
                <w:sz w:val="24"/>
                <w:szCs w:val="24"/>
                <w:lang w:eastAsia="ru-RU"/>
              </w:rPr>
              <w:t>16</w:t>
            </w:r>
          </w:p>
        </w:tc>
        <w:tc>
          <w:tcPr>
            <w:tcW w:w="431" w:type="pct"/>
            <w:shd w:val="clear" w:color="auto" w:fill="FFFFFF" w:themeFill="background1"/>
          </w:tcPr>
          <w:p w14:paraId="701621E4" w14:textId="573AC91D"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w:t>
            </w:r>
            <w:r w:rsidR="00B92D6C">
              <w:rPr>
                <w:rFonts w:ascii="Times New Roman" w:eastAsia="Times New Roman" w:hAnsi="Times New Roman" w:cs="Times New Roman"/>
                <w:b/>
                <w:sz w:val="24"/>
                <w:szCs w:val="24"/>
                <w:lang w:eastAsia="ru-RU"/>
              </w:rPr>
              <w:t>5</w:t>
            </w:r>
            <w:r w:rsidRPr="001F19EF">
              <w:rPr>
                <w:rFonts w:ascii="Times New Roman" w:eastAsia="Times New Roman" w:hAnsi="Times New Roman" w:cs="Times New Roman"/>
                <w:b/>
                <w:sz w:val="24"/>
                <w:szCs w:val="24"/>
                <w:lang w:eastAsia="ru-RU"/>
              </w:rPr>
              <w:t>6</w:t>
            </w:r>
          </w:p>
        </w:tc>
        <w:tc>
          <w:tcPr>
            <w:tcW w:w="360" w:type="pct"/>
            <w:shd w:val="clear" w:color="auto" w:fill="FFFFFF" w:themeFill="background1"/>
          </w:tcPr>
          <w:p w14:paraId="1C1F0857" w14:textId="21E39654"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416</w:t>
            </w:r>
          </w:p>
        </w:tc>
        <w:tc>
          <w:tcPr>
            <w:tcW w:w="359" w:type="pct"/>
            <w:shd w:val="clear" w:color="auto" w:fill="FFFFFF" w:themeFill="background1"/>
          </w:tcPr>
          <w:p w14:paraId="6D8FA348" w14:textId="5991B554" w:rsidR="00C942F1" w:rsidRPr="001F19EF" w:rsidRDefault="007711A2" w:rsidP="00C942F1">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40</w:t>
            </w:r>
          </w:p>
        </w:tc>
        <w:tc>
          <w:tcPr>
            <w:tcW w:w="363" w:type="pct"/>
            <w:shd w:val="clear" w:color="auto" w:fill="FFFFFF" w:themeFill="background1"/>
          </w:tcPr>
          <w:p w14:paraId="3A77EB68" w14:textId="1A2F6E69" w:rsidR="00C942F1" w:rsidRPr="001F19EF" w:rsidRDefault="00C942F1" w:rsidP="00C942F1">
            <w:pPr>
              <w:jc w:val="center"/>
              <w:rPr>
                <w:rFonts w:ascii="Times New Roman" w:eastAsia="Times New Roman" w:hAnsi="Times New Roman" w:cs="Times New Roman"/>
                <w:b/>
                <w:sz w:val="24"/>
                <w:szCs w:val="24"/>
                <w:lang w:eastAsia="ru-RU"/>
              </w:rPr>
            </w:pPr>
          </w:p>
        </w:tc>
        <w:tc>
          <w:tcPr>
            <w:tcW w:w="359" w:type="pct"/>
            <w:shd w:val="clear" w:color="auto" w:fill="FFFFFF" w:themeFill="background1"/>
          </w:tcPr>
          <w:p w14:paraId="258EBE23" w14:textId="4F50575B"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337" w:type="pct"/>
            <w:shd w:val="clear" w:color="auto" w:fill="FFFFFF" w:themeFill="background1"/>
          </w:tcPr>
          <w:p w14:paraId="702117E2" w14:textId="237889F4" w:rsidR="00C942F1" w:rsidRPr="001F19EF" w:rsidRDefault="007711A2" w:rsidP="00C942F1">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180</w:t>
            </w:r>
          </w:p>
        </w:tc>
      </w:tr>
    </w:tbl>
    <w:p w14:paraId="44F9771F" w14:textId="6D4A11E0" w:rsidR="00CA2F48" w:rsidRPr="001F19EF" w:rsidRDefault="00CA2F48" w:rsidP="0026168E">
      <w:pPr>
        <w:rPr>
          <w:rFonts w:ascii="Times New Roman" w:eastAsia="Times New Roman" w:hAnsi="Times New Roman" w:cs="Times New Roman"/>
          <w:b/>
          <w:bCs/>
          <w:color w:val="000000"/>
          <w:sz w:val="24"/>
          <w:szCs w:val="24"/>
          <w:lang w:eastAsia="ru-RU"/>
        </w:rPr>
      </w:pPr>
    </w:p>
    <w:p w14:paraId="308898C3" w14:textId="77777777" w:rsidR="00CE243D" w:rsidRPr="001F19EF" w:rsidRDefault="00CE243D" w:rsidP="0026168E">
      <w:pPr>
        <w:rPr>
          <w:rFonts w:ascii="Times New Roman" w:eastAsia="Times New Roman" w:hAnsi="Times New Roman" w:cs="Times New Roman"/>
          <w:b/>
          <w:bCs/>
          <w:color w:val="000000"/>
          <w:sz w:val="24"/>
          <w:szCs w:val="24"/>
          <w:lang w:eastAsia="ru-RU"/>
        </w:rPr>
      </w:pPr>
    </w:p>
    <w:p w14:paraId="7EC4B882" w14:textId="438DCBA3" w:rsidR="00C63897" w:rsidRPr="001F19EF" w:rsidRDefault="00C63897" w:rsidP="007863C1">
      <w:pPr>
        <w:pStyle w:val="114"/>
        <w:rPr>
          <w:rFonts w:ascii="Times New Roman" w:hAnsi="Times New Roman"/>
        </w:rPr>
      </w:pPr>
      <w:bookmarkStart w:id="20" w:name="_Toc150695626"/>
      <w:bookmarkStart w:id="21" w:name="_Toc156820315"/>
      <w:r w:rsidRPr="001F19EF">
        <w:rPr>
          <w:rFonts w:ascii="Times New Roman" w:hAnsi="Times New Roman"/>
        </w:rPr>
        <w:t>2.</w:t>
      </w:r>
      <w:r w:rsidR="00782EFC" w:rsidRPr="001F19EF">
        <w:rPr>
          <w:rFonts w:ascii="Times New Roman" w:hAnsi="Times New Roman"/>
        </w:rPr>
        <w:t>3</w:t>
      </w:r>
      <w:r w:rsidRPr="001F19EF">
        <w:rPr>
          <w:rFonts w:ascii="Times New Roman" w:hAnsi="Times New Roman"/>
        </w:rPr>
        <w:t>. </w:t>
      </w:r>
      <w:r w:rsidR="007863C1" w:rsidRPr="001F19EF">
        <w:rPr>
          <w:rFonts w:ascii="Times New Roman" w:hAnsi="Times New Roman"/>
        </w:rPr>
        <w:t>Примерн</w:t>
      </w:r>
      <w:r w:rsidR="00782EFC" w:rsidRPr="001F19EF">
        <w:rPr>
          <w:rFonts w:ascii="Times New Roman" w:hAnsi="Times New Roman"/>
        </w:rPr>
        <w:t>о</w:t>
      </w:r>
      <w:r w:rsidR="007863C1" w:rsidRPr="001F19EF">
        <w:rPr>
          <w:rFonts w:ascii="Times New Roman" w:hAnsi="Times New Roman"/>
        </w:rPr>
        <w:t xml:space="preserve">е </w:t>
      </w:r>
      <w:r w:rsidRPr="001F19EF">
        <w:rPr>
          <w:rFonts w:ascii="Times New Roman" w:hAnsi="Times New Roman"/>
        </w:rPr>
        <w:t xml:space="preserve">содержание </w:t>
      </w:r>
      <w:bookmarkEnd w:id="20"/>
      <w:r w:rsidR="00782EFC" w:rsidRPr="001F19EF">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458"/>
        <w:gridCol w:w="103"/>
        <w:gridCol w:w="7067"/>
      </w:tblGrid>
      <w:tr w:rsidR="004A0CCC" w:rsidRPr="001F19EF" w14:paraId="2DCBB156" w14:textId="77777777" w:rsidTr="001D4337">
        <w:trPr>
          <w:trHeight w:val="20"/>
        </w:trPr>
        <w:tc>
          <w:tcPr>
            <w:tcW w:w="1235" w:type="pct"/>
            <w:gridSpan w:val="2"/>
            <w:shd w:val="clear" w:color="auto" w:fill="FFFFFF" w:themeFill="background1"/>
          </w:tcPr>
          <w:p w14:paraId="5DA1DB29" w14:textId="77777777" w:rsidR="004A0CCC" w:rsidRPr="001F19EF" w:rsidRDefault="004A0CCC" w:rsidP="00AC1DAF">
            <w:pPr>
              <w:jc w:val="center"/>
              <w:rPr>
                <w:rFonts w:ascii="Times New Roman" w:hAnsi="Times New Roman" w:cs="Times New Roman"/>
                <w:b/>
                <w:sz w:val="24"/>
                <w:szCs w:val="24"/>
              </w:rPr>
            </w:pPr>
            <w:bookmarkStart w:id="22" w:name="_Toc152334670"/>
            <w:r w:rsidRPr="001F19EF">
              <w:rPr>
                <w:rFonts w:ascii="Times New Roman" w:eastAsia="Times New Roman" w:hAnsi="Times New Roman" w:cs="Times New Roman"/>
                <w:b/>
                <w:bCs/>
                <w:sz w:val="24"/>
                <w:szCs w:val="24"/>
                <w:lang w:eastAsia="ru-RU"/>
              </w:rPr>
              <w:t>Наименование разделов и тем</w:t>
            </w:r>
          </w:p>
        </w:tc>
        <w:tc>
          <w:tcPr>
            <w:tcW w:w="3765" w:type="pct"/>
            <w:shd w:val="clear" w:color="auto" w:fill="FFFFFF" w:themeFill="background1"/>
          </w:tcPr>
          <w:p w14:paraId="2561A38A" w14:textId="77777777" w:rsidR="004A0CCC" w:rsidRPr="001F19EF" w:rsidRDefault="004A0CCC" w:rsidP="00AC1DAF">
            <w:pPr>
              <w:jc w:val="center"/>
              <w:rPr>
                <w:rFonts w:ascii="Times New Roman" w:hAnsi="Times New Roman" w:cs="Times New Roman"/>
                <w:b/>
                <w:sz w:val="24"/>
                <w:szCs w:val="24"/>
              </w:rPr>
            </w:pPr>
            <w:r w:rsidRPr="001F19E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1F19EF">
              <w:rPr>
                <w:rFonts w:ascii="Times New Roman" w:eastAsia="Times New Roman" w:hAnsi="Times New Roman" w:cs="Times New Roman"/>
                <w:sz w:val="24"/>
                <w:szCs w:val="24"/>
                <w:lang w:eastAsia="ru-RU"/>
              </w:rPr>
              <w:t>курсовой проект (работа)</w:t>
            </w:r>
          </w:p>
        </w:tc>
      </w:tr>
      <w:tr w:rsidR="004A0CCC" w:rsidRPr="001F19EF" w14:paraId="29830B47" w14:textId="77777777" w:rsidTr="001D4337">
        <w:trPr>
          <w:trHeight w:val="20"/>
        </w:trPr>
        <w:tc>
          <w:tcPr>
            <w:tcW w:w="5000" w:type="pct"/>
            <w:gridSpan w:val="3"/>
            <w:shd w:val="clear" w:color="auto" w:fill="FFFFFF" w:themeFill="background1"/>
          </w:tcPr>
          <w:p w14:paraId="7A5EFFA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Раздел 1. Устройство автомобилей, тракторов их составных частей 152 часа</w:t>
            </w:r>
          </w:p>
        </w:tc>
      </w:tr>
      <w:tr w:rsidR="004A0CCC" w:rsidRPr="001F19EF" w14:paraId="7ACB29B1" w14:textId="77777777" w:rsidTr="001D4337">
        <w:trPr>
          <w:trHeight w:val="20"/>
        </w:trPr>
        <w:tc>
          <w:tcPr>
            <w:tcW w:w="5000" w:type="pct"/>
            <w:gridSpan w:val="3"/>
            <w:shd w:val="clear" w:color="auto" w:fill="FFFFFF" w:themeFill="background1"/>
          </w:tcPr>
          <w:p w14:paraId="235479A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МДК 01.01.  Устройство автомобилей, тракторов их составных частей</w:t>
            </w:r>
          </w:p>
        </w:tc>
      </w:tr>
      <w:tr w:rsidR="004A0CCC" w:rsidRPr="001F19EF" w14:paraId="648F1E17" w14:textId="77777777" w:rsidTr="00573066">
        <w:trPr>
          <w:trHeight w:val="20"/>
        </w:trPr>
        <w:tc>
          <w:tcPr>
            <w:tcW w:w="1235" w:type="pct"/>
            <w:gridSpan w:val="2"/>
            <w:vMerge w:val="restart"/>
            <w:shd w:val="clear" w:color="auto" w:fill="FFFFFF" w:themeFill="background1"/>
          </w:tcPr>
          <w:p w14:paraId="02947612" w14:textId="5172DAA9" w:rsidR="004A0CCC" w:rsidRPr="001F19EF" w:rsidRDefault="00573066" w:rsidP="00AC1DAF">
            <w:pPr>
              <w:rPr>
                <w:rFonts w:ascii="Times New Roman" w:hAnsi="Times New Roman" w:cs="Times New Roman"/>
                <w:b/>
                <w:sz w:val="24"/>
                <w:szCs w:val="24"/>
              </w:rPr>
            </w:pPr>
            <w:r>
              <w:rPr>
                <w:rFonts w:ascii="Times New Roman" w:hAnsi="Times New Roman" w:cs="Times New Roman"/>
                <w:b/>
                <w:sz w:val="24"/>
                <w:szCs w:val="24"/>
              </w:rPr>
              <w:t>Тема 1. Общее устройство и рабочие процессы автомобильных и тракторных двигателей</w:t>
            </w:r>
          </w:p>
        </w:tc>
        <w:tc>
          <w:tcPr>
            <w:tcW w:w="3765" w:type="pct"/>
            <w:shd w:val="clear" w:color="auto" w:fill="FFFFFF" w:themeFill="background1"/>
          </w:tcPr>
          <w:p w14:paraId="1482449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w:t>
            </w:r>
          </w:p>
        </w:tc>
      </w:tr>
      <w:tr w:rsidR="00AF5820" w:rsidRPr="001F19EF" w14:paraId="7A562235" w14:textId="77777777" w:rsidTr="00573066">
        <w:trPr>
          <w:trHeight w:val="20"/>
        </w:trPr>
        <w:tc>
          <w:tcPr>
            <w:tcW w:w="1235" w:type="pct"/>
            <w:gridSpan w:val="2"/>
            <w:vMerge/>
            <w:shd w:val="clear" w:color="auto" w:fill="FFFFFF" w:themeFill="background1"/>
          </w:tcPr>
          <w:p w14:paraId="61824E24"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08C2AC2F"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Классификация двигателей. Общее устройство и работа двигателя внутреннего сгорания. </w:t>
            </w:r>
          </w:p>
          <w:p w14:paraId="2F543B60"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Рабочий цикл четырехтактного карбюраторного ДВС. Рабочий цикл четырехтактного дизеля</w:t>
            </w:r>
          </w:p>
          <w:p w14:paraId="4D76A379"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 xml:space="preserve">Топливо для автотракторных двигателей. Процесс сгорания в дизелях. </w:t>
            </w:r>
          </w:p>
          <w:p w14:paraId="5B6A2B60"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Действительные процессы в двигателях</w:t>
            </w:r>
          </w:p>
          <w:p w14:paraId="130EFA96"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Механизмы двигателя. Кривошипно-шатунный механизм двигателя. </w:t>
            </w:r>
          </w:p>
          <w:p w14:paraId="40B017DF"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 xml:space="preserve">Назначение и устройство неподвижных деталей: блока цилиндров, головки блока и подвижных деталей: поршня, поршневых колец, поршневого пальца, шатуна, </w:t>
            </w:r>
          </w:p>
          <w:p w14:paraId="3E909583"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z w:val="24"/>
                <w:szCs w:val="24"/>
              </w:rPr>
              <w:t>Газораспределительный механизм (ГРМ),</w:t>
            </w:r>
            <w:r w:rsidRPr="001F19EF">
              <w:rPr>
                <w:rFonts w:ascii="Times New Roman" w:hAnsi="Times New Roman" w:cs="Times New Roman"/>
                <w:b/>
                <w:sz w:val="24"/>
                <w:szCs w:val="24"/>
              </w:rPr>
              <w:t xml:space="preserve"> </w:t>
            </w:r>
            <w:r w:rsidRPr="001F19EF">
              <w:rPr>
                <w:rFonts w:ascii="Times New Roman" w:hAnsi="Times New Roman" w:cs="Times New Roman"/>
                <w:sz w:val="24"/>
                <w:szCs w:val="24"/>
              </w:rPr>
              <w:t>назначение, типы и общее устройство.</w:t>
            </w:r>
          </w:p>
          <w:p w14:paraId="1E03295A" w14:textId="4BC491B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Диаграмма фаз газораспределения. Тепловой зазор и регулировка. </w:t>
            </w:r>
          </w:p>
        </w:tc>
      </w:tr>
      <w:tr w:rsidR="004A0CCC" w:rsidRPr="001F19EF" w14:paraId="7820C81C" w14:textId="77777777" w:rsidTr="00573066">
        <w:trPr>
          <w:trHeight w:val="20"/>
        </w:trPr>
        <w:tc>
          <w:tcPr>
            <w:tcW w:w="1235" w:type="pct"/>
            <w:gridSpan w:val="2"/>
            <w:vMerge/>
            <w:shd w:val="clear" w:color="auto" w:fill="FFFFFF" w:themeFill="background1"/>
          </w:tcPr>
          <w:p w14:paraId="3556199E"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4321860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18B57310" w14:textId="77777777" w:rsidTr="00573066">
        <w:trPr>
          <w:trHeight w:val="20"/>
        </w:trPr>
        <w:tc>
          <w:tcPr>
            <w:tcW w:w="1235" w:type="pct"/>
            <w:gridSpan w:val="2"/>
            <w:vMerge/>
            <w:shd w:val="clear" w:color="auto" w:fill="FFFFFF" w:themeFill="background1"/>
          </w:tcPr>
          <w:p w14:paraId="1CA9D222"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1192D161"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pacing w:val="-4"/>
                <w:sz w:val="24"/>
                <w:szCs w:val="24"/>
              </w:rPr>
              <w:t>Изучить устройство деталей КШМ основных марок двигателей автомобилей и тракторов, их соединения и кре</w:t>
            </w:r>
            <w:r w:rsidRPr="001F19EF">
              <w:rPr>
                <w:rFonts w:ascii="Times New Roman" w:hAnsi="Times New Roman" w:cs="Times New Roman"/>
                <w:spacing w:val="-4"/>
                <w:sz w:val="24"/>
                <w:szCs w:val="24"/>
              </w:rPr>
              <w:softHyphen/>
              <w:t>пления с частичной разборкой и сборкой.</w:t>
            </w:r>
          </w:p>
          <w:p w14:paraId="28CB4226" w14:textId="48773002"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spacing w:val="-4"/>
                <w:sz w:val="24"/>
                <w:szCs w:val="24"/>
              </w:rPr>
              <w:t xml:space="preserve">Изучить устройство газораспределительного механизма основных марок двигателей и их деталей.  Регулировка </w:t>
            </w:r>
            <w:r w:rsidRPr="001F19EF">
              <w:rPr>
                <w:rFonts w:ascii="Times New Roman" w:hAnsi="Times New Roman" w:cs="Times New Roman"/>
                <w:spacing w:val="-3"/>
                <w:sz w:val="24"/>
                <w:szCs w:val="24"/>
              </w:rPr>
              <w:t>газораспределительного и декомпрессионного механизма.</w:t>
            </w:r>
          </w:p>
        </w:tc>
      </w:tr>
      <w:tr w:rsidR="004A0CCC" w:rsidRPr="001F19EF" w14:paraId="78556B54" w14:textId="77777777" w:rsidTr="001D4337">
        <w:trPr>
          <w:trHeight w:val="20"/>
        </w:trPr>
        <w:tc>
          <w:tcPr>
            <w:tcW w:w="1235" w:type="pct"/>
            <w:gridSpan w:val="2"/>
            <w:vMerge w:val="restart"/>
            <w:shd w:val="clear" w:color="auto" w:fill="FFFFFF" w:themeFill="background1"/>
          </w:tcPr>
          <w:p w14:paraId="23A309F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2.</w:t>
            </w:r>
          </w:p>
          <w:p w14:paraId="40C1FF0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охлаждения двигателя.</w:t>
            </w:r>
          </w:p>
        </w:tc>
        <w:tc>
          <w:tcPr>
            <w:tcW w:w="3765" w:type="pct"/>
            <w:shd w:val="clear" w:color="auto" w:fill="FFFFFF" w:themeFill="background1"/>
          </w:tcPr>
          <w:p w14:paraId="6D628A02"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F5820" w:rsidRPr="001F19EF" w14:paraId="15E00736" w14:textId="77777777" w:rsidTr="001D4337">
        <w:trPr>
          <w:trHeight w:val="20"/>
        </w:trPr>
        <w:tc>
          <w:tcPr>
            <w:tcW w:w="1235" w:type="pct"/>
            <w:gridSpan w:val="2"/>
            <w:vMerge/>
            <w:shd w:val="clear" w:color="auto" w:fill="FFFFFF" w:themeFill="background1"/>
          </w:tcPr>
          <w:p w14:paraId="0003786B"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54A69647"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Назначение системы, общее устройство и работа жидкостной системы охлаждения. </w:t>
            </w:r>
          </w:p>
        </w:tc>
      </w:tr>
      <w:tr w:rsidR="004A0CCC" w:rsidRPr="001F19EF" w14:paraId="4514E825" w14:textId="77777777" w:rsidTr="001D4337">
        <w:trPr>
          <w:trHeight w:val="20"/>
        </w:trPr>
        <w:tc>
          <w:tcPr>
            <w:tcW w:w="1235" w:type="pct"/>
            <w:gridSpan w:val="2"/>
            <w:vMerge/>
            <w:shd w:val="clear" w:color="auto" w:fill="FFFFFF" w:themeFill="background1"/>
          </w:tcPr>
          <w:p w14:paraId="4E816381"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54D3313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56624C50" w14:textId="77777777" w:rsidTr="001D4337">
        <w:trPr>
          <w:trHeight w:val="20"/>
        </w:trPr>
        <w:tc>
          <w:tcPr>
            <w:tcW w:w="1235" w:type="pct"/>
            <w:gridSpan w:val="2"/>
            <w:vMerge/>
            <w:shd w:val="clear" w:color="auto" w:fill="FFFFFF" w:themeFill="background1"/>
          </w:tcPr>
          <w:p w14:paraId="4E1ABE5D"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223117A"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spacing w:val="-1"/>
                <w:sz w:val="24"/>
                <w:szCs w:val="24"/>
              </w:rPr>
              <w:t>Изучить систему жидкостного и воздушного охлаждения ДВС</w:t>
            </w:r>
          </w:p>
        </w:tc>
      </w:tr>
      <w:tr w:rsidR="004A0CCC" w:rsidRPr="001F19EF" w14:paraId="0A307627" w14:textId="77777777" w:rsidTr="001D4337">
        <w:trPr>
          <w:trHeight w:val="20"/>
        </w:trPr>
        <w:tc>
          <w:tcPr>
            <w:tcW w:w="1235" w:type="pct"/>
            <w:gridSpan w:val="2"/>
            <w:vMerge w:val="restart"/>
            <w:shd w:val="clear" w:color="auto" w:fill="FFFFFF" w:themeFill="background1"/>
          </w:tcPr>
          <w:p w14:paraId="14166E7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3. </w:t>
            </w:r>
          </w:p>
          <w:p w14:paraId="3B994138"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lastRenderedPageBreak/>
              <w:t>Система смазки ДВС</w:t>
            </w:r>
          </w:p>
        </w:tc>
        <w:tc>
          <w:tcPr>
            <w:tcW w:w="3765" w:type="pct"/>
            <w:shd w:val="clear" w:color="auto" w:fill="FFFFFF" w:themeFill="background1"/>
          </w:tcPr>
          <w:p w14:paraId="0167E7B3"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lastRenderedPageBreak/>
              <w:t>Содержание</w:t>
            </w:r>
          </w:p>
        </w:tc>
      </w:tr>
      <w:tr w:rsidR="00AF5820" w:rsidRPr="001F19EF" w14:paraId="3258957C" w14:textId="77777777" w:rsidTr="001D4337">
        <w:trPr>
          <w:trHeight w:val="20"/>
        </w:trPr>
        <w:tc>
          <w:tcPr>
            <w:tcW w:w="1235" w:type="pct"/>
            <w:gridSpan w:val="2"/>
            <w:vMerge/>
            <w:shd w:val="clear" w:color="auto" w:fill="FFFFFF" w:themeFill="background1"/>
          </w:tcPr>
          <w:p w14:paraId="00316B86"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953E3D7"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Назначение смазочной системы. Устройство масляных насосов, фильтров и радиаторов</w:t>
            </w:r>
          </w:p>
        </w:tc>
      </w:tr>
      <w:tr w:rsidR="004A0CCC" w:rsidRPr="001F19EF" w14:paraId="1BB7B912" w14:textId="77777777" w:rsidTr="001D4337">
        <w:trPr>
          <w:trHeight w:val="20"/>
        </w:trPr>
        <w:tc>
          <w:tcPr>
            <w:tcW w:w="1235" w:type="pct"/>
            <w:gridSpan w:val="2"/>
            <w:vMerge/>
            <w:shd w:val="clear" w:color="auto" w:fill="FFFFFF" w:themeFill="background1"/>
          </w:tcPr>
          <w:p w14:paraId="0B6B84F3"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6D81C05"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2158CEBC" w14:textId="77777777" w:rsidTr="001D4337">
        <w:trPr>
          <w:trHeight w:val="20"/>
        </w:trPr>
        <w:tc>
          <w:tcPr>
            <w:tcW w:w="1235" w:type="pct"/>
            <w:gridSpan w:val="2"/>
            <w:vMerge/>
            <w:shd w:val="clear" w:color="auto" w:fill="FFFFFF" w:themeFill="background1"/>
          </w:tcPr>
          <w:p w14:paraId="7243A56D"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1292B5E5"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spacing w:val="-3"/>
                <w:sz w:val="24"/>
                <w:szCs w:val="24"/>
              </w:rPr>
              <w:t xml:space="preserve">Изучить систему смазывания основных марок ДВС, устройство и работу узлов </w:t>
            </w:r>
          </w:p>
        </w:tc>
      </w:tr>
      <w:tr w:rsidR="004A0CCC" w:rsidRPr="001F19EF" w14:paraId="6B4707DC" w14:textId="77777777" w:rsidTr="001D4337">
        <w:trPr>
          <w:trHeight w:val="20"/>
        </w:trPr>
        <w:tc>
          <w:tcPr>
            <w:tcW w:w="1235" w:type="pct"/>
            <w:gridSpan w:val="2"/>
            <w:vMerge w:val="restart"/>
            <w:shd w:val="clear" w:color="auto" w:fill="FFFFFF" w:themeFill="background1"/>
          </w:tcPr>
          <w:p w14:paraId="66FFD32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4. </w:t>
            </w:r>
          </w:p>
          <w:p w14:paraId="7F540BE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питания двигателей</w:t>
            </w:r>
          </w:p>
          <w:p w14:paraId="5659987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 искровым зажиганием</w:t>
            </w:r>
          </w:p>
        </w:tc>
        <w:tc>
          <w:tcPr>
            <w:tcW w:w="3765" w:type="pct"/>
            <w:shd w:val="clear" w:color="auto" w:fill="FFFFFF" w:themeFill="background1"/>
          </w:tcPr>
          <w:p w14:paraId="463B4807"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F5820" w:rsidRPr="001F19EF" w14:paraId="26FDB37F" w14:textId="77777777" w:rsidTr="001D4337">
        <w:trPr>
          <w:trHeight w:val="20"/>
        </w:trPr>
        <w:tc>
          <w:tcPr>
            <w:tcW w:w="1235" w:type="pct"/>
            <w:gridSpan w:val="2"/>
            <w:vMerge/>
            <w:shd w:val="clear" w:color="auto" w:fill="FFFFFF" w:themeFill="background1"/>
          </w:tcPr>
          <w:p w14:paraId="1F058287"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EEEC110"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Процессы смесеобразования и сгорания в двигателях с искровым зажиганием</w:t>
            </w:r>
          </w:p>
          <w:p w14:paraId="45A6B1BF" w14:textId="3871730E" w:rsidR="00AF5820" w:rsidRPr="001F19EF" w:rsidRDefault="00AF5820" w:rsidP="00AC1DAF">
            <w:pPr>
              <w:shd w:val="clear" w:color="auto" w:fill="FFFFFF"/>
              <w:tabs>
                <w:tab w:val="left" w:pos="278"/>
              </w:tabs>
              <w:rPr>
                <w:rFonts w:ascii="Times New Roman" w:hAnsi="Times New Roman" w:cs="Times New Roman"/>
                <w:sz w:val="24"/>
                <w:szCs w:val="24"/>
              </w:rPr>
            </w:pPr>
            <w:r w:rsidRPr="001F19EF">
              <w:rPr>
                <w:rFonts w:ascii="Times New Roman" w:hAnsi="Times New Roman" w:cs="Times New Roman"/>
                <w:spacing w:val="1"/>
                <w:sz w:val="24"/>
                <w:szCs w:val="24"/>
              </w:rPr>
              <w:t xml:space="preserve">Системы питания бензиновых двигателей с электронной системой </w:t>
            </w:r>
            <w:r w:rsidRPr="001F19EF">
              <w:rPr>
                <w:rFonts w:ascii="Times New Roman" w:hAnsi="Times New Roman" w:cs="Times New Roman"/>
                <w:spacing w:val="-5"/>
                <w:sz w:val="24"/>
                <w:szCs w:val="24"/>
              </w:rPr>
              <w:t>управления.</w:t>
            </w:r>
            <w:r w:rsidRPr="001F19EF">
              <w:rPr>
                <w:rFonts w:ascii="Times New Roman" w:hAnsi="Times New Roman" w:cs="Times New Roman"/>
                <w:sz w:val="24"/>
                <w:szCs w:val="24"/>
              </w:rPr>
              <w:t xml:space="preserve"> </w:t>
            </w:r>
          </w:p>
        </w:tc>
      </w:tr>
      <w:tr w:rsidR="004A0CCC" w:rsidRPr="001F19EF" w14:paraId="7D422EA0" w14:textId="77777777" w:rsidTr="001D4337">
        <w:trPr>
          <w:trHeight w:val="20"/>
        </w:trPr>
        <w:tc>
          <w:tcPr>
            <w:tcW w:w="1235" w:type="pct"/>
            <w:gridSpan w:val="2"/>
            <w:vMerge/>
            <w:shd w:val="clear" w:color="auto" w:fill="FFFFFF" w:themeFill="background1"/>
          </w:tcPr>
          <w:p w14:paraId="03B423FC"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0D52D9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2A7BB0F5" w14:textId="77777777" w:rsidTr="001D4337">
        <w:trPr>
          <w:trHeight w:val="20"/>
        </w:trPr>
        <w:tc>
          <w:tcPr>
            <w:tcW w:w="1235" w:type="pct"/>
            <w:gridSpan w:val="2"/>
            <w:vMerge/>
            <w:shd w:val="clear" w:color="auto" w:fill="FFFFFF" w:themeFill="background1"/>
          </w:tcPr>
          <w:p w14:paraId="6F03A23D"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5E2D190" w14:textId="77777777" w:rsidR="00AF5820" w:rsidRPr="001F19EF" w:rsidRDefault="00AF5820" w:rsidP="00AC1DAF">
            <w:pPr>
              <w:shd w:val="clear" w:color="auto" w:fill="FFFFFF"/>
              <w:tabs>
                <w:tab w:val="left" w:pos="278"/>
              </w:tabs>
              <w:rPr>
                <w:rFonts w:ascii="Times New Roman" w:hAnsi="Times New Roman" w:cs="Times New Roman"/>
                <w:sz w:val="24"/>
                <w:szCs w:val="24"/>
              </w:rPr>
            </w:pPr>
            <w:r w:rsidRPr="001F19EF">
              <w:rPr>
                <w:rFonts w:ascii="Times New Roman" w:hAnsi="Times New Roman" w:cs="Times New Roman"/>
                <w:spacing w:val="-1"/>
                <w:sz w:val="24"/>
                <w:szCs w:val="24"/>
              </w:rPr>
              <w:t xml:space="preserve">Изучить устройство и работу приборов системы питания бензиновых двигателей: карбюраторов, топливных </w:t>
            </w:r>
            <w:r w:rsidRPr="001F19EF">
              <w:rPr>
                <w:rFonts w:ascii="Times New Roman" w:hAnsi="Times New Roman" w:cs="Times New Roman"/>
                <w:spacing w:val="-4"/>
                <w:sz w:val="24"/>
                <w:szCs w:val="24"/>
              </w:rPr>
              <w:t>насосов, топливных фильтров и др.</w:t>
            </w:r>
          </w:p>
          <w:p w14:paraId="298E4B58"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1"/>
                <w:sz w:val="24"/>
                <w:szCs w:val="24"/>
              </w:rPr>
              <w:t xml:space="preserve">Изучить устройство и работу приборов системы питания бензиновых двигателей с электронной системой </w:t>
            </w:r>
            <w:r w:rsidRPr="001F19EF">
              <w:rPr>
                <w:rFonts w:ascii="Times New Roman" w:hAnsi="Times New Roman" w:cs="Times New Roman"/>
                <w:spacing w:val="-5"/>
                <w:sz w:val="24"/>
                <w:szCs w:val="24"/>
              </w:rPr>
              <w:t>управления.</w:t>
            </w:r>
          </w:p>
          <w:p w14:paraId="6FE11F53" w14:textId="52ED3420"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Изучить систему питания газобаллонных автомобилей (баллоны, редуктор, карбюратор-смеситель и др.).</w:t>
            </w:r>
          </w:p>
        </w:tc>
      </w:tr>
      <w:tr w:rsidR="004A0CCC" w:rsidRPr="001F19EF" w14:paraId="5AC0E213" w14:textId="77777777" w:rsidTr="001D4337">
        <w:trPr>
          <w:trHeight w:val="20"/>
        </w:trPr>
        <w:tc>
          <w:tcPr>
            <w:tcW w:w="1235" w:type="pct"/>
            <w:gridSpan w:val="2"/>
            <w:vMerge w:val="restart"/>
            <w:shd w:val="clear" w:color="auto" w:fill="FFFFFF" w:themeFill="background1"/>
          </w:tcPr>
          <w:p w14:paraId="7812269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5. </w:t>
            </w:r>
          </w:p>
          <w:p w14:paraId="6B5E525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Система питания дизельных двигателей.</w:t>
            </w:r>
          </w:p>
        </w:tc>
        <w:tc>
          <w:tcPr>
            <w:tcW w:w="3765" w:type="pct"/>
            <w:shd w:val="clear" w:color="auto" w:fill="FFFFFF" w:themeFill="background1"/>
          </w:tcPr>
          <w:p w14:paraId="1C894FA3" w14:textId="77777777" w:rsidR="004A0CCC" w:rsidRPr="001F19EF" w:rsidRDefault="004A0CCC"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AF5820" w:rsidRPr="001F19EF" w14:paraId="2C2EE00D" w14:textId="77777777" w:rsidTr="001D4337">
        <w:trPr>
          <w:trHeight w:val="20"/>
        </w:trPr>
        <w:tc>
          <w:tcPr>
            <w:tcW w:w="1235" w:type="pct"/>
            <w:gridSpan w:val="2"/>
            <w:vMerge/>
            <w:shd w:val="clear" w:color="auto" w:fill="FFFFFF" w:themeFill="background1"/>
          </w:tcPr>
          <w:p w14:paraId="34ADE625"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3516F76E"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Особенности рабочих процессов топливных систем дизелей</w:t>
            </w:r>
          </w:p>
          <w:p w14:paraId="4D1F0BB4"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Классификация топливных насосов высокого давления</w:t>
            </w:r>
          </w:p>
          <w:p w14:paraId="3B10E2F0"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Устройство и работа форсунок</w:t>
            </w:r>
          </w:p>
          <w:p w14:paraId="0172CCFE" w14:textId="11DEF645"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bCs/>
                <w:sz w:val="24"/>
                <w:szCs w:val="24"/>
              </w:rPr>
              <w:t>Наддув двигателей турбокомпрессором</w:t>
            </w:r>
          </w:p>
        </w:tc>
      </w:tr>
      <w:tr w:rsidR="004A0CCC" w:rsidRPr="001F19EF" w14:paraId="56120515" w14:textId="77777777" w:rsidTr="001D4337">
        <w:trPr>
          <w:trHeight w:val="20"/>
        </w:trPr>
        <w:tc>
          <w:tcPr>
            <w:tcW w:w="1235" w:type="pct"/>
            <w:gridSpan w:val="2"/>
            <w:vMerge/>
            <w:shd w:val="clear" w:color="auto" w:fill="FFFFFF" w:themeFill="background1"/>
          </w:tcPr>
          <w:p w14:paraId="0806DF4F"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0AB17CEB"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2A4FFD1E" w14:textId="77777777" w:rsidTr="001D4337">
        <w:trPr>
          <w:trHeight w:val="20"/>
        </w:trPr>
        <w:tc>
          <w:tcPr>
            <w:tcW w:w="1235" w:type="pct"/>
            <w:gridSpan w:val="2"/>
            <w:vMerge/>
            <w:shd w:val="clear" w:color="auto" w:fill="FFFFFF" w:themeFill="background1"/>
          </w:tcPr>
          <w:p w14:paraId="0C59DBEF"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20DF1C5E"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Изучить устройство и работу топливных насосов высокого давления, всережимных регуляторов, форсунок, топ</w:t>
            </w:r>
            <w:r w:rsidRPr="001F19EF">
              <w:rPr>
                <w:rFonts w:ascii="Times New Roman" w:hAnsi="Times New Roman" w:cs="Times New Roman"/>
                <w:spacing w:val="-1"/>
                <w:sz w:val="24"/>
                <w:szCs w:val="24"/>
              </w:rPr>
              <w:t>ливоподкачивающих насосов</w:t>
            </w:r>
          </w:p>
        </w:tc>
      </w:tr>
      <w:tr w:rsidR="004A0CCC" w:rsidRPr="001F19EF" w14:paraId="72435738" w14:textId="77777777" w:rsidTr="001D4337">
        <w:trPr>
          <w:trHeight w:val="20"/>
        </w:trPr>
        <w:tc>
          <w:tcPr>
            <w:tcW w:w="1235" w:type="pct"/>
            <w:gridSpan w:val="2"/>
            <w:vMerge w:val="restart"/>
            <w:shd w:val="clear" w:color="auto" w:fill="FFFFFF" w:themeFill="background1"/>
          </w:tcPr>
          <w:p w14:paraId="59AE3FD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6. Трансмиссия строительно-дорожных машин и автомобилей</w:t>
            </w:r>
          </w:p>
          <w:p w14:paraId="0CD4E492"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5E515C00" w14:textId="77777777" w:rsidR="004A0CCC" w:rsidRPr="001F19EF" w:rsidRDefault="004A0CCC"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AF5820" w:rsidRPr="001F19EF" w14:paraId="2709D5C4" w14:textId="77777777" w:rsidTr="001D4337">
        <w:trPr>
          <w:trHeight w:val="20"/>
        </w:trPr>
        <w:tc>
          <w:tcPr>
            <w:tcW w:w="1235" w:type="pct"/>
            <w:gridSpan w:val="2"/>
            <w:vMerge/>
            <w:shd w:val="clear" w:color="auto" w:fill="FFFFFF" w:themeFill="background1"/>
          </w:tcPr>
          <w:p w14:paraId="1C75FCC7"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2371B53D"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Общие сведения о механической трансмиссии. Крутящий момент колеса, передаточные числа</w:t>
            </w:r>
          </w:p>
          <w:p w14:paraId="5C42A1A0"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Особенности трансмиссии гусеничных тракторов</w:t>
            </w:r>
          </w:p>
          <w:p w14:paraId="033F675F"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Гидрообъемные трансмиссии строительных машин</w:t>
            </w:r>
          </w:p>
          <w:p w14:paraId="326D5EBC"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Электромеханические трансмиссии машин</w:t>
            </w:r>
          </w:p>
          <w:p w14:paraId="28D8271F"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дисковых сцеплений</w:t>
            </w:r>
          </w:p>
          <w:p w14:paraId="07618C0F"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Усилители привода сцепления: пневматический и гидравлический. Особенности сцепления с диафрагменной пружиной. Устройство и работа тормозка сцепления.</w:t>
            </w:r>
          </w:p>
          <w:p w14:paraId="4446CCFA"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 xml:space="preserve">Коробка передач.  Классификация, назначение устройство </w:t>
            </w:r>
          </w:p>
          <w:p w14:paraId="6B326F21" w14:textId="77777777" w:rsidR="00AF5820" w:rsidRPr="001F19EF" w:rsidRDefault="00AF5820"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 xml:space="preserve">Тракторные коробки передач с переключением при остановленном тракторе </w:t>
            </w:r>
          </w:p>
          <w:p w14:paraId="08DE3CCD" w14:textId="77777777" w:rsidR="00AF5820" w:rsidRPr="001F19EF" w:rsidRDefault="00AF5820"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Автоматическая коробка передач</w:t>
            </w:r>
          </w:p>
          <w:p w14:paraId="50CF490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Раздаточная коробка общее устройство</w:t>
            </w:r>
          </w:p>
          <w:p w14:paraId="3B319977"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bCs/>
                <w:sz w:val="24"/>
                <w:szCs w:val="24"/>
              </w:rPr>
              <w:t>Устройство карданной передачи и промежуточные соединения</w:t>
            </w:r>
          </w:p>
          <w:p w14:paraId="78D930BC" w14:textId="77777777" w:rsidR="00AF5820" w:rsidRPr="001F19EF" w:rsidRDefault="00AF5820" w:rsidP="00AC1DAF">
            <w:pPr>
              <w:autoSpaceDE w:val="0"/>
              <w:autoSpaceDN w:val="0"/>
              <w:adjustRightInd w:val="0"/>
              <w:rPr>
                <w:rFonts w:ascii="Times New Roman" w:hAnsi="Times New Roman" w:cs="Times New Roman"/>
                <w:spacing w:val="-13"/>
                <w:sz w:val="24"/>
                <w:szCs w:val="24"/>
              </w:rPr>
            </w:pPr>
            <w:r w:rsidRPr="001F19EF">
              <w:rPr>
                <w:rFonts w:ascii="Times New Roman" w:hAnsi="Times New Roman" w:cs="Times New Roman"/>
                <w:spacing w:val="-13"/>
                <w:sz w:val="24"/>
                <w:szCs w:val="24"/>
              </w:rPr>
              <w:t xml:space="preserve">Ведущие мосты колесных машин. Назначение и типы главных передач: простой и гипоидной, центральной и разнесенной. </w:t>
            </w:r>
          </w:p>
          <w:p w14:paraId="3F2F9994" w14:textId="77777777" w:rsidR="00AF5820" w:rsidRPr="001F19EF" w:rsidRDefault="00AF5820" w:rsidP="00AC1DAF">
            <w:pPr>
              <w:autoSpaceDE w:val="0"/>
              <w:autoSpaceDN w:val="0"/>
              <w:adjustRightInd w:val="0"/>
              <w:rPr>
                <w:rFonts w:ascii="Times New Roman" w:hAnsi="Times New Roman" w:cs="Times New Roman"/>
                <w:spacing w:val="-13"/>
                <w:sz w:val="24"/>
                <w:szCs w:val="24"/>
              </w:rPr>
            </w:pPr>
            <w:r w:rsidRPr="001F19EF">
              <w:rPr>
                <w:rFonts w:ascii="Times New Roman" w:hAnsi="Times New Roman" w:cs="Times New Roman"/>
                <w:spacing w:val="-13"/>
                <w:sz w:val="24"/>
                <w:szCs w:val="24"/>
              </w:rPr>
              <w:t xml:space="preserve">Ведущие мосты </w:t>
            </w:r>
            <w:proofErr w:type="spellStart"/>
            <w:r w:rsidRPr="001F19EF">
              <w:rPr>
                <w:rFonts w:ascii="Times New Roman" w:hAnsi="Times New Roman" w:cs="Times New Roman"/>
                <w:spacing w:val="-13"/>
                <w:sz w:val="24"/>
                <w:szCs w:val="24"/>
              </w:rPr>
              <w:t>универально</w:t>
            </w:r>
            <w:proofErr w:type="spellEnd"/>
            <w:r w:rsidRPr="001F19EF">
              <w:rPr>
                <w:rFonts w:ascii="Times New Roman" w:hAnsi="Times New Roman" w:cs="Times New Roman"/>
                <w:spacing w:val="-13"/>
                <w:sz w:val="24"/>
                <w:szCs w:val="24"/>
              </w:rPr>
              <w:t>-пропашных тракторов</w:t>
            </w:r>
          </w:p>
          <w:p w14:paraId="20239138"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Колесная передача: простая и планетарная.</w:t>
            </w:r>
          </w:p>
          <w:p w14:paraId="4170FF95" w14:textId="0F86CBA4"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pacing w:val="-13"/>
                <w:sz w:val="24"/>
                <w:szCs w:val="24"/>
              </w:rPr>
              <w:t>Устройство и работа бортовых фрикционов и планетарного механизма поворота.</w:t>
            </w:r>
          </w:p>
        </w:tc>
      </w:tr>
      <w:tr w:rsidR="004A0CCC" w:rsidRPr="001F19EF" w14:paraId="783024C0" w14:textId="77777777" w:rsidTr="001D4337">
        <w:trPr>
          <w:trHeight w:val="20"/>
        </w:trPr>
        <w:tc>
          <w:tcPr>
            <w:tcW w:w="1235" w:type="pct"/>
            <w:gridSpan w:val="2"/>
            <w:vMerge/>
            <w:shd w:val="clear" w:color="auto" w:fill="FFFFFF" w:themeFill="background1"/>
          </w:tcPr>
          <w:p w14:paraId="72A80AF8"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3B9C10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74C38AEA" w14:textId="77777777" w:rsidTr="001D4337">
        <w:trPr>
          <w:trHeight w:val="20"/>
        </w:trPr>
        <w:tc>
          <w:tcPr>
            <w:tcW w:w="1235" w:type="pct"/>
            <w:gridSpan w:val="2"/>
            <w:vMerge/>
            <w:shd w:val="clear" w:color="auto" w:fill="FFFFFF" w:themeFill="background1"/>
          </w:tcPr>
          <w:p w14:paraId="69FEE4D1"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0DED88ED"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 xml:space="preserve">Изучить одно- и двухдисковые автомобильные сцепления и их приводы, особенности тракторных сцеплений и </w:t>
            </w:r>
            <w:r w:rsidRPr="001F19EF">
              <w:rPr>
                <w:rFonts w:ascii="Times New Roman" w:hAnsi="Times New Roman" w:cs="Times New Roman"/>
                <w:spacing w:val="-4"/>
                <w:sz w:val="24"/>
                <w:szCs w:val="24"/>
              </w:rPr>
              <w:t>их привода. Регулировка сцеплений.</w:t>
            </w:r>
          </w:p>
          <w:p w14:paraId="6CAAA976" w14:textId="3DE29FD8"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2"/>
                <w:sz w:val="24"/>
                <w:szCs w:val="24"/>
              </w:rPr>
              <w:t xml:space="preserve">Изучить четырех и </w:t>
            </w:r>
            <w:r w:rsidR="001D4337" w:rsidRPr="001F19EF">
              <w:rPr>
                <w:rFonts w:ascii="Times New Roman" w:hAnsi="Times New Roman" w:cs="Times New Roman"/>
                <w:spacing w:val="-2"/>
                <w:sz w:val="24"/>
                <w:szCs w:val="24"/>
              </w:rPr>
              <w:t>пятиступенчатые автомобильные коробки передач,</w:t>
            </w:r>
            <w:r w:rsidRPr="001F19EF">
              <w:rPr>
                <w:rFonts w:ascii="Times New Roman" w:hAnsi="Times New Roman" w:cs="Times New Roman"/>
                <w:spacing w:val="-2"/>
                <w:sz w:val="24"/>
                <w:szCs w:val="24"/>
              </w:rPr>
              <w:t xml:space="preserve"> и механизм переключения.</w:t>
            </w:r>
            <w:r w:rsidRPr="001F19EF">
              <w:rPr>
                <w:rFonts w:ascii="Times New Roman" w:hAnsi="Times New Roman" w:cs="Times New Roman"/>
                <w:spacing w:val="-4"/>
                <w:sz w:val="24"/>
                <w:szCs w:val="24"/>
              </w:rPr>
              <w:t xml:space="preserve"> Определение характерных неисправностей</w:t>
            </w:r>
          </w:p>
          <w:p w14:paraId="6A340B00"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13"/>
                <w:sz w:val="24"/>
                <w:szCs w:val="24"/>
              </w:rPr>
              <w:t>Изучить устройство ведущих мостов гусеничных тракторов.</w:t>
            </w:r>
          </w:p>
          <w:p w14:paraId="0CC4CB9A" w14:textId="6996F802"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pacing w:val="-2"/>
                <w:sz w:val="24"/>
                <w:szCs w:val="24"/>
              </w:rPr>
              <w:t>Изучить устройство ведущих мостов автомобилей с одинарной, двойной и гипоидной главными передачами;</w:t>
            </w:r>
          </w:p>
        </w:tc>
      </w:tr>
      <w:tr w:rsidR="004A0CCC" w:rsidRPr="001F19EF" w14:paraId="2B235B2E" w14:textId="77777777" w:rsidTr="001D4337">
        <w:trPr>
          <w:trHeight w:val="20"/>
        </w:trPr>
        <w:tc>
          <w:tcPr>
            <w:tcW w:w="1235" w:type="pct"/>
            <w:gridSpan w:val="2"/>
            <w:vMerge w:val="restart"/>
            <w:shd w:val="clear" w:color="auto" w:fill="FFFFFF" w:themeFill="background1"/>
          </w:tcPr>
          <w:p w14:paraId="53BB5C6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7. </w:t>
            </w:r>
          </w:p>
          <w:p w14:paraId="55D43B0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Подвеска. Рулевое управление. Тормоза</w:t>
            </w:r>
          </w:p>
          <w:p w14:paraId="49EA2994"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3749F406" w14:textId="77777777" w:rsidR="004A0CCC" w:rsidRPr="001F19EF" w:rsidRDefault="004A0CCC"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b/>
                <w:bCs/>
                <w:sz w:val="24"/>
                <w:szCs w:val="24"/>
              </w:rPr>
              <w:t>Содержание</w:t>
            </w:r>
          </w:p>
        </w:tc>
      </w:tr>
      <w:tr w:rsidR="00AF5820" w:rsidRPr="001F19EF" w14:paraId="0273B43E" w14:textId="77777777" w:rsidTr="001D4337">
        <w:trPr>
          <w:trHeight w:val="20"/>
        </w:trPr>
        <w:tc>
          <w:tcPr>
            <w:tcW w:w="1235" w:type="pct"/>
            <w:gridSpan w:val="2"/>
            <w:vMerge/>
            <w:shd w:val="clear" w:color="auto" w:fill="FFFFFF" w:themeFill="background1"/>
          </w:tcPr>
          <w:p w14:paraId="066DB4C1"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65B59B14"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типы осей. Устройство передней управляемой оси автомобиля, трактора. Углы установки колес; развал, схождение.</w:t>
            </w:r>
          </w:p>
          <w:p w14:paraId="030B3320"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Схемы зависимой и независимой подвесок.</w:t>
            </w:r>
          </w:p>
          <w:p w14:paraId="5FB4F278"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подвесок гусеничного трактора</w:t>
            </w:r>
          </w:p>
          <w:p w14:paraId="3BC6C701"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Устройство узлов гусеничного движителя: ведущие звездочки, направляющие колеса, опорных катков, гусениц и </w:t>
            </w:r>
            <w:proofErr w:type="spellStart"/>
            <w:r w:rsidRPr="001F19EF">
              <w:rPr>
                <w:rFonts w:ascii="Times New Roman" w:hAnsi="Times New Roman" w:cs="Times New Roman"/>
                <w:bCs/>
                <w:sz w:val="24"/>
                <w:szCs w:val="24"/>
              </w:rPr>
              <w:t>натяжителя</w:t>
            </w:r>
            <w:proofErr w:type="spellEnd"/>
          </w:p>
          <w:p w14:paraId="53CD40F0"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Рулевое управление тракторов с неуправляемыми колесами</w:t>
            </w:r>
          </w:p>
          <w:p w14:paraId="04410D49"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3"/>
                <w:sz w:val="24"/>
                <w:szCs w:val="24"/>
              </w:rPr>
              <w:t>Назначение и типы усилителей рулевого управления</w:t>
            </w:r>
          </w:p>
          <w:p w14:paraId="4EA751AE"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Рулевое управление колесных машин и автомобилей с передними управляемыми колесами.</w:t>
            </w:r>
          </w:p>
          <w:p w14:paraId="03F567D7"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bCs/>
                <w:spacing w:val="-4"/>
                <w:sz w:val="24"/>
                <w:szCs w:val="24"/>
              </w:rPr>
              <w:t>Тормоза.</w:t>
            </w:r>
            <w:r w:rsidRPr="001F19EF">
              <w:rPr>
                <w:rFonts w:ascii="Times New Roman" w:hAnsi="Times New Roman" w:cs="Times New Roman"/>
                <w:spacing w:val="-4"/>
                <w:sz w:val="24"/>
                <w:szCs w:val="24"/>
              </w:rPr>
              <w:t xml:space="preserve"> Тормозная система с гидравлическим приводом</w:t>
            </w:r>
          </w:p>
          <w:p w14:paraId="789D5E98"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4"/>
                <w:sz w:val="24"/>
                <w:szCs w:val="24"/>
              </w:rPr>
              <w:t>Тормозная система с пневматическим приводом</w:t>
            </w:r>
          </w:p>
          <w:p w14:paraId="4842F5F6"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4"/>
                <w:sz w:val="24"/>
                <w:szCs w:val="24"/>
              </w:rPr>
              <w:t>Тормозная система с пневмогидравлическим приводом</w:t>
            </w:r>
          </w:p>
          <w:p w14:paraId="7AF41FC5" w14:textId="4BE2CB3D"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3"/>
                <w:sz w:val="24"/>
                <w:szCs w:val="24"/>
              </w:rPr>
              <w:t>Кузов. Кабина. Дополнительное оборудование</w:t>
            </w:r>
          </w:p>
        </w:tc>
      </w:tr>
      <w:tr w:rsidR="004A0CCC" w:rsidRPr="001F19EF" w14:paraId="76950E8F" w14:textId="77777777" w:rsidTr="001D4337">
        <w:trPr>
          <w:trHeight w:val="20"/>
        </w:trPr>
        <w:tc>
          <w:tcPr>
            <w:tcW w:w="1235" w:type="pct"/>
            <w:gridSpan w:val="2"/>
            <w:vMerge/>
            <w:shd w:val="clear" w:color="auto" w:fill="FFFFFF" w:themeFill="background1"/>
          </w:tcPr>
          <w:p w14:paraId="179CBC5E"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72F3306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0B5937FB" w14:textId="77777777" w:rsidTr="001D4337">
        <w:trPr>
          <w:trHeight w:val="20"/>
        </w:trPr>
        <w:tc>
          <w:tcPr>
            <w:tcW w:w="1235" w:type="pct"/>
            <w:gridSpan w:val="2"/>
            <w:vMerge/>
            <w:shd w:val="clear" w:color="auto" w:fill="FFFFFF" w:themeFill="background1"/>
          </w:tcPr>
          <w:p w14:paraId="4F5C8773"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433F2D8E"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лонжеронной рамы автомобиля и трактора.</w:t>
            </w:r>
          </w:p>
          <w:p w14:paraId="4CCC85E1"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 xml:space="preserve">Безрамные и </w:t>
            </w:r>
            <w:proofErr w:type="spellStart"/>
            <w:r w:rsidRPr="001F19EF">
              <w:rPr>
                <w:rFonts w:ascii="Times New Roman" w:hAnsi="Times New Roman" w:cs="Times New Roman"/>
                <w:sz w:val="24"/>
                <w:szCs w:val="24"/>
              </w:rPr>
              <w:t>полурамные</w:t>
            </w:r>
            <w:proofErr w:type="spellEnd"/>
            <w:r w:rsidRPr="001F19EF">
              <w:rPr>
                <w:rFonts w:ascii="Times New Roman" w:hAnsi="Times New Roman" w:cs="Times New Roman"/>
                <w:sz w:val="24"/>
                <w:szCs w:val="24"/>
              </w:rPr>
              <w:t xml:space="preserve"> конструкции машин.</w:t>
            </w:r>
          </w:p>
          <w:p w14:paraId="5D38E533"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Изучить типы колес.</w:t>
            </w:r>
            <w:r w:rsidRPr="001F19EF">
              <w:rPr>
                <w:rFonts w:ascii="Times New Roman" w:hAnsi="Times New Roman" w:cs="Times New Roman"/>
                <w:b/>
                <w:sz w:val="24"/>
                <w:szCs w:val="24"/>
              </w:rPr>
              <w:t xml:space="preserve"> </w:t>
            </w:r>
            <w:r w:rsidRPr="001F19EF">
              <w:rPr>
                <w:rFonts w:ascii="Times New Roman" w:hAnsi="Times New Roman" w:cs="Times New Roman"/>
                <w:sz w:val="24"/>
                <w:szCs w:val="24"/>
              </w:rPr>
              <w:t>Устройство дисковых и бездисковых колес.</w:t>
            </w:r>
          </w:p>
          <w:p w14:paraId="6ABDB4E9"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шин, маркировка шин.</w:t>
            </w:r>
          </w:p>
          <w:p w14:paraId="0AD23141"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spacing w:val="-4"/>
                <w:sz w:val="24"/>
                <w:szCs w:val="24"/>
              </w:rPr>
              <w:t xml:space="preserve">Изучить особенности рессорной подвески автомобилей и тракторов и независимой подвески; телескопического </w:t>
            </w:r>
            <w:r w:rsidRPr="001F19EF">
              <w:rPr>
                <w:rFonts w:ascii="Times New Roman" w:hAnsi="Times New Roman" w:cs="Times New Roman"/>
                <w:spacing w:val="-5"/>
                <w:sz w:val="24"/>
                <w:szCs w:val="24"/>
              </w:rPr>
              <w:t>амортизатора.</w:t>
            </w:r>
          </w:p>
          <w:p w14:paraId="3CB83F97"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 xml:space="preserve">Изучить особенности рессорной подвески автомобилей и тракторов и независимой подвески; телескопического </w:t>
            </w:r>
            <w:r w:rsidRPr="001F19EF">
              <w:rPr>
                <w:rFonts w:ascii="Times New Roman" w:hAnsi="Times New Roman" w:cs="Times New Roman"/>
                <w:spacing w:val="-5"/>
                <w:sz w:val="24"/>
                <w:szCs w:val="24"/>
              </w:rPr>
              <w:t>амортизатора.</w:t>
            </w:r>
          </w:p>
          <w:p w14:paraId="036C4772"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Изучить гусеничный движитель и его основные узлы. Регулировка натяжения гусениц</w:t>
            </w:r>
          </w:p>
          <w:p w14:paraId="6BFD8DBE" w14:textId="77777777"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3"/>
                <w:sz w:val="24"/>
                <w:szCs w:val="24"/>
              </w:rPr>
              <w:t>Изучить рулевые механизмы, рулевые приводы и гидроусилители рулевого управления автомобилей и тракто</w:t>
            </w:r>
            <w:r w:rsidRPr="001F19EF">
              <w:rPr>
                <w:rFonts w:ascii="Times New Roman" w:hAnsi="Times New Roman" w:cs="Times New Roman"/>
                <w:spacing w:val="-3"/>
                <w:sz w:val="24"/>
                <w:szCs w:val="24"/>
              </w:rPr>
              <w:softHyphen/>
              <w:t>ров. Регулировка рулевых механизмов и приводов.</w:t>
            </w:r>
          </w:p>
          <w:p w14:paraId="69C37B2C" w14:textId="7933AE1A" w:rsidR="00AF5820" w:rsidRPr="001F19EF" w:rsidRDefault="00AF5820" w:rsidP="00AC1DAF">
            <w:pPr>
              <w:shd w:val="clear" w:color="auto" w:fill="FFFFFF"/>
              <w:rPr>
                <w:rFonts w:ascii="Times New Roman" w:hAnsi="Times New Roman" w:cs="Times New Roman"/>
                <w:sz w:val="24"/>
                <w:szCs w:val="24"/>
              </w:rPr>
            </w:pPr>
            <w:r w:rsidRPr="001F19EF">
              <w:rPr>
                <w:rFonts w:ascii="Times New Roman" w:hAnsi="Times New Roman" w:cs="Times New Roman"/>
                <w:spacing w:val="3"/>
                <w:sz w:val="24"/>
                <w:szCs w:val="24"/>
              </w:rPr>
              <w:t xml:space="preserve">Изучить тормозные механизмы рабочей и стояночной тормозных систем; аппараты одно- и двухконтурного </w:t>
            </w:r>
            <w:r w:rsidRPr="001F19EF">
              <w:rPr>
                <w:rFonts w:ascii="Times New Roman" w:hAnsi="Times New Roman" w:cs="Times New Roman"/>
                <w:sz w:val="24"/>
                <w:szCs w:val="24"/>
              </w:rPr>
              <w:t>гидравлического привода.</w:t>
            </w:r>
          </w:p>
        </w:tc>
      </w:tr>
      <w:tr w:rsidR="004A0CCC" w:rsidRPr="001F19EF" w14:paraId="69D1F78B" w14:textId="77777777" w:rsidTr="001D4337">
        <w:trPr>
          <w:trHeight w:val="20"/>
        </w:trPr>
        <w:tc>
          <w:tcPr>
            <w:tcW w:w="1235" w:type="pct"/>
            <w:gridSpan w:val="2"/>
            <w:vMerge w:val="restart"/>
            <w:shd w:val="clear" w:color="auto" w:fill="FFFFFF" w:themeFill="background1"/>
          </w:tcPr>
          <w:p w14:paraId="28A2DC64" w14:textId="77777777" w:rsidR="004A0CCC" w:rsidRPr="001F19EF" w:rsidRDefault="004A0CCC" w:rsidP="00AC1DAF">
            <w:pPr>
              <w:rPr>
                <w:rFonts w:ascii="Times New Roman" w:hAnsi="Times New Roman" w:cs="Times New Roman"/>
                <w:b/>
                <w:spacing w:val="-3"/>
                <w:sz w:val="24"/>
                <w:szCs w:val="24"/>
              </w:rPr>
            </w:pPr>
            <w:r w:rsidRPr="001F19EF">
              <w:rPr>
                <w:rFonts w:ascii="Times New Roman" w:hAnsi="Times New Roman" w:cs="Times New Roman"/>
                <w:b/>
                <w:spacing w:val="-3"/>
                <w:sz w:val="24"/>
                <w:szCs w:val="24"/>
              </w:rPr>
              <w:t xml:space="preserve">Тема 8. </w:t>
            </w:r>
          </w:p>
          <w:p w14:paraId="0AEDBFA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pacing w:val="-3"/>
                <w:sz w:val="24"/>
                <w:szCs w:val="24"/>
              </w:rPr>
              <w:t>Электрооборудование дорожных машин и автомобилей</w:t>
            </w:r>
          </w:p>
          <w:p w14:paraId="5DDD01B0"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0296AF5B" w14:textId="77777777" w:rsidR="004A0CCC" w:rsidRPr="001F19EF" w:rsidRDefault="004A0CCC"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b/>
                <w:bCs/>
                <w:sz w:val="24"/>
                <w:szCs w:val="24"/>
              </w:rPr>
              <w:t xml:space="preserve">Содержание </w:t>
            </w:r>
          </w:p>
        </w:tc>
      </w:tr>
      <w:tr w:rsidR="00AF5820" w:rsidRPr="001F19EF" w14:paraId="5D3864FB" w14:textId="77777777" w:rsidTr="001D4337">
        <w:trPr>
          <w:trHeight w:val="20"/>
        </w:trPr>
        <w:tc>
          <w:tcPr>
            <w:tcW w:w="1235" w:type="pct"/>
            <w:gridSpan w:val="2"/>
            <w:vMerge/>
            <w:shd w:val="clear" w:color="auto" w:fill="FFFFFF" w:themeFill="background1"/>
          </w:tcPr>
          <w:p w14:paraId="37128643" w14:textId="77777777" w:rsidR="00AF5820" w:rsidRPr="001F19EF" w:rsidRDefault="00AF5820" w:rsidP="00AC1DAF">
            <w:pPr>
              <w:jc w:val="center"/>
              <w:rPr>
                <w:rFonts w:ascii="Times New Roman" w:hAnsi="Times New Roman" w:cs="Times New Roman"/>
                <w:b/>
                <w:spacing w:val="-3"/>
                <w:sz w:val="24"/>
                <w:szCs w:val="24"/>
              </w:rPr>
            </w:pPr>
          </w:p>
        </w:tc>
        <w:tc>
          <w:tcPr>
            <w:tcW w:w="3765" w:type="pct"/>
            <w:shd w:val="clear" w:color="auto" w:fill="FFFFFF" w:themeFill="background1"/>
          </w:tcPr>
          <w:p w14:paraId="4F4673C7"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Генераторы переменного тока, общее устройство</w:t>
            </w:r>
          </w:p>
          <w:p w14:paraId="5CD48A82"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Аккумуляторные батареи, общее устройство</w:t>
            </w:r>
          </w:p>
          <w:p w14:paraId="60D288AC"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Общие сведения о батарейном зажигании</w:t>
            </w:r>
          </w:p>
          <w:p w14:paraId="07D21A76"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Транзисторные системы зажигания</w:t>
            </w:r>
          </w:p>
          <w:p w14:paraId="224DCA88"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Система пуска двигателей. </w:t>
            </w:r>
          </w:p>
          <w:p w14:paraId="1D5F7696"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4"/>
                <w:sz w:val="24"/>
                <w:szCs w:val="24"/>
              </w:rPr>
              <w:t>Система освещения и сигнализации.</w:t>
            </w:r>
            <w:r w:rsidRPr="001F19EF">
              <w:rPr>
                <w:rFonts w:ascii="Times New Roman" w:hAnsi="Times New Roman" w:cs="Times New Roman"/>
                <w:b/>
                <w:spacing w:val="-4"/>
                <w:sz w:val="24"/>
                <w:szCs w:val="24"/>
              </w:rPr>
              <w:t xml:space="preserve"> </w:t>
            </w:r>
            <w:r w:rsidRPr="001F19EF">
              <w:rPr>
                <w:rFonts w:ascii="Times New Roman" w:hAnsi="Times New Roman" w:cs="Times New Roman"/>
                <w:spacing w:val="-4"/>
                <w:sz w:val="24"/>
                <w:szCs w:val="24"/>
              </w:rPr>
              <w:t xml:space="preserve"> Контрольные приборы</w:t>
            </w:r>
          </w:p>
          <w:p w14:paraId="39D5E17E" w14:textId="72550E4A"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z w:val="24"/>
                <w:szCs w:val="24"/>
              </w:rPr>
              <w:t>Система сигнализации автомобилей</w:t>
            </w:r>
          </w:p>
        </w:tc>
      </w:tr>
      <w:tr w:rsidR="004A0CCC" w:rsidRPr="001F19EF" w14:paraId="545B729E" w14:textId="77777777" w:rsidTr="001D4337">
        <w:trPr>
          <w:trHeight w:val="20"/>
        </w:trPr>
        <w:tc>
          <w:tcPr>
            <w:tcW w:w="1235" w:type="pct"/>
            <w:gridSpan w:val="2"/>
            <w:vMerge/>
            <w:shd w:val="clear" w:color="auto" w:fill="FFFFFF" w:themeFill="background1"/>
          </w:tcPr>
          <w:p w14:paraId="185743DE" w14:textId="77777777" w:rsidR="004A0CCC" w:rsidRPr="001F19EF" w:rsidRDefault="004A0CCC" w:rsidP="00AC1DAF">
            <w:pPr>
              <w:rPr>
                <w:rFonts w:ascii="Times New Roman" w:hAnsi="Times New Roman" w:cs="Times New Roman"/>
                <w:b/>
                <w:sz w:val="24"/>
                <w:szCs w:val="24"/>
              </w:rPr>
            </w:pPr>
          </w:p>
        </w:tc>
        <w:tc>
          <w:tcPr>
            <w:tcW w:w="3765" w:type="pct"/>
            <w:shd w:val="clear" w:color="auto" w:fill="FFFFFF" w:themeFill="background1"/>
          </w:tcPr>
          <w:p w14:paraId="66D3547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F5820" w:rsidRPr="001F19EF" w14:paraId="744B8F3A" w14:textId="77777777" w:rsidTr="001D4337">
        <w:trPr>
          <w:trHeight w:val="20"/>
        </w:trPr>
        <w:tc>
          <w:tcPr>
            <w:tcW w:w="1235" w:type="pct"/>
            <w:gridSpan w:val="2"/>
            <w:vMerge/>
            <w:shd w:val="clear" w:color="auto" w:fill="FFFFFF" w:themeFill="background1"/>
          </w:tcPr>
          <w:p w14:paraId="5348E76C" w14:textId="77777777" w:rsidR="00AF5820" w:rsidRPr="001F19EF" w:rsidRDefault="00AF5820" w:rsidP="00AC1DAF">
            <w:pPr>
              <w:rPr>
                <w:rFonts w:ascii="Times New Roman" w:hAnsi="Times New Roman" w:cs="Times New Roman"/>
                <w:b/>
                <w:sz w:val="24"/>
                <w:szCs w:val="24"/>
              </w:rPr>
            </w:pPr>
          </w:p>
        </w:tc>
        <w:tc>
          <w:tcPr>
            <w:tcW w:w="3765" w:type="pct"/>
            <w:shd w:val="clear" w:color="auto" w:fill="FFFFFF" w:themeFill="background1"/>
          </w:tcPr>
          <w:p w14:paraId="20BBF6BD"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Изучить устройство и работу источников электроэнергии автомобиля: аккумуляторной батареи и генератора, и регулятора напряжения; </w:t>
            </w:r>
          </w:p>
          <w:p w14:paraId="65F576B7"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Изучить приборы контактного, контактно-транзисторного, электронного зажигания и зажигания от магнето.</w:t>
            </w:r>
          </w:p>
          <w:p w14:paraId="14D84451" w14:textId="77777777"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Изучить стартеры с механическим и с электромагнитным приводом. </w:t>
            </w:r>
          </w:p>
          <w:p w14:paraId="47C1983D" w14:textId="77777777" w:rsidR="00AF5820" w:rsidRPr="001F19EF" w:rsidRDefault="00AF5820"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pacing w:val="-5"/>
                <w:sz w:val="24"/>
                <w:szCs w:val="24"/>
              </w:rPr>
              <w:t>Изучить устройство пусковых двигателей ПД-10У и П-23М</w:t>
            </w:r>
          </w:p>
          <w:p w14:paraId="53AECF17" w14:textId="68FA3A91" w:rsidR="00AF5820" w:rsidRPr="001F19EF" w:rsidRDefault="00AF5820" w:rsidP="00AC1DAF">
            <w:pPr>
              <w:autoSpaceDE w:val="0"/>
              <w:autoSpaceDN w:val="0"/>
              <w:adjustRightInd w:val="0"/>
              <w:rPr>
                <w:rFonts w:ascii="Times New Roman" w:hAnsi="Times New Roman" w:cs="Times New Roman"/>
                <w:spacing w:val="-3"/>
                <w:sz w:val="24"/>
                <w:szCs w:val="24"/>
              </w:rPr>
            </w:pPr>
            <w:r w:rsidRPr="001F19EF">
              <w:rPr>
                <w:rFonts w:ascii="Times New Roman" w:hAnsi="Times New Roman" w:cs="Times New Roman"/>
                <w:spacing w:val="1"/>
                <w:sz w:val="24"/>
                <w:szCs w:val="24"/>
              </w:rPr>
              <w:t>Изучить приборы системы освещения, световой и звуковой сигнализации; контрольные приборы. Регулировка звукового сигнала,</w:t>
            </w:r>
          </w:p>
        </w:tc>
      </w:tr>
      <w:tr w:rsidR="004A0CCC" w:rsidRPr="001F19EF" w14:paraId="7B725CBA" w14:textId="77777777" w:rsidTr="001D4337">
        <w:trPr>
          <w:trHeight w:val="20"/>
        </w:trPr>
        <w:tc>
          <w:tcPr>
            <w:tcW w:w="5000" w:type="pct"/>
            <w:gridSpan w:val="3"/>
            <w:shd w:val="clear" w:color="auto" w:fill="FFFFFF" w:themeFill="background1"/>
          </w:tcPr>
          <w:p w14:paraId="7462556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Раздел 2. Устройство подъемно-транспортных, строительных, дорожных машин и оборудования 152 часа</w:t>
            </w:r>
          </w:p>
        </w:tc>
      </w:tr>
      <w:tr w:rsidR="004A0CCC" w:rsidRPr="001F19EF" w14:paraId="0638DAAF" w14:textId="77777777" w:rsidTr="001D4337">
        <w:trPr>
          <w:trHeight w:val="20"/>
        </w:trPr>
        <w:tc>
          <w:tcPr>
            <w:tcW w:w="5000" w:type="pct"/>
            <w:gridSpan w:val="3"/>
            <w:shd w:val="clear" w:color="auto" w:fill="FFFFFF" w:themeFill="background1"/>
          </w:tcPr>
          <w:p w14:paraId="6D5C3A6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МДК.01.02.  Устройство подъемно-транспортных, строительных, дорожных машин и оборудования    </w:t>
            </w:r>
          </w:p>
        </w:tc>
      </w:tr>
      <w:tr w:rsidR="004A0CCC" w:rsidRPr="001F19EF" w14:paraId="17480897" w14:textId="77777777" w:rsidTr="001D4337">
        <w:trPr>
          <w:trHeight w:val="20"/>
        </w:trPr>
        <w:tc>
          <w:tcPr>
            <w:tcW w:w="1185" w:type="pct"/>
            <w:vMerge w:val="restart"/>
            <w:shd w:val="clear" w:color="auto" w:fill="FFFFFF" w:themeFill="background1"/>
          </w:tcPr>
          <w:p w14:paraId="4E2A22A5"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1. </w:t>
            </w:r>
          </w:p>
          <w:p w14:paraId="4180013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Общие сведения о СДМ</w:t>
            </w:r>
          </w:p>
        </w:tc>
        <w:tc>
          <w:tcPr>
            <w:tcW w:w="3815" w:type="pct"/>
            <w:gridSpan w:val="2"/>
            <w:shd w:val="clear" w:color="auto" w:fill="FFFFFF" w:themeFill="background1"/>
          </w:tcPr>
          <w:p w14:paraId="66BA61D5" w14:textId="77777777" w:rsidR="004A0CCC" w:rsidRPr="001F19EF" w:rsidRDefault="004A0CCC" w:rsidP="00AC1DAF">
            <w:pPr>
              <w:jc w:val="both"/>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AF5820" w:rsidRPr="001F19EF" w14:paraId="716A28C7" w14:textId="77777777" w:rsidTr="001D4337">
        <w:trPr>
          <w:trHeight w:val="20"/>
        </w:trPr>
        <w:tc>
          <w:tcPr>
            <w:tcW w:w="1185" w:type="pct"/>
            <w:vMerge/>
            <w:shd w:val="clear" w:color="auto" w:fill="FFFFFF" w:themeFill="background1"/>
          </w:tcPr>
          <w:p w14:paraId="417E4506" w14:textId="77777777" w:rsidR="00AF5820" w:rsidRPr="001F19EF" w:rsidRDefault="00AF5820" w:rsidP="00AC1DAF">
            <w:pPr>
              <w:rPr>
                <w:rFonts w:ascii="Times New Roman" w:hAnsi="Times New Roman" w:cs="Times New Roman"/>
                <w:b/>
                <w:sz w:val="24"/>
                <w:szCs w:val="24"/>
              </w:rPr>
            </w:pPr>
          </w:p>
        </w:tc>
        <w:tc>
          <w:tcPr>
            <w:tcW w:w="3815" w:type="pct"/>
            <w:gridSpan w:val="2"/>
            <w:shd w:val="clear" w:color="auto" w:fill="FFFFFF" w:themeFill="background1"/>
          </w:tcPr>
          <w:p w14:paraId="53C1A636" w14:textId="77777777" w:rsidR="00AF5820" w:rsidRPr="001F19EF" w:rsidRDefault="00AF5820" w:rsidP="00AC1DAF">
            <w:pPr>
              <w:jc w:val="both"/>
              <w:rPr>
                <w:rFonts w:ascii="Times New Roman" w:hAnsi="Times New Roman" w:cs="Times New Roman"/>
                <w:sz w:val="24"/>
                <w:szCs w:val="24"/>
              </w:rPr>
            </w:pPr>
            <w:r w:rsidRPr="001F19EF">
              <w:rPr>
                <w:rFonts w:ascii="Times New Roman" w:hAnsi="Times New Roman" w:cs="Times New Roman"/>
                <w:spacing w:val="-8"/>
                <w:sz w:val="24"/>
                <w:szCs w:val="24"/>
              </w:rPr>
              <w:t>Классификация, типаж СДМ. Основные понятия и определения. Параметры машин. Типоразмер и модель. Индекс машины.</w:t>
            </w:r>
          </w:p>
          <w:p w14:paraId="18CFA7EF" w14:textId="67C1D690" w:rsidR="00B0045F" w:rsidRPr="001F19EF" w:rsidRDefault="00AF5820" w:rsidP="00AC1DAF">
            <w:pPr>
              <w:jc w:val="both"/>
              <w:rPr>
                <w:rFonts w:ascii="Times New Roman" w:hAnsi="Times New Roman" w:cs="Times New Roman"/>
                <w:spacing w:val="-7"/>
                <w:sz w:val="24"/>
                <w:szCs w:val="24"/>
              </w:rPr>
            </w:pPr>
            <w:r w:rsidRPr="001F19EF">
              <w:rPr>
                <w:rFonts w:ascii="Times New Roman" w:hAnsi="Times New Roman" w:cs="Times New Roman"/>
                <w:spacing w:val="-7"/>
                <w:sz w:val="24"/>
                <w:szCs w:val="24"/>
              </w:rPr>
              <w:t>Тяговые средства СДМ. Основные конструктивные схемы и принципы компоновки.</w:t>
            </w:r>
          </w:p>
        </w:tc>
      </w:tr>
      <w:tr w:rsidR="004A0CCC" w:rsidRPr="001F19EF" w14:paraId="554F73CC" w14:textId="77777777" w:rsidTr="001D4337">
        <w:trPr>
          <w:trHeight w:val="20"/>
        </w:trPr>
        <w:tc>
          <w:tcPr>
            <w:tcW w:w="1185" w:type="pct"/>
            <w:vMerge w:val="restart"/>
            <w:shd w:val="clear" w:color="auto" w:fill="FFFFFF" w:themeFill="background1"/>
          </w:tcPr>
          <w:p w14:paraId="7347DEB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2. </w:t>
            </w:r>
          </w:p>
          <w:p w14:paraId="2737A092"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Привод рабочего оборудования СДМ</w:t>
            </w:r>
          </w:p>
        </w:tc>
        <w:tc>
          <w:tcPr>
            <w:tcW w:w="3815" w:type="pct"/>
            <w:gridSpan w:val="2"/>
            <w:shd w:val="clear" w:color="auto" w:fill="FFFFFF" w:themeFill="background1"/>
          </w:tcPr>
          <w:p w14:paraId="1C17BA36" w14:textId="77777777" w:rsidR="004A0CCC" w:rsidRPr="001F19EF" w:rsidRDefault="004A0CCC" w:rsidP="00AC1DAF">
            <w:pPr>
              <w:shd w:val="clear" w:color="auto" w:fill="FFFFFF"/>
              <w:ind w:left="5"/>
              <w:rPr>
                <w:rFonts w:ascii="Times New Roman" w:hAnsi="Times New Roman" w:cs="Times New Roman"/>
                <w:sz w:val="24"/>
                <w:szCs w:val="24"/>
              </w:rPr>
            </w:pPr>
            <w:r w:rsidRPr="001F19EF">
              <w:rPr>
                <w:rFonts w:ascii="Times New Roman" w:hAnsi="Times New Roman" w:cs="Times New Roman"/>
                <w:b/>
                <w:sz w:val="24"/>
                <w:szCs w:val="24"/>
              </w:rPr>
              <w:t>Содержание</w:t>
            </w:r>
          </w:p>
        </w:tc>
      </w:tr>
      <w:tr w:rsidR="00622609" w:rsidRPr="001F19EF" w14:paraId="7BF2E018" w14:textId="77777777" w:rsidTr="001D4337">
        <w:trPr>
          <w:trHeight w:val="20"/>
        </w:trPr>
        <w:tc>
          <w:tcPr>
            <w:tcW w:w="1185" w:type="pct"/>
            <w:vMerge/>
            <w:shd w:val="clear" w:color="auto" w:fill="FFFFFF" w:themeFill="background1"/>
          </w:tcPr>
          <w:p w14:paraId="641A2C34"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0101B1BA" w14:textId="77777777" w:rsidR="00622609" w:rsidRPr="001F19EF" w:rsidRDefault="00622609" w:rsidP="00AC1DAF">
            <w:pPr>
              <w:shd w:val="clear" w:color="auto" w:fill="FFFFFF"/>
              <w:ind w:left="5"/>
              <w:rPr>
                <w:rFonts w:ascii="Times New Roman" w:hAnsi="Times New Roman" w:cs="Times New Roman"/>
                <w:spacing w:val="-7"/>
                <w:sz w:val="24"/>
                <w:szCs w:val="24"/>
              </w:rPr>
            </w:pPr>
            <w:r w:rsidRPr="001F19EF">
              <w:rPr>
                <w:rFonts w:ascii="Times New Roman" w:hAnsi="Times New Roman" w:cs="Times New Roman"/>
                <w:spacing w:val="-7"/>
                <w:sz w:val="24"/>
                <w:szCs w:val="24"/>
              </w:rPr>
              <w:t>Гидравлические машины (гидравлические насосы и моторы)</w:t>
            </w:r>
          </w:p>
          <w:p w14:paraId="438FBA82" w14:textId="390BE9A4" w:rsidR="00622609" w:rsidRPr="001F19EF" w:rsidRDefault="00622609" w:rsidP="00AC1DAF">
            <w:pPr>
              <w:shd w:val="clear" w:color="auto" w:fill="FFFFFF"/>
              <w:ind w:left="5"/>
              <w:rPr>
                <w:rFonts w:ascii="Times New Roman" w:hAnsi="Times New Roman" w:cs="Times New Roman"/>
                <w:spacing w:val="-7"/>
                <w:sz w:val="24"/>
                <w:szCs w:val="24"/>
              </w:rPr>
            </w:pPr>
            <w:r w:rsidRPr="001F19EF">
              <w:rPr>
                <w:rFonts w:ascii="Times New Roman" w:hAnsi="Times New Roman" w:cs="Times New Roman"/>
                <w:spacing w:val="-8"/>
                <w:sz w:val="24"/>
                <w:szCs w:val="24"/>
              </w:rPr>
              <w:t>Система управления машин</w:t>
            </w:r>
          </w:p>
        </w:tc>
      </w:tr>
      <w:tr w:rsidR="004A0CCC" w:rsidRPr="001F19EF" w14:paraId="3F5FD1DC" w14:textId="77777777" w:rsidTr="001D4337">
        <w:trPr>
          <w:trHeight w:val="20"/>
        </w:trPr>
        <w:tc>
          <w:tcPr>
            <w:tcW w:w="1185" w:type="pct"/>
            <w:vMerge/>
            <w:shd w:val="clear" w:color="auto" w:fill="FFFFFF" w:themeFill="background1"/>
          </w:tcPr>
          <w:p w14:paraId="13A05DA6"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0A3571E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622609" w:rsidRPr="001F19EF" w14:paraId="197B6DC8" w14:textId="77777777" w:rsidTr="001D4337">
        <w:trPr>
          <w:trHeight w:val="20"/>
        </w:trPr>
        <w:tc>
          <w:tcPr>
            <w:tcW w:w="1185" w:type="pct"/>
            <w:vMerge/>
            <w:shd w:val="clear" w:color="auto" w:fill="FFFFFF" w:themeFill="background1"/>
          </w:tcPr>
          <w:p w14:paraId="5A02B312"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3E705AFD" w14:textId="77777777" w:rsidR="00622609" w:rsidRPr="001F19EF" w:rsidRDefault="00622609" w:rsidP="00AC1DAF">
            <w:pPr>
              <w:shd w:val="clear" w:color="auto" w:fill="FFFFFF"/>
              <w:ind w:left="5"/>
              <w:rPr>
                <w:rFonts w:ascii="Times New Roman" w:hAnsi="Times New Roman" w:cs="Times New Roman"/>
                <w:b/>
                <w:spacing w:val="-7"/>
                <w:sz w:val="24"/>
                <w:szCs w:val="24"/>
              </w:rPr>
            </w:pPr>
            <w:r w:rsidRPr="001F19EF">
              <w:rPr>
                <w:rFonts w:ascii="Times New Roman" w:hAnsi="Times New Roman" w:cs="Times New Roman"/>
                <w:spacing w:val="-7"/>
                <w:sz w:val="24"/>
                <w:szCs w:val="24"/>
              </w:rPr>
              <w:t>Изучить устройство приводов и передач машин. Механический привод машин</w:t>
            </w:r>
          </w:p>
          <w:p w14:paraId="7866C408" w14:textId="775F8422" w:rsidR="00622609" w:rsidRPr="001F19EF" w:rsidRDefault="00622609" w:rsidP="00AC1DAF">
            <w:pPr>
              <w:shd w:val="clear" w:color="auto" w:fill="FFFFFF"/>
              <w:ind w:left="5"/>
              <w:rPr>
                <w:rFonts w:ascii="Times New Roman" w:hAnsi="Times New Roman" w:cs="Times New Roman"/>
                <w:b/>
                <w:spacing w:val="-7"/>
                <w:sz w:val="24"/>
                <w:szCs w:val="24"/>
              </w:rPr>
            </w:pPr>
            <w:r w:rsidRPr="001F19EF">
              <w:rPr>
                <w:rFonts w:ascii="Times New Roman" w:hAnsi="Times New Roman" w:cs="Times New Roman"/>
                <w:spacing w:val="-7"/>
                <w:sz w:val="24"/>
                <w:szCs w:val="24"/>
              </w:rPr>
              <w:t>Изучить устройство гидравлические приводы машин и оборудования</w:t>
            </w:r>
          </w:p>
        </w:tc>
      </w:tr>
      <w:tr w:rsidR="004A0CCC" w:rsidRPr="001F19EF" w14:paraId="36F76ACD" w14:textId="77777777" w:rsidTr="001D4337">
        <w:trPr>
          <w:trHeight w:val="20"/>
        </w:trPr>
        <w:tc>
          <w:tcPr>
            <w:tcW w:w="1185" w:type="pct"/>
            <w:vMerge w:val="restart"/>
            <w:shd w:val="clear" w:color="auto" w:fill="FFFFFF" w:themeFill="background1"/>
          </w:tcPr>
          <w:p w14:paraId="70E83C9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3. </w:t>
            </w:r>
          </w:p>
          <w:p w14:paraId="1869A7C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pacing w:val="2"/>
                <w:sz w:val="24"/>
                <w:szCs w:val="24"/>
              </w:rPr>
              <w:t>Энергетическое оборудование</w:t>
            </w:r>
            <w:r w:rsidRPr="001F19EF">
              <w:rPr>
                <w:rFonts w:ascii="Times New Roman" w:hAnsi="Times New Roman" w:cs="Times New Roman"/>
                <w:b/>
                <w:sz w:val="24"/>
                <w:szCs w:val="24"/>
              </w:rPr>
              <w:t xml:space="preserve"> предприятий</w:t>
            </w:r>
          </w:p>
        </w:tc>
        <w:tc>
          <w:tcPr>
            <w:tcW w:w="3815" w:type="pct"/>
            <w:gridSpan w:val="2"/>
            <w:shd w:val="clear" w:color="auto" w:fill="FFFFFF" w:themeFill="background1"/>
          </w:tcPr>
          <w:p w14:paraId="285744CE" w14:textId="77777777" w:rsidR="004A0CCC" w:rsidRPr="001F19EF" w:rsidRDefault="004A0CCC" w:rsidP="00AC1DAF">
            <w:pPr>
              <w:shd w:val="clear" w:color="auto" w:fill="FFFFFF"/>
              <w:ind w:left="10"/>
              <w:rPr>
                <w:rFonts w:ascii="Times New Roman" w:hAnsi="Times New Roman" w:cs="Times New Roman"/>
                <w:sz w:val="24"/>
                <w:szCs w:val="24"/>
              </w:rPr>
            </w:pPr>
            <w:r w:rsidRPr="001F19EF">
              <w:rPr>
                <w:rFonts w:ascii="Times New Roman" w:hAnsi="Times New Roman" w:cs="Times New Roman"/>
                <w:b/>
                <w:sz w:val="24"/>
                <w:szCs w:val="24"/>
              </w:rPr>
              <w:t>Содержание</w:t>
            </w:r>
          </w:p>
        </w:tc>
      </w:tr>
      <w:tr w:rsidR="00622609" w:rsidRPr="001F19EF" w14:paraId="0B789AB7" w14:textId="77777777" w:rsidTr="001D4337">
        <w:trPr>
          <w:trHeight w:val="20"/>
        </w:trPr>
        <w:tc>
          <w:tcPr>
            <w:tcW w:w="1185" w:type="pct"/>
            <w:vMerge/>
            <w:shd w:val="clear" w:color="auto" w:fill="FFFFFF" w:themeFill="background1"/>
          </w:tcPr>
          <w:p w14:paraId="4CC91DC1"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120CADEA" w14:textId="77777777" w:rsidR="00622609" w:rsidRPr="001F19EF" w:rsidRDefault="00622609" w:rsidP="00AC1DAF">
            <w:pPr>
              <w:shd w:val="clear" w:color="auto" w:fill="FFFFFF"/>
              <w:ind w:left="5"/>
              <w:rPr>
                <w:rFonts w:ascii="Times New Roman" w:hAnsi="Times New Roman" w:cs="Times New Roman"/>
                <w:sz w:val="24"/>
                <w:szCs w:val="24"/>
              </w:rPr>
            </w:pPr>
            <w:r w:rsidRPr="001F19EF">
              <w:rPr>
                <w:rFonts w:ascii="Times New Roman" w:hAnsi="Times New Roman" w:cs="Times New Roman"/>
                <w:spacing w:val="-7"/>
                <w:sz w:val="24"/>
                <w:szCs w:val="24"/>
              </w:rPr>
              <w:t>Классификация и общее устройство передвижных компрессорных станций</w:t>
            </w:r>
          </w:p>
        </w:tc>
      </w:tr>
      <w:tr w:rsidR="004A0CCC" w:rsidRPr="001F19EF" w14:paraId="6DBD9784" w14:textId="77777777" w:rsidTr="001D4337">
        <w:trPr>
          <w:trHeight w:val="20"/>
        </w:trPr>
        <w:tc>
          <w:tcPr>
            <w:tcW w:w="1185" w:type="pct"/>
            <w:vMerge/>
            <w:shd w:val="clear" w:color="auto" w:fill="FFFFFF" w:themeFill="background1"/>
          </w:tcPr>
          <w:p w14:paraId="2CD41481"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5F23714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622609" w:rsidRPr="001F19EF" w14:paraId="20B73235" w14:textId="77777777" w:rsidTr="001D4337">
        <w:trPr>
          <w:trHeight w:val="20"/>
        </w:trPr>
        <w:tc>
          <w:tcPr>
            <w:tcW w:w="1185" w:type="pct"/>
            <w:vMerge/>
            <w:shd w:val="clear" w:color="auto" w:fill="FFFFFF" w:themeFill="background1"/>
          </w:tcPr>
          <w:p w14:paraId="1D6AA448"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22012362"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Изучение расположения узлов на передвижной компрессорной станции</w:t>
            </w:r>
          </w:p>
        </w:tc>
      </w:tr>
      <w:tr w:rsidR="004A0CCC" w:rsidRPr="001F19EF" w14:paraId="041D89D9" w14:textId="77777777" w:rsidTr="001D4337">
        <w:trPr>
          <w:trHeight w:val="20"/>
        </w:trPr>
        <w:tc>
          <w:tcPr>
            <w:tcW w:w="1185" w:type="pct"/>
            <w:vMerge w:val="restart"/>
            <w:shd w:val="clear" w:color="auto" w:fill="FFFFFF" w:themeFill="background1"/>
          </w:tcPr>
          <w:p w14:paraId="2F0DD94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4 </w:t>
            </w:r>
          </w:p>
          <w:p w14:paraId="4155FB5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Грузоподъемные устройства и механизмы</w:t>
            </w:r>
          </w:p>
        </w:tc>
        <w:tc>
          <w:tcPr>
            <w:tcW w:w="3815" w:type="pct"/>
            <w:gridSpan w:val="2"/>
            <w:shd w:val="clear" w:color="auto" w:fill="FFFFFF" w:themeFill="background1"/>
          </w:tcPr>
          <w:p w14:paraId="1A993F49" w14:textId="77777777" w:rsidR="004A0CCC" w:rsidRPr="001F19EF" w:rsidRDefault="004A0CCC" w:rsidP="00AC1DAF">
            <w:pPr>
              <w:jc w:val="both"/>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622609" w:rsidRPr="001F19EF" w14:paraId="2102F5DA" w14:textId="77777777" w:rsidTr="001D4337">
        <w:trPr>
          <w:trHeight w:val="20"/>
        </w:trPr>
        <w:tc>
          <w:tcPr>
            <w:tcW w:w="1185" w:type="pct"/>
            <w:vMerge/>
            <w:shd w:val="clear" w:color="auto" w:fill="FFFFFF" w:themeFill="background1"/>
          </w:tcPr>
          <w:p w14:paraId="7C3DF164"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31B8FE5D"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Классификация грузоподъемных машин и механизмов</w:t>
            </w:r>
          </w:p>
        </w:tc>
      </w:tr>
      <w:tr w:rsidR="004A0CCC" w:rsidRPr="001F19EF" w14:paraId="51C5C3F9" w14:textId="77777777" w:rsidTr="001D4337">
        <w:trPr>
          <w:trHeight w:val="20"/>
        </w:trPr>
        <w:tc>
          <w:tcPr>
            <w:tcW w:w="1185" w:type="pct"/>
            <w:vMerge/>
            <w:shd w:val="clear" w:color="auto" w:fill="FFFFFF" w:themeFill="background1"/>
          </w:tcPr>
          <w:p w14:paraId="099E6B4A"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1D86A71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622609" w:rsidRPr="001F19EF" w14:paraId="13F277FC" w14:textId="77777777" w:rsidTr="001D4337">
        <w:trPr>
          <w:trHeight w:val="20"/>
        </w:trPr>
        <w:tc>
          <w:tcPr>
            <w:tcW w:w="1185" w:type="pct"/>
            <w:vMerge/>
            <w:shd w:val="clear" w:color="auto" w:fill="FFFFFF" w:themeFill="background1"/>
          </w:tcPr>
          <w:p w14:paraId="2AFC0964" w14:textId="77777777" w:rsidR="00622609" w:rsidRPr="001F19EF" w:rsidRDefault="00622609" w:rsidP="00AC1DAF">
            <w:pPr>
              <w:rPr>
                <w:rFonts w:ascii="Times New Roman" w:hAnsi="Times New Roman" w:cs="Times New Roman"/>
                <w:b/>
                <w:sz w:val="24"/>
                <w:szCs w:val="24"/>
              </w:rPr>
            </w:pPr>
          </w:p>
        </w:tc>
        <w:tc>
          <w:tcPr>
            <w:tcW w:w="3815" w:type="pct"/>
            <w:gridSpan w:val="2"/>
            <w:shd w:val="clear" w:color="auto" w:fill="FFFFFF" w:themeFill="background1"/>
          </w:tcPr>
          <w:p w14:paraId="2E263B31"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Изучить устройство домкратов, талей и лебедок</w:t>
            </w:r>
          </w:p>
          <w:p w14:paraId="0BB996FA" w14:textId="77777777"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Изучить устройство грузозахватных устройств, стальных канатов</w:t>
            </w:r>
          </w:p>
          <w:p w14:paraId="1C0F59BD" w14:textId="69E1B5EE" w:rsidR="00622609" w:rsidRPr="001F19EF" w:rsidRDefault="00622609" w:rsidP="00AC1DAF">
            <w:pPr>
              <w:jc w:val="both"/>
              <w:rPr>
                <w:rFonts w:ascii="Times New Roman" w:hAnsi="Times New Roman" w:cs="Times New Roman"/>
                <w:sz w:val="24"/>
                <w:szCs w:val="24"/>
              </w:rPr>
            </w:pPr>
            <w:r w:rsidRPr="001F19EF">
              <w:rPr>
                <w:rFonts w:ascii="Times New Roman" w:hAnsi="Times New Roman" w:cs="Times New Roman"/>
                <w:sz w:val="24"/>
                <w:szCs w:val="24"/>
              </w:rPr>
              <w:t>Изучить устройство полиспастов, кратность и схемы полиспастов.</w:t>
            </w:r>
          </w:p>
        </w:tc>
      </w:tr>
      <w:tr w:rsidR="004A0CCC" w:rsidRPr="001F19EF" w14:paraId="4D896AC5" w14:textId="77777777" w:rsidTr="001D4337">
        <w:trPr>
          <w:trHeight w:val="20"/>
        </w:trPr>
        <w:tc>
          <w:tcPr>
            <w:tcW w:w="1185" w:type="pct"/>
            <w:vMerge w:val="restart"/>
            <w:shd w:val="clear" w:color="auto" w:fill="FFFFFF" w:themeFill="background1"/>
          </w:tcPr>
          <w:p w14:paraId="174762B5"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5.</w:t>
            </w:r>
          </w:p>
          <w:p w14:paraId="28A280B6"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Самоходные стреловые краны</w:t>
            </w:r>
          </w:p>
        </w:tc>
        <w:tc>
          <w:tcPr>
            <w:tcW w:w="3815" w:type="pct"/>
            <w:gridSpan w:val="2"/>
            <w:shd w:val="clear" w:color="auto" w:fill="FFFFFF" w:themeFill="background1"/>
          </w:tcPr>
          <w:p w14:paraId="7D30A07A"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Содержание учебного материала</w:t>
            </w:r>
          </w:p>
        </w:tc>
      </w:tr>
      <w:tr w:rsidR="001D4337" w:rsidRPr="001F19EF" w14:paraId="64761B5E" w14:textId="77777777" w:rsidTr="001D4337">
        <w:trPr>
          <w:trHeight w:val="20"/>
        </w:trPr>
        <w:tc>
          <w:tcPr>
            <w:tcW w:w="1185" w:type="pct"/>
            <w:vMerge/>
            <w:shd w:val="clear" w:color="auto" w:fill="FFFFFF" w:themeFill="background1"/>
          </w:tcPr>
          <w:p w14:paraId="2BD1EA8C"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061B52AD" w14:textId="04D88DBF" w:rsidR="001D4337" w:rsidRPr="00721786" w:rsidRDefault="001D4337" w:rsidP="00AC1DAF">
            <w:pPr>
              <w:rPr>
                <w:rFonts w:ascii="Times New Roman" w:hAnsi="Times New Roman" w:cs="Times New Roman"/>
                <w:sz w:val="24"/>
                <w:szCs w:val="24"/>
              </w:rPr>
            </w:pPr>
            <w:r w:rsidRPr="00721786">
              <w:rPr>
                <w:rFonts w:ascii="Times New Roman" w:hAnsi="Times New Roman" w:cs="Times New Roman"/>
                <w:sz w:val="24"/>
                <w:szCs w:val="24"/>
              </w:rPr>
              <w:t>Гидравлическая и кинематическая схемы кранов</w:t>
            </w:r>
            <w:r w:rsidR="00721786">
              <w:rPr>
                <w:rFonts w:ascii="Times New Roman" w:hAnsi="Times New Roman" w:cs="Times New Roman"/>
                <w:sz w:val="24"/>
                <w:szCs w:val="24"/>
              </w:rPr>
              <w:t>.</w:t>
            </w:r>
          </w:p>
          <w:p w14:paraId="613F6B98" w14:textId="02C29682" w:rsidR="001D4337" w:rsidRPr="00721786" w:rsidRDefault="001D4337" w:rsidP="00AC1DAF">
            <w:pPr>
              <w:rPr>
                <w:rFonts w:ascii="Times New Roman" w:hAnsi="Times New Roman" w:cs="Times New Roman"/>
                <w:sz w:val="24"/>
                <w:szCs w:val="24"/>
              </w:rPr>
            </w:pPr>
            <w:r w:rsidRPr="00721786">
              <w:rPr>
                <w:rFonts w:ascii="Times New Roman" w:hAnsi="Times New Roman" w:cs="Times New Roman"/>
                <w:sz w:val="24"/>
                <w:szCs w:val="24"/>
              </w:rPr>
              <w:t>Краны на пневмоколесном ходу, общее устройство</w:t>
            </w:r>
            <w:r w:rsidR="00721786">
              <w:rPr>
                <w:rFonts w:ascii="Times New Roman" w:hAnsi="Times New Roman" w:cs="Times New Roman"/>
                <w:sz w:val="24"/>
                <w:szCs w:val="24"/>
              </w:rPr>
              <w:t>.</w:t>
            </w:r>
          </w:p>
          <w:p w14:paraId="732EC630" w14:textId="590FA1A0" w:rsidR="001D4337" w:rsidRPr="001F19EF" w:rsidRDefault="001D4337" w:rsidP="00AC1DAF">
            <w:pPr>
              <w:rPr>
                <w:rFonts w:ascii="Times New Roman" w:hAnsi="Times New Roman" w:cs="Times New Roman"/>
                <w:sz w:val="24"/>
                <w:szCs w:val="24"/>
              </w:rPr>
            </w:pPr>
            <w:r w:rsidRPr="00721786">
              <w:rPr>
                <w:rFonts w:ascii="Times New Roman" w:hAnsi="Times New Roman" w:cs="Times New Roman"/>
                <w:sz w:val="24"/>
                <w:szCs w:val="24"/>
              </w:rPr>
              <w:t>Общее устройство башенных кранов</w:t>
            </w:r>
          </w:p>
        </w:tc>
      </w:tr>
      <w:tr w:rsidR="004A0CCC" w:rsidRPr="001F19EF" w14:paraId="6005A8FB" w14:textId="77777777" w:rsidTr="001D4337">
        <w:trPr>
          <w:trHeight w:val="20"/>
        </w:trPr>
        <w:tc>
          <w:tcPr>
            <w:tcW w:w="1185" w:type="pct"/>
            <w:vMerge/>
            <w:shd w:val="clear" w:color="auto" w:fill="FFFFFF" w:themeFill="background1"/>
          </w:tcPr>
          <w:p w14:paraId="2E6A6C41"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43C7B8B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12E099CD" w14:textId="77777777" w:rsidTr="001D4337">
        <w:trPr>
          <w:trHeight w:val="20"/>
        </w:trPr>
        <w:tc>
          <w:tcPr>
            <w:tcW w:w="1185" w:type="pct"/>
            <w:vMerge/>
            <w:shd w:val="clear" w:color="auto" w:fill="FFFFFF" w:themeFill="background1"/>
          </w:tcPr>
          <w:p w14:paraId="54308BFC"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00ED73BA" w14:textId="5E90B59F"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классификацию автомобильных кранов, общее устройство</w:t>
            </w:r>
            <w:r w:rsidR="00721786">
              <w:rPr>
                <w:rFonts w:ascii="Times New Roman" w:hAnsi="Times New Roman" w:cs="Times New Roman"/>
                <w:sz w:val="24"/>
                <w:szCs w:val="24"/>
              </w:rPr>
              <w:t>.</w:t>
            </w:r>
          </w:p>
          <w:p w14:paraId="307D5CAB" w14:textId="70946EE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механизмов кранов</w:t>
            </w:r>
            <w:r w:rsidR="00721786">
              <w:rPr>
                <w:rFonts w:ascii="Times New Roman" w:hAnsi="Times New Roman" w:cs="Times New Roman"/>
                <w:sz w:val="24"/>
                <w:szCs w:val="24"/>
              </w:rPr>
              <w:t>.</w:t>
            </w:r>
          </w:p>
          <w:p w14:paraId="5458EB8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Краны на гусеничном ходу, общее устройство</w:t>
            </w:r>
          </w:p>
          <w:p w14:paraId="26BF45AC" w14:textId="724FA1F8"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мостовых и козловых кранов</w:t>
            </w:r>
          </w:p>
        </w:tc>
      </w:tr>
      <w:tr w:rsidR="004A0CCC" w:rsidRPr="001F19EF" w14:paraId="32D5C09C" w14:textId="77777777" w:rsidTr="001D4337">
        <w:trPr>
          <w:trHeight w:val="20"/>
        </w:trPr>
        <w:tc>
          <w:tcPr>
            <w:tcW w:w="1185" w:type="pct"/>
            <w:vMerge w:val="restart"/>
            <w:shd w:val="clear" w:color="auto" w:fill="FFFFFF" w:themeFill="background1"/>
          </w:tcPr>
          <w:p w14:paraId="0AF19BE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6. </w:t>
            </w:r>
          </w:p>
          <w:p w14:paraId="71F7D27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lastRenderedPageBreak/>
              <w:t>Погрузочно-разгрузочные машины</w:t>
            </w:r>
          </w:p>
        </w:tc>
        <w:tc>
          <w:tcPr>
            <w:tcW w:w="3815" w:type="pct"/>
            <w:gridSpan w:val="2"/>
            <w:shd w:val="clear" w:color="auto" w:fill="FFFFFF" w:themeFill="background1"/>
          </w:tcPr>
          <w:p w14:paraId="4B526411"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lastRenderedPageBreak/>
              <w:t>Содержание учебного материала</w:t>
            </w:r>
          </w:p>
        </w:tc>
      </w:tr>
      <w:tr w:rsidR="001D4337" w:rsidRPr="001F19EF" w14:paraId="0872D070" w14:textId="77777777" w:rsidTr="001D4337">
        <w:trPr>
          <w:trHeight w:val="20"/>
        </w:trPr>
        <w:tc>
          <w:tcPr>
            <w:tcW w:w="1185" w:type="pct"/>
            <w:vMerge/>
            <w:shd w:val="clear" w:color="auto" w:fill="FFFFFF" w:themeFill="background1"/>
          </w:tcPr>
          <w:p w14:paraId="4D4AF1BE"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3A0159B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и общее устройство погрузчиков</w:t>
            </w:r>
          </w:p>
          <w:p w14:paraId="60DB8BF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Гидравлическая и кинематическая схемы погрузчиков</w:t>
            </w:r>
          </w:p>
          <w:p w14:paraId="71348F85" w14:textId="619524F9"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lastRenderedPageBreak/>
              <w:t xml:space="preserve">Устройство мини погрузчиков </w:t>
            </w:r>
          </w:p>
        </w:tc>
      </w:tr>
      <w:tr w:rsidR="004A0CCC" w:rsidRPr="001F19EF" w14:paraId="1A21942B" w14:textId="77777777" w:rsidTr="001D4337">
        <w:trPr>
          <w:trHeight w:val="20"/>
        </w:trPr>
        <w:tc>
          <w:tcPr>
            <w:tcW w:w="1185" w:type="pct"/>
            <w:vMerge/>
            <w:shd w:val="clear" w:color="auto" w:fill="FFFFFF" w:themeFill="background1"/>
          </w:tcPr>
          <w:p w14:paraId="669576ED"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0F00509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27F7D45F" w14:textId="77777777" w:rsidTr="001D4337">
        <w:trPr>
          <w:trHeight w:val="20"/>
        </w:trPr>
        <w:tc>
          <w:tcPr>
            <w:tcW w:w="1185" w:type="pct"/>
            <w:vMerge/>
            <w:shd w:val="clear" w:color="auto" w:fill="FFFFFF" w:themeFill="background1"/>
          </w:tcPr>
          <w:p w14:paraId="153DF623"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5FA0DE2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Изучить устройство непрерывного транспорта. </w:t>
            </w:r>
          </w:p>
          <w:p w14:paraId="130AFF7B" w14:textId="3977B91D"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погрузчиков</w:t>
            </w:r>
          </w:p>
        </w:tc>
      </w:tr>
      <w:tr w:rsidR="004A0CCC" w:rsidRPr="001F19EF" w14:paraId="4555705D" w14:textId="77777777" w:rsidTr="001D4337">
        <w:trPr>
          <w:trHeight w:val="20"/>
        </w:trPr>
        <w:tc>
          <w:tcPr>
            <w:tcW w:w="1185" w:type="pct"/>
            <w:vMerge w:val="restart"/>
            <w:shd w:val="clear" w:color="auto" w:fill="FFFFFF" w:themeFill="background1"/>
          </w:tcPr>
          <w:p w14:paraId="267F85D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br w:type="page"/>
              <w:t>Тема 7. Оборудование для строительства искусственных сооружений</w:t>
            </w:r>
          </w:p>
        </w:tc>
        <w:tc>
          <w:tcPr>
            <w:tcW w:w="3815" w:type="pct"/>
            <w:gridSpan w:val="2"/>
            <w:shd w:val="clear" w:color="auto" w:fill="FFFFFF" w:themeFill="background1"/>
          </w:tcPr>
          <w:p w14:paraId="053E6280"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08E3756D" w14:textId="77777777" w:rsidTr="001D4337">
        <w:trPr>
          <w:trHeight w:val="20"/>
        </w:trPr>
        <w:tc>
          <w:tcPr>
            <w:tcW w:w="1185" w:type="pct"/>
            <w:vMerge/>
            <w:shd w:val="clear" w:color="auto" w:fill="FFFFFF" w:themeFill="background1"/>
          </w:tcPr>
          <w:p w14:paraId="79C46B89"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6FB4CC1" w14:textId="3424B292"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свай</w:t>
            </w:r>
            <w:r w:rsidR="00721786">
              <w:rPr>
                <w:rFonts w:ascii="Times New Roman" w:hAnsi="Times New Roman" w:cs="Times New Roman"/>
                <w:sz w:val="24"/>
                <w:szCs w:val="24"/>
              </w:rPr>
              <w:t>.</w:t>
            </w:r>
          </w:p>
          <w:p w14:paraId="51BC859E" w14:textId="729408DB"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трубчатого дизельного молота. Общее устройство</w:t>
            </w:r>
            <w:r w:rsidR="00721786">
              <w:rPr>
                <w:rFonts w:ascii="Times New Roman" w:hAnsi="Times New Roman" w:cs="Times New Roman"/>
                <w:sz w:val="24"/>
                <w:szCs w:val="24"/>
              </w:rPr>
              <w:t>.</w:t>
            </w:r>
          </w:p>
          <w:p w14:paraId="618D6834" w14:textId="485EE1C1"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Штанговый дизельный молот. Общее устройство</w:t>
            </w:r>
          </w:p>
        </w:tc>
      </w:tr>
      <w:tr w:rsidR="004A0CCC" w:rsidRPr="001F19EF" w14:paraId="230B942F" w14:textId="77777777" w:rsidTr="001D4337">
        <w:trPr>
          <w:trHeight w:val="20"/>
        </w:trPr>
        <w:tc>
          <w:tcPr>
            <w:tcW w:w="1185" w:type="pct"/>
            <w:vMerge/>
            <w:shd w:val="clear" w:color="auto" w:fill="FFFFFF" w:themeFill="background1"/>
          </w:tcPr>
          <w:p w14:paraId="289B1B22"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616CB93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2E11749" w14:textId="77777777" w:rsidTr="001D4337">
        <w:trPr>
          <w:trHeight w:val="20"/>
        </w:trPr>
        <w:tc>
          <w:tcPr>
            <w:tcW w:w="1185" w:type="pct"/>
            <w:vMerge/>
            <w:shd w:val="clear" w:color="auto" w:fill="FFFFFF" w:themeFill="background1"/>
          </w:tcPr>
          <w:p w14:paraId="0E4090F1"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919BB6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и назначение копров.</w:t>
            </w:r>
          </w:p>
          <w:p w14:paraId="1B370C3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Классификация и назначение молотов. </w:t>
            </w:r>
          </w:p>
          <w:p w14:paraId="29DBD9B2"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вибропогружателей свай.</w:t>
            </w:r>
          </w:p>
          <w:p w14:paraId="03DF9198" w14:textId="723B3AFB"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Изучить общее устройство механизированных инструментов. </w:t>
            </w:r>
          </w:p>
        </w:tc>
      </w:tr>
      <w:tr w:rsidR="004A0CCC" w:rsidRPr="001F19EF" w14:paraId="27973B46" w14:textId="77777777" w:rsidTr="001D4337">
        <w:trPr>
          <w:trHeight w:val="20"/>
        </w:trPr>
        <w:tc>
          <w:tcPr>
            <w:tcW w:w="1185" w:type="pct"/>
            <w:vMerge w:val="restart"/>
            <w:shd w:val="clear" w:color="auto" w:fill="FFFFFF" w:themeFill="background1"/>
          </w:tcPr>
          <w:p w14:paraId="1116F5F9"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8. </w:t>
            </w:r>
          </w:p>
          <w:p w14:paraId="38E70A7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Машины для </w:t>
            </w:r>
          </w:p>
          <w:p w14:paraId="1289CCEE"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подготовительных и земляных работ</w:t>
            </w:r>
          </w:p>
        </w:tc>
        <w:tc>
          <w:tcPr>
            <w:tcW w:w="3815" w:type="pct"/>
            <w:gridSpan w:val="2"/>
            <w:shd w:val="clear" w:color="auto" w:fill="FFFFFF" w:themeFill="background1"/>
          </w:tcPr>
          <w:p w14:paraId="4B877B6F"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40715252" w14:textId="77777777" w:rsidTr="001D4337">
        <w:trPr>
          <w:trHeight w:val="20"/>
        </w:trPr>
        <w:tc>
          <w:tcPr>
            <w:tcW w:w="1185" w:type="pct"/>
            <w:vMerge/>
            <w:shd w:val="clear" w:color="auto" w:fill="FFFFFF" w:themeFill="background1"/>
          </w:tcPr>
          <w:p w14:paraId="6FC9C01F"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4738659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узлов и агрегатов бульдозера ДЗ-171</w:t>
            </w:r>
          </w:p>
          <w:p w14:paraId="599DA4BF"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Назначение и классификация скреперов</w:t>
            </w:r>
          </w:p>
          <w:p w14:paraId="0FC6264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Автогрейдеры назначение и классификация</w:t>
            </w:r>
          </w:p>
          <w:p w14:paraId="3FB6508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автогрейдера ДЗ-98А</w:t>
            </w:r>
          </w:p>
          <w:p w14:paraId="503CE8E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Гидравлическая схема автогрейдера ДЗ-98А</w:t>
            </w:r>
          </w:p>
          <w:p w14:paraId="4BBF717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работа автоматических систем управления типа «Профиль»</w:t>
            </w:r>
          </w:p>
          <w:p w14:paraId="0A706E4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Грейдер-элеваторы, назначение и общее устройство</w:t>
            </w:r>
          </w:p>
          <w:p w14:paraId="1644167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Одноковшовые экскаваторы, общее устройство и классификация</w:t>
            </w:r>
          </w:p>
          <w:p w14:paraId="068F3F05" w14:textId="4D1E267F"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Многоковшовые экскаваторы, назначение и общее устройство </w:t>
            </w:r>
          </w:p>
        </w:tc>
      </w:tr>
      <w:tr w:rsidR="004A0CCC" w:rsidRPr="001F19EF" w14:paraId="50D9C6AE" w14:textId="77777777" w:rsidTr="001D4337">
        <w:trPr>
          <w:trHeight w:val="20"/>
        </w:trPr>
        <w:tc>
          <w:tcPr>
            <w:tcW w:w="1185" w:type="pct"/>
            <w:vMerge/>
            <w:shd w:val="clear" w:color="auto" w:fill="FFFFFF" w:themeFill="background1"/>
          </w:tcPr>
          <w:p w14:paraId="10E6CD54"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015FBCC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6BC79A30" w14:textId="77777777" w:rsidTr="001D4337">
        <w:trPr>
          <w:trHeight w:val="20"/>
        </w:trPr>
        <w:tc>
          <w:tcPr>
            <w:tcW w:w="1185" w:type="pct"/>
            <w:vMerge/>
            <w:shd w:val="clear" w:color="auto" w:fill="FFFFFF" w:themeFill="background1"/>
          </w:tcPr>
          <w:p w14:paraId="4DA7D761"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A7A6B41"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Изучить общее устройство машин для подготовительных работ</w:t>
            </w:r>
          </w:p>
          <w:p w14:paraId="75718C8E"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и классификацию бульдозеров</w:t>
            </w:r>
          </w:p>
          <w:p w14:paraId="202A0BA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автогрейдера и назначение</w:t>
            </w:r>
          </w:p>
          <w:p w14:paraId="080E37C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экскаваторов на гусеничном ходу</w:t>
            </w:r>
          </w:p>
          <w:p w14:paraId="247E778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общее устройство экскаваторов на пневмоколесном ходу</w:t>
            </w:r>
          </w:p>
          <w:p w14:paraId="5148AAA7" w14:textId="22BD472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машин для разработки мерзлых грунтов</w:t>
            </w:r>
          </w:p>
        </w:tc>
      </w:tr>
      <w:tr w:rsidR="004A0CCC" w:rsidRPr="001F19EF" w14:paraId="55EFB804" w14:textId="77777777" w:rsidTr="001D4337">
        <w:trPr>
          <w:trHeight w:val="20"/>
        </w:trPr>
        <w:tc>
          <w:tcPr>
            <w:tcW w:w="1185" w:type="pct"/>
            <w:vMerge w:val="restart"/>
            <w:shd w:val="clear" w:color="auto" w:fill="FFFFFF" w:themeFill="background1"/>
          </w:tcPr>
          <w:p w14:paraId="7DDEC66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9.  </w:t>
            </w:r>
          </w:p>
          <w:p w14:paraId="666E53B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и оборудование для уплотнения грунта</w:t>
            </w:r>
          </w:p>
        </w:tc>
        <w:tc>
          <w:tcPr>
            <w:tcW w:w="3815" w:type="pct"/>
            <w:gridSpan w:val="2"/>
            <w:shd w:val="clear" w:color="auto" w:fill="FFFFFF" w:themeFill="background1"/>
          </w:tcPr>
          <w:p w14:paraId="318EFF95"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01F98B4C" w14:textId="77777777" w:rsidTr="001D4337">
        <w:trPr>
          <w:trHeight w:val="20"/>
        </w:trPr>
        <w:tc>
          <w:tcPr>
            <w:tcW w:w="1185" w:type="pct"/>
            <w:vMerge/>
            <w:shd w:val="clear" w:color="auto" w:fill="FFFFFF" w:themeFill="background1"/>
          </w:tcPr>
          <w:p w14:paraId="687356D4"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29CAECCD"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самоходных катков</w:t>
            </w:r>
          </w:p>
          <w:p w14:paraId="7141BCEC" w14:textId="68EB400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узлов и агрегатов самоходных катков</w:t>
            </w:r>
          </w:p>
        </w:tc>
      </w:tr>
      <w:tr w:rsidR="004A0CCC" w:rsidRPr="001F19EF" w14:paraId="5BF1F868" w14:textId="77777777" w:rsidTr="001D4337">
        <w:trPr>
          <w:trHeight w:val="20"/>
        </w:trPr>
        <w:tc>
          <w:tcPr>
            <w:tcW w:w="1185" w:type="pct"/>
            <w:vMerge/>
            <w:shd w:val="clear" w:color="auto" w:fill="FFFFFF" w:themeFill="background1"/>
          </w:tcPr>
          <w:p w14:paraId="1BBC5A19"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23D921C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5A905BA" w14:textId="77777777" w:rsidTr="001D4337">
        <w:trPr>
          <w:trHeight w:val="20"/>
        </w:trPr>
        <w:tc>
          <w:tcPr>
            <w:tcW w:w="1185" w:type="pct"/>
            <w:vMerge/>
            <w:shd w:val="clear" w:color="auto" w:fill="FFFFFF" w:themeFill="background1"/>
          </w:tcPr>
          <w:p w14:paraId="6CD38632"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374DC8D9"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устройство самоходных катков кинематическую схему</w:t>
            </w:r>
          </w:p>
          <w:p w14:paraId="0E718FDF" w14:textId="3E1EEC39"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кинематическую и гидравлическую схему катков</w:t>
            </w:r>
          </w:p>
        </w:tc>
      </w:tr>
      <w:tr w:rsidR="004A0CCC" w:rsidRPr="001F19EF" w14:paraId="1A9C4DDB" w14:textId="77777777" w:rsidTr="001D4337">
        <w:trPr>
          <w:trHeight w:val="20"/>
        </w:trPr>
        <w:tc>
          <w:tcPr>
            <w:tcW w:w="1185" w:type="pct"/>
            <w:vMerge w:val="restart"/>
            <w:shd w:val="clear" w:color="auto" w:fill="FFFFFF" w:themeFill="background1"/>
          </w:tcPr>
          <w:p w14:paraId="6CF7E96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 xml:space="preserve">Тема 10. </w:t>
            </w:r>
          </w:p>
          <w:p w14:paraId="7DC27533"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и оборудование для производства и транспортир строительных материалов</w:t>
            </w:r>
          </w:p>
        </w:tc>
        <w:tc>
          <w:tcPr>
            <w:tcW w:w="3815" w:type="pct"/>
            <w:gridSpan w:val="2"/>
            <w:shd w:val="clear" w:color="auto" w:fill="FFFFFF" w:themeFill="background1"/>
          </w:tcPr>
          <w:p w14:paraId="281722BC"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51427A2F" w14:textId="77777777" w:rsidTr="001D4337">
        <w:trPr>
          <w:trHeight w:val="20"/>
        </w:trPr>
        <w:tc>
          <w:tcPr>
            <w:tcW w:w="1185" w:type="pct"/>
            <w:vMerge/>
            <w:shd w:val="clear" w:color="auto" w:fill="FFFFFF" w:themeFill="background1"/>
          </w:tcPr>
          <w:p w14:paraId="79638FF0"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60AB7FE8"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Машины для водоотлива и водопонижения грунтовых вод</w:t>
            </w:r>
          </w:p>
          <w:p w14:paraId="2E56DD2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Буровое оборудование</w:t>
            </w:r>
          </w:p>
          <w:p w14:paraId="556EA39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Дробильно-размольное оборудование. Назначение и устройство щековых дробилок</w:t>
            </w:r>
          </w:p>
          <w:p w14:paraId="1085C453"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8"/>
                <w:sz w:val="24"/>
                <w:szCs w:val="24"/>
              </w:rPr>
              <w:t>Сортировочно-моечные машины</w:t>
            </w:r>
          </w:p>
          <w:p w14:paraId="76C9650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Рядное, ярусное и комбинированное расположение грохотов</w:t>
            </w:r>
          </w:p>
          <w:p w14:paraId="2736160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pacing w:val="-7"/>
                <w:sz w:val="24"/>
                <w:szCs w:val="24"/>
              </w:rPr>
              <w:t>Оборудование для хранения битума</w:t>
            </w:r>
          </w:p>
          <w:p w14:paraId="60F741C9"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1"/>
                <w:sz w:val="24"/>
                <w:szCs w:val="24"/>
              </w:rPr>
              <w:t>Оборудование для приготовления асфальтобетона</w:t>
            </w:r>
            <w:r w:rsidRPr="001F19EF">
              <w:rPr>
                <w:rFonts w:ascii="Times New Roman" w:hAnsi="Times New Roman" w:cs="Times New Roman"/>
                <w:spacing w:val="-7"/>
                <w:sz w:val="24"/>
                <w:szCs w:val="24"/>
              </w:rPr>
              <w:t xml:space="preserve"> </w:t>
            </w:r>
          </w:p>
          <w:p w14:paraId="08A3ADEA"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t xml:space="preserve">Назначение и классификация </w:t>
            </w:r>
            <w:proofErr w:type="spellStart"/>
            <w:r w:rsidRPr="001F19EF">
              <w:rPr>
                <w:rFonts w:ascii="Times New Roman" w:hAnsi="Times New Roman" w:cs="Times New Roman"/>
                <w:spacing w:val="-7"/>
                <w:sz w:val="24"/>
                <w:szCs w:val="24"/>
              </w:rPr>
              <w:t>асфальтосмесителей</w:t>
            </w:r>
            <w:proofErr w:type="spellEnd"/>
          </w:p>
          <w:p w14:paraId="427302E2" w14:textId="0A53A115"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 xml:space="preserve">Агрегаты </w:t>
            </w:r>
            <w:proofErr w:type="spellStart"/>
            <w:r w:rsidRPr="001F19EF">
              <w:rPr>
                <w:rFonts w:ascii="Times New Roman" w:hAnsi="Times New Roman" w:cs="Times New Roman"/>
                <w:sz w:val="24"/>
                <w:szCs w:val="24"/>
              </w:rPr>
              <w:t>асфальтосмесительных</w:t>
            </w:r>
            <w:proofErr w:type="spellEnd"/>
            <w:r w:rsidRPr="001F19EF">
              <w:rPr>
                <w:rFonts w:ascii="Times New Roman" w:hAnsi="Times New Roman" w:cs="Times New Roman"/>
                <w:sz w:val="24"/>
                <w:szCs w:val="24"/>
              </w:rPr>
              <w:t xml:space="preserve"> установок</w:t>
            </w:r>
          </w:p>
        </w:tc>
      </w:tr>
      <w:tr w:rsidR="004A0CCC" w:rsidRPr="001F19EF" w14:paraId="2BD48DFC" w14:textId="77777777" w:rsidTr="001D4337">
        <w:trPr>
          <w:trHeight w:val="20"/>
        </w:trPr>
        <w:tc>
          <w:tcPr>
            <w:tcW w:w="1185" w:type="pct"/>
            <w:vMerge/>
            <w:shd w:val="clear" w:color="auto" w:fill="FFFFFF" w:themeFill="background1"/>
          </w:tcPr>
          <w:p w14:paraId="017AE426"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628F3AE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25A8BA1" w14:textId="77777777" w:rsidTr="001D4337">
        <w:trPr>
          <w:trHeight w:val="20"/>
        </w:trPr>
        <w:tc>
          <w:tcPr>
            <w:tcW w:w="1185" w:type="pct"/>
            <w:vMerge/>
            <w:shd w:val="clear" w:color="auto" w:fill="FFFFFF" w:themeFill="background1"/>
          </w:tcPr>
          <w:p w14:paraId="1457D377"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2F3A9E54"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устройство конусных дробилок</w:t>
            </w:r>
          </w:p>
          <w:p w14:paraId="76D8CC2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Изучить устройство молотковых и валковых дробилок</w:t>
            </w:r>
          </w:p>
          <w:p w14:paraId="761D4451"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pacing w:val="-7"/>
                <w:sz w:val="24"/>
                <w:szCs w:val="24"/>
              </w:rPr>
              <w:lastRenderedPageBreak/>
              <w:t>Изучить устройство барабанных грохотов</w:t>
            </w:r>
          </w:p>
          <w:p w14:paraId="3E35D5DE" w14:textId="5BD2C85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Изучить устройство оборудования для транспортирования битума</w:t>
            </w:r>
          </w:p>
        </w:tc>
      </w:tr>
      <w:tr w:rsidR="004A0CCC" w:rsidRPr="001F19EF" w14:paraId="310C8A6B" w14:textId="77777777" w:rsidTr="001D4337">
        <w:trPr>
          <w:trHeight w:val="20"/>
        </w:trPr>
        <w:tc>
          <w:tcPr>
            <w:tcW w:w="1185" w:type="pct"/>
            <w:vMerge w:val="restart"/>
            <w:shd w:val="clear" w:color="auto" w:fill="FFFFFF" w:themeFill="background1"/>
          </w:tcPr>
          <w:p w14:paraId="6AB83B2B"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lastRenderedPageBreak/>
              <w:t xml:space="preserve">Тема 11. </w:t>
            </w:r>
          </w:p>
          <w:p w14:paraId="38C2E03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для устройства дорожных покрытий</w:t>
            </w:r>
          </w:p>
        </w:tc>
        <w:tc>
          <w:tcPr>
            <w:tcW w:w="3815" w:type="pct"/>
            <w:gridSpan w:val="2"/>
            <w:shd w:val="clear" w:color="auto" w:fill="FFFFFF" w:themeFill="background1"/>
          </w:tcPr>
          <w:p w14:paraId="2720D15C"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267F6BC4" w14:textId="77777777" w:rsidTr="001D4337">
        <w:trPr>
          <w:trHeight w:val="20"/>
        </w:trPr>
        <w:tc>
          <w:tcPr>
            <w:tcW w:w="1185" w:type="pct"/>
            <w:vMerge/>
            <w:shd w:val="clear" w:color="auto" w:fill="FFFFFF" w:themeFill="background1"/>
          </w:tcPr>
          <w:p w14:paraId="4926F619"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4EDC975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Оборудование для приготовления </w:t>
            </w:r>
            <w:proofErr w:type="spellStart"/>
            <w:r w:rsidRPr="001F19EF">
              <w:rPr>
                <w:rFonts w:ascii="Times New Roman" w:hAnsi="Times New Roman" w:cs="Times New Roman"/>
                <w:sz w:val="24"/>
                <w:szCs w:val="24"/>
              </w:rPr>
              <w:t>цементобетона</w:t>
            </w:r>
            <w:proofErr w:type="spellEnd"/>
            <w:r w:rsidRPr="001F19EF">
              <w:rPr>
                <w:rFonts w:ascii="Times New Roman" w:hAnsi="Times New Roman" w:cs="Times New Roman"/>
                <w:spacing w:val="-7"/>
                <w:sz w:val="24"/>
                <w:szCs w:val="24"/>
              </w:rPr>
              <w:t xml:space="preserve">. </w:t>
            </w:r>
          </w:p>
          <w:p w14:paraId="7FA5CC33" w14:textId="547BF925"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Устройство стационарного </w:t>
            </w:r>
            <w:proofErr w:type="spellStart"/>
            <w:r w:rsidRPr="001F19EF">
              <w:rPr>
                <w:rFonts w:ascii="Times New Roman" w:hAnsi="Times New Roman" w:cs="Times New Roman"/>
                <w:sz w:val="24"/>
                <w:szCs w:val="24"/>
              </w:rPr>
              <w:t>бетоносмесителя</w:t>
            </w:r>
            <w:proofErr w:type="spellEnd"/>
            <w:r w:rsidR="00721786">
              <w:rPr>
                <w:rFonts w:ascii="Times New Roman" w:hAnsi="Times New Roman" w:cs="Times New Roman"/>
                <w:sz w:val="24"/>
                <w:szCs w:val="24"/>
              </w:rPr>
              <w:t>.</w:t>
            </w:r>
          </w:p>
          <w:p w14:paraId="1697AF33" w14:textId="3311DDCE"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автобетоносмесителей «Миксер»</w:t>
            </w:r>
            <w:r w:rsidR="00721786">
              <w:rPr>
                <w:rFonts w:ascii="Times New Roman" w:hAnsi="Times New Roman" w:cs="Times New Roman"/>
                <w:sz w:val="24"/>
                <w:szCs w:val="24"/>
              </w:rPr>
              <w:t>.</w:t>
            </w:r>
          </w:p>
          <w:p w14:paraId="5428F5F1" w14:textId="4F76E7C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Машины для транспортирования </w:t>
            </w:r>
            <w:proofErr w:type="spellStart"/>
            <w:r w:rsidRPr="001F19EF">
              <w:rPr>
                <w:rFonts w:ascii="Times New Roman" w:hAnsi="Times New Roman" w:cs="Times New Roman"/>
                <w:sz w:val="24"/>
                <w:szCs w:val="24"/>
              </w:rPr>
              <w:t>цементобетона</w:t>
            </w:r>
            <w:proofErr w:type="spellEnd"/>
            <w:r w:rsidR="00721786">
              <w:rPr>
                <w:rFonts w:ascii="Times New Roman" w:hAnsi="Times New Roman" w:cs="Times New Roman"/>
                <w:sz w:val="24"/>
                <w:szCs w:val="24"/>
              </w:rPr>
              <w:t>.</w:t>
            </w:r>
          </w:p>
          <w:p w14:paraId="4270042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Машины для распределения дорожно-строительных материалов. </w:t>
            </w:r>
          </w:p>
          <w:p w14:paraId="5E5C31B2" w14:textId="1FA58845"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грунтосмесительных машин</w:t>
            </w:r>
            <w:r w:rsidR="00721786">
              <w:rPr>
                <w:rFonts w:ascii="Times New Roman" w:hAnsi="Times New Roman" w:cs="Times New Roman"/>
                <w:sz w:val="24"/>
                <w:szCs w:val="24"/>
              </w:rPr>
              <w:t>.</w:t>
            </w:r>
          </w:p>
          <w:p w14:paraId="11EB583A" w14:textId="2C69788A"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Распределители вяжущих материалов</w:t>
            </w:r>
            <w:r w:rsidR="00721786">
              <w:rPr>
                <w:rFonts w:ascii="Times New Roman" w:hAnsi="Times New Roman" w:cs="Times New Roman"/>
                <w:sz w:val="24"/>
                <w:szCs w:val="24"/>
              </w:rPr>
              <w:t>.</w:t>
            </w:r>
          </w:p>
          <w:p w14:paraId="0CA46564" w14:textId="654205D2"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устройство автогудронатора</w:t>
            </w:r>
            <w:r w:rsidR="00721786">
              <w:rPr>
                <w:rFonts w:ascii="Times New Roman" w:hAnsi="Times New Roman" w:cs="Times New Roman"/>
                <w:sz w:val="24"/>
                <w:szCs w:val="24"/>
              </w:rPr>
              <w:t>.</w:t>
            </w:r>
          </w:p>
          <w:p w14:paraId="2618F518" w14:textId="19D2694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узлов и агрегатов автогудронатора</w:t>
            </w:r>
          </w:p>
        </w:tc>
      </w:tr>
      <w:tr w:rsidR="004A0CCC" w:rsidRPr="001F19EF" w14:paraId="2B1B7CFB" w14:textId="77777777" w:rsidTr="001D4337">
        <w:trPr>
          <w:trHeight w:val="20"/>
        </w:trPr>
        <w:tc>
          <w:tcPr>
            <w:tcW w:w="1185" w:type="pct"/>
            <w:vMerge/>
            <w:shd w:val="clear" w:color="auto" w:fill="FFFFFF" w:themeFill="background1"/>
          </w:tcPr>
          <w:p w14:paraId="399DD7E6" w14:textId="77777777" w:rsidR="004A0CCC" w:rsidRPr="001F19EF" w:rsidRDefault="004A0CCC" w:rsidP="00AC1DAF">
            <w:pPr>
              <w:rPr>
                <w:rFonts w:ascii="Times New Roman" w:hAnsi="Times New Roman" w:cs="Times New Roman"/>
                <w:b/>
                <w:sz w:val="24"/>
                <w:szCs w:val="24"/>
              </w:rPr>
            </w:pPr>
          </w:p>
        </w:tc>
        <w:tc>
          <w:tcPr>
            <w:tcW w:w="3815" w:type="pct"/>
            <w:gridSpan w:val="2"/>
            <w:shd w:val="clear" w:color="auto" w:fill="FFFFFF" w:themeFill="background1"/>
          </w:tcPr>
          <w:p w14:paraId="7770528A"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432C9FFD" w14:textId="77777777" w:rsidTr="001D4337">
        <w:trPr>
          <w:trHeight w:val="20"/>
        </w:trPr>
        <w:tc>
          <w:tcPr>
            <w:tcW w:w="1185" w:type="pct"/>
            <w:vMerge/>
            <w:shd w:val="clear" w:color="auto" w:fill="FFFFFF" w:themeFill="background1"/>
          </w:tcPr>
          <w:p w14:paraId="589684F8"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155D9BBF"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Изучить устройство </w:t>
            </w:r>
            <w:proofErr w:type="spellStart"/>
            <w:r w:rsidRPr="001F19EF">
              <w:rPr>
                <w:rFonts w:ascii="Times New Roman" w:hAnsi="Times New Roman" w:cs="Times New Roman"/>
                <w:sz w:val="24"/>
                <w:szCs w:val="24"/>
              </w:rPr>
              <w:t>автоцементовозов</w:t>
            </w:r>
            <w:proofErr w:type="spellEnd"/>
            <w:r w:rsidRPr="001F19EF">
              <w:rPr>
                <w:rFonts w:ascii="Times New Roman" w:hAnsi="Times New Roman" w:cs="Times New Roman"/>
                <w:sz w:val="24"/>
                <w:szCs w:val="24"/>
              </w:rPr>
              <w:t xml:space="preserve"> ТЦ-6 и ТЦ-11</w:t>
            </w:r>
          </w:p>
        </w:tc>
      </w:tr>
      <w:tr w:rsidR="004A0CCC" w:rsidRPr="001F19EF" w14:paraId="294F56E7" w14:textId="77777777" w:rsidTr="001D4337">
        <w:trPr>
          <w:trHeight w:val="20"/>
        </w:trPr>
        <w:tc>
          <w:tcPr>
            <w:tcW w:w="1185" w:type="pct"/>
            <w:vMerge w:val="restart"/>
            <w:shd w:val="clear" w:color="auto" w:fill="FFFFFF" w:themeFill="background1"/>
          </w:tcPr>
          <w:p w14:paraId="22029031"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Тема 12.</w:t>
            </w:r>
          </w:p>
          <w:p w14:paraId="5762752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sz w:val="24"/>
                <w:szCs w:val="24"/>
              </w:rPr>
              <w:t>Машины для содержания и ремонта авт. дорог</w:t>
            </w:r>
          </w:p>
        </w:tc>
        <w:tc>
          <w:tcPr>
            <w:tcW w:w="3815" w:type="pct"/>
            <w:gridSpan w:val="2"/>
            <w:shd w:val="clear" w:color="auto" w:fill="FFFFFF" w:themeFill="background1"/>
          </w:tcPr>
          <w:p w14:paraId="773437D8"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040A37E0" w14:textId="77777777" w:rsidTr="001D4337">
        <w:trPr>
          <w:trHeight w:val="20"/>
        </w:trPr>
        <w:tc>
          <w:tcPr>
            <w:tcW w:w="1185" w:type="pct"/>
            <w:vMerge/>
            <w:shd w:val="clear" w:color="auto" w:fill="FFFFFF" w:themeFill="background1"/>
          </w:tcPr>
          <w:p w14:paraId="63C59217" w14:textId="77777777" w:rsidR="001D4337" w:rsidRPr="001F19EF" w:rsidRDefault="001D4337" w:rsidP="00AC1DAF">
            <w:pPr>
              <w:rPr>
                <w:rFonts w:ascii="Times New Roman" w:hAnsi="Times New Roman" w:cs="Times New Roman"/>
                <w:b/>
                <w:sz w:val="24"/>
                <w:szCs w:val="24"/>
              </w:rPr>
            </w:pPr>
          </w:p>
        </w:tc>
        <w:tc>
          <w:tcPr>
            <w:tcW w:w="3815" w:type="pct"/>
            <w:gridSpan w:val="2"/>
            <w:shd w:val="clear" w:color="auto" w:fill="FFFFFF" w:themeFill="background1"/>
          </w:tcPr>
          <w:p w14:paraId="53B59D8B" w14:textId="6E0AB71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Асфальтоукладчики. Назначение и классификация асфальтоукладчиков</w:t>
            </w:r>
            <w:r w:rsidR="00721786">
              <w:rPr>
                <w:rFonts w:ascii="Times New Roman" w:hAnsi="Times New Roman" w:cs="Times New Roman"/>
                <w:sz w:val="24"/>
                <w:szCs w:val="24"/>
              </w:rPr>
              <w:t>.</w:t>
            </w:r>
          </w:p>
          <w:p w14:paraId="7969C5CB" w14:textId="2C1DCB7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Конструкция основных узлов асфальтоукладчика</w:t>
            </w:r>
            <w:r w:rsidR="00721786">
              <w:rPr>
                <w:rFonts w:ascii="Times New Roman" w:hAnsi="Times New Roman" w:cs="Times New Roman"/>
                <w:sz w:val="24"/>
                <w:szCs w:val="24"/>
              </w:rPr>
              <w:t>.</w:t>
            </w:r>
          </w:p>
          <w:p w14:paraId="69D5F6F4" w14:textId="0E124D73"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асфальтоукладчика на пневмоколесном ходу</w:t>
            </w:r>
            <w:r w:rsidR="00721786">
              <w:rPr>
                <w:rFonts w:ascii="Times New Roman" w:hAnsi="Times New Roman" w:cs="Times New Roman"/>
                <w:sz w:val="24"/>
                <w:szCs w:val="24"/>
              </w:rPr>
              <w:t>.</w:t>
            </w:r>
          </w:p>
          <w:p w14:paraId="506FD25F" w14:textId="6F31EC5F"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машин для постройки цементобетонных покрытий</w:t>
            </w:r>
            <w:r w:rsidR="00721786">
              <w:rPr>
                <w:rFonts w:ascii="Times New Roman" w:hAnsi="Times New Roman" w:cs="Times New Roman"/>
                <w:sz w:val="24"/>
                <w:szCs w:val="24"/>
              </w:rPr>
              <w:t>.</w:t>
            </w:r>
          </w:p>
          <w:p w14:paraId="6CE65748" w14:textId="3B1BA4F9"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Устройство основных узлов и агрегатов машин для постройки</w:t>
            </w:r>
            <w:r w:rsidR="00721786">
              <w:rPr>
                <w:rFonts w:ascii="Times New Roman" w:hAnsi="Times New Roman" w:cs="Times New Roman"/>
                <w:sz w:val="24"/>
                <w:szCs w:val="24"/>
              </w:rPr>
              <w:t>.</w:t>
            </w:r>
            <w:r w:rsidRPr="001F19EF">
              <w:rPr>
                <w:rFonts w:ascii="Times New Roman" w:hAnsi="Times New Roman" w:cs="Times New Roman"/>
                <w:sz w:val="24"/>
                <w:szCs w:val="24"/>
              </w:rPr>
              <w:t xml:space="preserve"> цементобетонных покрытий</w:t>
            </w:r>
            <w:r w:rsidR="00721786">
              <w:rPr>
                <w:rFonts w:ascii="Times New Roman" w:hAnsi="Times New Roman" w:cs="Times New Roman"/>
                <w:sz w:val="24"/>
                <w:szCs w:val="24"/>
              </w:rPr>
              <w:t>.</w:t>
            </w:r>
          </w:p>
          <w:p w14:paraId="5BAF5E04" w14:textId="2E94A7E5"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Машины для летнего содержания автомобильных дорог</w:t>
            </w:r>
            <w:r w:rsidR="00721786">
              <w:rPr>
                <w:rFonts w:ascii="Times New Roman" w:hAnsi="Times New Roman" w:cs="Times New Roman"/>
                <w:sz w:val="24"/>
                <w:szCs w:val="24"/>
              </w:rPr>
              <w:t>.</w:t>
            </w:r>
          </w:p>
          <w:p w14:paraId="71B698D7" w14:textId="17F9C1F4"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снегоочистителей</w:t>
            </w:r>
            <w:r w:rsidR="00721786">
              <w:rPr>
                <w:rFonts w:ascii="Times New Roman" w:hAnsi="Times New Roman" w:cs="Times New Roman"/>
                <w:sz w:val="24"/>
                <w:szCs w:val="24"/>
              </w:rPr>
              <w:t>.</w:t>
            </w:r>
          </w:p>
          <w:p w14:paraId="7E11983C" w14:textId="051264B3"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Назначение и классификация машин для ремонта автомобильных дорог</w:t>
            </w:r>
          </w:p>
        </w:tc>
      </w:tr>
      <w:tr w:rsidR="004A0CCC" w:rsidRPr="001F19EF" w14:paraId="2A1EBFD3" w14:textId="77777777" w:rsidTr="001D4337">
        <w:trPr>
          <w:trHeight w:val="20"/>
        </w:trPr>
        <w:tc>
          <w:tcPr>
            <w:tcW w:w="5000" w:type="pct"/>
            <w:gridSpan w:val="3"/>
            <w:shd w:val="clear" w:color="auto" w:fill="FFFFFF" w:themeFill="background1"/>
          </w:tcPr>
          <w:p w14:paraId="605EA64D"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Раздел 3 </w:t>
            </w:r>
            <w:r w:rsidRPr="001F19EF">
              <w:rPr>
                <w:rFonts w:ascii="Times New Roman" w:hAnsi="Times New Roman" w:cs="Times New Roman"/>
                <w:b/>
                <w:sz w:val="24"/>
                <w:szCs w:val="24"/>
              </w:rPr>
              <w:t>Техническое обслуживание и ремонт подъёмно-транспортных, строительных, дорожных машин и оборудования 112 часов</w:t>
            </w:r>
          </w:p>
        </w:tc>
      </w:tr>
      <w:tr w:rsidR="004A0CCC" w:rsidRPr="001F19EF" w14:paraId="58D412BD" w14:textId="77777777" w:rsidTr="001D4337">
        <w:trPr>
          <w:trHeight w:val="20"/>
        </w:trPr>
        <w:tc>
          <w:tcPr>
            <w:tcW w:w="5000" w:type="pct"/>
            <w:gridSpan w:val="3"/>
            <w:shd w:val="clear" w:color="auto" w:fill="FFFFFF" w:themeFill="background1"/>
          </w:tcPr>
          <w:p w14:paraId="78B1D20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МДК.01.04. Техническое обслуживание и ремонт подъёмно-транспортных, строительных, дорожных машин и оборудования</w:t>
            </w:r>
          </w:p>
        </w:tc>
      </w:tr>
      <w:tr w:rsidR="004A0CCC" w:rsidRPr="001F19EF" w14:paraId="1E8BF46F" w14:textId="77777777" w:rsidTr="001D4337">
        <w:trPr>
          <w:trHeight w:val="20"/>
        </w:trPr>
        <w:tc>
          <w:tcPr>
            <w:tcW w:w="1185" w:type="pct"/>
            <w:vMerge w:val="restart"/>
            <w:shd w:val="clear" w:color="auto" w:fill="FFFFFF" w:themeFill="background1"/>
          </w:tcPr>
          <w:p w14:paraId="5ADFCA9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w:t>
            </w:r>
          </w:p>
          <w:p w14:paraId="566B7B83"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Основные </w:t>
            </w:r>
          </w:p>
          <w:p w14:paraId="746E3212"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положения по технической эксплуатации</w:t>
            </w:r>
          </w:p>
          <w:p w14:paraId="4283C271"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машин</w:t>
            </w:r>
          </w:p>
        </w:tc>
        <w:tc>
          <w:tcPr>
            <w:tcW w:w="3815" w:type="pct"/>
            <w:gridSpan w:val="2"/>
            <w:shd w:val="clear" w:color="auto" w:fill="FFFFFF" w:themeFill="background1"/>
          </w:tcPr>
          <w:p w14:paraId="53C74416"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
                <w:bCs/>
                <w:sz w:val="24"/>
                <w:szCs w:val="24"/>
              </w:rPr>
              <w:t xml:space="preserve">Содержание </w:t>
            </w:r>
          </w:p>
        </w:tc>
      </w:tr>
      <w:tr w:rsidR="001D4337" w:rsidRPr="001F19EF" w14:paraId="23508096" w14:textId="77777777" w:rsidTr="001D4337">
        <w:trPr>
          <w:trHeight w:val="20"/>
        </w:trPr>
        <w:tc>
          <w:tcPr>
            <w:tcW w:w="1185" w:type="pct"/>
            <w:vMerge/>
            <w:shd w:val="clear" w:color="auto" w:fill="FFFFFF" w:themeFill="background1"/>
          </w:tcPr>
          <w:p w14:paraId="7A2D0423"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73A122D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Эксплуатационные свойства машин. (Безопасность машины, эргономические свойства, экологичность)</w:t>
            </w:r>
          </w:p>
          <w:p w14:paraId="07C22E5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Изменение технического состояния машины в процессе эксплуатации</w:t>
            </w:r>
          </w:p>
          <w:p w14:paraId="3F7935E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Надежность машин. (Безотказность машин, долговечность, сохраняемость).</w:t>
            </w:r>
          </w:p>
          <w:p w14:paraId="28156E0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Система технического обслуживания и текущего ремонта машин. </w:t>
            </w:r>
          </w:p>
          <w:p w14:paraId="4A791CBE" w14:textId="592BDD1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Способы обеспечения работоспособности машин. Основы системы ТО и ремонта машин. Виды ТО и ремонта</w:t>
            </w:r>
          </w:p>
        </w:tc>
      </w:tr>
      <w:tr w:rsidR="004A0CCC" w:rsidRPr="001F19EF" w14:paraId="2FAEAAAF" w14:textId="77777777" w:rsidTr="001D4337">
        <w:trPr>
          <w:trHeight w:val="20"/>
        </w:trPr>
        <w:tc>
          <w:tcPr>
            <w:tcW w:w="1185" w:type="pct"/>
            <w:vMerge w:val="restart"/>
            <w:shd w:val="clear" w:color="auto" w:fill="FFFFFF" w:themeFill="background1"/>
          </w:tcPr>
          <w:p w14:paraId="0F103EB9"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2.</w:t>
            </w:r>
          </w:p>
          <w:p w14:paraId="7D42F5D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Правила эксплуатации</w:t>
            </w:r>
          </w:p>
        </w:tc>
        <w:tc>
          <w:tcPr>
            <w:tcW w:w="3815" w:type="pct"/>
            <w:gridSpan w:val="2"/>
            <w:shd w:val="clear" w:color="auto" w:fill="FFFFFF" w:themeFill="background1"/>
          </w:tcPr>
          <w:p w14:paraId="0CDDAFD1"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
                <w:bCs/>
                <w:sz w:val="24"/>
                <w:szCs w:val="24"/>
              </w:rPr>
              <w:t xml:space="preserve">Содержание </w:t>
            </w:r>
          </w:p>
        </w:tc>
      </w:tr>
      <w:tr w:rsidR="001D4337" w:rsidRPr="001F19EF" w14:paraId="06DD71D4" w14:textId="77777777" w:rsidTr="001D4337">
        <w:trPr>
          <w:trHeight w:val="20"/>
        </w:trPr>
        <w:tc>
          <w:tcPr>
            <w:tcW w:w="1185" w:type="pct"/>
            <w:vMerge/>
            <w:shd w:val="clear" w:color="auto" w:fill="FFFFFF" w:themeFill="background1"/>
          </w:tcPr>
          <w:p w14:paraId="5AD6D988"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62B89C79"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 xml:space="preserve">Подготовка машин к эксплуатации. </w:t>
            </w:r>
          </w:p>
          <w:p w14:paraId="5F57C2D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Материально-техническое обеспечение технической эксплуатации машин</w:t>
            </w:r>
          </w:p>
          <w:p w14:paraId="44DAC01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Виды и комплектность эксплуатационных документов</w:t>
            </w:r>
          </w:p>
          <w:p w14:paraId="17083A94"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 xml:space="preserve">Монтаж и демонтаж машин. </w:t>
            </w:r>
          </w:p>
          <w:p w14:paraId="31BBFBC9"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Транспортирование машин своим ходом, на трейлере, на буксире, по железной дороге.</w:t>
            </w:r>
          </w:p>
          <w:p w14:paraId="13B7147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Ввод машины в эксплуатацию.  Обкатка машин. </w:t>
            </w:r>
          </w:p>
          <w:p w14:paraId="7198761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Виды и комплектность эксплуатационных документов</w:t>
            </w:r>
          </w:p>
          <w:p w14:paraId="00F722E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lastRenderedPageBreak/>
              <w:t xml:space="preserve">Хранение машин. Потребность в хранении машин. Виды хранения машин. </w:t>
            </w:r>
          </w:p>
          <w:p w14:paraId="41481F16" w14:textId="2403BE88"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Списание машин и технического имущества. Основания для списания машин.</w:t>
            </w:r>
          </w:p>
        </w:tc>
      </w:tr>
      <w:tr w:rsidR="004A0CCC" w:rsidRPr="001F19EF" w14:paraId="145A61B5" w14:textId="77777777" w:rsidTr="001D4337">
        <w:trPr>
          <w:trHeight w:val="20"/>
        </w:trPr>
        <w:tc>
          <w:tcPr>
            <w:tcW w:w="1185" w:type="pct"/>
            <w:vMerge/>
            <w:shd w:val="clear" w:color="auto" w:fill="FFFFFF" w:themeFill="background1"/>
          </w:tcPr>
          <w:p w14:paraId="1051704E"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1F4E27D2"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7938D4BC" w14:textId="77777777" w:rsidTr="001D4337">
        <w:trPr>
          <w:trHeight w:val="1042"/>
        </w:trPr>
        <w:tc>
          <w:tcPr>
            <w:tcW w:w="1185" w:type="pct"/>
            <w:vMerge/>
            <w:shd w:val="clear" w:color="auto" w:fill="FFFFFF" w:themeFill="background1"/>
          </w:tcPr>
          <w:p w14:paraId="6A631BFE"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0DA7E620"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Решение задач по оформлению приемо-сдаточного акта</w:t>
            </w:r>
          </w:p>
          <w:p w14:paraId="7D340EF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Оформление документов по предъявлению рекламаций</w:t>
            </w:r>
          </w:p>
          <w:p w14:paraId="512F4CE2"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Решение задач по транспортированию машин по городу </w:t>
            </w:r>
          </w:p>
          <w:p w14:paraId="64CBCB08" w14:textId="1EA55FA2"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Решение задач по списанию и оформление актов на списание машин.</w:t>
            </w:r>
          </w:p>
        </w:tc>
      </w:tr>
      <w:tr w:rsidR="004A0CCC" w:rsidRPr="001F19EF" w14:paraId="1EEFF64A" w14:textId="77777777" w:rsidTr="001D4337">
        <w:trPr>
          <w:trHeight w:val="20"/>
        </w:trPr>
        <w:tc>
          <w:tcPr>
            <w:tcW w:w="1185" w:type="pct"/>
            <w:vMerge w:val="restart"/>
            <w:shd w:val="clear" w:color="auto" w:fill="FFFFFF" w:themeFill="background1"/>
          </w:tcPr>
          <w:p w14:paraId="4D7B6BE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3.</w:t>
            </w:r>
          </w:p>
          <w:p w14:paraId="12E6620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Формы и методы организации производства ТО и ТР дорожных машин</w:t>
            </w:r>
          </w:p>
        </w:tc>
        <w:tc>
          <w:tcPr>
            <w:tcW w:w="3815" w:type="pct"/>
            <w:gridSpan w:val="2"/>
            <w:shd w:val="clear" w:color="auto" w:fill="FFFFFF" w:themeFill="background1"/>
          </w:tcPr>
          <w:p w14:paraId="2B4C0887"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66F988AD" w14:textId="77777777" w:rsidTr="001D4337">
        <w:trPr>
          <w:trHeight w:val="1295"/>
        </w:trPr>
        <w:tc>
          <w:tcPr>
            <w:tcW w:w="1185" w:type="pct"/>
            <w:vMerge/>
            <w:shd w:val="clear" w:color="auto" w:fill="FFFFFF" w:themeFill="background1"/>
          </w:tcPr>
          <w:p w14:paraId="76C84727"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4DEB361E" w14:textId="77777777"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Организационно-производственная структура системы ТО и ремонта машин</w:t>
            </w:r>
          </w:p>
          <w:p w14:paraId="5387FE01" w14:textId="77777777"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Организация труда производственных рабочих</w:t>
            </w:r>
          </w:p>
          <w:p w14:paraId="232855CA" w14:textId="77777777"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Формы и методы организации производства ТО и ремонта</w:t>
            </w:r>
          </w:p>
          <w:p w14:paraId="52782A3F" w14:textId="5D6FEFA9" w:rsidR="001D4337" w:rsidRPr="001F19EF" w:rsidRDefault="001D4337" w:rsidP="00AC1DAF">
            <w:pPr>
              <w:pStyle w:val="affffff5"/>
              <w:rPr>
                <w:rFonts w:ascii="Times New Roman" w:hAnsi="Times New Roman"/>
                <w:sz w:val="24"/>
                <w:szCs w:val="24"/>
              </w:rPr>
            </w:pPr>
            <w:r w:rsidRPr="001F19EF">
              <w:rPr>
                <w:rFonts w:ascii="Times New Roman" w:hAnsi="Times New Roman"/>
                <w:sz w:val="24"/>
                <w:szCs w:val="24"/>
              </w:rPr>
              <w:t>Планирование и учет ТО и ремонта машин.</w:t>
            </w:r>
          </w:p>
        </w:tc>
      </w:tr>
      <w:tr w:rsidR="004A0CCC" w:rsidRPr="001F19EF" w14:paraId="53CD73FD" w14:textId="77777777" w:rsidTr="001D4337">
        <w:trPr>
          <w:trHeight w:val="20"/>
        </w:trPr>
        <w:tc>
          <w:tcPr>
            <w:tcW w:w="1185" w:type="pct"/>
            <w:vMerge w:val="restart"/>
            <w:shd w:val="clear" w:color="auto" w:fill="FFFFFF" w:themeFill="background1"/>
          </w:tcPr>
          <w:p w14:paraId="0CBB67C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4.</w:t>
            </w:r>
          </w:p>
          <w:p w14:paraId="0C887B49"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Технология технического обслуживания машин.</w:t>
            </w:r>
          </w:p>
        </w:tc>
        <w:tc>
          <w:tcPr>
            <w:tcW w:w="3815" w:type="pct"/>
            <w:gridSpan w:val="2"/>
            <w:shd w:val="clear" w:color="auto" w:fill="FFFFFF" w:themeFill="background1"/>
          </w:tcPr>
          <w:p w14:paraId="6AEE5205"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bCs/>
                <w:sz w:val="24"/>
                <w:szCs w:val="24"/>
              </w:rPr>
              <w:t xml:space="preserve">Содержание </w:t>
            </w:r>
          </w:p>
        </w:tc>
      </w:tr>
      <w:tr w:rsidR="001D4337" w:rsidRPr="001F19EF" w14:paraId="5F5EF97F" w14:textId="77777777" w:rsidTr="001D4337">
        <w:trPr>
          <w:trHeight w:val="1305"/>
        </w:trPr>
        <w:tc>
          <w:tcPr>
            <w:tcW w:w="1185" w:type="pct"/>
            <w:vMerge/>
            <w:shd w:val="clear" w:color="auto" w:fill="FFFFFF" w:themeFill="background1"/>
          </w:tcPr>
          <w:p w14:paraId="0BE79997"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6F455BF8" w14:textId="20F6ABA9" w:rsidR="001D4337" w:rsidRPr="001F19EF" w:rsidRDefault="001D4337" w:rsidP="00AC1DAF">
            <w:pPr>
              <w:pStyle w:val="affffff5"/>
              <w:rPr>
                <w:rFonts w:ascii="Times New Roman" w:hAnsi="Times New Roman"/>
                <w:b/>
                <w:sz w:val="24"/>
                <w:szCs w:val="24"/>
              </w:rPr>
            </w:pPr>
            <w:r w:rsidRPr="001F19EF">
              <w:rPr>
                <w:rFonts w:ascii="Times New Roman" w:hAnsi="Times New Roman"/>
                <w:sz w:val="24"/>
                <w:szCs w:val="24"/>
              </w:rPr>
              <w:t>Техническое обслуживание двигателя.</w:t>
            </w:r>
            <w:r w:rsidRPr="001F19EF">
              <w:rPr>
                <w:rFonts w:ascii="Times New Roman" w:hAnsi="Times New Roman"/>
                <w:b/>
                <w:sz w:val="24"/>
                <w:szCs w:val="24"/>
              </w:rPr>
              <w:t xml:space="preserve">  </w:t>
            </w:r>
            <w:r w:rsidRPr="001F19EF">
              <w:rPr>
                <w:rFonts w:ascii="Times New Roman" w:hAnsi="Times New Roman"/>
                <w:sz w:val="24"/>
                <w:szCs w:val="24"/>
              </w:rPr>
              <w:t>ТО КШМ и ГРМ</w:t>
            </w:r>
            <w:r w:rsidR="00721786">
              <w:rPr>
                <w:rFonts w:ascii="Times New Roman" w:hAnsi="Times New Roman"/>
                <w:sz w:val="24"/>
                <w:szCs w:val="24"/>
              </w:rPr>
              <w:t>.</w:t>
            </w:r>
            <w:r w:rsidRPr="001F19EF">
              <w:rPr>
                <w:rFonts w:ascii="Times New Roman" w:hAnsi="Times New Roman"/>
                <w:b/>
                <w:sz w:val="24"/>
                <w:szCs w:val="24"/>
              </w:rPr>
              <w:t xml:space="preserve"> </w:t>
            </w:r>
          </w:p>
          <w:p w14:paraId="52E62943" w14:textId="32243D19"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ТО системы охлаждения и смазочной системы</w:t>
            </w:r>
            <w:r w:rsidR="00721786">
              <w:rPr>
                <w:rFonts w:ascii="Times New Roman" w:hAnsi="Times New Roman" w:cs="Times New Roman"/>
                <w:bCs/>
                <w:sz w:val="24"/>
                <w:szCs w:val="24"/>
              </w:rPr>
              <w:t>.</w:t>
            </w:r>
          </w:p>
          <w:p w14:paraId="62C9C608" w14:textId="3348C598"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ТО системы питания</w:t>
            </w:r>
            <w:r w:rsidR="00721786">
              <w:rPr>
                <w:rFonts w:ascii="Times New Roman" w:hAnsi="Times New Roman" w:cs="Times New Roman"/>
                <w:bCs/>
                <w:sz w:val="24"/>
                <w:szCs w:val="24"/>
              </w:rPr>
              <w:t>.</w:t>
            </w:r>
          </w:p>
          <w:p w14:paraId="71BF00D0" w14:textId="09D12613"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ТО ходовой части дорожных машин на пневмоколесном ходу</w:t>
            </w:r>
            <w:r w:rsidR="00721786">
              <w:rPr>
                <w:rFonts w:ascii="Times New Roman" w:hAnsi="Times New Roman" w:cs="Times New Roman"/>
                <w:bCs/>
                <w:sz w:val="24"/>
                <w:szCs w:val="24"/>
              </w:rPr>
              <w:t>.</w:t>
            </w:r>
          </w:p>
          <w:p w14:paraId="2FC623FA" w14:textId="478F1895"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bCs/>
                <w:sz w:val="24"/>
                <w:szCs w:val="24"/>
              </w:rPr>
              <w:t>ТО ходовой части дорожных машин на гусеничном ходу</w:t>
            </w:r>
          </w:p>
        </w:tc>
      </w:tr>
      <w:tr w:rsidR="004A0CCC" w:rsidRPr="001F19EF" w14:paraId="406F3445" w14:textId="77777777" w:rsidTr="001D4337">
        <w:trPr>
          <w:trHeight w:val="20"/>
        </w:trPr>
        <w:tc>
          <w:tcPr>
            <w:tcW w:w="1185" w:type="pct"/>
            <w:vMerge/>
            <w:shd w:val="clear" w:color="auto" w:fill="FFFFFF" w:themeFill="background1"/>
          </w:tcPr>
          <w:p w14:paraId="41571307"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4481BE52"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EAC8889" w14:textId="77777777" w:rsidTr="001D4337">
        <w:trPr>
          <w:trHeight w:val="769"/>
        </w:trPr>
        <w:tc>
          <w:tcPr>
            <w:tcW w:w="1185" w:type="pct"/>
            <w:vMerge/>
            <w:shd w:val="clear" w:color="auto" w:fill="FFFFFF" w:themeFill="background1"/>
          </w:tcPr>
          <w:p w14:paraId="053504CD"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69451830" w14:textId="77777777"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Регулировка тепловых зазоров на клапанах</w:t>
            </w:r>
          </w:p>
          <w:p w14:paraId="20E6508A" w14:textId="1ABDE78B"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Разработка технологической карты натяжения гусеничной ленты трактора</w:t>
            </w:r>
          </w:p>
        </w:tc>
      </w:tr>
      <w:tr w:rsidR="004A0CCC" w:rsidRPr="001F19EF" w14:paraId="29A79FF2" w14:textId="77777777" w:rsidTr="001D4337">
        <w:trPr>
          <w:trHeight w:val="20"/>
        </w:trPr>
        <w:tc>
          <w:tcPr>
            <w:tcW w:w="1185" w:type="pct"/>
            <w:vMerge w:val="restart"/>
            <w:shd w:val="clear" w:color="auto" w:fill="FFFFFF" w:themeFill="background1"/>
          </w:tcPr>
          <w:p w14:paraId="52FCF58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5.</w:t>
            </w:r>
          </w:p>
          <w:p w14:paraId="4D6549D6"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Технология текущего ремонта машин.</w:t>
            </w:r>
          </w:p>
        </w:tc>
        <w:tc>
          <w:tcPr>
            <w:tcW w:w="3815" w:type="pct"/>
            <w:gridSpan w:val="2"/>
            <w:shd w:val="clear" w:color="auto" w:fill="FFFFFF" w:themeFill="background1"/>
          </w:tcPr>
          <w:p w14:paraId="41CE7D3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Содержание </w:t>
            </w:r>
          </w:p>
        </w:tc>
      </w:tr>
      <w:tr w:rsidR="001D4337" w:rsidRPr="001F19EF" w14:paraId="09EFC623" w14:textId="77777777" w:rsidTr="001D4337">
        <w:trPr>
          <w:trHeight w:val="1305"/>
        </w:trPr>
        <w:tc>
          <w:tcPr>
            <w:tcW w:w="1185" w:type="pct"/>
            <w:vMerge/>
            <w:shd w:val="clear" w:color="auto" w:fill="FFFFFF" w:themeFill="background1"/>
          </w:tcPr>
          <w:p w14:paraId="1EAFDA63" w14:textId="77777777" w:rsidR="001D4337" w:rsidRPr="001F19EF" w:rsidRDefault="001D4337" w:rsidP="00AC1DAF">
            <w:pPr>
              <w:jc w:val="center"/>
              <w:rPr>
                <w:rFonts w:ascii="Times New Roman" w:hAnsi="Times New Roman" w:cs="Times New Roman"/>
                <w:bCs/>
                <w:sz w:val="24"/>
                <w:szCs w:val="24"/>
              </w:rPr>
            </w:pPr>
          </w:p>
        </w:tc>
        <w:tc>
          <w:tcPr>
            <w:tcW w:w="3815" w:type="pct"/>
            <w:gridSpan w:val="2"/>
            <w:shd w:val="clear" w:color="auto" w:fill="FFFFFF" w:themeFill="background1"/>
          </w:tcPr>
          <w:p w14:paraId="43F38577" w14:textId="4E81E1EF"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Объем и характер работ текущего ремонта</w:t>
            </w:r>
            <w:r w:rsidR="00721786">
              <w:rPr>
                <w:rFonts w:ascii="Times New Roman" w:hAnsi="Times New Roman" w:cs="Times New Roman"/>
                <w:bCs/>
                <w:sz w:val="24"/>
                <w:szCs w:val="24"/>
              </w:rPr>
              <w:t>.</w:t>
            </w:r>
          </w:p>
          <w:p w14:paraId="7053FFFE" w14:textId="67C56F01"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Очистка и промывка деталей и узлов</w:t>
            </w:r>
            <w:r w:rsidR="00721786">
              <w:rPr>
                <w:rFonts w:ascii="Times New Roman" w:hAnsi="Times New Roman" w:cs="Times New Roman"/>
                <w:bCs/>
                <w:sz w:val="24"/>
                <w:szCs w:val="24"/>
              </w:rPr>
              <w:t>.</w:t>
            </w:r>
          </w:p>
          <w:p w14:paraId="6190A457" w14:textId="1C4069C2"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Резьбовые и прессовые соединения</w:t>
            </w:r>
            <w:r w:rsidR="00721786">
              <w:rPr>
                <w:rFonts w:ascii="Times New Roman" w:hAnsi="Times New Roman" w:cs="Times New Roman"/>
                <w:bCs/>
                <w:sz w:val="24"/>
                <w:szCs w:val="24"/>
              </w:rPr>
              <w:t>.</w:t>
            </w:r>
          </w:p>
          <w:p w14:paraId="04FD7B32" w14:textId="6E25FCA2"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Текущий ремонт машин и деталей сваркой и пайкой</w:t>
            </w:r>
            <w:r w:rsidR="00721786">
              <w:rPr>
                <w:rFonts w:ascii="Times New Roman" w:hAnsi="Times New Roman" w:cs="Times New Roman"/>
                <w:bCs/>
                <w:sz w:val="24"/>
                <w:szCs w:val="24"/>
              </w:rPr>
              <w:t>.</w:t>
            </w:r>
          </w:p>
          <w:p w14:paraId="1E7858B4" w14:textId="0B6BDBA0" w:rsidR="001D4337" w:rsidRPr="001F19EF" w:rsidRDefault="001D4337" w:rsidP="00AC1DAF">
            <w:pPr>
              <w:rPr>
                <w:rFonts w:ascii="Times New Roman" w:hAnsi="Times New Roman" w:cs="Times New Roman"/>
                <w:b/>
                <w:bCs/>
                <w:sz w:val="24"/>
                <w:szCs w:val="24"/>
              </w:rPr>
            </w:pPr>
            <w:r w:rsidRPr="001F19EF">
              <w:rPr>
                <w:rFonts w:ascii="Times New Roman" w:hAnsi="Times New Roman" w:cs="Times New Roman"/>
                <w:bCs/>
                <w:sz w:val="24"/>
                <w:szCs w:val="24"/>
              </w:rPr>
              <w:t>Двигатель и его системы</w:t>
            </w:r>
          </w:p>
        </w:tc>
      </w:tr>
      <w:tr w:rsidR="004A0CCC" w:rsidRPr="001F19EF" w14:paraId="544896B2" w14:textId="77777777" w:rsidTr="001D4337">
        <w:trPr>
          <w:trHeight w:val="20"/>
        </w:trPr>
        <w:tc>
          <w:tcPr>
            <w:tcW w:w="1185" w:type="pct"/>
            <w:vMerge/>
            <w:shd w:val="clear" w:color="auto" w:fill="FFFFFF" w:themeFill="background1"/>
          </w:tcPr>
          <w:p w14:paraId="2C2BF1E2" w14:textId="77777777" w:rsidR="004A0CCC" w:rsidRPr="001F19EF" w:rsidRDefault="004A0CCC" w:rsidP="00AC1DAF">
            <w:pPr>
              <w:jc w:val="center"/>
              <w:rPr>
                <w:rFonts w:ascii="Times New Roman" w:hAnsi="Times New Roman" w:cs="Times New Roman"/>
                <w:bCs/>
                <w:sz w:val="24"/>
                <w:szCs w:val="24"/>
              </w:rPr>
            </w:pPr>
          </w:p>
        </w:tc>
        <w:tc>
          <w:tcPr>
            <w:tcW w:w="3815" w:type="pct"/>
            <w:gridSpan w:val="2"/>
            <w:shd w:val="clear" w:color="auto" w:fill="FFFFFF" w:themeFill="background1"/>
          </w:tcPr>
          <w:p w14:paraId="2CEB271F"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1D4337" w:rsidRPr="001F19EF" w14:paraId="37A37F19" w14:textId="77777777" w:rsidTr="001D4337">
        <w:trPr>
          <w:trHeight w:val="1568"/>
        </w:trPr>
        <w:tc>
          <w:tcPr>
            <w:tcW w:w="1185" w:type="pct"/>
            <w:vMerge/>
            <w:shd w:val="clear" w:color="auto" w:fill="FFFFFF" w:themeFill="background1"/>
          </w:tcPr>
          <w:p w14:paraId="7FC9FA9C" w14:textId="77777777" w:rsidR="001D4337" w:rsidRPr="001F19EF" w:rsidRDefault="001D4337" w:rsidP="00AC1DAF">
            <w:pPr>
              <w:jc w:val="center"/>
              <w:rPr>
                <w:rFonts w:ascii="Times New Roman" w:hAnsi="Times New Roman" w:cs="Times New Roman"/>
                <w:bCs/>
                <w:sz w:val="24"/>
                <w:szCs w:val="24"/>
              </w:rPr>
            </w:pPr>
          </w:p>
        </w:tc>
        <w:tc>
          <w:tcPr>
            <w:tcW w:w="3815" w:type="pct"/>
            <w:gridSpan w:val="2"/>
            <w:shd w:val="clear" w:color="auto" w:fill="FFFFFF" w:themeFill="background1"/>
          </w:tcPr>
          <w:p w14:paraId="611C3A3D"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Ремонт системы питания</w:t>
            </w:r>
          </w:p>
          <w:p w14:paraId="12F30EB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Ремонт агрегатов и механизмов трансмиссии</w:t>
            </w:r>
          </w:p>
          <w:p w14:paraId="1188C3E0"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Ремонт системы управления машин</w:t>
            </w:r>
          </w:p>
          <w:p w14:paraId="46CF14BC"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Ремонт электрооборудования машин</w:t>
            </w:r>
          </w:p>
          <w:p w14:paraId="115B3828"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Ремонт ходовой части, подвески шин</w:t>
            </w:r>
          </w:p>
          <w:p w14:paraId="55B5B9BE" w14:textId="7386116C"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Ремонт гидравлического оборудования</w:t>
            </w:r>
          </w:p>
        </w:tc>
      </w:tr>
      <w:tr w:rsidR="004A0CCC" w:rsidRPr="001F19EF" w14:paraId="5753351D" w14:textId="77777777" w:rsidTr="001D4337">
        <w:trPr>
          <w:trHeight w:val="20"/>
        </w:trPr>
        <w:tc>
          <w:tcPr>
            <w:tcW w:w="1185" w:type="pct"/>
            <w:vMerge w:val="restart"/>
            <w:shd w:val="clear" w:color="auto" w:fill="FFFFFF" w:themeFill="background1"/>
          </w:tcPr>
          <w:p w14:paraId="2638F5AA"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6. </w:t>
            </w:r>
          </w:p>
          <w:p w14:paraId="7235436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Технология ремонта машин</w:t>
            </w:r>
          </w:p>
        </w:tc>
        <w:tc>
          <w:tcPr>
            <w:tcW w:w="3815" w:type="pct"/>
            <w:gridSpan w:val="2"/>
            <w:shd w:val="clear" w:color="auto" w:fill="FFFFFF" w:themeFill="background1"/>
          </w:tcPr>
          <w:p w14:paraId="006900E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Содержание </w:t>
            </w:r>
          </w:p>
        </w:tc>
      </w:tr>
      <w:tr w:rsidR="001D4337" w:rsidRPr="001F19EF" w14:paraId="2921FA32" w14:textId="77777777" w:rsidTr="001D4337">
        <w:trPr>
          <w:trHeight w:val="2853"/>
        </w:trPr>
        <w:tc>
          <w:tcPr>
            <w:tcW w:w="1185" w:type="pct"/>
            <w:vMerge/>
            <w:shd w:val="clear" w:color="auto" w:fill="FFFFFF" w:themeFill="background1"/>
          </w:tcPr>
          <w:p w14:paraId="2E298C07"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9047F4D"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Значение ремонта при формировании эксплуатационного цикла машин. </w:t>
            </w:r>
          </w:p>
          <w:p w14:paraId="3C94B199"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Производственный и технологический процессы ремонта машин.  Ремонтно-техническая документация</w:t>
            </w:r>
          </w:p>
          <w:p w14:paraId="2F6E018A"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Разборка машин и агрегатов. Мойка и чистка деталей </w:t>
            </w:r>
          </w:p>
          <w:p w14:paraId="2A3DE57F"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Контроль и сортировка деталей. </w:t>
            </w:r>
          </w:p>
          <w:p w14:paraId="239A153A"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pacing w:val="-3"/>
                <w:sz w:val="24"/>
                <w:szCs w:val="24"/>
              </w:rPr>
              <w:t xml:space="preserve">Комплектование деталей и сборочных единиц перед сборкой. </w:t>
            </w:r>
          </w:p>
          <w:p w14:paraId="692D0E9C"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Сборка машин. Методы испытания сборочных единиц и машин после ремонта</w:t>
            </w:r>
          </w:p>
          <w:p w14:paraId="00966DE3"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Приработка (обкатка) и испытание агрегатов</w:t>
            </w:r>
          </w:p>
          <w:p w14:paraId="5DD40072" w14:textId="26025091" w:rsidR="001D4337" w:rsidRPr="001F19EF" w:rsidRDefault="001D4337" w:rsidP="00AC1DAF">
            <w:pPr>
              <w:shd w:val="clear" w:color="auto" w:fill="FFFFFF"/>
              <w:ind w:left="24"/>
              <w:rPr>
                <w:rFonts w:ascii="Times New Roman" w:hAnsi="Times New Roman" w:cs="Times New Roman"/>
                <w:bCs/>
                <w:sz w:val="24"/>
                <w:szCs w:val="24"/>
              </w:rPr>
            </w:pPr>
            <w:r w:rsidRPr="001F19EF">
              <w:rPr>
                <w:rFonts w:ascii="Times New Roman" w:hAnsi="Times New Roman" w:cs="Times New Roman"/>
                <w:spacing w:val="-3"/>
                <w:sz w:val="24"/>
                <w:szCs w:val="24"/>
              </w:rPr>
              <w:t>Окраска деталей, агрегатов и машин</w:t>
            </w:r>
          </w:p>
        </w:tc>
      </w:tr>
      <w:tr w:rsidR="004A0CCC" w:rsidRPr="001F19EF" w14:paraId="7B81A1BD" w14:textId="77777777" w:rsidTr="001D4337">
        <w:trPr>
          <w:trHeight w:val="20"/>
        </w:trPr>
        <w:tc>
          <w:tcPr>
            <w:tcW w:w="1185" w:type="pct"/>
            <w:vMerge/>
            <w:shd w:val="clear" w:color="auto" w:fill="FFFFFF" w:themeFill="background1"/>
          </w:tcPr>
          <w:p w14:paraId="25D0D780"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57E807D7"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 и лабораторные работы</w:t>
            </w:r>
          </w:p>
        </w:tc>
      </w:tr>
      <w:tr w:rsidR="001D4337" w:rsidRPr="001F19EF" w14:paraId="674D79AA" w14:textId="77777777" w:rsidTr="001D4337">
        <w:trPr>
          <w:trHeight w:val="2873"/>
        </w:trPr>
        <w:tc>
          <w:tcPr>
            <w:tcW w:w="1185" w:type="pct"/>
            <w:vMerge/>
            <w:shd w:val="clear" w:color="auto" w:fill="FFFFFF" w:themeFill="background1"/>
          </w:tcPr>
          <w:p w14:paraId="3726B94F"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79A8253"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Изучение магнитной и ультразвуковой дефектоскопии</w:t>
            </w:r>
          </w:p>
          <w:p w14:paraId="7D86B3DE"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Дефектация блока и гильз цилиндров двигателя</w:t>
            </w:r>
          </w:p>
          <w:p w14:paraId="33AF4675"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Дефектация коленчатого вала</w:t>
            </w:r>
          </w:p>
          <w:p w14:paraId="662EC540"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 xml:space="preserve">Дефектация распределительного вала </w:t>
            </w:r>
          </w:p>
          <w:p w14:paraId="2B5224C8"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Дефектация шатунов двигателя</w:t>
            </w:r>
          </w:p>
          <w:p w14:paraId="0959E227"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Комплектование поршней и гильз цилиндров</w:t>
            </w:r>
          </w:p>
          <w:p w14:paraId="5845AF4F" w14:textId="77777777" w:rsidR="001D4337" w:rsidRPr="001F19EF" w:rsidRDefault="001D4337" w:rsidP="00AC1DAF">
            <w:pPr>
              <w:shd w:val="clear" w:color="auto" w:fill="FFFFFF"/>
              <w:rPr>
                <w:rFonts w:ascii="Times New Roman" w:hAnsi="Times New Roman" w:cs="Times New Roman"/>
                <w:spacing w:val="-3"/>
                <w:sz w:val="24"/>
                <w:szCs w:val="24"/>
              </w:rPr>
            </w:pPr>
            <w:r w:rsidRPr="001F19EF">
              <w:rPr>
                <w:rFonts w:ascii="Times New Roman" w:hAnsi="Times New Roman" w:cs="Times New Roman"/>
                <w:spacing w:val="-3"/>
                <w:sz w:val="24"/>
                <w:szCs w:val="24"/>
              </w:rPr>
              <w:t>Комплектование деталей кривошипно-шатунного механизма</w:t>
            </w:r>
          </w:p>
          <w:p w14:paraId="04634BEF"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Сборка агрегатов и машин. Разработка технологической схемы.</w:t>
            </w:r>
          </w:p>
          <w:p w14:paraId="7064C851"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Разработка технологической карты обкатки двигателя ЯМЗ-238</w:t>
            </w:r>
          </w:p>
          <w:p w14:paraId="08E2290C" w14:textId="6565C9FA"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z w:val="24"/>
                <w:szCs w:val="24"/>
              </w:rPr>
              <w:t>Разработка технологического процесса ремонта лакокрасочного покрытия</w:t>
            </w:r>
          </w:p>
        </w:tc>
      </w:tr>
      <w:tr w:rsidR="004A0CCC" w:rsidRPr="001F19EF" w14:paraId="7CEF85AD" w14:textId="77777777" w:rsidTr="001D4337">
        <w:trPr>
          <w:trHeight w:val="20"/>
        </w:trPr>
        <w:tc>
          <w:tcPr>
            <w:tcW w:w="1185" w:type="pct"/>
            <w:vMerge w:val="restart"/>
            <w:shd w:val="clear" w:color="auto" w:fill="FFFFFF" w:themeFill="background1"/>
          </w:tcPr>
          <w:p w14:paraId="7531D8A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7.</w:t>
            </w:r>
          </w:p>
          <w:p w14:paraId="145102F1"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Способы восстановления деталей</w:t>
            </w:r>
          </w:p>
        </w:tc>
        <w:tc>
          <w:tcPr>
            <w:tcW w:w="3815" w:type="pct"/>
            <w:gridSpan w:val="2"/>
            <w:shd w:val="clear" w:color="auto" w:fill="FFFFFF" w:themeFill="background1"/>
          </w:tcPr>
          <w:p w14:paraId="02EA98AB" w14:textId="77777777" w:rsidR="004A0CCC" w:rsidRPr="001F19EF" w:rsidRDefault="004A0CCC" w:rsidP="00AC1DAF">
            <w:pPr>
              <w:shd w:val="clear" w:color="auto" w:fill="FFFFFF"/>
              <w:ind w:left="24"/>
              <w:rPr>
                <w:rFonts w:ascii="Times New Roman" w:hAnsi="Times New Roman" w:cs="Times New Roman"/>
                <w:b/>
                <w:spacing w:val="-3"/>
                <w:sz w:val="24"/>
                <w:szCs w:val="24"/>
              </w:rPr>
            </w:pPr>
            <w:r w:rsidRPr="001F19EF">
              <w:rPr>
                <w:rFonts w:ascii="Times New Roman" w:hAnsi="Times New Roman" w:cs="Times New Roman"/>
                <w:b/>
                <w:bCs/>
                <w:sz w:val="24"/>
                <w:szCs w:val="24"/>
              </w:rPr>
              <w:t xml:space="preserve">Содержание </w:t>
            </w:r>
          </w:p>
        </w:tc>
      </w:tr>
      <w:tr w:rsidR="001D4337" w:rsidRPr="001F19EF" w14:paraId="4B7E5BE4" w14:textId="77777777" w:rsidTr="001D4337">
        <w:trPr>
          <w:trHeight w:val="5200"/>
        </w:trPr>
        <w:tc>
          <w:tcPr>
            <w:tcW w:w="1185" w:type="pct"/>
            <w:vMerge/>
            <w:shd w:val="clear" w:color="auto" w:fill="FFFFFF" w:themeFill="background1"/>
          </w:tcPr>
          <w:p w14:paraId="0BE8287A"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39D0E47" w14:textId="77777777" w:rsidR="001D4337" w:rsidRPr="001F19EF" w:rsidRDefault="001D4337" w:rsidP="00AC1DAF">
            <w:pPr>
              <w:shd w:val="clear" w:color="auto" w:fill="FFFFFF"/>
              <w:ind w:left="24"/>
              <w:rPr>
                <w:rFonts w:ascii="Times New Roman" w:hAnsi="Times New Roman" w:cs="Times New Roman"/>
                <w:spacing w:val="-3"/>
                <w:sz w:val="24"/>
                <w:szCs w:val="24"/>
              </w:rPr>
            </w:pPr>
            <w:r w:rsidRPr="001F19EF">
              <w:rPr>
                <w:rFonts w:ascii="Times New Roman" w:hAnsi="Times New Roman" w:cs="Times New Roman"/>
                <w:spacing w:val="-3"/>
                <w:sz w:val="24"/>
                <w:szCs w:val="24"/>
              </w:rPr>
              <w:t>Классификация способов восстановления деталей.</w:t>
            </w:r>
          </w:p>
          <w:p w14:paraId="2B398F23" w14:textId="77777777"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слесарно-механической обработкой</w:t>
            </w:r>
          </w:p>
          <w:p w14:paraId="5A350748" w14:textId="77777777" w:rsidR="001D4337" w:rsidRPr="001F19EF" w:rsidRDefault="001D4337" w:rsidP="00AC1DAF">
            <w:pPr>
              <w:shd w:val="clear" w:color="auto" w:fill="FFFFFF"/>
              <w:rPr>
                <w:rFonts w:ascii="Times New Roman" w:hAnsi="Times New Roman" w:cs="Times New Roman"/>
                <w:b/>
                <w:sz w:val="24"/>
                <w:szCs w:val="24"/>
              </w:rPr>
            </w:pPr>
            <w:r w:rsidRPr="001F19EF">
              <w:rPr>
                <w:rFonts w:ascii="Times New Roman" w:hAnsi="Times New Roman" w:cs="Times New Roman"/>
                <w:spacing w:val="-3"/>
                <w:sz w:val="24"/>
                <w:szCs w:val="24"/>
              </w:rPr>
              <w:t>Восстановление деталей сваркой.</w:t>
            </w:r>
            <w:r w:rsidRPr="001F19EF">
              <w:rPr>
                <w:rFonts w:ascii="Times New Roman" w:hAnsi="Times New Roman" w:cs="Times New Roman"/>
                <w:b/>
                <w:spacing w:val="-3"/>
                <w:sz w:val="24"/>
                <w:szCs w:val="24"/>
              </w:rPr>
              <w:t xml:space="preserve"> (</w:t>
            </w:r>
            <w:r w:rsidRPr="001F19EF">
              <w:rPr>
                <w:rFonts w:ascii="Times New Roman" w:hAnsi="Times New Roman" w:cs="Times New Roman"/>
                <w:sz w:val="24"/>
                <w:szCs w:val="24"/>
              </w:rPr>
              <w:t>Ручная газовая, электродуговая и аргонодуговая сварка).</w:t>
            </w:r>
          </w:p>
          <w:p w14:paraId="3F653FA1" w14:textId="77777777" w:rsidR="001D4337" w:rsidRPr="001F19EF" w:rsidRDefault="001D4337"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Автоматическая сварка и наплавка деталей под слоем флюса.</w:t>
            </w:r>
          </w:p>
          <w:p w14:paraId="2A46E19A" w14:textId="77777777"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Автоматическая вибродуговая наплавка деталей</w:t>
            </w:r>
          </w:p>
          <w:p w14:paraId="7C4989D0"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Электроконтактная сварка (приварка ленты, проволоки, порошка)</w:t>
            </w:r>
          </w:p>
          <w:p w14:paraId="2C38EB99"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пайкой. Газовая, электрическая и ультразвуковая пайка.</w:t>
            </w:r>
          </w:p>
          <w:p w14:paraId="1EB309F3" w14:textId="77777777"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электролитическими покрытиями: хромированием, осталиванием.</w:t>
            </w:r>
          </w:p>
          <w:p w14:paraId="5591800D" w14:textId="77777777" w:rsidR="001D4337" w:rsidRPr="001F19EF" w:rsidRDefault="001D4337" w:rsidP="00AC1DAF">
            <w:pPr>
              <w:shd w:val="clear" w:color="auto" w:fill="FFFFFF"/>
              <w:ind w:left="5"/>
              <w:rPr>
                <w:rFonts w:ascii="Times New Roman" w:hAnsi="Times New Roman" w:cs="Times New Roman"/>
                <w:sz w:val="24"/>
                <w:szCs w:val="24"/>
              </w:rPr>
            </w:pPr>
            <w:proofErr w:type="spellStart"/>
            <w:r w:rsidRPr="001F19EF">
              <w:rPr>
                <w:rFonts w:ascii="Times New Roman" w:hAnsi="Times New Roman" w:cs="Times New Roman"/>
                <w:sz w:val="24"/>
                <w:szCs w:val="24"/>
              </w:rPr>
              <w:t>Вневанные</w:t>
            </w:r>
            <w:proofErr w:type="spellEnd"/>
            <w:r w:rsidRPr="001F19EF">
              <w:rPr>
                <w:rFonts w:ascii="Times New Roman" w:hAnsi="Times New Roman" w:cs="Times New Roman"/>
                <w:sz w:val="24"/>
                <w:szCs w:val="24"/>
              </w:rPr>
              <w:t xml:space="preserve"> процессы электролитического наращивания:</w:t>
            </w:r>
          </w:p>
          <w:p w14:paraId="49EA4538"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Упрочнение деталей электромеханической обработкой. </w:t>
            </w:r>
          </w:p>
          <w:p w14:paraId="3B6E4EA9"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pacing w:val="-3"/>
                <w:sz w:val="24"/>
                <w:szCs w:val="24"/>
              </w:rPr>
              <w:t>Восстановление деталей с применением синтетических материалов</w:t>
            </w:r>
          </w:p>
          <w:p w14:paraId="11CC70A8" w14:textId="77777777" w:rsidR="001D4337" w:rsidRPr="001F19EF" w:rsidRDefault="001D4337" w:rsidP="00AC1DAF">
            <w:pPr>
              <w:shd w:val="clear" w:color="auto" w:fill="FFFFFF"/>
              <w:ind w:left="5"/>
              <w:rPr>
                <w:rFonts w:ascii="Times New Roman" w:hAnsi="Times New Roman" w:cs="Times New Roman"/>
                <w:sz w:val="24"/>
                <w:szCs w:val="24"/>
              </w:rPr>
            </w:pPr>
            <w:proofErr w:type="gramStart"/>
            <w:r w:rsidRPr="001F19EF">
              <w:rPr>
                <w:rFonts w:ascii="Times New Roman" w:hAnsi="Times New Roman" w:cs="Times New Roman"/>
                <w:sz w:val="24"/>
                <w:szCs w:val="24"/>
              </w:rPr>
              <w:t>Факторы</w:t>
            </w:r>
            <w:proofErr w:type="gramEnd"/>
            <w:r w:rsidRPr="001F19EF">
              <w:rPr>
                <w:rFonts w:ascii="Times New Roman" w:hAnsi="Times New Roman" w:cs="Times New Roman"/>
                <w:sz w:val="24"/>
                <w:szCs w:val="24"/>
              </w:rPr>
              <w:t xml:space="preserve"> влияющие на рациональный выбор способа восстановления деталей</w:t>
            </w:r>
          </w:p>
          <w:p w14:paraId="6B0A868A" w14:textId="77777777" w:rsidR="001D4337" w:rsidRPr="001F19EF" w:rsidRDefault="001D4337" w:rsidP="00AC1DAF">
            <w:pPr>
              <w:shd w:val="clear" w:color="auto" w:fill="FFFFFF"/>
              <w:ind w:left="5"/>
              <w:rPr>
                <w:rFonts w:ascii="Times New Roman" w:hAnsi="Times New Roman" w:cs="Times New Roman"/>
                <w:sz w:val="24"/>
                <w:szCs w:val="24"/>
              </w:rPr>
            </w:pPr>
            <w:proofErr w:type="spellStart"/>
            <w:r w:rsidRPr="001F19EF">
              <w:rPr>
                <w:rFonts w:ascii="Times New Roman" w:hAnsi="Times New Roman" w:cs="Times New Roman"/>
                <w:sz w:val="24"/>
                <w:szCs w:val="24"/>
              </w:rPr>
              <w:t>Подефектная</w:t>
            </w:r>
            <w:proofErr w:type="spellEnd"/>
            <w:r w:rsidRPr="001F19EF">
              <w:rPr>
                <w:rFonts w:ascii="Times New Roman" w:hAnsi="Times New Roman" w:cs="Times New Roman"/>
                <w:sz w:val="24"/>
                <w:szCs w:val="24"/>
              </w:rPr>
              <w:t xml:space="preserve"> и маршрутная технология ремонта деталей</w:t>
            </w:r>
          </w:p>
          <w:p w14:paraId="0DD84E1A"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Основные принципы разработки технологического процесса восстановления деталей</w:t>
            </w:r>
          </w:p>
          <w:p w14:paraId="25EB35DE" w14:textId="3E38F990" w:rsidR="001D4337" w:rsidRPr="001F19EF" w:rsidRDefault="001D4337" w:rsidP="00AC1DAF">
            <w:pPr>
              <w:shd w:val="clear" w:color="auto" w:fill="FFFFFF"/>
              <w:ind w:left="5"/>
              <w:rPr>
                <w:rFonts w:ascii="Times New Roman" w:hAnsi="Times New Roman" w:cs="Times New Roman"/>
                <w:spacing w:val="-3"/>
                <w:sz w:val="24"/>
                <w:szCs w:val="24"/>
              </w:rPr>
            </w:pPr>
            <w:r w:rsidRPr="001F19EF">
              <w:rPr>
                <w:rFonts w:ascii="Times New Roman" w:hAnsi="Times New Roman" w:cs="Times New Roman"/>
                <w:sz w:val="24"/>
                <w:szCs w:val="24"/>
              </w:rPr>
              <w:t>Экономическая оценка технологического процесса ремонта деталей</w:t>
            </w:r>
          </w:p>
        </w:tc>
      </w:tr>
      <w:tr w:rsidR="004A0CCC" w:rsidRPr="001F19EF" w14:paraId="42F2A93F" w14:textId="77777777" w:rsidTr="001D4337">
        <w:trPr>
          <w:trHeight w:val="20"/>
        </w:trPr>
        <w:tc>
          <w:tcPr>
            <w:tcW w:w="1185" w:type="pct"/>
            <w:vMerge/>
            <w:shd w:val="clear" w:color="auto" w:fill="FFFFFF" w:themeFill="background1"/>
          </w:tcPr>
          <w:p w14:paraId="43A45DB6"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3ABDAB9"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223CA357" w14:textId="77777777" w:rsidTr="001D4337">
        <w:trPr>
          <w:trHeight w:val="769"/>
        </w:trPr>
        <w:tc>
          <w:tcPr>
            <w:tcW w:w="1185" w:type="pct"/>
            <w:vMerge/>
            <w:shd w:val="clear" w:color="auto" w:fill="FFFFFF" w:themeFill="background1"/>
          </w:tcPr>
          <w:p w14:paraId="7253BF02"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7F26029" w14:textId="77777777" w:rsidR="001D4337" w:rsidRPr="001F19EF" w:rsidRDefault="001D4337" w:rsidP="00AC1DAF">
            <w:pPr>
              <w:autoSpaceDE w:val="0"/>
              <w:autoSpaceDN w:val="0"/>
              <w:adjustRightInd w:val="0"/>
              <w:rPr>
                <w:rFonts w:ascii="Times New Roman" w:hAnsi="Times New Roman" w:cs="Times New Roman"/>
                <w:sz w:val="24"/>
                <w:szCs w:val="24"/>
              </w:rPr>
            </w:pPr>
            <w:r w:rsidRPr="001F19EF">
              <w:rPr>
                <w:rFonts w:ascii="Times New Roman" w:hAnsi="Times New Roman" w:cs="Times New Roman"/>
                <w:sz w:val="24"/>
                <w:szCs w:val="24"/>
              </w:rPr>
              <w:t>Разработка технологического процесса восстановления трещин на чугунных деталях</w:t>
            </w:r>
          </w:p>
          <w:p w14:paraId="002839C3" w14:textId="485FC4CF"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Восстановление деталей напылением.</w:t>
            </w:r>
          </w:p>
        </w:tc>
      </w:tr>
      <w:tr w:rsidR="004A0CCC" w:rsidRPr="001F19EF" w14:paraId="6A668AF7" w14:textId="77777777" w:rsidTr="001D4337">
        <w:trPr>
          <w:trHeight w:val="20"/>
        </w:trPr>
        <w:tc>
          <w:tcPr>
            <w:tcW w:w="1185" w:type="pct"/>
            <w:vMerge w:val="restart"/>
            <w:shd w:val="clear" w:color="auto" w:fill="FFFFFF" w:themeFill="background1"/>
          </w:tcPr>
          <w:p w14:paraId="6807FE8C"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8. </w:t>
            </w:r>
          </w:p>
          <w:p w14:paraId="15BD23E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lastRenderedPageBreak/>
              <w:t>Ремонт типовых деталей и сборочных единиц машин</w:t>
            </w:r>
          </w:p>
        </w:tc>
        <w:tc>
          <w:tcPr>
            <w:tcW w:w="3815" w:type="pct"/>
            <w:gridSpan w:val="2"/>
            <w:shd w:val="clear" w:color="auto" w:fill="FFFFFF" w:themeFill="background1"/>
          </w:tcPr>
          <w:p w14:paraId="1417A6CC" w14:textId="77777777" w:rsidR="004A0CCC" w:rsidRPr="001F19EF" w:rsidRDefault="004A0CCC" w:rsidP="00AC1DAF">
            <w:pPr>
              <w:shd w:val="clear" w:color="auto" w:fill="FFFFFF"/>
              <w:ind w:left="5"/>
              <w:rPr>
                <w:rFonts w:ascii="Times New Roman" w:hAnsi="Times New Roman" w:cs="Times New Roman"/>
                <w:sz w:val="24"/>
                <w:szCs w:val="24"/>
              </w:rPr>
            </w:pPr>
            <w:r w:rsidRPr="001F19EF">
              <w:rPr>
                <w:rFonts w:ascii="Times New Roman" w:hAnsi="Times New Roman" w:cs="Times New Roman"/>
                <w:b/>
                <w:bCs/>
                <w:sz w:val="24"/>
                <w:szCs w:val="24"/>
              </w:rPr>
              <w:lastRenderedPageBreak/>
              <w:t xml:space="preserve">Содержание </w:t>
            </w:r>
          </w:p>
        </w:tc>
      </w:tr>
      <w:tr w:rsidR="001D4337" w:rsidRPr="001F19EF" w14:paraId="16F92678" w14:textId="77777777" w:rsidTr="001D4337">
        <w:trPr>
          <w:trHeight w:val="3409"/>
        </w:trPr>
        <w:tc>
          <w:tcPr>
            <w:tcW w:w="1185" w:type="pct"/>
            <w:vMerge/>
            <w:shd w:val="clear" w:color="auto" w:fill="FFFFFF" w:themeFill="background1"/>
          </w:tcPr>
          <w:p w14:paraId="7AEE2209"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E8347C4" w14:textId="4DA0C549"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Организация и технология ремонта двигателей</w:t>
            </w:r>
            <w:r w:rsidR="00721786">
              <w:rPr>
                <w:rFonts w:ascii="Times New Roman" w:hAnsi="Times New Roman" w:cs="Times New Roman"/>
                <w:sz w:val="24"/>
                <w:szCs w:val="24"/>
              </w:rPr>
              <w:t>.</w:t>
            </w:r>
          </w:p>
          <w:p w14:paraId="7D64F38E" w14:textId="2BBD7164"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Растачивание блоков и гильз цилиндров</w:t>
            </w:r>
            <w:r w:rsidR="00721786">
              <w:rPr>
                <w:rFonts w:ascii="Times New Roman" w:hAnsi="Times New Roman" w:cs="Times New Roman"/>
                <w:sz w:val="24"/>
                <w:szCs w:val="24"/>
              </w:rPr>
              <w:t>.</w:t>
            </w:r>
          </w:p>
          <w:p w14:paraId="24E0881F"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Хонингование блоков и гильз цилиндров</w:t>
            </w:r>
          </w:p>
          <w:p w14:paraId="54D2D8B7" w14:textId="1DB3C413"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коленчатых валов</w:t>
            </w:r>
            <w:r w:rsidR="00721786">
              <w:rPr>
                <w:rFonts w:ascii="Times New Roman" w:hAnsi="Times New Roman" w:cs="Times New Roman"/>
                <w:sz w:val="24"/>
                <w:szCs w:val="24"/>
              </w:rPr>
              <w:t>.</w:t>
            </w:r>
          </w:p>
          <w:p w14:paraId="37D0BAF3" w14:textId="6C2C61A3"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распределительных валов</w:t>
            </w:r>
            <w:r w:rsidR="00E404B9">
              <w:rPr>
                <w:rFonts w:ascii="Times New Roman" w:hAnsi="Times New Roman" w:cs="Times New Roman"/>
                <w:sz w:val="24"/>
                <w:szCs w:val="24"/>
              </w:rPr>
              <w:t>.</w:t>
            </w:r>
          </w:p>
          <w:p w14:paraId="5DA0C747" w14:textId="7DAAA75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узлов и деталей системы охлаждения двигателя</w:t>
            </w:r>
            <w:r w:rsidR="00E404B9">
              <w:rPr>
                <w:rFonts w:ascii="Times New Roman" w:hAnsi="Times New Roman" w:cs="Times New Roman"/>
                <w:sz w:val="24"/>
                <w:szCs w:val="24"/>
              </w:rPr>
              <w:t>.</w:t>
            </w:r>
          </w:p>
          <w:p w14:paraId="7C09E82C" w14:textId="16E2C1FF"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узлов и деталей системы смазки двигателя</w:t>
            </w:r>
            <w:r w:rsidR="00E404B9">
              <w:rPr>
                <w:rFonts w:ascii="Times New Roman" w:hAnsi="Times New Roman" w:cs="Times New Roman"/>
                <w:sz w:val="24"/>
                <w:szCs w:val="24"/>
              </w:rPr>
              <w:t>.</w:t>
            </w:r>
          </w:p>
          <w:p w14:paraId="231CEA14" w14:textId="14392430"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деталей системы питания</w:t>
            </w:r>
            <w:r w:rsidR="00E404B9">
              <w:rPr>
                <w:rFonts w:ascii="Times New Roman" w:hAnsi="Times New Roman" w:cs="Times New Roman"/>
                <w:sz w:val="24"/>
                <w:szCs w:val="24"/>
              </w:rPr>
              <w:t>.</w:t>
            </w:r>
            <w:r w:rsidRPr="001F19EF">
              <w:rPr>
                <w:rFonts w:ascii="Times New Roman" w:hAnsi="Times New Roman" w:cs="Times New Roman"/>
                <w:sz w:val="24"/>
                <w:szCs w:val="24"/>
              </w:rPr>
              <w:t xml:space="preserve"> </w:t>
            </w:r>
          </w:p>
          <w:p w14:paraId="274CD21D" w14:textId="6F2E030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деталей электрооборудования (генератора)</w:t>
            </w:r>
            <w:r w:rsidR="00E404B9">
              <w:rPr>
                <w:rFonts w:ascii="Times New Roman" w:hAnsi="Times New Roman" w:cs="Times New Roman"/>
                <w:sz w:val="24"/>
                <w:szCs w:val="24"/>
              </w:rPr>
              <w:t>.</w:t>
            </w:r>
          </w:p>
          <w:p w14:paraId="49257C00" w14:textId="53370938"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Ремонт деталей </w:t>
            </w:r>
            <w:proofErr w:type="gramStart"/>
            <w:r w:rsidRPr="001F19EF">
              <w:rPr>
                <w:rFonts w:ascii="Times New Roman" w:hAnsi="Times New Roman" w:cs="Times New Roman"/>
                <w:sz w:val="24"/>
                <w:szCs w:val="24"/>
              </w:rPr>
              <w:t xml:space="preserve">стартера </w:t>
            </w:r>
            <w:r w:rsidR="00E404B9">
              <w:rPr>
                <w:rFonts w:ascii="Times New Roman" w:hAnsi="Times New Roman" w:cs="Times New Roman"/>
                <w:sz w:val="24"/>
                <w:szCs w:val="24"/>
              </w:rPr>
              <w:t>.</w:t>
            </w:r>
            <w:proofErr w:type="gramEnd"/>
          </w:p>
          <w:p w14:paraId="3E12E132"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Ремонт деталей ходовой части автомобилей и гусеничных машин.  </w:t>
            </w:r>
          </w:p>
          <w:p w14:paraId="755602CB" w14:textId="016995EB"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металлоконструкций (Рам, стрел ЭО и КС)</w:t>
            </w:r>
            <w:r w:rsidR="00E404B9">
              <w:rPr>
                <w:rFonts w:ascii="Times New Roman" w:hAnsi="Times New Roman" w:cs="Times New Roman"/>
                <w:sz w:val="24"/>
                <w:szCs w:val="24"/>
              </w:rPr>
              <w:t>.</w:t>
            </w:r>
          </w:p>
          <w:p w14:paraId="3ED5465D" w14:textId="4AA9136A"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Ремонт типовых деталей узлов и деталей гидросистем</w:t>
            </w:r>
            <w:r w:rsidR="00E404B9">
              <w:rPr>
                <w:rFonts w:ascii="Times New Roman" w:hAnsi="Times New Roman" w:cs="Times New Roman"/>
                <w:sz w:val="24"/>
                <w:szCs w:val="24"/>
              </w:rPr>
              <w:t>.</w:t>
            </w:r>
          </w:p>
        </w:tc>
      </w:tr>
      <w:tr w:rsidR="004A0CCC" w:rsidRPr="001F19EF" w14:paraId="029D9510" w14:textId="77777777" w:rsidTr="001D4337">
        <w:trPr>
          <w:trHeight w:val="20"/>
        </w:trPr>
        <w:tc>
          <w:tcPr>
            <w:tcW w:w="1185" w:type="pct"/>
            <w:vMerge/>
            <w:shd w:val="clear" w:color="auto" w:fill="FFFFFF" w:themeFill="background1"/>
          </w:tcPr>
          <w:p w14:paraId="4C7FF1EE"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63710A1B"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222FC671" w14:textId="77777777" w:rsidTr="001D4337">
        <w:trPr>
          <w:trHeight w:val="1022"/>
        </w:trPr>
        <w:tc>
          <w:tcPr>
            <w:tcW w:w="1185" w:type="pct"/>
            <w:vMerge/>
            <w:shd w:val="clear" w:color="auto" w:fill="FFFFFF" w:themeFill="background1"/>
          </w:tcPr>
          <w:p w14:paraId="726C45D3"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110F1E1" w14:textId="77777777" w:rsidR="001D4337" w:rsidRPr="001F19EF" w:rsidRDefault="001D4337" w:rsidP="00AC1DAF">
            <w:pPr>
              <w:autoSpaceDE w:val="0"/>
              <w:autoSpaceDN w:val="0"/>
              <w:adjustRightInd w:val="0"/>
              <w:rPr>
                <w:rFonts w:ascii="Times New Roman" w:hAnsi="Times New Roman" w:cs="Times New Roman"/>
                <w:b/>
                <w:sz w:val="24"/>
                <w:szCs w:val="24"/>
              </w:rPr>
            </w:pPr>
            <w:r w:rsidRPr="001F19EF">
              <w:rPr>
                <w:rFonts w:ascii="Times New Roman" w:hAnsi="Times New Roman" w:cs="Times New Roman"/>
                <w:sz w:val="24"/>
                <w:szCs w:val="24"/>
              </w:rPr>
              <w:t>Разработка технологического процесса восстановления деталей ходовой части автомобилей.</w:t>
            </w:r>
          </w:p>
          <w:p w14:paraId="5968BD37" w14:textId="521BF837" w:rsidR="001D4337" w:rsidRPr="001F19EF" w:rsidRDefault="001D4337" w:rsidP="00AC1DAF">
            <w:pPr>
              <w:shd w:val="clear" w:color="auto" w:fill="FFFFFF"/>
              <w:ind w:left="5"/>
              <w:rPr>
                <w:rFonts w:ascii="Times New Roman" w:hAnsi="Times New Roman" w:cs="Times New Roman"/>
                <w:b/>
                <w:sz w:val="24"/>
                <w:szCs w:val="24"/>
              </w:rPr>
            </w:pPr>
            <w:r w:rsidRPr="001F19EF">
              <w:rPr>
                <w:rFonts w:ascii="Times New Roman" w:hAnsi="Times New Roman" w:cs="Times New Roman"/>
                <w:sz w:val="24"/>
                <w:szCs w:val="24"/>
              </w:rPr>
              <w:t>Разработка технологического процесса восстановление деталей ходовой части гусеничных машин</w:t>
            </w:r>
          </w:p>
        </w:tc>
      </w:tr>
      <w:tr w:rsidR="004A0CCC" w:rsidRPr="001F19EF" w14:paraId="52FD8B55" w14:textId="77777777" w:rsidTr="001D4337">
        <w:trPr>
          <w:trHeight w:val="20"/>
        </w:trPr>
        <w:tc>
          <w:tcPr>
            <w:tcW w:w="1185" w:type="pct"/>
            <w:vMerge w:val="restart"/>
            <w:shd w:val="clear" w:color="auto" w:fill="FFFFFF" w:themeFill="background1"/>
          </w:tcPr>
          <w:p w14:paraId="2BDD4967"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9.</w:t>
            </w:r>
          </w:p>
          <w:p w14:paraId="6355C856"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 Разработка технологических документов восстановления деталей </w:t>
            </w:r>
          </w:p>
        </w:tc>
        <w:tc>
          <w:tcPr>
            <w:tcW w:w="3815" w:type="pct"/>
            <w:gridSpan w:val="2"/>
            <w:shd w:val="clear" w:color="auto" w:fill="FFFFFF" w:themeFill="background1"/>
          </w:tcPr>
          <w:p w14:paraId="6CF375DD" w14:textId="77777777" w:rsidR="004A0CCC" w:rsidRPr="001F19EF" w:rsidRDefault="004A0CCC" w:rsidP="00AC1DAF">
            <w:pPr>
              <w:shd w:val="clear" w:color="auto" w:fill="FFFFFF"/>
              <w:ind w:left="5"/>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624520E4" w14:textId="77777777" w:rsidTr="001D4337">
        <w:trPr>
          <w:trHeight w:val="1042"/>
        </w:trPr>
        <w:tc>
          <w:tcPr>
            <w:tcW w:w="1185" w:type="pct"/>
            <w:vMerge/>
            <w:shd w:val="clear" w:color="auto" w:fill="FFFFFF" w:themeFill="background1"/>
          </w:tcPr>
          <w:p w14:paraId="63D71305"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3F78A38" w14:textId="4888A11B"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Краткое описание назначения, устройства и условий работы деталей</w:t>
            </w:r>
            <w:r w:rsidR="00E404B9">
              <w:rPr>
                <w:rFonts w:ascii="Times New Roman" w:hAnsi="Times New Roman" w:cs="Times New Roman"/>
                <w:sz w:val="24"/>
                <w:szCs w:val="24"/>
              </w:rPr>
              <w:t>.</w:t>
            </w:r>
          </w:p>
          <w:p w14:paraId="3A7E4C41" w14:textId="3C99589C"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Оформление маршрутных карт</w:t>
            </w:r>
            <w:r w:rsidR="00E404B9">
              <w:rPr>
                <w:rFonts w:ascii="Times New Roman" w:hAnsi="Times New Roman" w:cs="Times New Roman"/>
                <w:sz w:val="24"/>
                <w:szCs w:val="24"/>
              </w:rPr>
              <w:t>.</w:t>
            </w:r>
          </w:p>
          <w:p w14:paraId="1A401F26" w14:textId="61E91D4E"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Разработка эскизов на операцию восстановления</w:t>
            </w:r>
            <w:r w:rsidR="00E404B9">
              <w:rPr>
                <w:rFonts w:ascii="Times New Roman" w:hAnsi="Times New Roman" w:cs="Times New Roman"/>
                <w:sz w:val="24"/>
                <w:szCs w:val="24"/>
              </w:rPr>
              <w:t>.</w:t>
            </w:r>
          </w:p>
          <w:p w14:paraId="4F1E8E47" w14:textId="28F7BDDD" w:rsidR="001D4337" w:rsidRPr="001F19EF" w:rsidRDefault="001D4337" w:rsidP="00AC1DAF">
            <w:pPr>
              <w:shd w:val="clear" w:color="auto" w:fill="FFFFFF"/>
              <w:rPr>
                <w:rFonts w:ascii="Times New Roman" w:hAnsi="Times New Roman" w:cs="Times New Roman"/>
                <w:sz w:val="24"/>
                <w:szCs w:val="24"/>
              </w:rPr>
            </w:pPr>
            <w:r w:rsidRPr="001F19EF">
              <w:rPr>
                <w:rFonts w:ascii="Times New Roman" w:hAnsi="Times New Roman" w:cs="Times New Roman"/>
                <w:sz w:val="24"/>
                <w:szCs w:val="24"/>
              </w:rPr>
              <w:t>Оформление операционных карт на восстановление деталей</w:t>
            </w:r>
          </w:p>
        </w:tc>
      </w:tr>
      <w:tr w:rsidR="004A0CCC" w:rsidRPr="001F19EF" w14:paraId="7669B0CA" w14:textId="77777777" w:rsidTr="001D4337">
        <w:trPr>
          <w:trHeight w:val="20"/>
        </w:trPr>
        <w:tc>
          <w:tcPr>
            <w:tcW w:w="1185" w:type="pct"/>
            <w:vMerge/>
            <w:shd w:val="clear" w:color="auto" w:fill="FFFFFF" w:themeFill="background1"/>
          </w:tcPr>
          <w:p w14:paraId="6FCF86CE"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0773895F"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13F0935F" w14:textId="77777777" w:rsidTr="001D4337">
        <w:trPr>
          <w:trHeight w:val="779"/>
        </w:trPr>
        <w:tc>
          <w:tcPr>
            <w:tcW w:w="1185" w:type="pct"/>
            <w:vMerge/>
            <w:shd w:val="clear" w:color="auto" w:fill="FFFFFF" w:themeFill="background1"/>
          </w:tcPr>
          <w:p w14:paraId="4FB026D3" w14:textId="77777777" w:rsidR="001D4337" w:rsidRPr="001F19EF" w:rsidRDefault="001D4337" w:rsidP="00AC1DAF">
            <w:pPr>
              <w:ind w:hanging="123"/>
              <w:jc w:val="center"/>
              <w:rPr>
                <w:rFonts w:ascii="Times New Roman" w:hAnsi="Times New Roman" w:cs="Times New Roman"/>
                <w:b/>
                <w:bCs/>
                <w:sz w:val="24"/>
                <w:szCs w:val="24"/>
              </w:rPr>
            </w:pPr>
          </w:p>
        </w:tc>
        <w:tc>
          <w:tcPr>
            <w:tcW w:w="3815" w:type="pct"/>
            <w:gridSpan w:val="2"/>
            <w:shd w:val="clear" w:color="auto" w:fill="FFFFFF" w:themeFill="background1"/>
          </w:tcPr>
          <w:p w14:paraId="2DDD44D4"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Разработка маршрутно-операционных карт восстановления деталей</w:t>
            </w:r>
          </w:p>
          <w:p w14:paraId="1CA631A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Разработка эскиза на операцию</w:t>
            </w:r>
          </w:p>
          <w:p w14:paraId="0B7EA0EE" w14:textId="2ECC0686"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Разработка операционных карт восстановления деталей</w:t>
            </w:r>
          </w:p>
        </w:tc>
      </w:tr>
      <w:tr w:rsidR="004A0CCC" w:rsidRPr="001F19EF" w14:paraId="700B752D" w14:textId="77777777" w:rsidTr="001D4337">
        <w:trPr>
          <w:trHeight w:val="20"/>
        </w:trPr>
        <w:tc>
          <w:tcPr>
            <w:tcW w:w="1185" w:type="pct"/>
            <w:vMerge w:val="restart"/>
            <w:shd w:val="clear" w:color="auto" w:fill="FFFFFF" w:themeFill="background1"/>
          </w:tcPr>
          <w:p w14:paraId="1230C2E9" w14:textId="77777777" w:rsidR="004A0CCC" w:rsidRPr="001F19EF" w:rsidRDefault="004A0CCC" w:rsidP="00AC1DAF">
            <w:pPr>
              <w:ind w:hanging="123"/>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10. </w:t>
            </w:r>
          </w:p>
          <w:p w14:paraId="73B211F9" w14:textId="77777777" w:rsidR="004A0CCC" w:rsidRPr="001F19EF" w:rsidRDefault="004A0CCC" w:rsidP="00AC1DAF">
            <w:pPr>
              <w:ind w:hanging="123"/>
              <w:rPr>
                <w:rFonts w:ascii="Times New Roman" w:hAnsi="Times New Roman" w:cs="Times New Roman"/>
                <w:b/>
                <w:bCs/>
                <w:sz w:val="24"/>
                <w:szCs w:val="24"/>
              </w:rPr>
            </w:pPr>
            <w:r w:rsidRPr="001F19EF">
              <w:rPr>
                <w:rFonts w:ascii="Times New Roman" w:hAnsi="Times New Roman" w:cs="Times New Roman"/>
                <w:b/>
                <w:bCs/>
                <w:sz w:val="24"/>
                <w:szCs w:val="24"/>
              </w:rPr>
              <w:t>Основы технического нормирования</w:t>
            </w:r>
          </w:p>
        </w:tc>
        <w:tc>
          <w:tcPr>
            <w:tcW w:w="3815" w:type="pct"/>
            <w:gridSpan w:val="2"/>
            <w:shd w:val="clear" w:color="auto" w:fill="FFFFFF" w:themeFill="background1"/>
          </w:tcPr>
          <w:p w14:paraId="1168798B"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 учебного материала</w:t>
            </w:r>
          </w:p>
        </w:tc>
      </w:tr>
      <w:tr w:rsidR="001D4337" w:rsidRPr="001F19EF" w14:paraId="57D2F164" w14:textId="77777777" w:rsidTr="001D4337">
        <w:trPr>
          <w:trHeight w:val="769"/>
        </w:trPr>
        <w:tc>
          <w:tcPr>
            <w:tcW w:w="1185" w:type="pct"/>
            <w:vMerge/>
            <w:shd w:val="clear" w:color="auto" w:fill="FFFFFF" w:themeFill="background1"/>
          </w:tcPr>
          <w:p w14:paraId="029B3B95" w14:textId="77777777" w:rsidR="001D4337" w:rsidRPr="001F19EF" w:rsidRDefault="001D4337" w:rsidP="00AC1DAF">
            <w:pPr>
              <w:ind w:hanging="123"/>
              <w:jc w:val="center"/>
              <w:rPr>
                <w:rFonts w:ascii="Times New Roman" w:hAnsi="Times New Roman" w:cs="Times New Roman"/>
                <w:b/>
                <w:bCs/>
                <w:sz w:val="24"/>
                <w:szCs w:val="24"/>
              </w:rPr>
            </w:pPr>
          </w:p>
        </w:tc>
        <w:tc>
          <w:tcPr>
            <w:tcW w:w="3815" w:type="pct"/>
            <w:gridSpan w:val="2"/>
            <w:shd w:val="clear" w:color="auto" w:fill="FFFFFF" w:themeFill="background1"/>
          </w:tcPr>
          <w:p w14:paraId="415BC653"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Классификация затрат рабочего времени и состав технической нормы времени</w:t>
            </w:r>
          </w:p>
          <w:p w14:paraId="56495F1E" w14:textId="78D433F1"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токарных работ</w:t>
            </w:r>
          </w:p>
        </w:tc>
      </w:tr>
      <w:tr w:rsidR="004A0CCC" w:rsidRPr="001F19EF" w14:paraId="003DBDB1" w14:textId="77777777" w:rsidTr="001D4337">
        <w:trPr>
          <w:trHeight w:val="20"/>
        </w:trPr>
        <w:tc>
          <w:tcPr>
            <w:tcW w:w="1185" w:type="pct"/>
            <w:vMerge/>
            <w:shd w:val="clear" w:color="auto" w:fill="FFFFFF" w:themeFill="background1"/>
          </w:tcPr>
          <w:p w14:paraId="17D7B6F1"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4991FA57"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193AC088" w14:textId="77777777" w:rsidTr="001D4337">
        <w:trPr>
          <w:trHeight w:val="1831"/>
        </w:trPr>
        <w:tc>
          <w:tcPr>
            <w:tcW w:w="1185" w:type="pct"/>
            <w:vMerge/>
            <w:shd w:val="clear" w:color="auto" w:fill="FFFFFF" w:themeFill="background1"/>
          </w:tcPr>
          <w:p w14:paraId="5BA2D9DC"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09DC197"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Расчет норм времени на токарные работы</w:t>
            </w:r>
          </w:p>
          <w:p w14:paraId="0F1881A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работ на сверлильных станках</w:t>
            </w:r>
          </w:p>
          <w:p w14:paraId="3A333F5C"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Расчет норм времени на сверлильные работы</w:t>
            </w:r>
          </w:p>
          <w:p w14:paraId="5B1275C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работ на фрезерных станках</w:t>
            </w:r>
          </w:p>
          <w:p w14:paraId="6E3D2676"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хонинговальных работ</w:t>
            </w:r>
          </w:p>
          <w:p w14:paraId="3AF96E8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Нормирование разборочно-сборочных работ</w:t>
            </w:r>
          </w:p>
          <w:p w14:paraId="5CE35B84" w14:textId="0E124661"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Расчет норм времени на разборочно-сборочные работы</w:t>
            </w:r>
          </w:p>
        </w:tc>
      </w:tr>
      <w:tr w:rsidR="004A0CCC" w:rsidRPr="001F19EF" w14:paraId="0EEE5911" w14:textId="77777777" w:rsidTr="001D4337">
        <w:trPr>
          <w:trHeight w:val="20"/>
        </w:trPr>
        <w:tc>
          <w:tcPr>
            <w:tcW w:w="1185" w:type="pct"/>
            <w:vMerge w:val="restart"/>
            <w:shd w:val="clear" w:color="auto" w:fill="FFFFFF" w:themeFill="background1"/>
          </w:tcPr>
          <w:p w14:paraId="10C8D397"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11. </w:t>
            </w:r>
          </w:p>
          <w:p w14:paraId="036A1303"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Основы проектирования ремонтных предприятий</w:t>
            </w:r>
          </w:p>
        </w:tc>
        <w:tc>
          <w:tcPr>
            <w:tcW w:w="3815" w:type="pct"/>
            <w:gridSpan w:val="2"/>
            <w:shd w:val="clear" w:color="auto" w:fill="FFFFFF" w:themeFill="background1"/>
          </w:tcPr>
          <w:p w14:paraId="176814B0" w14:textId="77777777" w:rsidR="004A0CCC" w:rsidRPr="001F19EF" w:rsidRDefault="004A0CCC" w:rsidP="00AC1DAF">
            <w:pPr>
              <w:shd w:val="clear" w:color="auto" w:fill="FFFFFF"/>
              <w:ind w:left="5"/>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5A27D45A" w14:textId="77777777" w:rsidTr="001D4337">
        <w:trPr>
          <w:trHeight w:val="1285"/>
        </w:trPr>
        <w:tc>
          <w:tcPr>
            <w:tcW w:w="1185" w:type="pct"/>
            <w:vMerge/>
            <w:shd w:val="clear" w:color="auto" w:fill="FFFFFF" w:themeFill="background1"/>
          </w:tcPr>
          <w:p w14:paraId="68DB8C55"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F8FC664"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Проектирование основных участков ремонтных предприятий</w:t>
            </w:r>
          </w:p>
          <w:p w14:paraId="49BAD6AD"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План расстановки технологического оборудования на производственном участке</w:t>
            </w:r>
          </w:p>
          <w:p w14:paraId="220CA522" w14:textId="1FCA7780"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Методика выполнения планировочных чертежей в программе «</w:t>
            </w:r>
            <w:proofErr w:type="spellStart"/>
            <w:r w:rsidRPr="001F19EF">
              <w:rPr>
                <w:rFonts w:ascii="Times New Roman" w:hAnsi="Times New Roman" w:cs="Times New Roman"/>
                <w:sz w:val="24"/>
                <w:szCs w:val="24"/>
              </w:rPr>
              <w:t>AvtoCAD</w:t>
            </w:r>
            <w:proofErr w:type="spellEnd"/>
            <w:r w:rsidRPr="001F19EF">
              <w:rPr>
                <w:rFonts w:ascii="Times New Roman" w:hAnsi="Times New Roman" w:cs="Times New Roman"/>
                <w:sz w:val="24"/>
                <w:szCs w:val="24"/>
              </w:rPr>
              <w:t>»</w:t>
            </w:r>
          </w:p>
        </w:tc>
      </w:tr>
      <w:tr w:rsidR="004A0CCC" w:rsidRPr="001F19EF" w14:paraId="0CC982C4" w14:textId="77777777" w:rsidTr="001D4337">
        <w:trPr>
          <w:trHeight w:val="20"/>
        </w:trPr>
        <w:tc>
          <w:tcPr>
            <w:tcW w:w="1185" w:type="pct"/>
            <w:vMerge/>
            <w:shd w:val="clear" w:color="auto" w:fill="FFFFFF" w:themeFill="background1"/>
          </w:tcPr>
          <w:p w14:paraId="259E9F83"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515A35A9"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39C7F4CA" w14:textId="77777777" w:rsidTr="001D4337">
        <w:trPr>
          <w:trHeight w:val="20"/>
        </w:trPr>
        <w:tc>
          <w:tcPr>
            <w:tcW w:w="1185" w:type="pct"/>
            <w:vMerge/>
            <w:shd w:val="clear" w:color="auto" w:fill="FFFFFF" w:themeFill="background1"/>
          </w:tcPr>
          <w:p w14:paraId="29AA6209"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75D1A55" w14:textId="77777777" w:rsidR="001D4337" w:rsidRPr="001F19EF" w:rsidRDefault="001D4337" w:rsidP="00AC1DAF">
            <w:pPr>
              <w:shd w:val="clear" w:color="auto" w:fill="FFFFFF"/>
              <w:ind w:left="5"/>
              <w:rPr>
                <w:rFonts w:ascii="Times New Roman" w:hAnsi="Times New Roman" w:cs="Times New Roman"/>
                <w:sz w:val="24"/>
                <w:szCs w:val="24"/>
              </w:rPr>
            </w:pPr>
            <w:r w:rsidRPr="001F19EF">
              <w:rPr>
                <w:rFonts w:ascii="Times New Roman" w:hAnsi="Times New Roman" w:cs="Times New Roman"/>
                <w:sz w:val="24"/>
                <w:szCs w:val="24"/>
              </w:rPr>
              <w:t xml:space="preserve">Разработать компоновочный план производственного корпуса. </w:t>
            </w:r>
          </w:p>
        </w:tc>
      </w:tr>
      <w:tr w:rsidR="004A0CCC" w:rsidRPr="001F19EF" w14:paraId="2041D143" w14:textId="77777777" w:rsidTr="001D4337">
        <w:trPr>
          <w:trHeight w:val="20"/>
        </w:trPr>
        <w:tc>
          <w:tcPr>
            <w:tcW w:w="1185" w:type="pct"/>
            <w:vMerge w:val="restart"/>
            <w:shd w:val="clear" w:color="auto" w:fill="FFFFFF" w:themeFill="background1"/>
          </w:tcPr>
          <w:p w14:paraId="4706AEE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12. Эксплуатационная база и технологическое оборудование для технического обслуживания, ремонта строительных, дорожных машин и оборудования</w:t>
            </w:r>
          </w:p>
        </w:tc>
        <w:tc>
          <w:tcPr>
            <w:tcW w:w="3815" w:type="pct"/>
            <w:gridSpan w:val="2"/>
            <w:shd w:val="clear" w:color="auto" w:fill="FFFFFF" w:themeFill="background1"/>
          </w:tcPr>
          <w:p w14:paraId="6671366D"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27BFFEF5" w14:textId="77777777" w:rsidTr="001D4337">
        <w:trPr>
          <w:trHeight w:val="5403"/>
        </w:trPr>
        <w:tc>
          <w:tcPr>
            <w:tcW w:w="1185" w:type="pct"/>
            <w:vMerge/>
            <w:shd w:val="clear" w:color="auto" w:fill="FFFFFF" w:themeFill="background1"/>
          </w:tcPr>
          <w:p w14:paraId="1805ACC4"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67A041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Назначение, классификация и состав эксплуатационных баз для ТО и ремонта машин. </w:t>
            </w:r>
          </w:p>
          <w:p w14:paraId="01FC381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Типы стационарных мастерских, их планировка. </w:t>
            </w:r>
          </w:p>
          <w:p w14:paraId="440040E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Оборудование для уборочно-моечных работ. Особенности и характер загрязнений СДМ. </w:t>
            </w:r>
          </w:p>
          <w:p w14:paraId="58C72F32"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Осмотровое и подъемно-транспортное оборудование. Классификация осмотрового оборудования (канавы, эстакады, подъемники). </w:t>
            </w:r>
          </w:p>
          <w:p w14:paraId="6C6A6801"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Общее устройство и принцип действия универсального механизированного поста для ремонта и замены агрегатов.</w:t>
            </w:r>
          </w:p>
          <w:p w14:paraId="4924DC35"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Оборудование для смазочно-заправочных работ. Классификация смазочно-заправочного оборудования по назначению, степени подвижности и приводу.</w:t>
            </w:r>
          </w:p>
          <w:p w14:paraId="2620C22F"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Оборудование для разборочно-сборочных работ. Общее устройство и принцип действия стендов для разборки и сборки агрегатов и узлов автомобилей.</w:t>
            </w:r>
          </w:p>
          <w:p w14:paraId="51C65240"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Передвижные мастерские: виды по, оснащение оборудованием и примерные планировки. </w:t>
            </w:r>
          </w:p>
          <w:p w14:paraId="404E3E89"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Технологический процесс моечно-очистных работ. Обоснование выбора типа оборудования </w:t>
            </w:r>
          </w:p>
          <w:p w14:paraId="1B79B922" w14:textId="14C1ED15"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Методы очистки сточных вод, технологическое оборудование; Способы очистки масляных загрязнений.</w:t>
            </w:r>
          </w:p>
        </w:tc>
      </w:tr>
      <w:tr w:rsidR="004A0CCC" w:rsidRPr="001F19EF" w14:paraId="53409AB9" w14:textId="77777777" w:rsidTr="001D4337">
        <w:trPr>
          <w:trHeight w:val="20"/>
        </w:trPr>
        <w:tc>
          <w:tcPr>
            <w:tcW w:w="1185" w:type="pct"/>
            <w:vMerge/>
            <w:shd w:val="clear" w:color="auto" w:fill="FFFFFF" w:themeFill="background1"/>
          </w:tcPr>
          <w:p w14:paraId="6CDF5CC6"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4FF709D2"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5FA9394C" w14:textId="77777777" w:rsidTr="001D4337">
        <w:trPr>
          <w:trHeight w:val="1022"/>
        </w:trPr>
        <w:tc>
          <w:tcPr>
            <w:tcW w:w="1185" w:type="pct"/>
            <w:vMerge/>
            <w:shd w:val="clear" w:color="auto" w:fill="FFFFFF" w:themeFill="background1"/>
          </w:tcPr>
          <w:p w14:paraId="707C9873"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3EDA916A"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Организация технического обслуживания и текущего ремонта СДМ на предприятиях </w:t>
            </w:r>
          </w:p>
          <w:p w14:paraId="2704010E" w14:textId="62095916"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 xml:space="preserve">Организация диагностирования дорожных машин и автомобилей на предприятиях </w:t>
            </w:r>
          </w:p>
        </w:tc>
      </w:tr>
      <w:tr w:rsidR="004A0CCC" w:rsidRPr="001F19EF" w14:paraId="7A2A2C6F" w14:textId="77777777" w:rsidTr="001D4337">
        <w:trPr>
          <w:trHeight w:val="20"/>
        </w:trPr>
        <w:tc>
          <w:tcPr>
            <w:tcW w:w="1185" w:type="pct"/>
            <w:vMerge w:val="restart"/>
            <w:shd w:val="clear" w:color="auto" w:fill="FFFFFF" w:themeFill="background1"/>
          </w:tcPr>
          <w:p w14:paraId="49867B8F"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13. </w:t>
            </w:r>
          </w:p>
          <w:p w14:paraId="473F07F2"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Диагностика тормозных систем</w:t>
            </w:r>
          </w:p>
        </w:tc>
        <w:tc>
          <w:tcPr>
            <w:tcW w:w="3815" w:type="pct"/>
            <w:gridSpan w:val="2"/>
            <w:shd w:val="clear" w:color="auto" w:fill="FFFFFF" w:themeFill="background1"/>
          </w:tcPr>
          <w:p w14:paraId="5820B770"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00458F3D" w14:textId="77777777" w:rsidTr="001D4337">
        <w:trPr>
          <w:trHeight w:val="2044"/>
        </w:trPr>
        <w:tc>
          <w:tcPr>
            <w:tcW w:w="1185" w:type="pct"/>
            <w:vMerge/>
            <w:shd w:val="clear" w:color="auto" w:fill="FFFFFF" w:themeFill="background1"/>
          </w:tcPr>
          <w:p w14:paraId="3EF79BFB"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14319D7" w14:textId="53F213A2" w:rsidR="001D4337" w:rsidRPr="002D5015"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Диагностирование подъемно-транспортных, строительных, дорожных машин и оборудования. Задачи технической диагностики. Виды и периодичность технического диагностирования машин, место диагности</w:t>
            </w:r>
            <w:r w:rsidRPr="001F19EF">
              <w:rPr>
                <w:rFonts w:ascii="Times New Roman" w:hAnsi="Times New Roman" w:cs="Times New Roman"/>
                <w:bCs/>
                <w:sz w:val="24"/>
                <w:szCs w:val="24"/>
              </w:rPr>
              <w:softHyphen/>
              <w:t>рования в системе ТО и ремонта машин</w:t>
            </w:r>
            <w:r w:rsidR="002D5015">
              <w:rPr>
                <w:rFonts w:ascii="Times New Roman" w:hAnsi="Times New Roman" w:cs="Times New Roman"/>
                <w:bCs/>
                <w:sz w:val="24"/>
                <w:szCs w:val="24"/>
              </w:rPr>
              <w:t>.</w:t>
            </w:r>
          </w:p>
          <w:p w14:paraId="364330D6" w14:textId="02556F39" w:rsidR="001D4337" w:rsidRPr="002D5015"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тормозных систем строительно- дорожных машин без применения стенда</w:t>
            </w:r>
            <w:r w:rsidR="002D5015">
              <w:rPr>
                <w:rFonts w:ascii="Times New Roman" w:hAnsi="Times New Roman" w:cs="Times New Roman"/>
                <w:sz w:val="24"/>
                <w:szCs w:val="24"/>
              </w:rPr>
              <w:t>.</w:t>
            </w:r>
          </w:p>
          <w:p w14:paraId="5AAB7F75" w14:textId="4AB5529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Диагностика тормозных систем строительно- дорожных машин с применением стенда</w:t>
            </w:r>
          </w:p>
        </w:tc>
      </w:tr>
      <w:tr w:rsidR="004A0CCC" w:rsidRPr="001F19EF" w14:paraId="3E66AE4C" w14:textId="77777777" w:rsidTr="001D4337">
        <w:trPr>
          <w:trHeight w:val="20"/>
        </w:trPr>
        <w:tc>
          <w:tcPr>
            <w:tcW w:w="1185" w:type="pct"/>
            <w:vMerge/>
            <w:shd w:val="clear" w:color="auto" w:fill="FFFFFF" w:themeFill="background1"/>
          </w:tcPr>
          <w:p w14:paraId="7F2DD1D4"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BD7BC7C"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23B6E108" w14:textId="77777777" w:rsidTr="001D4337">
        <w:trPr>
          <w:trHeight w:val="516"/>
        </w:trPr>
        <w:tc>
          <w:tcPr>
            <w:tcW w:w="1185" w:type="pct"/>
            <w:vMerge/>
            <w:shd w:val="clear" w:color="auto" w:fill="FFFFFF" w:themeFill="background1"/>
          </w:tcPr>
          <w:p w14:paraId="04397DDE"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A5A9137"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тормозов машин с гидравлическим приводом.</w:t>
            </w:r>
          </w:p>
          <w:p w14:paraId="533497F8" w14:textId="6F81B0D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тормозов машин с пневматическим приводом.</w:t>
            </w:r>
          </w:p>
        </w:tc>
      </w:tr>
      <w:tr w:rsidR="004A0CCC" w:rsidRPr="001F19EF" w14:paraId="4C66C312" w14:textId="77777777" w:rsidTr="001D4337">
        <w:trPr>
          <w:trHeight w:val="20"/>
        </w:trPr>
        <w:tc>
          <w:tcPr>
            <w:tcW w:w="1185" w:type="pct"/>
            <w:vMerge w:val="restart"/>
            <w:shd w:val="clear" w:color="auto" w:fill="FFFFFF" w:themeFill="background1"/>
          </w:tcPr>
          <w:p w14:paraId="5A012DA5"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14.</w:t>
            </w:r>
          </w:p>
          <w:p w14:paraId="7A4101E8"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Диагностика управления</w:t>
            </w:r>
          </w:p>
        </w:tc>
        <w:tc>
          <w:tcPr>
            <w:tcW w:w="3815" w:type="pct"/>
            <w:gridSpan w:val="2"/>
            <w:shd w:val="clear" w:color="auto" w:fill="FFFFFF" w:themeFill="background1"/>
          </w:tcPr>
          <w:p w14:paraId="2AF321DC"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D4337" w:rsidRPr="001F19EF" w14:paraId="55505355" w14:textId="77777777" w:rsidTr="001D4337">
        <w:trPr>
          <w:trHeight w:val="2054"/>
        </w:trPr>
        <w:tc>
          <w:tcPr>
            <w:tcW w:w="1185" w:type="pct"/>
            <w:vMerge/>
            <w:shd w:val="clear" w:color="auto" w:fill="FFFFFF" w:themeFill="background1"/>
          </w:tcPr>
          <w:p w14:paraId="1D5674B0"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27CFAF2" w14:textId="77777777"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bCs/>
                <w:sz w:val="24"/>
                <w:szCs w:val="24"/>
              </w:rPr>
              <w:t>Углы установки колес. Угол схождения колес, угол развала колес</w:t>
            </w:r>
          </w:p>
          <w:p w14:paraId="3FB40230" w14:textId="37B4155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и регулировка углов установки колес с применением стенда СКО-1М</w:t>
            </w:r>
            <w:r w:rsidR="002D5015">
              <w:rPr>
                <w:rFonts w:ascii="Times New Roman" w:hAnsi="Times New Roman" w:cs="Times New Roman"/>
                <w:sz w:val="24"/>
                <w:szCs w:val="24"/>
              </w:rPr>
              <w:t>.</w:t>
            </w:r>
          </w:p>
          <w:p w14:paraId="77C4B10B" w14:textId="12A27C1A"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 управления машинами. Диагностирование систем управления измерением свободного хода рычагов и педалей, усилия на них</w:t>
            </w:r>
            <w:r w:rsidR="002D5015">
              <w:rPr>
                <w:rFonts w:ascii="Times New Roman" w:hAnsi="Times New Roman" w:cs="Times New Roman"/>
                <w:sz w:val="24"/>
                <w:szCs w:val="24"/>
              </w:rPr>
              <w:t>.</w:t>
            </w:r>
          </w:p>
          <w:p w14:paraId="31EFBDC7" w14:textId="4FC8E962" w:rsidR="001D4337" w:rsidRPr="001F19EF" w:rsidRDefault="001D4337" w:rsidP="00AC1DAF">
            <w:pPr>
              <w:rPr>
                <w:rFonts w:ascii="Times New Roman" w:hAnsi="Times New Roman" w:cs="Times New Roman"/>
                <w:bCs/>
                <w:sz w:val="24"/>
                <w:szCs w:val="24"/>
              </w:rPr>
            </w:pPr>
            <w:r w:rsidRPr="001F19EF">
              <w:rPr>
                <w:rFonts w:ascii="Times New Roman" w:hAnsi="Times New Roman" w:cs="Times New Roman"/>
                <w:sz w:val="24"/>
                <w:szCs w:val="24"/>
              </w:rPr>
              <w:t>Средства технического диагностирования систем, обеспечивающих безопасность выполнения работ СДМ.</w:t>
            </w:r>
          </w:p>
        </w:tc>
      </w:tr>
      <w:tr w:rsidR="004A0CCC" w:rsidRPr="001F19EF" w14:paraId="3273CEE0" w14:textId="77777777" w:rsidTr="001D4337">
        <w:trPr>
          <w:trHeight w:val="20"/>
        </w:trPr>
        <w:tc>
          <w:tcPr>
            <w:tcW w:w="1185" w:type="pct"/>
            <w:vMerge/>
            <w:shd w:val="clear" w:color="auto" w:fill="FFFFFF" w:themeFill="background1"/>
          </w:tcPr>
          <w:p w14:paraId="70F4AE8E"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75D9753E"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D4337" w:rsidRPr="001F19EF" w14:paraId="45C51D40" w14:textId="77777777" w:rsidTr="001D4337">
        <w:trPr>
          <w:trHeight w:val="1022"/>
        </w:trPr>
        <w:tc>
          <w:tcPr>
            <w:tcW w:w="1185" w:type="pct"/>
            <w:vMerge/>
            <w:shd w:val="clear" w:color="auto" w:fill="FFFFFF" w:themeFill="background1"/>
          </w:tcPr>
          <w:p w14:paraId="1FD42AE3"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3251EF95" w14:textId="77777777"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Проверка и регулировка углов установки управляемых колес, подшипников колес.</w:t>
            </w:r>
          </w:p>
          <w:p w14:paraId="64B318A3" w14:textId="0C60FAAD" w:rsidR="001D4337" w:rsidRPr="001F19EF" w:rsidRDefault="001D4337" w:rsidP="00AC1DAF">
            <w:pPr>
              <w:rPr>
                <w:rFonts w:ascii="Times New Roman" w:hAnsi="Times New Roman" w:cs="Times New Roman"/>
                <w:b/>
                <w:sz w:val="24"/>
                <w:szCs w:val="24"/>
              </w:rPr>
            </w:pPr>
            <w:r w:rsidRPr="001F19EF">
              <w:rPr>
                <w:rFonts w:ascii="Times New Roman" w:hAnsi="Times New Roman" w:cs="Times New Roman"/>
                <w:sz w:val="24"/>
                <w:szCs w:val="24"/>
              </w:rPr>
              <w:t>Диагностирование рулевого управления. Определение свободного хода и усилия на рулевом колесе.</w:t>
            </w:r>
          </w:p>
        </w:tc>
      </w:tr>
      <w:tr w:rsidR="004A0CCC" w:rsidRPr="001F19EF" w14:paraId="3FF7E1F0" w14:textId="77777777" w:rsidTr="001D4337">
        <w:trPr>
          <w:trHeight w:val="20"/>
        </w:trPr>
        <w:tc>
          <w:tcPr>
            <w:tcW w:w="1185" w:type="pct"/>
            <w:vMerge w:val="restart"/>
            <w:shd w:val="clear" w:color="auto" w:fill="FFFFFF" w:themeFill="background1"/>
          </w:tcPr>
          <w:p w14:paraId="0289B044"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15</w:t>
            </w:r>
          </w:p>
          <w:p w14:paraId="773BCEDB"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Диагностика внешних световых приборов</w:t>
            </w:r>
          </w:p>
        </w:tc>
        <w:tc>
          <w:tcPr>
            <w:tcW w:w="3815" w:type="pct"/>
            <w:gridSpan w:val="2"/>
            <w:shd w:val="clear" w:color="auto" w:fill="FFFFFF" w:themeFill="background1"/>
          </w:tcPr>
          <w:p w14:paraId="4C7BAF10"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 xml:space="preserve">Содержание </w:t>
            </w:r>
          </w:p>
        </w:tc>
      </w:tr>
      <w:tr w:rsidR="001D4337" w:rsidRPr="001F19EF" w14:paraId="27F41951" w14:textId="77777777" w:rsidTr="001D4337">
        <w:trPr>
          <w:trHeight w:val="1285"/>
        </w:trPr>
        <w:tc>
          <w:tcPr>
            <w:tcW w:w="1185" w:type="pct"/>
            <w:vMerge/>
            <w:shd w:val="clear" w:color="auto" w:fill="FFFFFF" w:themeFill="background1"/>
          </w:tcPr>
          <w:p w14:paraId="23A387F6" w14:textId="77777777" w:rsidR="001D4337" w:rsidRPr="001F19EF" w:rsidRDefault="001D4337"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0D06F60A" w14:textId="20680E6B"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Общие сведения</w:t>
            </w:r>
            <w:r w:rsidR="002D5015">
              <w:rPr>
                <w:rFonts w:ascii="Times New Roman" w:hAnsi="Times New Roman" w:cs="Times New Roman"/>
                <w:sz w:val="24"/>
                <w:szCs w:val="24"/>
              </w:rPr>
              <w:t>.</w:t>
            </w:r>
          </w:p>
          <w:p w14:paraId="5F199FA5" w14:textId="52FDF13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Предварительная диагностика внешних световых приборов автотранспортных средств с применением прибора</w:t>
            </w:r>
            <w:r w:rsidR="002D5015">
              <w:rPr>
                <w:rFonts w:ascii="Times New Roman" w:hAnsi="Times New Roman" w:cs="Times New Roman"/>
                <w:sz w:val="24"/>
                <w:szCs w:val="24"/>
              </w:rPr>
              <w:t>.</w:t>
            </w:r>
          </w:p>
          <w:p w14:paraId="470BBA3A" w14:textId="750E57C0"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внешних световых приборов автотранспортных средств с применением прибора</w:t>
            </w:r>
          </w:p>
        </w:tc>
      </w:tr>
      <w:tr w:rsidR="004A0CCC" w:rsidRPr="001F19EF" w14:paraId="23A53CF4" w14:textId="77777777" w:rsidTr="001D4337">
        <w:trPr>
          <w:trHeight w:val="20"/>
        </w:trPr>
        <w:tc>
          <w:tcPr>
            <w:tcW w:w="1185" w:type="pct"/>
            <w:vMerge w:val="restart"/>
            <w:shd w:val="clear" w:color="auto" w:fill="FFFFFF" w:themeFill="background1"/>
          </w:tcPr>
          <w:p w14:paraId="3CA84AFF" w14:textId="459FCDB1"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16. Техническое диаг</w:t>
            </w:r>
            <w:r w:rsidRPr="001F19EF">
              <w:rPr>
                <w:rFonts w:ascii="Times New Roman" w:hAnsi="Times New Roman" w:cs="Times New Roman"/>
                <w:b/>
                <w:bCs/>
                <w:sz w:val="24"/>
                <w:szCs w:val="24"/>
              </w:rPr>
              <w:softHyphen/>
              <w:t>ностирование агрегатов, систем двигателя</w:t>
            </w:r>
          </w:p>
        </w:tc>
        <w:tc>
          <w:tcPr>
            <w:tcW w:w="3815" w:type="pct"/>
            <w:gridSpan w:val="2"/>
            <w:shd w:val="clear" w:color="auto" w:fill="FFFFFF" w:themeFill="background1"/>
          </w:tcPr>
          <w:p w14:paraId="1F51E404"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w:t>
            </w:r>
          </w:p>
        </w:tc>
      </w:tr>
      <w:tr w:rsidR="001D4337" w:rsidRPr="001F19EF" w14:paraId="3E1E9702" w14:textId="77777777" w:rsidTr="001D4337">
        <w:trPr>
          <w:trHeight w:val="1538"/>
        </w:trPr>
        <w:tc>
          <w:tcPr>
            <w:tcW w:w="1185" w:type="pct"/>
            <w:vMerge/>
            <w:shd w:val="clear" w:color="auto" w:fill="FFFFFF" w:themeFill="background1"/>
          </w:tcPr>
          <w:p w14:paraId="15202BC5" w14:textId="77777777" w:rsidR="001D4337" w:rsidRPr="001F19EF" w:rsidRDefault="001D4337" w:rsidP="00AC1DAF">
            <w:pPr>
              <w:rPr>
                <w:rFonts w:ascii="Times New Roman" w:hAnsi="Times New Roman" w:cs="Times New Roman"/>
                <w:b/>
                <w:bCs/>
                <w:sz w:val="24"/>
                <w:szCs w:val="24"/>
              </w:rPr>
            </w:pPr>
          </w:p>
        </w:tc>
        <w:tc>
          <w:tcPr>
            <w:tcW w:w="3815" w:type="pct"/>
            <w:gridSpan w:val="2"/>
            <w:shd w:val="clear" w:color="auto" w:fill="FFFFFF" w:themeFill="background1"/>
          </w:tcPr>
          <w:p w14:paraId="0444AB1B"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pacing w:val="-2"/>
                <w:sz w:val="24"/>
                <w:szCs w:val="24"/>
              </w:rPr>
              <w:t>Диагностирование двигателя</w:t>
            </w:r>
            <w:r w:rsidRPr="001F19EF">
              <w:rPr>
                <w:rFonts w:ascii="Times New Roman" w:hAnsi="Times New Roman" w:cs="Times New Roman"/>
                <w:sz w:val="24"/>
                <w:szCs w:val="24"/>
              </w:rPr>
              <w:t xml:space="preserve">. </w:t>
            </w:r>
            <w:r w:rsidRPr="001F19EF">
              <w:rPr>
                <w:rFonts w:ascii="Times New Roman" w:hAnsi="Times New Roman" w:cs="Times New Roman"/>
                <w:spacing w:val="1"/>
                <w:sz w:val="24"/>
                <w:szCs w:val="24"/>
              </w:rPr>
              <w:t>Определение основных показателей двигателя.</w:t>
            </w:r>
          </w:p>
          <w:p w14:paraId="5964D49E" w14:textId="77777777"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механизмов и систем ДВС.</w:t>
            </w:r>
          </w:p>
          <w:p w14:paraId="27C7FC16" w14:textId="0C3D98E1" w:rsidR="001D4337" w:rsidRPr="001F19EF" w:rsidRDefault="001D4337"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с использованием газоанализатора отработавших газов бензиновых двигателей. Измерение дымности отработавших газов с помощью дымомера</w:t>
            </w:r>
          </w:p>
        </w:tc>
      </w:tr>
      <w:tr w:rsidR="004A0CCC" w:rsidRPr="001F19EF" w14:paraId="77586E93" w14:textId="77777777" w:rsidTr="001D4337">
        <w:trPr>
          <w:trHeight w:val="20"/>
        </w:trPr>
        <w:tc>
          <w:tcPr>
            <w:tcW w:w="1185" w:type="pct"/>
            <w:vMerge/>
            <w:shd w:val="clear" w:color="auto" w:fill="FFFFFF" w:themeFill="background1"/>
          </w:tcPr>
          <w:p w14:paraId="0ED986DB" w14:textId="77777777" w:rsidR="004A0CCC" w:rsidRPr="001F19EF" w:rsidRDefault="004A0CCC" w:rsidP="00AC1DAF">
            <w:pPr>
              <w:rPr>
                <w:rFonts w:ascii="Times New Roman" w:hAnsi="Times New Roman" w:cs="Times New Roman"/>
                <w:b/>
                <w:bCs/>
                <w:sz w:val="24"/>
                <w:szCs w:val="24"/>
              </w:rPr>
            </w:pPr>
          </w:p>
        </w:tc>
        <w:tc>
          <w:tcPr>
            <w:tcW w:w="3815" w:type="pct"/>
            <w:gridSpan w:val="2"/>
            <w:shd w:val="clear" w:color="auto" w:fill="FFFFFF" w:themeFill="background1"/>
          </w:tcPr>
          <w:p w14:paraId="4A1734FB"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107DBF" w:rsidRPr="001F19EF" w14:paraId="401805CC" w14:textId="77777777" w:rsidTr="00107DBF">
        <w:trPr>
          <w:trHeight w:val="3339"/>
        </w:trPr>
        <w:tc>
          <w:tcPr>
            <w:tcW w:w="1185" w:type="pct"/>
            <w:vMerge/>
            <w:shd w:val="clear" w:color="auto" w:fill="FFFFFF" w:themeFill="background1"/>
          </w:tcPr>
          <w:p w14:paraId="1697051A" w14:textId="77777777" w:rsidR="00107DBF" w:rsidRPr="001F19EF" w:rsidRDefault="00107DBF" w:rsidP="00AC1DAF">
            <w:pPr>
              <w:rPr>
                <w:rFonts w:ascii="Times New Roman" w:hAnsi="Times New Roman" w:cs="Times New Roman"/>
                <w:b/>
                <w:bCs/>
                <w:sz w:val="24"/>
                <w:szCs w:val="24"/>
              </w:rPr>
            </w:pPr>
          </w:p>
        </w:tc>
        <w:tc>
          <w:tcPr>
            <w:tcW w:w="3815" w:type="pct"/>
            <w:gridSpan w:val="2"/>
            <w:shd w:val="clear" w:color="auto" w:fill="FFFFFF" w:themeFill="background1"/>
          </w:tcPr>
          <w:p w14:paraId="06F6C66A" w14:textId="3AA4065C"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цилиндропоршневой группы и состояния клапанов ГРМ ДВС</w:t>
            </w:r>
            <w:r w:rsidR="002D5015">
              <w:rPr>
                <w:rFonts w:ascii="Times New Roman" w:hAnsi="Times New Roman" w:cs="Times New Roman"/>
                <w:sz w:val="24"/>
                <w:szCs w:val="24"/>
              </w:rPr>
              <w:t>.</w:t>
            </w:r>
          </w:p>
          <w:p w14:paraId="44267599" w14:textId="4194CF2A"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системы охлаждения: проверка герметичности системы охлаждения, состояние термостата, проверка и регулировка натяжения ремней</w:t>
            </w:r>
            <w:r w:rsidR="002D5015">
              <w:rPr>
                <w:rFonts w:ascii="Times New Roman" w:hAnsi="Times New Roman" w:cs="Times New Roman"/>
                <w:sz w:val="24"/>
                <w:szCs w:val="24"/>
              </w:rPr>
              <w:t>.</w:t>
            </w:r>
            <w:r w:rsidRPr="001F19EF">
              <w:rPr>
                <w:rFonts w:ascii="Times New Roman" w:hAnsi="Times New Roman" w:cs="Times New Roman"/>
                <w:sz w:val="24"/>
                <w:szCs w:val="24"/>
              </w:rPr>
              <w:t xml:space="preserve"> </w:t>
            </w:r>
          </w:p>
          <w:p w14:paraId="127A450D"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 xml:space="preserve"> Диагностирование системы смазывания двигателя: проверка герметичности системы, наличия масла, качества масла, давления в системе. </w:t>
            </w:r>
          </w:p>
          <w:p w14:paraId="77B7CEB9" w14:textId="04DC4CA3"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системы питания дизельных двигателей</w:t>
            </w:r>
            <w:r w:rsidR="002D5015">
              <w:rPr>
                <w:rFonts w:ascii="Times New Roman" w:hAnsi="Times New Roman" w:cs="Times New Roman"/>
                <w:sz w:val="24"/>
                <w:szCs w:val="24"/>
              </w:rPr>
              <w:t>.</w:t>
            </w:r>
            <w:r w:rsidRPr="001F19EF">
              <w:rPr>
                <w:rFonts w:ascii="Times New Roman" w:hAnsi="Times New Roman" w:cs="Times New Roman"/>
                <w:sz w:val="24"/>
                <w:szCs w:val="24"/>
              </w:rPr>
              <w:t xml:space="preserve"> </w:t>
            </w:r>
          </w:p>
          <w:p w14:paraId="61828897" w14:textId="1274BC8B"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генератора и реле-регулятора, аккумуляторной батареи. (Заряженности, плотности)</w:t>
            </w:r>
            <w:r w:rsidR="002D5015">
              <w:rPr>
                <w:rFonts w:ascii="Times New Roman" w:hAnsi="Times New Roman" w:cs="Times New Roman"/>
                <w:sz w:val="24"/>
                <w:szCs w:val="24"/>
              </w:rPr>
              <w:t>.</w:t>
            </w:r>
          </w:p>
          <w:p w14:paraId="5CC65782" w14:textId="67BEEC95"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системы освещения по силе светового потока</w:t>
            </w:r>
            <w:r w:rsidRPr="001F19EF">
              <w:rPr>
                <w:rFonts w:ascii="Times New Roman" w:hAnsi="Times New Roman" w:cs="Times New Roman"/>
                <w:b/>
                <w:sz w:val="24"/>
                <w:szCs w:val="24"/>
              </w:rPr>
              <w:t xml:space="preserve">. </w:t>
            </w:r>
            <w:r w:rsidRPr="001F19EF">
              <w:rPr>
                <w:rFonts w:ascii="Times New Roman" w:hAnsi="Times New Roman" w:cs="Times New Roman"/>
                <w:sz w:val="24"/>
                <w:szCs w:val="24"/>
              </w:rPr>
              <w:t>Проверка бортовых контрольно-измерительных приборов.</w:t>
            </w:r>
          </w:p>
        </w:tc>
      </w:tr>
      <w:tr w:rsidR="004A0CCC" w:rsidRPr="001F19EF" w14:paraId="63513F6E" w14:textId="77777777" w:rsidTr="001D4337">
        <w:trPr>
          <w:trHeight w:val="20"/>
        </w:trPr>
        <w:tc>
          <w:tcPr>
            <w:tcW w:w="1185" w:type="pct"/>
            <w:vMerge w:val="restart"/>
            <w:shd w:val="clear" w:color="auto" w:fill="FFFFFF" w:themeFill="background1"/>
          </w:tcPr>
          <w:p w14:paraId="48230748"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Тема 17. Диагностика ДВС и систем с применением сканера и </w:t>
            </w:r>
            <w:proofErr w:type="spellStart"/>
            <w:r w:rsidRPr="001F19EF">
              <w:rPr>
                <w:rFonts w:ascii="Times New Roman" w:hAnsi="Times New Roman" w:cs="Times New Roman"/>
                <w:b/>
                <w:bCs/>
                <w:sz w:val="24"/>
                <w:szCs w:val="24"/>
              </w:rPr>
              <w:t>мотортестера</w:t>
            </w:r>
            <w:proofErr w:type="spellEnd"/>
          </w:p>
          <w:p w14:paraId="02DB25DC"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2C480E16"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 xml:space="preserve">Содержание </w:t>
            </w:r>
          </w:p>
        </w:tc>
      </w:tr>
      <w:tr w:rsidR="00107DBF" w:rsidRPr="001F19EF" w14:paraId="74856A8D" w14:textId="77777777" w:rsidTr="00107DBF">
        <w:trPr>
          <w:trHeight w:val="20"/>
        </w:trPr>
        <w:tc>
          <w:tcPr>
            <w:tcW w:w="1185" w:type="pct"/>
            <w:vMerge/>
            <w:shd w:val="clear" w:color="auto" w:fill="FFFFFF" w:themeFill="background1"/>
          </w:tcPr>
          <w:p w14:paraId="3EFB3CD9" w14:textId="77777777" w:rsidR="00107DBF" w:rsidRPr="001F19EF" w:rsidRDefault="00107DBF"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66D0D4ED" w14:textId="77777777" w:rsidR="00107DBF" w:rsidRPr="001F19EF" w:rsidRDefault="00107DBF" w:rsidP="00AC1DAF">
            <w:pPr>
              <w:rPr>
                <w:rFonts w:ascii="Times New Roman" w:hAnsi="Times New Roman" w:cs="Times New Roman"/>
                <w:sz w:val="24"/>
                <w:szCs w:val="24"/>
              </w:rPr>
            </w:pPr>
            <w:r w:rsidRPr="001F19EF">
              <w:rPr>
                <w:rFonts w:ascii="Times New Roman" w:hAnsi="Times New Roman" w:cs="Times New Roman"/>
                <w:sz w:val="24"/>
                <w:szCs w:val="24"/>
              </w:rPr>
              <w:t>Общие сведения о сканерах</w:t>
            </w:r>
          </w:p>
        </w:tc>
      </w:tr>
      <w:tr w:rsidR="004A0CCC" w:rsidRPr="001F19EF" w14:paraId="45668C7A" w14:textId="77777777" w:rsidTr="001D4337">
        <w:trPr>
          <w:trHeight w:val="20"/>
        </w:trPr>
        <w:tc>
          <w:tcPr>
            <w:tcW w:w="1185" w:type="pct"/>
            <w:vMerge/>
            <w:shd w:val="clear" w:color="auto" w:fill="FFFFFF" w:themeFill="background1"/>
          </w:tcPr>
          <w:p w14:paraId="3D5596FD" w14:textId="77777777" w:rsidR="004A0CCC" w:rsidRPr="001F19EF" w:rsidRDefault="004A0CCC"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178E33D1"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A05EF5" w:rsidRPr="001F19EF" w14:paraId="7A8B3727" w14:textId="77777777" w:rsidTr="00A05EF5">
        <w:trPr>
          <w:trHeight w:val="2823"/>
        </w:trPr>
        <w:tc>
          <w:tcPr>
            <w:tcW w:w="1185" w:type="pct"/>
            <w:vMerge/>
            <w:shd w:val="clear" w:color="auto" w:fill="FFFFFF" w:themeFill="background1"/>
          </w:tcPr>
          <w:p w14:paraId="0A27FCF7" w14:textId="77777777" w:rsidR="00A05EF5" w:rsidRPr="001F19EF" w:rsidRDefault="00A05EF5" w:rsidP="00AC1DAF">
            <w:pPr>
              <w:jc w:val="center"/>
              <w:rPr>
                <w:rFonts w:ascii="Times New Roman" w:hAnsi="Times New Roman" w:cs="Times New Roman"/>
                <w:b/>
                <w:bCs/>
                <w:sz w:val="24"/>
                <w:szCs w:val="24"/>
              </w:rPr>
            </w:pPr>
          </w:p>
        </w:tc>
        <w:tc>
          <w:tcPr>
            <w:tcW w:w="3815" w:type="pct"/>
            <w:gridSpan w:val="2"/>
            <w:shd w:val="clear" w:color="auto" w:fill="FFFFFF" w:themeFill="background1"/>
          </w:tcPr>
          <w:p w14:paraId="4B121073" w14:textId="6079FC4B"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Ознакомление с диагностическим комплексом Мотор-Тестер МТ-10 с использованием блока автомобильной диагностики АМД-4А»</w:t>
            </w:r>
            <w:r w:rsidR="002D5015">
              <w:rPr>
                <w:rFonts w:ascii="Times New Roman" w:hAnsi="Times New Roman" w:cs="Times New Roman"/>
                <w:sz w:val="24"/>
                <w:szCs w:val="24"/>
              </w:rPr>
              <w:t>.</w:t>
            </w:r>
          </w:p>
          <w:p w14:paraId="0F0DF14F"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систем двигателя в целом с применением мотор-тестера МТ-10: Прокрутка. Запуск. Разгон. Разгон холостого хода. Определение механических потерь. Баланс индикаторной мощности.  Цилиндровый баланс. </w:t>
            </w:r>
          </w:p>
          <w:p w14:paraId="24EF1BE6" w14:textId="77777777" w:rsidR="00A05EF5" w:rsidRPr="001F19EF" w:rsidRDefault="00A05EF5" w:rsidP="00AC1DAF">
            <w:pPr>
              <w:rPr>
                <w:rFonts w:ascii="Times New Roman" w:hAnsi="Times New Roman" w:cs="Times New Roman"/>
                <w:b/>
                <w:sz w:val="24"/>
                <w:szCs w:val="24"/>
              </w:rPr>
            </w:pPr>
            <w:r w:rsidRPr="001F19EF">
              <w:rPr>
                <w:rFonts w:ascii="Times New Roman" w:hAnsi="Times New Roman" w:cs="Times New Roman"/>
                <w:sz w:val="24"/>
                <w:szCs w:val="24"/>
              </w:rPr>
              <w:t xml:space="preserve">Диагностирование цилиндропоршневой группы и состояния клапанов по компрессии и утечке воздуха. Проверка и регулировка тепловых зазоров». </w:t>
            </w:r>
          </w:p>
          <w:p w14:paraId="040E02E0" w14:textId="42D0B5F8"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системы топливоподачи автомобилей с ЭБУ</w:t>
            </w:r>
            <w:r w:rsidR="002D5015">
              <w:rPr>
                <w:rFonts w:ascii="Times New Roman" w:hAnsi="Times New Roman" w:cs="Times New Roman"/>
                <w:sz w:val="24"/>
                <w:szCs w:val="24"/>
              </w:rPr>
              <w:t>.</w:t>
            </w:r>
          </w:p>
          <w:p w14:paraId="5F0FC1D0" w14:textId="28910752"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системы зажигания ДВС с ЭБУ. </w:t>
            </w:r>
          </w:p>
        </w:tc>
      </w:tr>
      <w:tr w:rsidR="004A0CCC" w:rsidRPr="001F19EF" w14:paraId="77E97B64" w14:textId="77777777" w:rsidTr="001D4337">
        <w:trPr>
          <w:trHeight w:val="20"/>
        </w:trPr>
        <w:tc>
          <w:tcPr>
            <w:tcW w:w="1185" w:type="pct"/>
            <w:vMerge w:val="restart"/>
            <w:shd w:val="clear" w:color="auto" w:fill="FFFFFF" w:themeFill="background1"/>
          </w:tcPr>
          <w:p w14:paraId="7348DDAE"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18. Диагностирование трансмиссии машин и ходового устройства</w:t>
            </w:r>
          </w:p>
        </w:tc>
        <w:tc>
          <w:tcPr>
            <w:tcW w:w="3815" w:type="pct"/>
            <w:gridSpan w:val="2"/>
            <w:shd w:val="clear" w:color="auto" w:fill="FFFFFF" w:themeFill="background1"/>
          </w:tcPr>
          <w:p w14:paraId="4D6D5F2F" w14:textId="77777777" w:rsidR="004A0CCC" w:rsidRPr="001F19EF" w:rsidRDefault="004A0CCC" w:rsidP="00AC1DAF">
            <w:pPr>
              <w:rPr>
                <w:rFonts w:ascii="Times New Roman" w:hAnsi="Times New Roman" w:cs="Times New Roman"/>
                <w:b/>
                <w:sz w:val="24"/>
                <w:szCs w:val="24"/>
              </w:rPr>
            </w:pPr>
            <w:r w:rsidRPr="001F19EF">
              <w:rPr>
                <w:rFonts w:ascii="Times New Roman" w:hAnsi="Times New Roman" w:cs="Times New Roman"/>
                <w:b/>
                <w:bCs/>
                <w:sz w:val="24"/>
                <w:szCs w:val="24"/>
              </w:rPr>
              <w:t>Содержание учебного материала</w:t>
            </w:r>
          </w:p>
        </w:tc>
      </w:tr>
      <w:tr w:rsidR="00A05EF5" w:rsidRPr="001F19EF" w14:paraId="68D8DA74" w14:textId="77777777" w:rsidTr="00A05EF5">
        <w:trPr>
          <w:trHeight w:val="2120"/>
        </w:trPr>
        <w:tc>
          <w:tcPr>
            <w:tcW w:w="1185" w:type="pct"/>
            <w:vMerge/>
            <w:shd w:val="clear" w:color="auto" w:fill="FFFFFF" w:themeFill="background1"/>
          </w:tcPr>
          <w:p w14:paraId="532FAC0E" w14:textId="77777777" w:rsidR="00A05EF5" w:rsidRPr="001F19EF" w:rsidRDefault="00A05EF5" w:rsidP="00AC1DAF">
            <w:pPr>
              <w:jc w:val="center"/>
              <w:rPr>
                <w:rFonts w:ascii="Times New Roman" w:hAnsi="Times New Roman" w:cs="Times New Roman"/>
                <w:b/>
                <w:sz w:val="24"/>
                <w:szCs w:val="24"/>
              </w:rPr>
            </w:pPr>
          </w:p>
        </w:tc>
        <w:tc>
          <w:tcPr>
            <w:tcW w:w="3815" w:type="pct"/>
            <w:gridSpan w:val="2"/>
            <w:shd w:val="clear" w:color="auto" w:fill="FFFFFF" w:themeFill="background1"/>
          </w:tcPr>
          <w:p w14:paraId="0D9AD7CF"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b/>
                <w:sz w:val="24"/>
                <w:szCs w:val="24"/>
              </w:rPr>
              <w:t>Диагностирование трансмиссии и ходового устройства.</w:t>
            </w:r>
            <w:r w:rsidRPr="001F19EF">
              <w:rPr>
                <w:rFonts w:ascii="Times New Roman" w:hAnsi="Times New Roman" w:cs="Times New Roman"/>
                <w:sz w:val="24"/>
                <w:szCs w:val="24"/>
              </w:rPr>
              <w:t xml:space="preserve"> Диагностирование трансмиссии машин измерением суммарного углового зазора, </w:t>
            </w:r>
            <w:proofErr w:type="spellStart"/>
            <w:r w:rsidRPr="001F19EF">
              <w:rPr>
                <w:rFonts w:ascii="Times New Roman" w:hAnsi="Times New Roman" w:cs="Times New Roman"/>
                <w:sz w:val="24"/>
                <w:szCs w:val="24"/>
              </w:rPr>
              <w:t>виброакустическим</w:t>
            </w:r>
            <w:proofErr w:type="spellEnd"/>
            <w:r w:rsidRPr="001F19EF">
              <w:rPr>
                <w:rFonts w:ascii="Times New Roman" w:hAnsi="Times New Roman" w:cs="Times New Roman"/>
                <w:sz w:val="24"/>
                <w:szCs w:val="24"/>
              </w:rPr>
              <w:t xml:space="preserve"> способом.</w:t>
            </w:r>
          </w:p>
          <w:p w14:paraId="0855C884" w14:textId="54F41A50"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механических коробок переключения передач</w:t>
            </w:r>
            <w:r w:rsidR="002D5015">
              <w:rPr>
                <w:rFonts w:ascii="Times New Roman" w:hAnsi="Times New Roman" w:cs="Times New Roman"/>
                <w:sz w:val="24"/>
                <w:szCs w:val="24"/>
              </w:rPr>
              <w:t>.</w:t>
            </w:r>
          </w:p>
          <w:p w14:paraId="5DFA2FCA" w14:textId="33A24E39"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Диагностика гидромеханических КПП</w:t>
            </w:r>
            <w:r w:rsidR="002D5015">
              <w:rPr>
                <w:rFonts w:ascii="Times New Roman" w:hAnsi="Times New Roman" w:cs="Times New Roman"/>
                <w:sz w:val="24"/>
                <w:szCs w:val="24"/>
              </w:rPr>
              <w:t>.</w:t>
            </w:r>
          </w:p>
          <w:p w14:paraId="62084F4B"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гусеничного ходового устройства измерением длины и провисания гусеничной цепи. </w:t>
            </w:r>
          </w:p>
          <w:p w14:paraId="7E5047A1" w14:textId="73D6D433"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механизмов и деталей подъемно-транспортных машин. </w:t>
            </w:r>
          </w:p>
        </w:tc>
      </w:tr>
      <w:tr w:rsidR="004A0CCC" w:rsidRPr="001F19EF" w14:paraId="216ED760" w14:textId="77777777" w:rsidTr="001D4337">
        <w:trPr>
          <w:trHeight w:val="20"/>
        </w:trPr>
        <w:tc>
          <w:tcPr>
            <w:tcW w:w="1185" w:type="pct"/>
            <w:vMerge/>
            <w:shd w:val="clear" w:color="auto" w:fill="FFFFFF" w:themeFill="background1"/>
          </w:tcPr>
          <w:p w14:paraId="40C5C383" w14:textId="77777777" w:rsidR="004A0CCC" w:rsidRPr="001F19EF" w:rsidRDefault="004A0CCC" w:rsidP="00AC1DAF">
            <w:pPr>
              <w:jc w:val="center"/>
              <w:rPr>
                <w:rFonts w:ascii="Times New Roman" w:hAnsi="Times New Roman" w:cs="Times New Roman"/>
                <w:sz w:val="24"/>
                <w:szCs w:val="24"/>
              </w:rPr>
            </w:pPr>
          </w:p>
        </w:tc>
        <w:tc>
          <w:tcPr>
            <w:tcW w:w="3815" w:type="pct"/>
            <w:gridSpan w:val="2"/>
            <w:shd w:val="clear" w:color="auto" w:fill="FFFFFF" w:themeFill="background1"/>
          </w:tcPr>
          <w:p w14:paraId="7DEA5293" w14:textId="77777777" w:rsidR="004A0CCC" w:rsidRPr="001F19EF" w:rsidRDefault="004A0CCC" w:rsidP="00AC1DAF">
            <w:pPr>
              <w:pStyle w:val="affffff5"/>
              <w:rPr>
                <w:rFonts w:ascii="Times New Roman" w:hAnsi="Times New Roman"/>
                <w:b/>
                <w:sz w:val="24"/>
                <w:szCs w:val="24"/>
              </w:rPr>
            </w:pPr>
            <w:r w:rsidRPr="001F19EF">
              <w:rPr>
                <w:rFonts w:ascii="Times New Roman" w:hAnsi="Times New Roman"/>
                <w:b/>
                <w:sz w:val="24"/>
                <w:szCs w:val="24"/>
              </w:rPr>
              <w:t>В том числе практических и лабораторных занятий</w:t>
            </w:r>
          </w:p>
        </w:tc>
      </w:tr>
      <w:tr w:rsidR="00A05EF5" w:rsidRPr="001F19EF" w14:paraId="096392BB" w14:textId="77777777" w:rsidTr="00A05EF5">
        <w:trPr>
          <w:trHeight w:val="1558"/>
        </w:trPr>
        <w:tc>
          <w:tcPr>
            <w:tcW w:w="1185" w:type="pct"/>
            <w:vMerge/>
            <w:shd w:val="clear" w:color="auto" w:fill="FFFFFF" w:themeFill="background1"/>
          </w:tcPr>
          <w:p w14:paraId="34494F06" w14:textId="77777777" w:rsidR="00A05EF5" w:rsidRPr="001F19EF" w:rsidRDefault="00A05EF5" w:rsidP="00AC1DAF">
            <w:pPr>
              <w:jc w:val="center"/>
              <w:rPr>
                <w:rFonts w:ascii="Times New Roman" w:hAnsi="Times New Roman" w:cs="Times New Roman"/>
                <w:sz w:val="24"/>
                <w:szCs w:val="24"/>
              </w:rPr>
            </w:pPr>
          </w:p>
        </w:tc>
        <w:tc>
          <w:tcPr>
            <w:tcW w:w="3815" w:type="pct"/>
            <w:gridSpan w:val="2"/>
            <w:shd w:val="clear" w:color="auto" w:fill="FFFFFF" w:themeFill="background1"/>
          </w:tcPr>
          <w:p w14:paraId="21A3814E" w14:textId="6E48E1C0" w:rsidR="00A05EF5" w:rsidRPr="001F19EF" w:rsidRDefault="00A05EF5" w:rsidP="00AC1DAF">
            <w:pPr>
              <w:rPr>
                <w:rFonts w:ascii="Times New Roman" w:hAnsi="Times New Roman" w:cs="Times New Roman"/>
                <w:b/>
                <w:sz w:val="24"/>
                <w:szCs w:val="24"/>
              </w:rPr>
            </w:pPr>
            <w:r w:rsidRPr="001F19EF">
              <w:rPr>
                <w:rFonts w:ascii="Times New Roman" w:hAnsi="Times New Roman" w:cs="Times New Roman"/>
                <w:sz w:val="24"/>
                <w:szCs w:val="24"/>
              </w:rPr>
              <w:t>Диагностирование трансмиссии машин</w:t>
            </w:r>
            <w:r w:rsidR="002D5015">
              <w:rPr>
                <w:rFonts w:ascii="Times New Roman" w:hAnsi="Times New Roman" w:cs="Times New Roman"/>
                <w:sz w:val="24"/>
                <w:szCs w:val="24"/>
              </w:rPr>
              <w:t>.</w:t>
            </w:r>
          </w:p>
          <w:p w14:paraId="18A4404A" w14:textId="7D0979F5"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Диагностирование движителей</w:t>
            </w:r>
            <w:r w:rsidR="002D5015">
              <w:rPr>
                <w:rFonts w:ascii="Times New Roman" w:hAnsi="Times New Roman" w:cs="Times New Roman"/>
                <w:sz w:val="24"/>
                <w:szCs w:val="24"/>
              </w:rPr>
              <w:t>.</w:t>
            </w:r>
          </w:p>
          <w:p w14:paraId="70431E23" w14:textId="4F07BF84"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 xml:space="preserve">Диагностирование приборов и агрегатов гидропривода рабочего оборудования </w:t>
            </w:r>
            <w:proofErr w:type="gramStart"/>
            <w:r w:rsidRPr="001F19EF">
              <w:rPr>
                <w:rFonts w:ascii="Times New Roman" w:hAnsi="Times New Roman" w:cs="Times New Roman"/>
                <w:sz w:val="24"/>
                <w:szCs w:val="24"/>
              </w:rPr>
              <w:t>машин</w:t>
            </w:r>
            <w:r w:rsidR="002D5015">
              <w:rPr>
                <w:rFonts w:ascii="Times New Roman" w:hAnsi="Times New Roman" w:cs="Times New Roman"/>
                <w:sz w:val="24"/>
                <w:szCs w:val="24"/>
              </w:rPr>
              <w:t>..</w:t>
            </w:r>
            <w:proofErr w:type="gramEnd"/>
          </w:p>
          <w:p w14:paraId="59E81AF3"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Дефекты и диагностирование металлических конструкций ПТМ</w:t>
            </w:r>
          </w:p>
          <w:p w14:paraId="15CD8B3E" w14:textId="385ECE65" w:rsidR="00A05EF5" w:rsidRPr="001F19EF" w:rsidRDefault="00A05EF5" w:rsidP="00AC1DAF">
            <w:pPr>
              <w:rPr>
                <w:rFonts w:ascii="Times New Roman" w:hAnsi="Times New Roman" w:cs="Times New Roman"/>
                <w:b/>
                <w:sz w:val="24"/>
                <w:szCs w:val="24"/>
              </w:rPr>
            </w:pPr>
            <w:r w:rsidRPr="001F19EF">
              <w:rPr>
                <w:rFonts w:ascii="Times New Roman" w:hAnsi="Times New Roman" w:cs="Times New Roman"/>
                <w:sz w:val="24"/>
                <w:szCs w:val="24"/>
              </w:rPr>
              <w:t>Диагностирование крюковых подвесок, полиспастов и канатов.</w:t>
            </w:r>
          </w:p>
        </w:tc>
      </w:tr>
      <w:tr w:rsidR="004A0CCC" w:rsidRPr="001F19EF" w14:paraId="42371347" w14:textId="77777777" w:rsidTr="001D4337">
        <w:trPr>
          <w:trHeight w:val="20"/>
        </w:trPr>
        <w:tc>
          <w:tcPr>
            <w:tcW w:w="5000" w:type="pct"/>
            <w:gridSpan w:val="3"/>
            <w:shd w:val="clear" w:color="auto" w:fill="FFFFFF" w:themeFill="background1"/>
          </w:tcPr>
          <w:p w14:paraId="6CDF0105" w14:textId="77777777" w:rsidR="004A0CCC" w:rsidRPr="001F19EF" w:rsidRDefault="004A0CCC" w:rsidP="00AC1DAF">
            <w:pPr>
              <w:rPr>
                <w:rFonts w:ascii="Times New Roman" w:hAnsi="Times New Roman" w:cs="Times New Roman"/>
                <w:sz w:val="24"/>
                <w:szCs w:val="24"/>
              </w:rPr>
            </w:pPr>
            <w:r w:rsidRPr="001F19EF">
              <w:rPr>
                <w:rFonts w:ascii="Times New Roman" w:hAnsi="Times New Roman" w:cs="Times New Roman"/>
                <w:b/>
                <w:bCs/>
                <w:sz w:val="24"/>
                <w:szCs w:val="24"/>
              </w:rPr>
              <w:t>Курсовой проект (работа) 40 часов</w:t>
            </w:r>
          </w:p>
        </w:tc>
      </w:tr>
      <w:tr w:rsidR="004A0CCC" w:rsidRPr="001F19EF" w14:paraId="770909F7" w14:textId="77777777" w:rsidTr="001D4337">
        <w:trPr>
          <w:trHeight w:val="20"/>
        </w:trPr>
        <w:tc>
          <w:tcPr>
            <w:tcW w:w="5000" w:type="pct"/>
            <w:gridSpan w:val="3"/>
            <w:shd w:val="clear" w:color="auto" w:fill="FFFFFF" w:themeFill="background1"/>
          </w:tcPr>
          <w:p w14:paraId="55EB6B6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Учебная практика 144 часа</w:t>
            </w:r>
          </w:p>
          <w:p w14:paraId="438320E2"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
                <w:bCs/>
                <w:sz w:val="24"/>
                <w:szCs w:val="24"/>
              </w:rPr>
              <w:t>Виды работ</w:t>
            </w:r>
          </w:p>
          <w:p w14:paraId="1891643B"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Выполнять регламентные работы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14:paraId="1CBEF504"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качество выполнения работ по техническому обслуживанию подъемно-транспортных, строительных, дорожных машин и оборудования</w:t>
            </w:r>
          </w:p>
          <w:p w14:paraId="64CA5C2A"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Определять техническое состояние систем и механизмов подъемно-транспортных, строительных, дорожных машин и оборудования </w:t>
            </w:r>
          </w:p>
          <w:p w14:paraId="423E9C90" w14:textId="77777777" w:rsidR="004A0CCC" w:rsidRPr="001F19EF" w:rsidRDefault="004A0CCC" w:rsidP="00AC1DAF">
            <w:pPr>
              <w:rPr>
                <w:rFonts w:ascii="Times New Roman" w:hAnsi="Times New Roman" w:cs="Times New Roman"/>
                <w:b/>
                <w:bCs/>
                <w:sz w:val="24"/>
                <w:szCs w:val="24"/>
              </w:rPr>
            </w:pPr>
            <w:r w:rsidRPr="001F19EF">
              <w:rPr>
                <w:rFonts w:ascii="Times New Roman" w:hAnsi="Times New Roman" w:cs="Times New Roman"/>
                <w:bCs/>
                <w:sz w:val="24"/>
                <w:szCs w:val="24"/>
              </w:rPr>
              <w:t>Вести учетно-отчетную документацию по техническому обслуживанию подъемно-транспортных, строительных, дорожных машин и оборудования</w:t>
            </w:r>
          </w:p>
        </w:tc>
      </w:tr>
      <w:tr w:rsidR="004A0CCC" w:rsidRPr="001F19EF" w14:paraId="3AE9DDC7" w14:textId="77777777" w:rsidTr="001D4337">
        <w:trPr>
          <w:trHeight w:val="20"/>
        </w:trPr>
        <w:tc>
          <w:tcPr>
            <w:tcW w:w="5000" w:type="pct"/>
            <w:gridSpan w:val="3"/>
            <w:shd w:val="clear" w:color="auto" w:fill="FFFFFF" w:themeFill="background1"/>
          </w:tcPr>
          <w:p w14:paraId="30D037C7" w14:textId="77777777" w:rsidR="004A0CCC" w:rsidRPr="001F19EF" w:rsidRDefault="004A0CCC" w:rsidP="00AC1DAF">
            <w:pPr>
              <w:shd w:val="clear" w:color="auto" w:fill="FFFFFF"/>
              <w:rPr>
                <w:rFonts w:ascii="Times New Roman" w:hAnsi="Times New Roman" w:cs="Times New Roman"/>
                <w:bCs/>
                <w:sz w:val="24"/>
                <w:szCs w:val="24"/>
              </w:rPr>
            </w:pPr>
            <w:r w:rsidRPr="00C96525">
              <w:rPr>
                <w:rFonts w:ascii="Times New Roman" w:hAnsi="Times New Roman" w:cs="Times New Roman"/>
                <w:b/>
                <w:sz w:val="24"/>
                <w:szCs w:val="24"/>
              </w:rPr>
              <w:t>Производственная практика</w:t>
            </w:r>
            <w:r w:rsidRPr="001F19EF">
              <w:rPr>
                <w:rFonts w:ascii="Times New Roman" w:hAnsi="Times New Roman" w:cs="Times New Roman"/>
                <w:bCs/>
                <w:sz w:val="24"/>
                <w:szCs w:val="24"/>
              </w:rPr>
              <w:t xml:space="preserve"> 180 часов</w:t>
            </w:r>
          </w:p>
          <w:p w14:paraId="3EF88843"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Виды выполняемых работ:</w:t>
            </w:r>
          </w:p>
          <w:p w14:paraId="5F904A4E"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со средствами эксплуатации строительно-дорожных машин предприятия.</w:t>
            </w:r>
          </w:p>
          <w:p w14:paraId="3D7F759E"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Первичный инструктаж для ознакомления с организацией труда на предприятии, правилами безопасности на данной работе, а также с правилами поведения в случае возникновения опасности. Этот инструктаж проводят с вновь поступающими рабочими.</w:t>
            </w:r>
          </w:p>
          <w:p w14:paraId="5DCFFBB9" w14:textId="77777777"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 системой технического обслуживания и текущего ремонта машин.</w:t>
            </w:r>
          </w:p>
          <w:p w14:paraId="3A73BB3B" w14:textId="77777777" w:rsidR="00C96525"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 основными руководящими документами, определяющими систему ТО и ремонта машин на предприятии: - годовым планом технического обслуживания и ремонта машин предприятия и месячным план графиком технического обслуживания и ремонта машин предприятия.</w:t>
            </w:r>
          </w:p>
          <w:p w14:paraId="045F584A" w14:textId="77777777" w:rsidR="00C96525"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 xml:space="preserve"> Ознакомление с эксплуатационными документами строительно-дорожных машин предприятия: - руководство по эксплуатации машины (РЭ), формуляр (ФО), учебно-технические плакаты (УП). </w:t>
            </w:r>
          </w:p>
          <w:p w14:paraId="0EF8D36F" w14:textId="04E29AF5" w:rsidR="004A0CCC" w:rsidRPr="001F19EF" w:rsidRDefault="004A0CCC" w:rsidP="00AC1DAF">
            <w:pPr>
              <w:shd w:val="clear" w:color="auto" w:fill="FFFFFF"/>
              <w:rPr>
                <w:rFonts w:ascii="Times New Roman" w:hAnsi="Times New Roman" w:cs="Times New Roman"/>
                <w:bCs/>
                <w:sz w:val="24"/>
                <w:szCs w:val="24"/>
              </w:rPr>
            </w:pPr>
            <w:r w:rsidRPr="001F19EF">
              <w:rPr>
                <w:rFonts w:ascii="Times New Roman" w:hAnsi="Times New Roman" w:cs="Times New Roman"/>
                <w:bCs/>
                <w:sz w:val="24"/>
                <w:szCs w:val="24"/>
              </w:rPr>
              <w:t>Ознакомление с организационно-производственной структурой системы технического обслуживания и ремонта машин предприятия: выполнение постовых работ по ТО и ремонта на стационарной базе и выполнение технического обслуживания и ремонта на строительных объектах.</w:t>
            </w:r>
          </w:p>
          <w:p w14:paraId="7AD3FA06"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Выполнение работ по проведению технического обслуживания и текущего ремонта подъемно-транспортных, строительных, дорожных машин и оборудования.</w:t>
            </w:r>
          </w:p>
          <w:p w14:paraId="312BBAEE"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xml:space="preserve">Выполнение работ по технической эксплуатации подъемно-транспортных, строительных, дорожных машин и оборудования. </w:t>
            </w:r>
          </w:p>
          <w:p w14:paraId="75AF14F3"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Проведение комплекса работ по техническому обслуживанию подъемно-транспортных, строительно-дорожных машин и оборудования.</w:t>
            </w:r>
          </w:p>
          <w:p w14:paraId="58C39BF9" w14:textId="77777777"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lastRenderedPageBreak/>
              <w:t>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14:paraId="6343764C"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xml:space="preserve">Выполнение работ в процессе технической эксплуатации СДМ: </w:t>
            </w:r>
          </w:p>
          <w:p w14:paraId="2E1E2F75" w14:textId="77777777" w:rsidR="004A0CCC" w:rsidRPr="001F19EF" w:rsidRDefault="004A0CCC" w:rsidP="00AC1DAF">
            <w:pPr>
              <w:widowControl w:val="0"/>
              <w:autoSpaceDE w:val="0"/>
              <w:autoSpaceDN w:val="0"/>
              <w:adjustRightInd w:val="0"/>
              <w:ind w:firstLine="426"/>
              <w:rPr>
                <w:rFonts w:ascii="Times New Roman" w:hAnsi="Times New Roman" w:cs="Times New Roman"/>
                <w:bCs/>
                <w:sz w:val="24"/>
                <w:szCs w:val="24"/>
              </w:rPr>
            </w:pPr>
            <w:r w:rsidRPr="001F19EF">
              <w:rPr>
                <w:rFonts w:ascii="Times New Roman" w:hAnsi="Times New Roman" w:cs="Times New Roman"/>
                <w:bCs/>
                <w:sz w:val="24"/>
                <w:szCs w:val="24"/>
              </w:rPr>
              <w:t>- по чтению, сборке и определению параметров электрических цепей электрических машин постоянного и переменного тока;</w:t>
            </w:r>
          </w:p>
          <w:p w14:paraId="570F59EB" w14:textId="77777777" w:rsidR="004A0CCC" w:rsidRPr="001F19EF" w:rsidRDefault="004A0CCC" w:rsidP="00AC1DAF">
            <w:pPr>
              <w:ind w:firstLine="426"/>
              <w:rPr>
                <w:rFonts w:ascii="Times New Roman" w:hAnsi="Times New Roman" w:cs="Times New Roman"/>
                <w:bCs/>
                <w:sz w:val="24"/>
                <w:szCs w:val="24"/>
              </w:rPr>
            </w:pPr>
            <w:r w:rsidRPr="001F19EF">
              <w:rPr>
                <w:rFonts w:ascii="Times New Roman" w:hAnsi="Times New Roman" w:cs="Times New Roman"/>
                <w:bCs/>
                <w:sz w:val="24"/>
                <w:szCs w:val="24"/>
              </w:rPr>
              <w:t>- чтению кинематических и электрических, гидравлических и пневматических схем подъемно-транспортных, строительных, дорожных машин и оборудования;</w:t>
            </w:r>
          </w:p>
          <w:p w14:paraId="7358CE91"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Инструктаж по организации работ и правилам безопасности на рабочем месте. </w:t>
            </w:r>
          </w:p>
          <w:p w14:paraId="72152F73"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Получение рабочего задания. </w:t>
            </w:r>
          </w:p>
          <w:p w14:paraId="37A3F7C2"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Подготовка машины к работе. </w:t>
            </w:r>
          </w:p>
          <w:p w14:paraId="380944E2"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Запись в журнале о приеме смены. </w:t>
            </w:r>
          </w:p>
          <w:p w14:paraId="7C9730AD"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Выполнение всех видов работ на закрепленной дорожной машине в соответствии с технологическими картами. </w:t>
            </w:r>
          </w:p>
          <w:p w14:paraId="00B0AB9C"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Устранение неисправностей, возникающих при работе. </w:t>
            </w:r>
          </w:p>
          <w:p w14:paraId="5E9CBBAD"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Выполнение после окончания работы операций в соответствии с инструкцией по эксплуатации дорожной машины. </w:t>
            </w:r>
          </w:p>
          <w:p w14:paraId="410D7C7C" w14:textId="77777777" w:rsidR="00C96525" w:rsidRDefault="004A0CCC" w:rsidP="00AC1DAF">
            <w:pPr>
              <w:rPr>
                <w:rFonts w:ascii="Times New Roman" w:eastAsia="TimesNewRomanPSMT-Identity-H" w:hAnsi="Times New Roman" w:cs="Times New Roman"/>
                <w:bCs/>
                <w:sz w:val="24"/>
                <w:szCs w:val="24"/>
              </w:rPr>
            </w:pPr>
            <w:r w:rsidRPr="001F19EF">
              <w:rPr>
                <w:rFonts w:ascii="Times New Roman" w:eastAsia="TimesNewRomanPSMT-Identity-H" w:hAnsi="Times New Roman" w:cs="Times New Roman"/>
                <w:bCs/>
                <w:sz w:val="24"/>
                <w:szCs w:val="24"/>
              </w:rPr>
              <w:t xml:space="preserve">Оформление сдачи смены. </w:t>
            </w:r>
          </w:p>
          <w:p w14:paraId="02F971FA" w14:textId="3DD8CBC1" w:rsidR="004A0CCC" w:rsidRPr="001F19EF" w:rsidRDefault="004A0CCC"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 </w:t>
            </w:r>
          </w:p>
          <w:p w14:paraId="369642FC" w14:textId="77777777" w:rsidR="004A0CCC" w:rsidRPr="001F19EF" w:rsidRDefault="004A0CCC" w:rsidP="00AC1DAF">
            <w:pPr>
              <w:rPr>
                <w:rFonts w:ascii="Times New Roman" w:eastAsia="TimesNewRomanPSMT-Identity-H" w:hAnsi="Times New Roman" w:cs="Times New Roman"/>
                <w:bCs/>
                <w:sz w:val="24"/>
                <w:szCs w:val="24"/>
              </w:rPr>
            </w:pPr>
            <w:r w:rsidRPr="001F19EF">
              <w:rPr>
                <w:rFonts w:ascii="Times New Roman" w:hAnsi="Times New Roman" w:cs="Times New Roman"/>
                <w:bCs/>
                <w:sz w:val="24"/>
                <w:szCs w:val="24"/>
              </w:rPr>
              <w:t>Выполнять работы по техническому обслуживанию и текущему ремонту подъемно-транспортных, строительных, дорожных машин и оборудования и оборудования:</w:t>
            </w:r>
          </w:p>
          <w:p w14:paraId="3D949C1C"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 регулировки двигателей внутреннего сгорания (ДВС);</w:t>
            </w:r>
          </w:p>
          <w:p w14:paraId="0935B17F"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 технического обслуживания ДВС и подъемно-транспортных, строительных, дорожных машин и оборудования;</w:t>
            </w:r>
          </w:p>
          <w:p w14:paraId="6BE70803" w14:textId="77777777" w:rsidR="004A0CCC" w:rsidRPr="001F19EF" w:rsidRDefault="004A0CCC" w:rsidP="00AC1DAF">
            <w:pPr>
              <w:ind w:firstLine="34"/>
              <w:rPr>
                <w:rFonts w:ascii="Times New Roman" w:hAnsi="Times New Roman" w:cs="Times New Roman"/>
                <w:bCs/>
                <w:sz w:val="24"/>
                <w:szCs w:val="24"/>
              </w:rPr>
            </w:pPr>
            <w:r w:rsidRPr="001F19EF">
              <w:rPr>
                <w:rFonts w:ascii="Times New Roman" w:hAnsi="Times New Roman" w:cs="Times New Roman"/>
                <w:bCs/>
                <w:sz w:val="24"/>
                <w:szCs w:val="24"/>
              </w:rPr>
              <w:t>- пользования мерительным инструментом, техническими средствами контроля и определения параметров;</w:t>
            </w:r>
          </w:p>
          <w:p w14:paraId="192B41BF"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Выполнять работы по техническому обслуживанию и текущему ремонту подъемно-транспортных, строительных, дорожных машин и оборудования:</w:t>
            </w:r>
          </w:p>
          <w:p w14:paraId="2B85EA2B"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 проводить частичную разборку, сборку сборочных единиц подъемно-транспортных, строительных, дорожных машин и оборудования;</w:t>
            </w:r>
          </w:p>
          <w:p w14:paraId="4B754CC9" w14:textId="77777777" w:rsidR="004A0CCC" w:rsidRPr="001F19EF" w:rsidRDefault="004A0CCC" w:rsidP="00AC1DAF">
            <w:pPr>
              <w:ind w:firstLine="34"/>
              <w:rPr>
                <w:rFonts w:ascii="Times New Roman" w:hAnsi="Times New Roman" w:cs="Times New Roman"/>
                <w:bCs/>
                <w:sz w:val="24"/>
                <w:szCs w:val="24"/>
              </w:rPr>
            </w:pPr>
            <w:r w:rsidRPr="001F19EF">
              <w:rPr>
                <w:rFonts w:ascii="Times New Roman" w:hAnsi="Times New Roman" w:cs="Times New Roman"/>
                <w:bCs/>
                <w:sz w:val="24"/>
                <w:szCs w:val="24"/>
              </w:rPr>
              <w:t>- определять техническое состояние систем и механизмов подъемно-транспортных, строительных, дорожных машин и оборудования;</w:t>
            </w:r>
          </w:p>
          <w:p w14:paraId="6E0F9AB3" w14:textId="77777777" w:rsidR="004A0CCC" w:rsidRPr="001F19EF" w:rsidRDefault="004A0CCC" w:rsidP="00AC1DAF">
            <w:pPr>
              <w:ind w:firstLine="34"/>
              <w:rPr>
                <w:rFonts w:ascii="Times New Roman" w:hAnsi="Times New Roman" w:cs="Times New Roman"/>
                <w:bCs/>
                <w:sz w:val="24"/>
                <w:szCs w:val="24"/>
              </w:rPr>
            </w:pPr>
            <w:r w:rsidRPr="001F19EF">
              <w:rPr>
                <w:rFonts w:ascii="Times New Roman" w:hAnsi="Times New Roman" w:cs="Times New Roman"/>
                <w:bCs/>
                <w:sz w:val="24"/>
                <w:szCs w:val="24"/>
              </w:rPr>
              <w:t>Выполнять работы по учету срока службы, наработки объектов эксплуатации, причин и продолжительности простоев подъемно-транспортных, строительных, дорожных машин и оборудования;</w:t>
            </w:r>
          </w:p>
          <w:p w14:paraId="67AEC381" w14:textId="77777777" w:rsidR="004A0CCC" w:rsidRPr="001F19EF" w:rsidRDefault="004A0CCC" w:rsidP="00AC1DAF">
            <w:pPr>
              <w:widowControl w:val="0"/>
              <w:autoSpaceDE w:val="0"/>
              <w:autoSpaceDN w:val="0"/>
              <w:adjustRightInd w:val="0"/>
              <w:ind w:firstLine="34"/>
              <w:rPr>
                <w:rFonts w:ascii="Times New Roman" w:hAnsi="Times New Roman" w:cs="Times New Roman"/>
                <w:bCs/>
                <w:sz w:val="24"/>
                <w:szCs w:val="24"/>
              </w:rPr>
            </w:pPr>
            <w:r w:rsidRPr="001F19EF">
              <w:rPr>
                <w:rFonts w:ascii="Times New Roman" w:hAnsi="Times New Roman" w:cs="Times New Roman"/>
                <w:bCs/>
                <w:sz w:val="24"/>
                <w:szCs w:val="24"/>
              </w:rPr>
              <w:t>Выполнять работы по дуговой сварке и резки металлов, механической обработки металлов, электромонтажные работы в процессе технической эксплуатации подъемно-транспортных, строительных, дорожных машин и оборудования;</w:t>
            </w:r>
          </w:p>
          <w:p w14:paraId="368F1D15"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Организовывать работу персонала по эксплуатации подъемно-транспортных, строительных, дорожных машин, технологического оборудования:</w:t>
            </w:r>
          </w:p>
          <w:p w14:paraId="2B5B73B7"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осуществлять контроль за соблюдением технологической дисциплины;</w:t>
            </w:r>
          </w:p>
          <w:p w14:paraId="6E72F916"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Организовывать работу персонала по эксплуатации подъемно-транспортных, строительных, дорожных машин, технологического оборудования:</w:t>
            </w:r>
          </w:p>
          <w:p w14:paraId="4BCAB761" w14:textId="77777777" w:rsidR="004A0CCC" w:rsidRPr="001F19EF" w:rsidRDefault="004A0CCC" w:rsidP="00AC1DAF">
            <w:pPr>
              <w:widowControl w:val="0"/>
              <w:autoSpaceDE w:val="0"/>
              <w:autoSpaceDN w:val="0"/>
              <w:adjustRightInd w:val="0"/>
              <w:rPr>
                <w:rFonts w:ascii="Times New Roman" w:hAnsi="Times New Roman" w:cs="Times New Roman"/>
                <w:bCs/>
                <w:sz w:val="24"/>
                <w:szCs w:val="24"/>
              </w:rPr>
            </w:pPr>
            <w:r w:rsidRPr="001F19EF">
              <w:rPr>
                <w:rFonts w:ascii="Times New Roman" w:hAnsi="Times New Roman" w:cs="Times New Roman"/>
                <w:bCs/>
                <w:sz w:val="24"/>
                <w:szCs w:val="24"/>
              </w:rPr>
              <w:t xml:space="preserve">- обеспечивать безопасность работ при эксплуатации и ремонте подъемно-транспортных, разрабатывать и внедрять в производство </w:t>
            </w:r>
            <w:proofErr w:type="spellStart"/>
            <w:r w:rsidRPr="001F19EF">
              <w:rPr>
                <w:rFonts w:ascii="Times New Roman" w:hAnsi="Times New Roman" w:cs="Times New Roman"/>
                <w:bCs/>
                <w:sz w:val="24"/>
                <w:szCs w:val="24"/>
              </w:rPr>
              <w:t>ресурсо</w:t>
            </w:r>
            <w:proofErr w:type="spellEnd"/>
            <w:r w:rsidRPr="001F19EF">
              <w:rPr>
                <w:rFonts w:ascii="Times New Roman" w:hAnsi="Times New Roman" w:cs="Times New Roman"/>
                <w:bCs/>
                <w:sz w:val="24"/>
                <w:szCs w:val="24"/>
              </w:rPr>
              <w:t>- и энергосберегающие технологии;</w:t>
            </w:r>
          </w:p>
        </w:tc>
      </w:tr>
      <w:tr w:rsidR="004A0CCC" w:rsidRPr="001F19EF" w14:paraId="1C3B0704" w14:textId="77777777" w:rsidTr="001D4337">
        <w:trPr>
          <w:trHeight w:val="20"/>
        </w:trPr>
        <w:tc>
          <w:tcPr>
            <w:tcW w:w="5000" w:type="pct"/>
            <w:gridSpan w:val="3"/>
            <w:shd w:val="clear" w:color="auto" w:fill="FFFFFF" w:themeFill="background1"/>
          </w:tcPr>
          <w:p w14:paraId="38EDF775" w14:textId="77777777" w:rsidR="004A0CCC" w:rsidRPr="001F19EF" w:rsidRDefault="004A0CCC" w:rsidP="00AC1DAF">
            <w:pPr>
              <w:shd w:val="clear" w:color="auto" w:fill="FFFFFF"/>
              <w:rPr>
                <w:rFonts w:ascii="Times New Roman" w:hAnsi="Times New Roman" w:cs="Times New Roman"/>
                <w:b/>
                <w:sz w:val="24"/>
                <w:szCs w:val="24"/>
              </w:rPr>
            </w:pPr>
            <w:r w:rsidRPr="001F19EF">
              <w:rPr>
                <w:rFonts w:ascii="Times New Roman" w:hAnsi="Times New Roman" w:cs="Times New Roman"/>
                <w:b/>
                <w:sz w:val="24"/>
                <w:szCs w:val="24"/>
              </w:rPr>
              <w:lastRenderedPageBreak/>
              <w:t>Промежуточная аттестация 36 часов</w:t>
            </w:r>
          </w:p>
        </w:tc>
      </w:tr>
      <w:tr w:rsidR="004A0CCC" w:rsidRPr="001F19EF" w14:paraId="63994B8C" w14:textId="77777777" w:rsidTr="001D4337">
        <w:trPr>
          <w:trHeight w:val="20"/>
        </w:trPr>
        <w:tc>
          <w:tcPr>
            <w:tcW w:w="5000" w:type="pct"/>
            <w:gridSpan w:val="3"/>
            <w:shd w:val="clear" w:color="auto" w:fill="FFFFFF" w:themeFill="background1"/>
          </w:tcPr>
          <w:p w14:paraId="1F88F12F" w14:textId="77777777" w:rsidR="004A0CCC" w:rsidRPr="001F19EF" w:rsidRDefault="004A0CCC" w:rsidP="00AC1DAF">
            <w:pPr>
              <w:shd w:val="clear" w:color="auto" w:fill="FFFFFF"/>
              <w:rPr>
                <w:rFonts w:ascii="Times New Roman" w:hAnsi="Times New Roman" w:cs="Times New Roman"/>
                <w:b/>
                <w:sz w:val="24"/>
                <w:szCs w:val="24"/>
              </w:rPr>
            </w:pPr>
            <w:r w:rsidRPr="001F19EF">
              <w:rPr>
                <w:rFonts w:ascii="Times New Roman" w:hAnsi="Times New Roman" w:cs="Times New Roman"/>
                <w:b/>
                <w:sz w:val="24"/>
                <w:szCs w:val="24"/>
              </w:rPr>
              <w:t>Всего: 816 часов</w:t>
            </w:r>
          </w:p>
        </w:tc>
      </w:tr>
    </w:tbl>
    <w:p w14:paraId="5C2ED30F" w14:textId="77777777" w:rsidR="001F19EF" w:rsidRDefault="001F19EF" w:rsidP="0053162B">
      <w:pPr>
        <w:pStyle w:val="114"/>
        <w:jc w:val="both"/>
        <w:rPr>
          <w:rFonts w:ascii="Times New Roman" w:hAnsi="Times New Roman"/>
        </w:rPr>
      </w:pPr>
      <w:bookmarkStart w:id="23" w:name="_Toc158295922"/>
      <w:bookmarkStart w:id="24" w:name="_Hlk156819611"/>
    </w:p>
    <w:p w14:paraId="68573266" w14:textId="468AF6E7" w:rsidR="0053162B" w:rsidRPr="001F19EF" w:rsidRDefault="0053162B" w:rsidP="0053162B">
      <w:pPr>
        <w:pStyle w:val="114"/>
        <w:jc w:val="both"/>
        <w:rPr>
          <w:rFonts w:ascii="Times New Roman" w:hAnsi="Times New Roman"/>
        </w:rPr>
      </w:pPr>
      <w:r w:rsidRPr="001F19EF">
        <w:rPr>
          <w:rFonts w:ascii="Times New Roman" w:hAnsi="Times New Roman"/>
        </w:rPr>
        <w:t>2.4. Курсовая проект (работа)</w:t>
      </w:r>
      <w:bookmarkEnd w:id="23"/>
      <w:r w:rsidRPr="001F19EF">
        <w:rPr>
          <w:rFonts w:ascii="Times New Roman" w:hAnsi="Times New Roman"/>
        </w:rPr>
        <w:t xml:space="preserve"> </w:t>
      </w:r>
    </w:p>
    <w:p w14:paraId="743558D8" w14:textId="77777777" w:rsidR="0053162B" w:rsidRPr="001F19EF" w:rsidRDefault="0053162B" w:rsidP="0053162B">
      <w:pPr>
        <w:suppressAutoHyphens/>
        <w:ind w:firstLine="708"/>
        <w:jc w:val="both"/>
        <w:rPr>
          <w:rFonts w:ascii="Times New Roman" w:hAnsi="Times New Roman" w:cs="Times New Roman"/>
          <w:sz w:val="24"/>
          <w:szCs w:val="24"/>
        </w:rPr>
      </w:pPr>
      <w:r w:rsidRPr="001F19EF">
        <w:rPr>
          <w:rFonts w:ascii="Times New Roman" w:hAnsi="Times New Roman" w:cs="Times New Roman"/>
          <w:sz w:val="24"/>
          <w:szCs w:val="24"/>
        </w:rPr>
        <w:lastRenderedPageBreak/>
        <w:t>Выполнение Курсового проекта (работы) является обязательным.</w:t>
      </w:r>
    </w:p>
    <w:bookmarkEnd w:id="22"/>
    <w:bookmarkEnd w:id="24"/>
    <w:p w14:paraId="44AFA307" w14:textId="3F7F13F1" w:rsidR="0053162B" w:rsidRDefault="0053162B" w:rsidP="000D3B9C">
      <w:pPr>
        <w:rPr>
          <w:rFonts w:ascii="Times New Roman" w:hAnsi="Times New Roman" w:cs="Times New Roman"/>
          <w:sz w:val="24"/>
          <w:szCs w:val="24"/>
        </w:rPr>
      </w:pPr>
    </w:p>
    <w:p w14:paraId="092CC884" w14:textId="77777777" w:rsidR="001F19EF" w:rsidRPr="001F19EF" w:rsidRDefault="001F19EF" w:rsidP="000D3B9C">
      <w:pPr>
        <w:rPr>
          <w:rFonts w:ascii="Times New Roman" w:hAnsi="Times New Roman" w:cs="Times New Roman"/>
          <w:sz w:val="24"/>
          <w:szCs w:val="24"/>
        </w:rPr>
      </w:pPr>
    </w:p>
    <w:p w14:paraId="0809CE65" w14:textId="77777777" w:rsidR="001F19EF" w:rsidRPr="001F19EF" w:rsidRDefault="001F19EF" w:rsidP="000D3B9C">
      <w:pPr>
        <w:rPr>
          <w:rFonts w:ascii="Times New Roman" w:hAnsi="Times New Roman" w:cs="Times New Roman"/>
          <w:sz w:val="24"/>
          <w:szCs w:val="24"/>
        </w:rPr>
      </w:pPr>
    </w:p>
    <w:p w14:paraId="74F0D779" w14:textId="77777777" w:rsidR="00782EFC" w:rsidRPr="001F19EF" w:rsidRDefault="00782EFC" w:rsidP="00782EFC">
      <w:pPr>
        <w:pStyle w:val="1f6"/>
        <w:rPr>
          <w:rFonts w:ascii="Times New Roman" w:hAnsi="Times New Roman"/>
        </w:rPr>
      </w:pPr>
      <w:bookmarkStart w:id="25" w:name="_Toc152334671"/>
      <w:bookmarkStart w:id="26" w:name="_Toc156820317"/>
      <w:r w:rsidRPr="001F19EF">
        <w:rPr>
          <w:rFonts w:ascii="Times New Roman" w:hAnsi="Times New Roman"/>
        </w:rPr>
        <w:t>3. Условия реализации профессионального модуля</w:t>
      </w:r>
      <w:bookmarkEnd w:id="25"/>
      <w:bookmarkEnd w:id="26"/>
    </w:p>
    <w:p w14:paraId="5687404E" w14:textId="77777777" w:rsidR="00782EFC" w:rsidRPr="001F19EF" w:rsidRDefault="00782EFC" w:rsidP="00782EFC">
      <w:pPr>
        <w:pStyle w:val="114"/>
        <w:rPr>
          <w:rFonts w:ascii="Times New Roman" w:hAnsi="Times New Roman"/>
        </w:rPr>
      </w:pPr>
      <w:bookmarkStart w:id="27" w:name="_Toc152334672"/>
      <w:bookmarkStart w:id="28" w:name="_Toc156820318"/>
      <w:r w:rsidRPr="001F19EF">
        <w:rPr>
          <w:rFonts w:ascii="Times New Roman" w:hAnsi="Times New Roman"/>
        </w:rPr>
        <w:t>3</w:t>
      </w:r>
      <w:bookmarkStart w:id="29" w:name="_Hlk169362001"/>
      <w:r w:rsidRPr="001F19EF">
        <w:rPr>
          <w:rFonts w:ascii="Times New Roman" w:hAnsi="Times New Roman"/>
        </w:rPr>
        <w:t>.1. Материально-техническое обеспечение</w:t>
      </w:r>
      <w:bookmarkEnd w:id="27"/>
      <w:bookmarkEnd w:id="28"/>
    </w:p>
    <w:p w14:paraId="24521659" w14:textId="16A20871" w:rsidR="00782EFC" w:rsidRPr="001F19EF" w:rsidRDefault="0053162B" w:rsidP="005F26B5">
      <w:pPr>
        <w:suppressAutoHyphens/>
        <w:autoSpaceDN w:val="0"/>
        <w:ind w:firstLine="709"/>
        <w:textAlignment w:val="baseline"/>
        <w:rPr>
          <w:rFonts w:ascii="Times New Roman" w:hAnsi="Times New Roman" w:cs="Times New Roman"/>
          <w:kern w:val="3"/>
          <w:sz w:val="24"/>
          <w:szCs w:val="24"/>
        </w:rPr>
      </w:pPr>
      <w:r w:rsidRPr="001F19EF">
        <w:rPr>
          <w:rFonts w:ascii="Times New Roman" w:eastAsia="Times New Roman" w:hAnsi="Times New Roman" w:cs="Times New Roman"/>
          <w:bCs/>
          <w:sz w:val="24"/>
          <w:szCs w:val="24"/>
          <w:lang w:eastAsia="ru-RU"/>
        </w:rPr>
        <w:t>Мастерск</w:t>
      </w:r>
      <w:r w:rsidR="005F26B5" w:rsidRPr="001F19EF">
        <w:rPr>
          <w:rFonts w:ascii="Times New Roman" w:eastAsia="Times New Roman" w:hAnsi="Times New Roman" w:cs="Times New Roman"/>
          <w:bCs/>
          <w:sz w:val="24"/>
          <w:szCs w:val="24"/>
          <w:lang w:eastAsia="ru-RU"/>
        </w:rPr>
        <w:t>ие</w:t>
      </w:r>
      <w:r w:rsidRPr="001F19EF">
        <w:rPr>
          <w:rFonts w:ascii="Times New Roman" w:eastAsia="Times New Roman" w:hAnsi="Times New Roman" w:cs="Times New Roman"/>
          <w:bCs/>
          <w:sz w:val="24"/>
          <w:szCs w:val="24"/>
          <w:lang w:eastAsia="ru-RU"/>
        </w:rPr>
        <w:t>/зон</w:t>
      </w:r>
      <w:r w:rsidR="005F26B5" w:rsidRPr="001F19EF">
        <w:rPr>
          <w:rFonts w:ascii="Times New Roman" w:eastAsia="Times New Roman" w:hAnsi="Times New Roman" w:cs="Times New Roman"/>
          <w:bCs/>
          <w:sz w:val="24"/>
          <w:szCs w:val="24"/>
          <w:lang w:eastAsia="ru-RU"/>
        </w:rPr>
        <w:t>ы</w:t>
      </w:r>
      <w:r w:rsidRPr="001F19EF">
        <w:rPr>
          <w:rFonts w:ascii="Times New Roman" w:eastAsia="Times New Roman" w:hAnsi="Times New Roman" w:cs="Times New Roman"/>
          <w:bCs/>
          <w:sz w:val="24"/>
          <w:szCs w:val="24"/>
          <w:lang w:eastAsia="ru-RU"/>
        </w:rPr>
        <w:t xml:space="preserve"> по видам работ: </w:t>
      </w:r>
      <w:r w:rsidR="005F26B5" w:rsidRPr="001F19EF">
        <w:rPr>
          <w:rFonts w:ascii="Times New Roman" w:eastAsia="Times New Roman" w:hAnsi="Times New Roman" w:cs="Times New Roman"/>
          <w:bCs/>
          <w:sz w:val="24"/>
          <w:szCs w:val="24"/>
          <w:lang w:eastAsia="ru-RU"/>
        </w:rPr>
        <w:t>«Сварочная», «Слесарно-станочная», «</w:t>
      </w:r>
      <w:r w:rsidR="005F26B5" w:rsidRPr="001F19EF">
        <w:rPr>
          <w:rFonts w:ascii="Times New Roman" w:hAnsi="Times New Roman" w:cs="Times New Roman"/>
          <w:kern w:val="3"/>
          <w:sz w:val="24"/>
          <w:szCs w:val="24"/>
        </w:rPr>
        <w:t>Технического обслуживания и ремонта подъёмно-транспортных, строительных и дорожных машин», оснащенные</w:t>
      </w:r>
      <w:r w:rsidR="00782EFC" w:rsidRPr="001F19EF">
        <w:rPr>
          <w:rFonts w:ascii="Times New Roman" w:hAnsi="Times New Roman" w:cs="Times New Roman"/>
          <w:bCs/>
          <w:sz w:val="24"/>
          <w:szCs w:val="24"/>
        </w:rPr>
        <w:t xml:space="preserve"> в соответствии с приложением 3 </w:t>
      </w:r>
      <w:r w:rsidR="00D37EAF" w:rsidRPr="001F19EF">
        <w:rPr>
          <w:rFonts w:ascii="Times New Roman" w:hAnsi="Times New Roman" w:cs="Times New Roman"/>
          <w:bCs/>
          <w:sz w:val="24"/>
          <w:szCs w:val="24"/>
        </w:rPr>
        <w:t>ПОП-П</w:t>
      </w:r>
      <w:r w:rsidR="00782EFC" w:rsidRPr="001F19EF">
        <w:rPr>
          <w:rFonts w:ascii="Times New Roman" w:hAnsi="Times New Roman" w:cs="Times New Roman"/>
          <w:bCs/>
          <w:sz w:val="24"/>
          <w:szCs w:val="24"/>
        </w:rPr>
        <w:t>.</w:t>
      </w:r>
    </w:p>
    <w:p w14:paraId="2690F05E" w14:textId="77777777" w:rsidR="000D3B9C" w:rsidRPr="001F19EF" w:rsidRDefault="000D3B9C" w:rsidP="000D3B9C">
      <w:pPr>
        <w:suppressAutoHyphens/>
        <w:ind w:firstLine="709"/>
        <w:jc w:val="both"/>
        <w:rPr>
          <w:rFonts w:ascii="Times New Roman" w:eastAsia="Calibri" w:hAnsi="Times New Roman" w:cs="Times New Roman"/>
          <w:bCs/>
          <w:sz w:val="24"/>
          <w:szCs w:val="24"/>
        </w:rPr>
      </w:pPr>
      <w:r w:rsidRPr="001F19EF">
        <w:rPr>
          <w:rFonts w:ascii="Times New Roman" w:eastAsia="Calibri" w:hAnsi="Times New Roman" w:cs="Times New Roman"/>
          <w:bCs/>
          <w:color w:val="000000"/>
          <w:sz w:val="24"/>
          <w:szCs w:val="24"/>
        </w:rPr>
        <w:t xml:space="preserve">Оснащенные базы практики, </w:t>
      </w:r>
      <w:r w:rsidRPr="001F19EF">
        <w:rPr>
          <w:rFonts w:ascii="Times New Roman" w:eastAsia="Calibri" w:hAnsi="Times New Roman" w:cs="Times New Roman"/>
          <w:bCs/>
          <w:sz w:val="24"/>
          <w:szCs w:val="24"/>
        </w:rPr>
        <w:t>оснащенная в соответствии с приложением 3 ПОП-П</w:t>
      </w:r>
      <w:r w:rsidRPr="001F19EF">
        <w:rPr>
          <w:rFonts w:ascii="Times New Roman" w:eastAsia="Calibri" w:hAnsi="Times New Roman" w:cs="Times New Roman"/>
          <w:bCs/>
          <w:color w:val="000000"/>
          <w:sz w:val="24"/>
          <w:szCs w:val="24"/>
        </w:rPr>
        <w:t>.</w:t>
      </w:r>
    </w:p>
    <w:p w14:paraId="4C1B1F80" w14:textId="1368E2DE" w:rsidR="006841BF" w:rsidRPr="001F19EF" w:rsidRDefault="006841BF" w:rsidP="00782EFC">
      <w:pPr>
        <w:spacing w:after="200" w:line="276" w:lineRule="auto"/>
        <w:rPr>
          <w:rFonts w:ascii="Times New Roman" w:hAnsi="Times New Roman" w:cs="Times New Roman"/>
          <w:b/>
          <w:bCs/>
          <w:sz w:val="24"/>
          <w:szCs w:val="24"/>
        </w:rPr>
      </w:pPr>
    </w:p>
    <w:p w14:paraId="7FD9D41E" w14:textId="77777777" w:rsidR="00782EFC" w:rsidRPr="001F19EF" w:rsidRDefault="00782EFC" w:rsidP="00782EFC">
      <w:pPr>
        <w:pStyle w:val="114"/>
        <w:rPr>
          <w:rFonts w:ascii="Times New Roman" w:eastAsia="Times New Roman" w:hAnsi="Times New Roman"/>
        </w:rPr>
      </w:pPr>
      <w:bookmarkStart w:id="30" w:name="_Toc152334673"/>
      <w:bookmarkStart w:id="31" w:name="_Toc156820319"/>
      <w:r w:rsidRPr="001F19EF">
        <w:rPr>
          <w:rFonts w:ascii="Times New Roman" w:hAnsi="Times New Roman"/>
        </w:rPr>
        <w:t>3.2. Учебно-методическое обеспечение</w:t>
      </w:r>
      <w:bookmarkEnd w:id="30"/>
      <w:bookmarkEnd w:id="31"/>
    </w:p>
    <w:p w14:paraId="62AB8A24" w14:textId="7B3FBAA0" w:rsidR="00782EFC" w:rsidRPr="001F19EF" w:rsidRDefault="00782EFC" w:rsidP="00782EFC">
      <w:pPr>
        <w:pStyle w:val="a5"/>
        <w:spacing w:line="276" w:lineRule="auto"/>
        <w:ind w:left="0" w:firstLine="709"/>
        <w:jc w:val="both"/>
        <w:rPr>
          <w:rFonts w:ascii="Times New Roman" w:hAnsi="Times New Roman" w:cs="Times New Roman"/>
          <w:bCs/>
          <w:sz w:val="24"/>
          <w:szCs w:val="24"/>
        </w:rPr>
      </w:pPr>
      <w:bookmarkStart w:id="32" w:name="_Hlk152333986"/>
      <w:r w:rsidRPr="001F19E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F19E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19E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88A7D9F" w14:textId="77777777" w:rsidR="001F19EF" w:rsidRPr="001F19EF" w:rsidRDefault="001F19EF" w:rsidP="00782EFC">
      <w:pPr>
        <w:pStyle w:val="a5"/>
        <w:spacing w:line="276" w:lineRule="auto"/>
        <w:ind w:left="0" w:firstLine="709"/>
        <w:jc w:val="both"/>
        <w:rPr>
          <w:rFonts w:ascii="Times New Roman" w:hAnsi="Times New Roman" w:cs="Times New Roman"/>
          <w:bCs/>
          <w:sz w:val="24"/>
          <w:szCs w:val="24"/>
        </w:rPr>
      </w:pPr>
    </w:p>
    <w:p w14:paraId="37240E4B" w14:textId="77777777" w:rsidR="001F19EF" w:rsidRPr="001F19EF" w:rsidRDefault="0039548C" w:rsidP="001F19EF">
      <w:pPr>
        <w:pStyle w:val="a5"/>
        <w:spacing w:line="276" w:lineRule="auto"/>
        <w:ind w:left="426"/>
        <w:rPr>
          <w:rFonts w:ascii="Times New Roman" w:hAnsi="Times New Roman" w:cs="Times New Roman"/>
          <w:b/>
          <w:sz w:val="24"/>
          <w:szCs w:val="24"/>
        </w:rPr>
      </w:pPr>
      <w:bookmarkStart w:id="33" w:name="_Toc152334674"/>
      <w:bookmarkStart w:id="34" w:name="_Toc156820320"/>
      <w:r w:rsidRPr="001F19EF">
        <w:rPr>
          <w:rFonts w:ascii="Times New Roman" w:hAnsi="Times New Roman" w:cs="Times New Roman"/>
          <w:b/>
          <w:sz w:val="24"/>
          <w:szCs w:val="24"/>
        </w:rPr>
        <w:t>3.2.1. Основные печатные и/или электронные издания</w:t>
      </w:r>
      <w:bookmarkEnd w:id="29"/>
    </w:p>
    <w:p w14:paraId="7416C2AD" w14:textId="1340BC69" w:rsidR="001F19EF" w:rsidRPr="001F19EF" w:rsidRDefault="002D5015" w:rsidP="001F19EF">
      <w:pPr>
        <w:pStyle w:val="a5"/>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084DFC" w:rsidRPr="001F19EF">
        <w:rPr>
          <w:rFonts w:ascii="Times New Roman" w:eastAsia="Times New Roman" w:hAnsi="Times New Roman" w:cs="Times New Roman"/>
          <w:sz w:val="24"/>
          <w:szCs w:val="24"/>
          <w:lang w:eastAsia="ru-RU"/>
        </w:rPr>
        <w:t xml:space="preserve">Карагодин, В. И., 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учебник / В. И. Карагодин. — Москва: </w:t>
      </w:r>
      <w:proofErr w:type="spellStart"/>
      <w:r w:rsidR="00084DFC" w:rsidRPr="001F19EF">
        <w:rPr>
          <w:rFonts w:ascii="Times New Roman" w:eastAsia="Times New Roman" w:hAnsi="Times New Roman" w:cs="Times New Roman"/>
          <w:sz w:val="24"/>
          <w:szCs w:val="24"/>
          <w:lang w:eastAsia="ru-RU"/>
        </w:rPr>
        <w:t>КноРус</w:t>
      </w:r>
      <w:proofErr w:type="spellEnd"/>
      <w:r w:rsidR="00084DFC" w:rsidRPr="001F19EF">
        <w:rPr>
          <w:rFonts w:ascii="Times New Roman" w:eastAsia="Times New Roman" w:hAnsi="Times New Roman" w:cs="Times New Roman"/>
          <w:sz w:val="24"/>
          <w:szCs w:val="24"/>
          <w:lang w:eastAsia="ru-RU"/>
        </w:rPr>
        <w:t xml:space="preserve">, 2023. — 302 с. — ISBN 978-5-406-11495-7. — URL: </w:t>
      </w:r>
      <w:hyperlink r:id="rId10" w:history="1">
        <w:r w:rsidR="001F19EF" w:rsidRPr="001F19EF">
          <w:rPr>
            <w:rStyle w:val="af1"/>
            <w:rFonts w:ascii="Times New Roman" w:eastAsia="Times New Roman" w:hAnsi="Times New Roman" w:cs="Times New Roman"/>
            <w:sz w:val="24"/>
            <w:szCs w:val="24"/>
            <w:lang w:eastAsia="ru-RU"/>
          </w:rPr>
          <w:t>https://book.ru/book/949355</w:t>
        </w:r>
      </w:hyperlink>
    </w:p>
    <w:p w14:paraId="2169467D" w14:textId="08A34DA9" w:rsidR="001F19EF" w:rsidRPr="001F19EF" w:rsidRDefault="002D5015" w:rsidP="001F19EF">
      <w:pPr>
        <w:pStyle w:val="a5"/>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084DFC" w:rsidRPr="001F19EF">
        <w:rPr>
          <w:rFonts w:ascii="Times New Roman" w:eastAsia="Times New Roman" w:hAnsi="Times New Roman" w:cs="Times New Roman"/>
          <w:sz w:val="24"/>
          <w:szCs w:val="24"/>
          <w:lang w:eastAsia="ru-RU"/>
        </w:rPr>
        <w:t xml:space="preserve">Лещинский, А. В. Подъемно-транспортные, строительные, дорожные машины и оборудование: учебное пособие для среднего профессионального образования / А. В. Лещинский. — 2-е изд., доп. — Москва: Издательство </w:t>
      </w:r>
      <w:proofErr w:type="spellStart"/>
      <w:r w:rsidR="00084DFC" w:rsidRPr="001F19EF">
        <w:rPr>
          <w:rFonts w:ascii="Times New Roman" w:eastAsia="Times New Roman" w:hAnsi="Times New Roman" w:cs="Times New Roman"/>
          <w:sz w:val="24"/>
          <w:szCs w:val="24"/>
          <w:lang w:eastAsia="ru-RU"/>
        </w:rPr>
        <w:t>Юрайт</w:t>
      </w:r>
      <w:proofErr w:type="spellEnd"/>
      <w:r w:rsidR="00084DFC" w:rsidRPr="001F19EF">
        <w:rPr>
          <w:rFonts w:ascii="Times New Roman" w:eastAsia="Times New Roman" w:hAnsi="Times New Roman" w:cs="Times New Roman"/>
          <w:sz w:val="24"/>
          <w:szCs w:val="24"/>
          <w:lang w:eastAsia="ru-RU"/>
        </w:rPr>
        <w:t xml:space="preserve">, 2024. — 270 с. — (Профессиональное образование). — ISBN 978-5-534-15690-4. — Текст: электронный // Образовательная платформа </w:t>
      </w:r>
      <w:proofErr w:type="spellStart"/>
      <w:r w:rsidR="00084DFC" w:rsidRPr="001F19EF">
        <w:rPr>
          <w:rFonts w:ascii="Times New Roman" w:eastAsia="Times New Roman" w:hAnsi="Times New Roman" w:cs="Times New Roman"/>
          <w:sz w:val="24"/>
          <w:szCs w:val="24"/>
          <w:lang w:eastAsia="ru-RU"/>
        </w:rPr>
        <w:t>Юрайт</w:t>
      </w:r>
      <w:proofErr w:type="spellEnd"/>
      <w:r w:rsidR="00084DFC" w:rsidRPr="001F19EF">
        <w:rPr>
          <w:rFonts w:ascii="Times New Roman" w:eastAsia="Times New Roman" w:hAnsi="Times New Roman" w:cs="Times New Roman"/>
          <w:sz w:val="24"/>
          <w:szCs w:val="24"/>
          <w:lang w:eastAsia="ru-RU"/>
        </w:rPr>
        <w:t xml:space="preserve"> [сайт]. — URL: </w:t>
      </w:r>
      <w:hyperlink r:id="rId11" w:history="1">
        <w:r w:rsidR="001F19EF" w:rsidRPr="001F19EF">
          <w:rPr>
            <w:rStyle w:val="af1"/>
            <w:rFonts w:ascii="Times New Roman" w:eastAsia="Times New Roman" w:hAnsi="Times New Roman" w:cs="Times New Roman"/>
            <w:sz w:val="24"/>
            <w:szCs w:val="24"/>
            <w:lang w:eastAsia="ru-RU"/>
          </w:rPr>
          <w:t>https://urait.ru/bcode/544313</w:t>
        </w:r>
      </w:hyperlink>
    </w:p>
    <w:p w14:paraId="29E33007" w14:textId="0B63C9CF" w:rsidR="001F19EF" w:rsidRDefault="001F19EF" w:rsidP="001F19EF">
      <w:pPr>
        <w:pStyle w:val="a5"/>
        <w:spacing w:line="276" w:lineRule="auto"/>
        <w:ind w:left="426"/>
        <w:rPr>
          <w:rFonts w:ascii="Times New Roman" w:eastAsia="Times New Roman" w:hAnsi="Times New Roman" w:cs="Times New Roman"/>
          <w:sz w:val="24"/>
          <w:szCs w:val="24"/>
          <w:lang w:eastAsia="ru-RU"/>
        </w:rPr>
      </w:pPr>
    </w:p>
    <w:p w14:paraId="6C030BF2" w14:textId="77777777" w:rsidR="001F19EF" w:rsidRPr="001F19EF" w:rsidRDefault="001F19EF" w:rsidP="001F19EF">
      <w:pPr>
        <w:pStyle w:val="a5"/>
        <w:spacing w:line="276" w:lineRule="auto"/>
        <w:ind w:left="426"/>
        <w:rPr>
          <w:rFonts w:ascii="Times New Roman" w:eastAsia="Times New Roman" w:hAnsi="Times New Roman" w:cs="Times New Roman"/>
          <w:sz w:val="24"/>
          <w:szCs w:val="24"/>
          <w:lang w:eastAsia="ru-RU"/>
        </w:rPr>
      </w:pPr>
    </w:p>
    <w:bookmarkEnd w:id="33"/>
    <w:bookmarkEnd w:id="34"/>
    <w:p w14:paraId="6960F527" w14:textId="77777777" w:rsidR="001F19EF" w:rsidRPr="001F19EF" w:rsidRDefault="001F19EF" w:rsidP="001F19EF">
      <w:pPr>
        <w:pStyle w:val="1f6"/>
        <w:rPr>
          <w:rFonts w:ascii="Times New Roman" w:hAnsi="Times New Roman"/>
          <w:b w:val="0"/>
          <w:bCs w:val="0"/>
        </w:rPr>
      </w:pPr>
      <w:r w:rsidRPr="001F19EF">
        <w:rPr>
          <w:rFonts w:ascii="Times New Roman" w:hAnsi="Times New Roman"/>
        </w:rPr>
        <w:t xml:space="preserve">4. Контроль и оценка результатов освоения </w:t>
      </w:r>
      <w:r w:rsidRPr="001F19E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813"/>
        <w:gridCol w:w="2686"/>
      </w:tblGrid>
      <w:tr w:rsidR="006841BF" w:rsidRPr="001F19EF" w14:paraId="399F7143" w14:textId="77777777" w:rsidTr="001F19EF">
        <w:trPr>
          <w:trHeight w:val="23"/>
        </w:trPr>
        <w:tc>
          <w:tcPr>
            <w:tcW w:w="586" w:type="pct"/>
          </w:tcPr>
          <w:p w14:paraId="07A1BF63" w14:textId="5DA67A9F" w:rsidR="006841BF" w:rsidRPr="001F19EF" w:rsidRDefault="006841BF" w:rsidP="00AB7C69">
            <w:pPr>
              <w:suppressAutoHyphens/>
              <w:contextualSpacing/>
              <w:jc w:val="center"/>
              <w:rPr>
                <w:rFonts w:ascii="Times New Roman" w:hAnsi="Times New Roman" w:cs="Times New Roman"/>
                <w:b/>
                <w:sz w:val="24"/>
                <w:szCs w:val="24"/>
              </w:rPr>
            </w:pPr>
            <w:bookmarkStart w:id="35" w:name="_Hlk152334357"/>
            <w:r w:rsidRPr="001F19EF">
              <w:rPr>
                <w:rFonts w:ascii="Times New Roman" w:hAnsi="Times New Roman" w:cs="Times New Roman"/>
                <w:b/>
                <w:sz w:val="24"/>
                <w:szCs w:val="24"/>
              </w:rPr>
              <w:t>Код ПК, ОК</w:t>
            </w:r>
          </w:p>
        </w:tc>
        <w:tc>
          <w:tcPr>
            <w:tcW w:w="3019" w:type="pct"/>
            <w:vAlign w:val="center"/>
          </w:tcPr>
          <w:p w14:paraId="6337DE47" w14:textId="77777777" w:rsidR="006841BF" w:rsidRPr="001F19EF" w:rsidRDefault="006841BF" w:rsidP="00AB7C69">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 xml:space="preserve">Критерии оценки результата </w:t>
            </w:r>
            <w:r w:rsidRPr="001F19EF">
              <w:rPr>
                <w:rFonts w:ascii="Times New Roman" w:hAnsi="Times New Roman" w:cs="Times New Roman"/>
                <w:b/>
                <w:sz w:val="24"/>
                <w:szCs w:val="24"/>
              </w:rPr>
              <w:br/>
              <w:t>(показатели освоенности компетенций)</w:t>
            </w:r>
          </w:p>
        </w:tc>
        <w:tc>
          <w:tcPr>
            <w:tcW w:w="1395" w:type="pct"/>
            <w:vAlign w:val="center"/>
          </w:tcPr>
          <w:p w14:paraId="7157352A" w14:textId="3CF90F3C" w:rsidR="006841BF" w:rsidRPr="001F19EF" w:rsidRDefault="006841BF" w:rsidP="00AB7C69">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Формы контроля и методы оценки</w:t>
            </w:r>
          </w:p>
        </w:tc>
      </w:tr>
      <w:tr w:rsidR="007F6F51" w:rsidRPr="001F19EF" w14:paraId="522A19FF" w14:textId="77777777" w:rsidTr="001F19EF">
        <w:trPr>
          <w:trHeight w:val="23"/>
        </w:trPr>
        <w:tc>
          <w:tcPr>
            <w:tcW w:w="586" w:type="pct"/>
          </w:tcPr>
          <w:p w14:paraId="4D51BC51" w14:textId="77777777" w:rsidR="007F6F51" w:rsidRPr="001F19EF" w:rsidRDefault="007F6F51" w:rsidP="007F6F51">
            <w:pPr>
              <w:suppressAutoHyphens/>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1.1. </w:t>
            </w:r>
          </w:p>
          <w:p w14:paraId="390D276A" w14:textId="7672472E" w:rsidR="007F6F51" w:rsidRPr="001F19EF" w:rsidRDefault="007F6F51" w:rsidP="007F6F51">
            <w:pPr>
              <w:suppressAutoHyphens/>
              <w:contextualSpacing/>
              <w:rPr>
                <w:rFonts w:ascii="Times New Roman" w:hAnsi="Times New Roman" w:cs="Times New Roman"/>
                <w:b/>
                <w:sz w:val="24"/>
                <w:szCs w:val="24"/>
              </w:rPr>
            </w:pPr>
          </w:p>
        </w:tc>
        <w:tc>
          <w:tcPr>
            <w:tcW w:w="3019" w:type="pct"/>
          </w:tcPr>
          <w:p w14:paraId="3F951DF5" w14:textId="1E763144"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демонстрирует навыки</w:t>
            </w:r>
          </w:p>
          <w:p w14:paraId="7B6D57C3" w14:textId="2EE24161"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определения технического</w:t>
            </w:r>
            <w:r w:rsidR="001F19EF">
              <w:rPr>
                <w:rFonts w:ascii="Times New Roman" w:hAnsi="Times New Roman" w:cs="Times New Roman"/>
                <w:bCs/>
                <w:sz w:val="24"/>
                <w:szCs w:val="24"/>
              </w:rPr>
              <w:t xml:space="preserve"> </w:t>
            </w:r>
            <w:r w:rsidRPr="001F19EF">
              <w:rPr>
                <w:rFonts w:ascii="Times New Roman" w:hAnsi="Times New Roman" w:cs="Times New Roman"/>
                <w:bCs/>
                <w:sz w:val="24"/>
                <w:szCs w:val="24"/>
              </w:rPr>
              <w:t>состояния систем и механизмов</w:t>
            </w:r>
          </w:p>
          <w:p w14:paraId="2CCCBF37"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двигателей внутреннего сгорания,</w:t>
            </w:r>
          </w:p>
          <w:p w14:paraId="45D05FB2"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агрегатов и узлов дорожных</w:t>
            </w:r>
          </w:p>
          <w:p w14:paraId="65F40AC6"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машин, электрооборудования,</w:t>
            </w:r>
          </w:p>
          <w:p w14:paraId="5E4E4956" w14:textId="77777777" w:rsidR="00373363" w:rsidRPr="001F19EF" w:rsidRDefault="00373363" w:rsidP="00373363">
            <w:pPr>
              <w:suppressAutoHyphens/>
              <w:contextualSpacing/>
              <w:rPr>
                <w:rFonts w:ascii="Times New Roman" w:hAnsi="Times New Roman" w:cs="Times New Roman"/>
                <w:bCs/>
                <w:sz w:val="24"/>
                <w:szCs w:val="24"/>
              </w:rPr>
            </w:pPr>
            <w:r w:rsidRPr="001F19EF">
              <w:rPr>
                <w:rFonts w:ascii="Times New Roman" w:hAnsi="Times New Roman" w:cs="Times New Roman"/>
                <w:bCs/>
                <w:sz w:val="24"/>
                <w:szCs w:val="24"/>
              </w:rPr>
              <w:t>гидравлических и пневматических</w:t>
            </w:r>
          </w:p>
          <w:p w14:paraId="48ADDA29" w14:textId="7CBECEB5" w:rsidR="007F6F51" w:rsidRPr="001F19EF" w:rsidRDefault="00373363" w:rsidP="00373363">
            <w:pPr>
              <w:suppressAutoHyphens/>
              <w:contextualSpacing/>
              <w:rPr>
                <w:rFonts w:ascii="Times New Roman" w:hAnsi="Times New Roman" w:cs="Times New Roman"/>
                <w:b/>
                <w:sz w:val="24"/>
                <w:szCs w:val="24"/>
              </w:rPr>
            </w:pPr>
            <w:r w:rsidRPr="001F19EF">
              <w:rPr>
                <w:rFonts w:ascii="Times New Roman" w:hAnsi="Times New Roman" w:cs="Times New Roman"/>
                <w:bCs/>
                <w:sz w:val="24"/>
                <w:szCs w:val="24"/>
              </w:rPr>
              <w:t>систем дорожных машин</w:t>
            </w:r>
          </w:p>
        </w:tc>
        <w:tc>
          <w:tcPr>
            <w:tcW w:w="1395" w:type="pct"/>
            <w:vMerge w:val="restart"/>
          </w:tcPr>
          <w:p w14:paraId="0A823DBF" w14:textId="77777777" w:rsidR="007F6F51" w:rsidRPr="001F19EF" w:rsidRDefault="007F6F51" w:rsidP="007F6F51">
            <w:pPr>
              <w:widowControl w:val="0"/>
              <w:suppressAutoHyphens/>
              <w:rPr>
                <w:rFonts w:ascii="Times New Roman" w:hAnsi="Times New Roman" w:cs="Times New Roman"/>
                <w:sz w:val="24"/>
                <w:szCs w:val="24"/>
              </w:rPr>
            </w:pPr>
            <w:r w:rsidRPr="001F19EF">
              <w:rPr>
                <w:rFonts w:ascii="Times New Roman" w:hAnsi="Times New Roman" w:cs="Times New Roman"/>
                <w:sz w:val="24"/>
                <w:szCs w:val="24"/>
              </w:rPr>
              <w:t xml:space="preserve">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w:t>
            </w:r>
            <w:r w:rsidRPr="001F19EF">
              <w:rPr>
                <w:rFonts w:ascii="Times New Roman" w:hAnsi="Times New Roman" w:cs="Times New Roman"/>
                <w:sz w:val="24"/>
                <w:szCs w:val="24"/>
              </w:rPr>
              <w:lastRenderedPageBreak/>
              <w:t>производственных задач.</w:t>
            </w:r>
          </w:p>
          <w:p w14:paraId="41878AEC"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Текущий контроль:</w:t>
            </w:r>
          </w:p>
          <w:p w14:paraId="07E964F7"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защита отчетов по практическим работам;</w:t>
            </w:r>
          </w:p>
          <w:p w14:paraId="1FD31A6B"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оценка заданий для самостоятельной работы</w:t>
            </w:r>
          </w:p>
          <w:p w14:paraId="00A947AD"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92F724A"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Промежуточная</w:t>
            </w:r>
            <w:r w:rsidRPr="001F19EF">
              <w:rPr>
                <w:rFonts w:ascii="Times New Roman" w:eastAsia="Times New Roman" w:hAnsi="Times New Roman" w:cs="Times New Roman"/>
                <w:sz w:val="24"/>
                <w:szCs w:val="24"/>
                <w:lang w:eastAsia="ru-RU"/>
              </w:rPr>
              <w:t xml:space="preserve"> </w:t>
            </w:r>
            <w:r w:rsidRPr="001F19EF">
              <w:rPr>
                <w:rFonts w:ascii="Times New Roman" w:eastAsia="Times New Roman" w:hAnsi="Times New Roman" w:cs="Times New Roman"/>
                <w:bCs/>
                <w:sz w:val="24"/>
                <w:szCs w:val="24"/>
                <w:lang w:eastAsia="ru-RU"/>
              </w:rPr>
              <w:t>аттестация</w:t>
            </w:r>
            <w:r w:rsidRPr="001F19EF">
              <w:rPr>
                <w:rFonts w:ascii="Times New Roman" w:eastAsia="Times New Roman" w:hAnsi="Times New Roman" w:cs="Times New Roman"/>
                <w:sz w:val="24"/>
                <w:szCs w:val="24"/>
                <w:lang w:eastAsia="ru-RU"/>
              </w:rPr>
              <w:t>:</w:t>
            </w:r>
          </w:p>
          <w:p w14:paraId="2C4074CD" w14:textId="77777777" w:rsidR="007F6F51" w:rsidRPr="001F19EF" w:rsidRDefault="007F6F51"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509729C4" w14:textId="3FCD9B56" w:rsidR="007F6F51" w:rsidRPr="001F19EF" w:rsidRDefault="007F6F51" w:rsidP="007F6F51">
            <w:pPr>
              <w:suppressAutoHyphens/>
              <w:contextualSpacing/>
              <w:rPr>
                <w:rFonts w:ascii="Times New Roman" w:hAnsi="Times New Roman" w:cs="Times New Roman"/>
                <w:b/>
                <w:sz w:val="24"/>
                <w:szCs w:val="24"/>
              </w:rPr>
            </w:pPr>
            <w:r w:rsidRPr="001F19EF">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tc>
      </w:tr>
      <w:tr w:rsidR="007F6F51" w:rsidRPr="001F19EF" w14:paraId="499CF0F4" w14:textId="77777777" w:rsidTr="001F19EF">
        <w:trPr>
          <w:trHeight w:val="23"/>
        </w:trPr>
        <w:tc>
          <w:tcPr>
            <w:tcW w:w="586" w:type="pct"/>
          </w:tcPr>
          <w:p w14:paraId="3ACAE9A9" w14:textId="5ED1738A" w:rsidR="007F6F51" w:rsidRPr="001F19EF" w:rsidRDefault="007F6F51" w:rsidP="00084DFC">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1.2. </w:t>
            </w:r>
          </w:p>
        </w:tc>
        <w:tc>
          <w:tcPr>
            <w:tcW w:w="3019" w:type="pct"/>
          </w:tcPr>
          <w:p w14:paraId="6D2BB4AF" w14:textId="18FBAC6C"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демонстрирует умения</w:t>
            </w:r>
          </w:p>
          <w:p w14:paraId="40BF923D"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выполнять регламентные работы</w:t>
            </w:r>
          </w:p>
          <w:p w14:paraId="105A00F6"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по техническому обслуживанию и</w:t>
            </w:r>
          </w:p>
          <w:p w14:paraId="67E385D4"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lastRenderedPageBreak/>
              <w:t>ремонту подъемно-транспортных,</w:t>
            </w:r>
          </w:p>
          <w:p w14:paraId="1E91F327"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строительных, дорожных машин и</w:t>
            </w:r>
          </w:p>
          <w:p w14:paraId="6029F08A"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оборудования в соответствии с</w:t>
            </w:r>
          </w:p>
          <w:p w14:paraId="43FDC203"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требованиями технологических</w:t>
            </w:r>
          </w:p>
          <w:p w14:paraId="1572D5AF" w14:textId="617F41BA" w:rsidR="007F6F51"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процессов</w:t>
            </w:r>
          </w:p>
        </w:tc>
        <w:tc>
          <w:tcPr>
            <w:tcW w:w="1395" w:type="pct"/>
            <w:vMerge/>
          </w:tcPr>
          <w:p w14:paraId="717C5384" w14:textId="5BF58779" w:rsidR="007F6F51" w:rsidRPr="001F19EF" w:rsidRDefault="007F6F51" w:rsidP="007F6F51">
            <w:pPr>
              <w:suppressAutoHyphens/>
              <w:contextualSpacing/>
              <w:rPr>
                <w:rFonts w:ascii="Times New Roman" w:hAnsi="Times New Roman" w:cs="Times New Roman"/>
                <w:b/>
                <w:sz w:val="24"/>
                <w:szCs w:val="24"/>
              </w:rPr>
            </w:pPr>
          </w:p>
        </w:tc>
      </w:tr>
      <w:tr w:rsidR="00084DFC" w:rsidRPr="001F19EF" w14:paraId="565A56DE" w14:textId="77777777" w:rsidTr="001F19EF">
        <w:trPr>
          <w:trHeight w:val="23"/>
        </w:trPr>
        <w:tc>
          <w:tcPr>
            <w:tcW w:w="586" w:type="pct"/>
          </w:tcPr>
          <w:p w14:paraId="1F5F6964" w14:textId="77ADBA4F" w:rsidR="00084DFC" w:rsidRPr="001F19EF" w:rsidRDefault="00084DFC" w:rsidP="007F6F51">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1.3. </w:t>
            </w:r>
          </w:p>
        </w:tc>
        <w:tc>
          <w:tcPr>
            <w:tcW w:w="3019" w:type="pct"/>
          </w:tcPr>
          <w:p w14:paraId="4A295F8A" w14:textId="7FB3C7AC"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демонстрирует навыки</w:t>
            </w:r>
          </w:p>
          <w:p w14:paraId="15F4D08C" w14:textId="090E59CA"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 xml:space="preserve">оформления </w:t>
            </w:r>
            <w:proofErr w:type="spellStart"/>
            <w:r w:rsidRPr="001F19EF">
              <w:rPr>
                <w:rFonts w:ascii="Times New Roman" w:hAnsi="Times New Roman" w:cs="Times New Roman"/>
                <w:sz w:val="24"/>
                <w:szCs w:val="24"/>
              </w:rPr>
              <w:t>конструкторскотехнической</w:t>
            </w:r>
            <w:proofErr w:type="spellEnd"/>
            <w:r w:rsidRPr="001F19EF">
              <w:rPr>
                <w:rFonts w:ascii="Times New Roman" w:hAnsi="Times New Roman" w:cs="Times New Roman"/>
                <w:sz w:val="24"/>
                <w:szCs w:val="24"/>
              </w:rPr>
              <w:t xml:space="preserve"> и технологической</w:t>
            </w:r>
            <w:r w:rsidR="001F19EF">
              <w:rPr>
                <w:rFonts w:ascii="Times New Roman" w:hAnsi="Times New Roman" w:cs="Times New Roman"/>
                <w:sz w:val="24"/>
                <w:szCs w:val="24"/>
              </w:rPr>
              <w:t xml:space="preserve"> </w:t>
            </w:r>
            <w:r w:rsidRPr="001F19EF">
              <w:rPr>
                <w:rFonts w:ascii="Times New Roman" w:hAnsi="Times New Roman" w:cs="Times New Roman"/>
                <w:sz w:val="24"/>
                <w:szCs w:val="24"/>
              </w:rPr>
              <w:t>документации разработки</w:t>
            </w:r>
          </w:p>
          <w:p w14:paraId="22ABE700" w14:textId="75988255"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технологического процесса</w:t>
            </w:r>
            <w:r w:rsidR="001F19EF">
              <w:rPr>
                <w:rFonts w:ascii="Times New Roman" w:hAnsi="Times New Roman" w:cs="Times New Roman"/>
                <w:sz w:val="24"/>
                <w:szCs w:val="24"/>
              </w:rPr>
              <w:t xml:space="preserve"> </w:t>
            </w:r>
            <w:r w:rsidRPr="001F19EF">
              <w:rPr>
                <w:rFonts w:ascii="Times New Roman" w:hAnsi="Times New Roman" w:cs="Times New Roman"/>
                <w:sz w:val="24"/>
                <w:szCs w:val="24"/>
              </w:rPr>
              <w:t>ремонта узлов и деталей</w:t>
            </w:r>
          </w:p>
          <w:p w14:paraId="37C9AF8F"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подъемно-транспортных,</w:t>
            </w:r>
          </w:p>
          <w:p w14:paraId="4F60E281" w14:textId="77777777" w:rsidR="0031367B"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строительных, дорожных машин и</w:t>
            </w:r>
          </w:p>
          <w:p w14:paraId="2A5AD601" w14:textId="52DE5BBC" w:rsidR="00084DFC" w:rsidRPr="001F19EF" w:rsidRDefault="0031367B" w:rsidP="0031367B">
            <w:pPr>
              <w:rPr>
                <w:rFonts w:ascii="Times New Roman" w:hAnsi="Times New Roman" w:cs="Times New Roman"/>
                <w:sz w:val="24"/>
                <w:szCs w:val="24"/>
              </w:rPr>
            </w:pPr>
            <w:r w:rsidRPr="001F19EF">
              <w:rPr>
                <w:rFonts w:ascii="Times New Roman" w:hAnsi="Times New Roman" w:cs="Times New Roman"/>
                <w:sz w:val="24"/>
                <w:szCs w:val="24"/>
              </w:rPr>
              <w:t>оборудования</w:t>
            </w:r>
          </w:p>
        </w:tc>
        <w:tc>
          <w:tcPr>
            <w:tcW w:w="1395" w:type="pct"/>
            <w:vMerge/>
          </w:tcPr>
          <w:p w14:paraId="79D0B26F" w14:textId="77777777" w:rsidR="00084DFC" w:rsidRPr="001F19EF" w:rsidRDefault="00084DFC" w:rsidP="007F6F51">
            <w:pPr>
              <w:suppressAutoHyphens/>
              <w:contextualSpacing/>
              <w:rPr>
                <w:rFonts w:ascii="Times New Roman" w:hAnsi="Times New Roman" w:cs="Times New Roman"/>
                <w:b/>
                <w:sz w:val="24"/>
                <w:szCs w:val="24"/>
              </w:rPr>
            </w:pPr>
          </w:p>
        </w:tc>
      </w:tr>
      <w:tr w:rsidR="007F6F51" w:rsidRPr="001F19EF" w14:paraId="1E71EC0B" w14:textId="77777777" w:rsidTr="001F19EF">
        <w:trPr>
          <w:trHeight w:val="23"/>
        </w:trPr>
        <w:tc>
          <w:tcPr>
            <w:tcW w:w="586" w:type="pct"/>
          </w:tcPr>
          <w:p w14:paraId="3E52EEFA" w14:textId="2AF1D61A"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01 </w:t>
            </w:r>
          </w:p>
        </w:tc>
        <w:tc>
          <w:tcPr>
            <w:tcW w:w="3019" w:type="pct"/>
          </w:tcPr>
          <w:p w14:paraId="1AAF71AD"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Обоснованность планирования учебной и профессиональной деятельности;</w:t>
            </w:r>
          </w:p>
          <w:p w14:paraId="57A8B63D"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степень точности выполнения поставленных задач.</w:t>
            </w:r>
          </w:p>
        </w:tc>
        <w:tc>
          <w:tcPr>
            <w:tcW w:w="1395" w:type="pct"/>
            <w:vMerge/>
          </w:tcPr>
          <w:p w14:paraId="2C825133" w14:textId="4BCC5A57" w:rsidR="007F6F51" w:rsidRPr="001F19EF" w:rsidRDefault="007F6F51" w:rsidP="007F6F51">
            <w:pPr>
              <w:suppressAutoHyphens/>
              <w:contextualSpacing/>
              <w:rPr>
                <w:rFonts w:ascii="Times New Roman" w:hAnsi="Times New Roman" w:cs="Times New Roman"/>
                <w:b/>
                <w:sz w:val="24"/>
                <w:szCs w:val="24"/>
              </w:rPr>
            </w:pPr>
          </w:p>
        </w:tc>
      </w:tr>
      <w:tr w:rsidR="007F6F51" w:rsidRPr="001F19EF" w14:paraId="52B1DC3F" w14:textId="77777777" w:rsidTr="001F19EF">
        <w:trPr>
          <w:trHeight w:val="23"/>
        </w:trPr>
        <w:tc>
          <w:tcPr>
            <w:tcW w:w="586" w:type="pct"/>
          </w:tcPr>
          <w:p w14:paraId="5B01554B" w14:textId="63E32307"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02 </w:t>
            </w:r>
          </w:p>
        </w:tc>
        <w:tc>
          <w:tcPr>
            <w:tcW w:w="3019" w:type="pct"/>
          </w:tcPr>
          <w:p w14:paraId="1BC3BE5A"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полнота охвата информационных источников;</w:t>
            </w:r>
          </w:p>
          <w:p w14:paraId="3F6A515F"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скорость нахождения и достоверность информации;</w:t>
            </w:r>
          </w:p>
          <w:p w14:paraId="5D3205B8" w14:textId="6CC078B5" w:rsidR="007F6F51" w:rsidRPr="001F19EF" w:rsidRDefault="007F6F51" w:rsidP="007F6F51">
            <w:pPr>
              <w:suppressAutoHyphens/>
              <w:contextualSpacing/>
              <w:rPr>
                <w:rFonts w:ascii="Times New Roman" w:hAnsi="Times New Roman" w:cs="Times New Roman"/>
                <w:b/>
                <w:sz w:val="24"/>
                <w:szCs w:val="24"/>
              </w:rPr>
            </w:pPr>
            <w:proofErr w:type="spellStart"/>
            <w:r w:rsidRPr="001F19EF">
              <w:rPr>
                <w:rStyle w:val="a6"/>
                <w:rFonts w:ascii="Times New Roman" w:hAnsi="Times New Roman" w:cs="Times New Roman"/>
                <w:sz w:val="24"/>
                <w:szCs w:val="24"/>
              </w:rPr>
              <w:t>обновляемость</w:t>
            </w:r>
            <w:proofErr w:type="spellEnd"/>
            <w:r w:rsidRPr="001F19EF">
              <w:rPr>
                <w:rStyle w:val="a6"/>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95" w:type="pct"/>
            <w:vMerge/>
          </w:tcPr>
          <w:p w14:paraId="63125E20" w14:textId="51DCC421" w:rsidR="007F6F51" w:rsidRPr="001F19EF" w:rsidRDefault="007F6F51" w:rsidP="007F6F51">
            <w:pPr>
              <w:suppressAutoHyphens/>
              <w:contextualSpacing/>
              <w:rPr>
                <w:rFonts w:ascii="Times New Roman" w:hAnsi="Times New Roman" w:cs="Times New Roman"/>
                <w:b/>
                <w:sz w:val="24"/>
                <w:szCs w:val="24"/>
              </w:rPr>
            </w:pPr>
          </w:p>
        </w:tc>
      </w:tr>
      <w:tr w:rsidR="007F6F51" w:rsidRPr="001F19EF" w14:paraId="32363BCB" w14:textId="77777777" w:rsidTr="001F19EF">
        <w:trPr>
          <w:trHeight w:val="23"/>
        </w:trPr>
        <w:tc>
          <w:tcPr>
            <w:tcW w:w="586" w:type="pct"/>
          </w:tcPr>
          <w:p w14:paraId="2DD2E589" w14:textId="2EE3B7BC"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05 </w:t>
            </w:r>
          </w:p>
        </w:tc>
        <w:tc>
          <w:tcPr>
            <w:tcW w:w="3019" w:type="pct"/>
          </w:tcPr>
          <w:p w14:paraId="0EBC88B9" w14:textId="710C6410"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95" w:type="pct"/>
            <w:vMerge/>
          </w:tcPr>
          <w:p w14:paraId="71D5CD69" w14:textId="28FBDA7B" w:rsidR="007F6F51" w:rsidRPr="001F19EF" w:rsidRDefault="007F6F51" w:rsidP="007F6F51">
            <w:pPr>
              <w:suppressAutoHyphens/>
              <w:contextualSpacing/>
              <w:rPr>
                <w:rFonts w:ascii="Times New Roman" w:hAnsi="Times New Roman" w:cs="Times New Roman"/>
                <w:b/>
                <w:sz w:val="24"/>
                <w:szCs w:val="24"/>
              </w:rPr>
            </w:pPr>
          </w:p>
        </w:tc>
      </w:tr>
      <w:tr w:rsidR="007F6F51" w:rsidRPr="001F19EF" w14:paraId="1BADDF68" w14:textId="77777777" w:rsidTr="001F19EF">
        <w:trPr>
          <w:trHeight w:val="23"/>
        </w:trPr>
        <w:tc>
          <w:tcPr>
            <w:tcW w:w="586" w:type="pct"/>
          </w:tcPr>
          <w:p w14:paraId="60F35D23" w14:textId="03679F92"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09 </w:t>
            </w:r>
          </w:p>
        </w:tc>
        <w:tc>
          <w:tcPr>
            <w:tcW w:w="3019" w:type="pct"/>
          </w:tcPr>
          <w:p w14:paraId="39614AED" w14:textId="77777777" w:rsidR="007F6F51" w:rsidRPr="001F19EF" w:rsidRDefault="007F6F51" w:rsidP="007F6F51">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демонстрация умений понимать тексты на базовые и профессиональные темы;</w:t>
            </w:r>
          </w:p>
          <w:p w14:paraId="7348EC7E" w14:textId="64844A5A" w:rsidR="007F6F51" w:rsidRPr="001F19EF" w:rsidRDefault="007F6F51" w:rsidP="007F6F51">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составлять необходимую документацию на государственном и иностранном языках</w:t>
            </w:r>
          </w:p>
        </w:tc>
        <w:tc>
          <w:tcPr>
            <w:tcW w:w="1395" w:type="pct"/>
            <w:vMerge/>
          </w:tcPr>
          <w:p w14:paraId="4FA58360" w14:textId="4379D5BB" w:rsidR="007F6F51" w:rsidRPr="001F19EF" w:rsidRDefault="007F6F51" w:rsidP="007F6F51">
            <w:pPr>
              <w:suppressAutoHyphens/>
              <w:contextualSpacing/>
              <w:rPr>
                <w:rFonts w:ascii="Times New Roman" w:hAnsi="Times New Roman" w:cs="Times New Roman"/>
                <w:b/>
                <w:sz w:val="24"/>
                <w:szCs w:val="24"/>
              </w:rPr>
            </w:pPr>
          </w:p>
        </w:tc>
      </w:tr>
      <w:bookmarkEnd w:id="35"/>
    </w:tbl>
    <w:p w14:paraId="546ED5FB" w14:textId="5E1BF82F" w:rsidR="00F53FDC" w:rsidRPr="001F19EF" w:rsidRDefault="00C63897" w:rsidP="00F53FDC">
      <w:pPr>
        <w:jc w:val="right"/>
        <w:rPr>
          <w:rFonts w:ascii="Times New Roman" w:hAnsi="Times New Roman" w:cs="Times New Roman"/>
          <w:b/>
          <w:bCs/>
          <w:sz w:val="24"/>
          <w:szCs w:val="24"/>
        </w:rPr>
      </w:pPr>
      <w:r w:rsidRPr="001F19EF">
        <w:rPr>
          <w:rFonts w:ascii="Times New Roman" w:hAnsi="Times New Roman" w:cs="Times New Roman"/>
          <w:b/>
          <w:bCs/>
          <w:sz w:val="24"/>
          <w:szCs w:val="24"/>
        </w:rPr>
        <w:br w:type="page"/>
      </w:r>
      <w:r w:rsidR="00F53FDC" w:rsidRPr="001F19EF">
        <w:rPr>
          <w:rFonts w:ascii="Times New Roman" w:hAnsi="Times New Roman" w:cs="Times New Roman"/>
          <w:b/>
          <w:bCs/>
          <w:sz w:val="24"/>
          <w:szCs w:val="24"/>
        </w:rPr>
        <w:lastRenderedPageBreak/>
        <w:t>Приложение 1.2</w:t>
      </w:r>
    </w:p>
    <w:p w14:paraId="397DAAFA" w14:textId="77777777" w:rsidR="008520B7" w:rsidRPr="001F19EF" w:rsidRDefault="00F53FDC" w:rsidP="008520B7">
      <w:pPr>
        <w:jc w:val="right"/>
        <w:rPr>
          <w:rFonts w:ascii="Times New Roman" w:hAnsi="Times New Roman" w:cs="Times New Roman"/>
          <w:b/>
          <w:bCs/>
          <w:sz w:val="24"/>
          <w:szCs w:val="24"/>
        </w:rPr>
      </w:pPr>
      <w:r w:rsidRPr="001F19EF">
        <w:rPr>
          <w:rFonts w:ascii="Times New Roman" w:hAnsi="Times New Roman" w:cs="Times New Roman"/>
          <w:b/>
          <w:bCs/>
          <w:sz w:val="24"/>
          <w:szCs w:val="24"/>
        </w:rPr>
        <w:t xml:space="preserve">к ПОП-П </w:t>
      </w:r>
      <w:r w:rsidR="008520B7" w:rsidRPr="001F19EF">
        <w:rPr>
          <w:rFonts w:ascii="Times New Roman" w:hAnsi="Times New Roman" w:cs="Times New Roman"/>
          <w:b/>
          <w:bCs/>
          <w:sz w:val="24"/>
          <w:szCs w:val="24"/>
        </w:rPr>
        <w:t xml:space="preserve">по специальности </w:t>
      </w:r>
    </w:p>
    <w:p w14:paraId="0D68DE85" w14:textId="0B3D0B69" w:rsidR="00F53FDC" w:rsidRPr="001F19EF" w:rsidRDefault="00C942F1" w:rsidP="008520B7">
      <w:pPr>
        <w:jc w:val="right"/>
        <w:rPr>
          <w:rFonts w:ascii="Times New Roman" w:hAnsi="Times New Roman" w:cs="Times New Roman"/>
          <w:b/>
          <w:bCs/>
          <w:color w:val="0070C0"/>
          <w:sz w:val="24"/>
          <w:szCs w:val="24"/>
        </w:rPr>
      </w:pPr>
      <w:r w:rsidRPr="001F19EF">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0B2D3E81" w14:textId="77777777" w:rsidR="00F53FDC" w:rsidRPr="001F19EF" w:rsidRDefault="00F53FDC" w:rsidP="00F53FDC">
      <w:pPr>
        <w:jc w:val="right"/>
        <w:rPr>
          <w:rFonts w:ascii="Times New Roman" w:hAnsi="Times New Roman" w:cs="Times New Roman"/>
          <w:b/>
          <w:bCs/>
          <w:color w:val="0070C0"/>
          <w:sz w:val="24"/>
          <w:szCs w:val="24"/>
        </w:rPr>
      </w:pPr>
    </w:p>
    <w:p w14:paraId="61C39874" w14:textId="77777777" w:rsidR="00F53FDC" w:rsidRPr="001F19EF" w:rsidRDefault="00F53FDC" w:rsidP="00F53FDC">
      <w:pPr>
        <w:jc w:val="right"/>
        <w:rPr>
          <w:rFonts w:ascii="Times New Roman" w:hAnsi="Times New Roman" w:cs="Times New Roman"/>
          <w:b/>
          <w:bCs/>
          <w:color w:val="0070C0"/>
          <w:sz w:val="24"/>
          <w:szCs w:val="24"/>
        </w:rPr>
      </w:pPr>
    </w:p>
    <w:p w14:paraId="27BC7FD2" w14:textId="77777777" w:rsidR="00F53FDC" w:rsidRPr="001F19EF" w:rsidRDefault="00F53FDC" w:rsidP="00F53FDC">
      <w:pPr>
        <w:jc w:val="right"/>
        <w:rPr>
          <w:rFonts w:ascii="Times New Roman" w:hAnsi="Times New Roman" w:cs="Times New Roman"/>
          <w:b/>
          <w:bCs/>
          <w:color w:val="0070C0"/>
          <w:sz w:val="24"/>
          <w:szCs w:val="24"/>
        </w:rPr>
      </w:pPr>
    </w:p>
    <w:p w14:paraId="0580616D" w14:textId="77777777" w:rsidR="00F53FDC" w:rsidRPr="001F19EF" w:rsidRDefault="00F53FDC" w:rsidP="00F53FDC">
      <w:pPr>
        <w:jc w:val="right"/>
        <w:rPr>
          <w:rFonts w:ascii="Times New Roman" w:hAnsi="Times New Roman" w:cs="Times New Roman"/>
          <w:b/>
          <w:bCs/>
          <w:color w:val="0070C0"/>
          <w:sz w:val="24"/>
          <w:szCs w:val="24"/>
        </w:rPr>
      </w:pPr>
    </w:p>
    <w:p w14:paraId="292646AD" w14:textId="77777777" w:rsidR="00F53FDC" w:rsidRPr="001F19EF" w:rsidRDefault="00F53FDC" w:rsidP="00F53FDC">
      <w:pPr>
        <w:jc w:val="right"/>
        <w:rPr>
          <w:rFonts w:ascii="Times New Roman" w:hAnsi="Times New Roman" w:cs="Times New Roman"/>
          <w:b/>
          <w:bCs/>
          <w:color w:val="0070C0"/>
          <w:sz w:val="24"/>
          <w:szCs w:val="24"/>
        </w:rPr>
      </w:pPr>
    </w:p>
    <w:p w14:paraId="3C72178A" w14:textId="77777777" w:rsidR="00F53FDC" w:rsidRPr="001F19EF" w:rsidRDefault="00F53FDC" w:rsidP="00F53FDC">
      <w:pPr>
        <w:jc w:val="right"/>
        <w:rPr>
          <w:rFonts w:ascii="Times New Roman" w:hAnsi="Times New Roman" w:cs="Times New Roman"/>
          <w:b/>
          <w:bCs/>
          <w:color w:val="0070C0"/>
          <w:sz w:val="24"/>
          <w:szCs w:val="24"/>
        </w:rPr>
      </w:pPr>
    </w:p>
    <w:p w14:paraId="7FFDE7EA" w14:textId="77777777" w:rsidR="00F53FDC" w:rsidRPr="001F19EF" w:rsidRDefault="00F53FDC" w:rsidP="00F53FDC">
      <w:pPr>
        <w:jc w:val="right"/>
        <w:rPr>
          <w:rFonts w:ascii="Times New Roman" w:hAnsi="Times New Roman" w:cs="Times New Roman"/>
          <w:b/>
          <w:bCs/>
          <w:color w:val="0070C0"/>
          <w:sz w:val="24"/>
          <w:szCs w:val="24"/>
        </w:rPr>
      </w:pPr>
    </w:p>
    <w:p w14:paraId="4AB6F398" w14:textId="77777777" w:rsidR="00F53FDC" w:rsidRPr="001F19EF" w:rsidRDefault="00F53FDC" w:rsidP="00F53FDC">
      <w:pPr>
        <w:jc w:val="right"/>
        <w:rPr>
          <w:rFonts w:ascii="Times New Roman" w:hAnsi="Times New Roman" w:cs="Times New Roman"/>
          <w:b/>
          <w:bCs/>
          <w:color w:val="0070C0"/>
          <w:sz w:val="24"/>
          <w:szCs w:val="24"/>
        </w:rPr>
      </w:pPr>
    </w:p>
    <w:p w14:paraId="67ABE429" w14:textId="77777777" w:rsidR="00F53FDC" w:rsidRPr="001F19EF" w:rsidRDefault="00F53FDC" w:rsidP="00F53FDC">
      <w:pPr>
        <w:jc w:val="right"/>
        <w:rPr>
          <w:rFonts w:ascii="Times New Roman" w:hAnsi="Times New Roman" w:cs="Times New Roman"/>
          <w:b/>
          <w:bCs/>
          <w:color w:val="0070C0"/>
          <w:sz w:val="24"/>
          <w:szCs w:val="24"/>
        </w:rPr>
      </w:pPr>
    </w:p>
    <w:p w14:paraId="485CDFD9" w14:textId="77777777" w:rsidR="00F53FDC" w:rsidRPr="001F19EF" w:rsidRDefault="00F53FDC" w:rsidP="00F53FDC">
      <w:pPr>
        <w:jc w:val="right"/>
        <w:rPr>
          <w:rFonts w:ascii="Times New Roman" w:hAnsi="Times New Roman" w:cs="Times New Roman"/>
          <w:b/>
          <w:bCs/>
          <w:color w:val="0070C0"/>
          <w:sz w:val="24"/>
          <w:szCs w:val="24"/>
        </w:rPr>
      </w:pPr>
    </w:p>
    <w:p w14:paraId="2E045157" w14:textId="77777777" w:rsidR="00F53FDC" w:rsidRPr="001F19EF" w:rsidRDefault="00F53FDC" w:rsidP="00F53FDC">
      <w:pPr>
        <w:jc w:val="center"/>
        <w:rPr>
          <w:rFonts w:ascii="Times New Roman" w:hAnsi="Times New Roman" w:cs="Times New Roman"/>
          <w:b/>
          <w:bCs/>
          <w:sz w:val="24"/>
          <w:szCs w:val="24"/>
        </w:rPr>
      </w:pPr>
      <w:r w:rsidRPr="001F19EF">
        <w:rPr>
          <w:rFonts w:ascii="Times New Roman" w:hAnsi="Times New Roman" w:cs="Times New Roman"/>
          <w:b/>
          <w:bCs/>
          <w:sz w:val="24"/>
          <w:szCs w:val="24"/>
        </w:rPr>
        <w:t>Примерная рабочая программа профессионального модуля</w:t>
      </w:r>
    </w:p>
    <w:p w14:paraId="76B13159" w14:textId="7162B977" w:rsidR="00F53FDC" w:rsidRPr="001F19EF" w:rsidRDefault="00F53FDC" w:rsidP="00F53FDC">
      <w:pPr>
        <w:pStyle w:val="1"/>
      </w:pPr>
      <w:bookmarkStart w:id="36" w:name="_Toc174710161"/>
      <w:r w:rsidRPr="001F19EF">
        <w:t>«</w:t>
      </w:r>
      <w:bookmarkStart w:id="37" w:name="_Hlk166615591"/>
      <w:r w:rsidR="008520B7" w:rsidRPr="001F19EF">
        <w:t xml:space="preserve">ПМ.02 </w:t>
      </w:r>
      <w:bookmarkEnd w:id="37"/>
      <w:r w:rsidR="0031367B" w:rsidRPr="001F19EF">
        <w:t>Организация процессов по эксплуатации подъёмно-транспортных, строительных. дорожных машин и оборудования</w:t>
      </w:r>
      <w:r w:rsidRPr="001F19EF">
        <w:t>»</w:t>
      </w:r>
      <w:bookmarkEnd w:id="36"/>
    </w:p>
    <w:p w14:paraId="04A01B56" w14:textId="77777777" w:rsidR="00F53FDC" w:rsidRPr="001F19EF" w:rsidRDefault="00F53FDC" w:rsidP="00F53FDC">
      <w:pPr>
        <w:spacing w:line="360" w:lineRule="auto"/>
        <w:jc w:val="center"/>
        <w:rPr>
          <w:rFonts w:ascii="Times New Roman" w:hAnsi="Times New Roman" w:cs="Times New Roman"/>
          <w:sz w:val="24"/>
          <w:szCs w:val="24"/>
        </w:rPr>
      </w:pPr>
    </w:p>
    <w:p w14:paraId="0D455769" w14:textId="77777777" w:rsidR="00F53FDC" w:rsidRPr="001F19EF" w:rsidRDefault="00F53FDC" w:rsidP="00F53FDC">
      <w:pPr>
        <w:spacing w:line="360" w:lineRule="auto"/>
        <w:jc w:val="center"/>
        <w:rPr>
          <w:rFonts w:ascii="Times New Roman" w:hAnsi="Times New Roman" w:cs="Times New Roman"/>
          <w:sz w:val="24"/>
          <w:szCs w:val="24"/>
        </w:rPr>
      </w:pPr>
    </w:p>
    <w:p w14:paraId="38370E38" w14:textId="77777777" w:rsidR="00F53FDC" w:rsidRPr="001F19EF" w:rsidRDefault="00F53FDC" w:rsidP="00F53FDC">
      <w:pPr>
        <w:spacing w:line="360" w:lineRule="auto"/>
        <w:jc w:val="center"/>
        <w:rPr>
          <w:rFonts w:ascii="Times New Roman" w:hAnsi="Times New Roman" w:cs="Times New Roman"/>
          <w:sz w:val="24"/>
          <w:szCs w:val="24"/>
        </w:rPr>
      </w:pPr>
    </w:p>
    <w:p w14:paraId="3329413A" w14:textId="77777777" w:rsidR="00F53FDC" w:rsidRPr="001F19EF" w:rsidRDefault="00F53FDC" w:rsidP="00F53FDC">
      <w:pPr>
        <w:spacing w:line="360" w:lineRule="auto"/>
        <w:jc w:val="center"/>
        <w:rPr>
          <w:rFonts w:ascii="Times New Roman" w:hAnsi="Times New Roman" w:cs="Times New Roman"/>
          <w:sz w:val="24"/>
          <w:szCs w:val="24"/>
        </w:rPr>
      </w:pPr>
    </w:p>
    <w:p w14:paraId="50B82177" w14:textId="77777777" w:rsidR="00F53FDC" w:rsidRPr="001F19EF" w:rsidRDefault="00F53FDC" w:rsidP="00F53FDC">
      <w:pPr>
        <w:spacing w:line="360" w:lineRule="auto"/>
        <w:jc w:val="center"/>
        <w:rPr>
          <w:rFonts w:ascii="Times New Roman" w:hAnsi="Times New Roman" w:cs="Times New Roman"/>
          <w:sz w:val="24"/>
          <w:szCs w:val="24"/>
        </w:rPr>
      </w:pPr>
    </w:p>
    <w:p w14:paraId="42E8B270" w14:textId="77777777" w:rsidR="00F53FDC" w:rsidRPr="001F19EF" w:rsidRDefault="00F53FDC" w:rsidP="00F53FDC">
      <w:pPr>
        <w:spacing w:line="360" w:lineRule="auto"/>
        <w:jc w:val="center"/>
        <w:rPr>
          <w:rFonts w:ascii="Times New Roman" w:hAnsi="Times New Roman" w:cs="Times New Roman"/>
          <w:sz w:val="24"/>
          <w:szCs w:val="24"/>
        </w:rPr>
      </w:pPr>
    </w:p>
    <w:p w14:paraId="74125537" w14:textId="77777777" w:rsidR="00F53FDC" w:rsidRPr="001F19EF" w:rsidRDefault="00F53FDC" w:rsidP="00F53FDC">
      <w:pPr>
        <w:spacing w:line="360" w:lineRule="auto"/>
        <w:jc w:val="center"/>
        <w:rPr>
          <w:rFonts w:ascii="Times New Roman" w:hAnsi="Times New Roman" w:cs="Times New Roman"/>
          <w:sz w:val="24"/>
          <w:szCs w:val="24"/>
        </w:rPr>
      </w:pPr>
    </w:p>
    <w:p w14:paraId="7E5C19B6" w14:textId="77777777" w:rsidR="00F53FDC" w:rsidRPr="001F19EF" w:rsidRDefault="00F53FDC" w:rsidP="00F53FDC">
      <w:pPr>
        <w:spacing w:line="360" w:lineRule="auto"/>
        <w:jc w:val="center"/>
        <w:rPr>
          <w:rFonts w:ascii="Times New Roman" w:hAnsi="Times New Roman" w:cs="Times New Roman"/>
          <w:sz w:val="24"/>
          <w:szCs w:val="24"/>
        </w:rPr>
      </w:pPr>
    </w:p>
    <w:p w14:paraId="2E534957" w14:textId="77777777" w:rsidR="00F53FDC" w:rsidRPr="001F19EF" w:rsidRDefault="00F53FDC" w:rsidP="00F53FDC">
      <w:pPr>
        <w:spacing w:line="360" w:lineRule="auto"/>
        <w:jc w:val="center"/>
        <w:rPr>
          <w:rFonts w:ascii="Times New Roman" w:hAnsi="Times New Roman" w:cs="Times New Roman"/>
          <w:sz w:val="24"/>
          <w:szCs w:val="24"/>
        </w:rPr>
      </w:pPr>
    </w:p>
    <w:p w14:paraId="4C314993" w14:textId="77777777" w:rsidR="00F53FDC" w:rsidRPr="001F19EF" w:rsidRDefault="00F53FDC" w:rsidP="00F53FDC">
      <w:pPr>
        <w:spacing w:line="360" w:lineRule="auto"/>
        <w:jc w:val="center"/>
        <w:rPr>
          <w:rFonts w:ascii="Times New Roman" w:hAnsi="Times New Roman" w:cs="Times New Roman"/>
          <w:sz w:val="24"/>
          <w:szCs w:val="24"/>
        </w:rPr>
      </w:pPr>
    </w:p>
    <w:p w14:paraId="19E0645F" w14:textId="47A9D061" w:rsidR="00F53FDC" w:rsidRPr="001F19EF" w:rsidRDefault="00F53FDC" w:rsidP="00F53FDC">
      <w:pPr>
        <w:spacing w:line="360" w:lineRule="auto"/>
        <w:jc w:val="center"/>
        <w:rPr>
          <w:rFonts w:ascii="Times New Roman" w:hAnsi="Times New Roman" w:cs="Times New Roman"/>
          <w:sz w:val="24"/>
          <w:szCs w:val="24"/>
        </w:rPr>
      </w:pPr>
    </w:p>
    <w:p w14:paraId="58ABF2B4" w14:textId="206F09FB" w:rsidR="001F19EF" w:rsidRPr="001F19EF" w:rsidRDefault="001F19EF" w:rsidP="00F53FDC">
      <w:pPr>
        <w:spacing w:line="360" w:lineRule="auto"/>
        <w:jc w:val="center"/>
        <w:rPr>
          <w:rFonts w:ascii="Times New Roman" w:hAnsi="Times New Roman" w:cs="Times New Roman"/>
          <w:sz w:val="24"/>
          <w:szCs w:val="24"/>
        </w:rPr>
      </w:pPr>
    </w:p>
    <w:p w14:paraId="5EDE9941" w14:textId="1CAA3FDC" w:rsidR="001F19EF" w:rsidRPr="001F19EF" w:rsidRDefault="001F19EF" w:rsidP="00F53FDC">
      <w:pPr>
        <w:spacing w:line="360" w:lineRule="auto"/>
        <w:jc w:val="center"/>
        <w:rPr>
          <w:rFonts w:ascii="Times New Roman" w:hAnsi="Times New Roman" w:cs="Times New Roman"/>
          <w:sz w:val="24"/>
          <w:szCs w:val="24"/>
        </w:rPr>
      </w:pPr>
    </w:p>
    <w:p w14:paraId="4A60AE51" w14:textId="7A0C39A1" w:rsidR="001F19EF" w:rsidRPr="001F19EF" w:rsidRDefault="001F19EF" w:rsidP="00F53FDC">
      <w:pPr>
        <w:spacing w:line="360" w:lineRule="auto"/>
        <w:jc w:val="center"/>
        <w:rPr>
          <w:rFonts w:ascii="Times New Roman" w:hAnsi="Times New Roman" w:cs="Times New Roman"/>
          <w:sz w:val="24"/>
          <w:szCs w:val="24"/>
        </w:rPr>
      </w:pPr>
    </w:p>
    <w:p w14:paraId="420BDE62" w14:textId="5C5F2A0B" w:rsidR="001F19EF" w:rsidRPr="001F19EF" w:rsidRDefault="001F19EF" w:rsidP="00F53FDC">
      <w:pPr>
        <w:spacing w:line="360" w:lineRule="auto"/>
        <w:jc w:val="center"/>
        <w:rPr>
          <w:rFonts w:ascii="Times New Roman" w:hAnsi="Times New Roman" w:cs="Times New Roman"/>
          <w:sz w:val="24"/>
          <w:szCs w:val="24"/>
        </w:rPr>
      </w:pPr>
    </w:p>
    <w:p w14:paraId="49DCDD09" w14:textId="39187178" w:rsidR="001F19EF" w:rsidRPr="001F19EF" w:rsidRDefault="001F19EF" w:rsidP="00F53FDC">
      <w:pPr>
        <w:spacing w:line="360" w:lineRule="auto"/>
        <w:jc w:val="center"/>
        <w:rPr>
          <w:rFonts w:ascii="Times New Roman" w:hAnsi="Times New Roman" w:cs="Times New Roman"/>
          <w:sz w:val="24"/>
          <w:szCs w:val="24"/>
        </w:rPr>
      </w:pPr>
    </w:p>
    <w:p w14:paraId="79C5E234" w14:textId="3783EE63" w:rsidR="001F19EF" w:rsidRPr="001F19EF" w:rsidRDefault="001F19EF" w:rsidP="00F53FDC">
      <w:pPr>
        <w:spacing w:line="360" w:lineRule="auto"/>
        <w:jc w:val="center"/>
        <w:rPr>
          <w:rFonts w:ascii="Times New Roman" w:hAnsi="Times New Roman" w:cs="Times New Roman"/>
          <w:sz w:val="24"/>
          <w:szCs w:val="24"/>
        </w:rPr>
      </w:pPr>
    </w:p>
    <w:p w14:paraId="50774D6E" w14:textId="77777777" w:rsidR="00F53FDC" w:rsidRPr="001F19EF" w:rsidRDefault="00F53FDC" w:rsidP="001F19EF">
      <w:pPr>
        <w:spacing w:line="360" w:lineRule="auto"/>
        <w:rPr>
          <w:rFonts w:ascii="Times New Roman" w:hAnsi="Times New Roman" w:cs="Times New Roman"/>
          <w:sz w:val="24"/>
          <w:szCs w:val="24"/>
        </w:rPr>
      </w:pPr>
    </w:p>
    <w:p w14:paraId="0BE2424A" w14:textId="77777777" w:rsidR="00F53FDC" w:rsidRPr="001F19EF" w:rsidRDefault="00F53FDC" w:rsidP="00F53FDC">
      <w:pPr>
        <w:spacing w:line="360" w:lineRule="auto"/>
        <w:jc w:val="center"/>
        <w:rPr>
          <w:rFonts w:ascii="Times New Roman" w:hAnsi="Times New Roman" w:cs="Times New Roman"/>
          <w:sz w:val="24"/>
          <w:szCs w:val="24"/>
        </w:rPr>
      </w:pPr>
    </w:p>
    <w:p w14:paraId="0215D5BF" w14:textId="77777777" w:rsidR="00F53FDC" w:rsidRPr="001F19EF" w:rsidRDefault="00F53FDC" w:rsidP="00F53FDC">
      <w:pPr>
        <w:spacing w:line="360" w:lineRule="auto"/>
        <w:jc w:val="center"/>
        <w:rPr>
          <w:rFonts w:ascii="Times New Roman" w:hAnsi="Times New Roman" w:cs="Times New Roman"/>
          <w:sz w:val="24"/>
          <w:szCs w:val="24"/>
        </w:rPr>
      </w:pPr>
    </w:p>
    <w:p w14:paraId="6A4F61DA" w14:textId="0CCE89DA" w:rsidR="00F53FDC" w:rsidRPr="001F19EF" w:rsidRDefault="007D69D3"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FC6FDBC" w14:textId="1CE28EA1" w:rsidR="00F53FDC" w:rsidRPr="001F19EF" w:rsidRDefault="00F53FDC">
      <w:pPr>
        <w:rPr>
          <w:rFonts w:ascii="Times New Roman" w:hAnsi="Times New Roman" w:cs="Times New Roman"/>
          <w:b/>
          <w:bCs/>
          <w:sz w:val="24"/>
          <w:szCs w:val="24"/>
        </w:rPr>
      </w:pPr>
      <w:r w:rsidRPr="001F19EF">
        <w:rPr>
          <w:rFonts w:ascii="Times New Roman" w:hAnsi="Times New Roman" w:cs="Times New Roman"/>
          <w:b/>
          <w:bCs/>
          <w:sz w:val="24"/>
          <w:szCs w:val="24"/>
        </w:rPr>
        <w:br w:type="page"/>
      </w:r>
    </w:p>
    <w:p w14:paraId="431D408B" w14:textId="77777777" w:rsidR="008520B7" w:rsidRPr="001F19EF" w:rsidRDefault="008520B7" w:rsidP="008520B7">
      <w:pPr>
        <w:pStyle w:val="1f6"/>
        <w:jc w:val="left"/>
        <w:rPr>
          <w:rFonts w:ascii="Times New Roman" w:hAnsi="Times New Roman"/>
        </w:rPr>
        <w:sectPr w:rsidR="008520B7" w:rsidRPr="001F19EF" w:rsidSect="00502F97">
          <w:headerReference w:type="even" r:id="rId12"/>
          <w:headerReference w:type="default" r:id="rId13"/>
          <w:pgSz w:w="11906" w:h="16838"/>
          <w:pgMar w:top="1134" w:right="567" w:bottom="1134" w:left="1701" w:header="709" w:footer="709" w:gutter="0"/>
          <w:cols w:space="708"/>
          <w:docGrid w:linePitch="360"/>
        </w:sectPr>
      </w:pPr>
    </w:p>
    <w:p w14:paraId="5441D9E1" w14:textId="77777777" w:rsidR="008520B7" w:rsidRPr="001F19EF" w:rsidRDefault="008520B7" w:rsidP="008520B7">
      <w:pPr>
        <w:pStyle w:val="1f6"/>
        <w:rPr>
          <w:rFonts w:ascii="Times New Roman" w:hAnsi="Times New Roman"/>
        </w:rPr>
      </w:pPr>
      <w:r w:rsidRPr="001F19EF">
        <w:rPr>
          <w:rFonts w:ascii="Times New Roman" w:hAnsi="Times New Roman"/>
        </w:rPr>
        <w:lastRenderedPageBreak/>
        <w:t>1. Общая характеристика ПРИМЕРНОЙ</w:t>
      </w:r>
      <w:r w:rsidRPr="001F19EF">
        <w:rPr>
          <w:rFonts w:ascii="Times New Roman" w:hAnsi="Times New Roman"/>
          <w:lang w:val="ru-RU"/>
        </w:rPr>
        <w:t xml:space="preserve"> </w:t>
      </w:r>
      <w:r w:rsidRPr="001F19EF">
        <w:rPr>
          <w:rFonts w:ascii="Times New Roman" w:hAnsi="Times New Roman"/>
        </w:rPr>
        <w:t>РАБОЧЕЙ ПРОГРАММЫ</w:t>
      </w:r>
      <w:r w:rsidRPr="001F19EF">
        <w:rPr>
          <w:rFonts w:ascii="Times New Roman" w:hAnsi="Times New Roman"/>
          <w:lang w:val="ru-RU"/>
        </w:rPr>
        <w:t xml:space="preserve"> </w:t>
      </w:r>
      <w:r w:rsidRPr="001F19EF">
        <w:rPr>
          <w:rFonts w:ascii="Times New Roman" w:hAnsi="Times New Roman"/>
        </w:rPr>
        <w:t>ПРОФЕССИОНАЛЬНОГО МОДУЛЯ</w:t>
      </w:r>
    </w:p>
    <w:p w14:paraId="7D506E37" w14:textId="35890D45" w:rsidR="008520B7" w:rsidRPr="001F19EF" w:rsidRDefault="008520B7" w:rsidP="008520B7">
      <w:pPr>
        <w:pStyle w:val="1f4"/>
        <w:jc w:val="center"/>
        <w:rPr>
          <w:rFonts w:eastAsia="Segoe UI"/>
          <w:b/>
          <w:bCs/>
          <w:u w:val="single"/>
          <w:lang w:val="ru-RU"/>
        </w:rPr>
      </w:pPr>
      <w:r w:rsidRPr="001F19EF">
        <w:rPr>
          <w:rFonts w:eastAsia="Segoe UI"/>
          <w:b/>
          <w:bCs/>
          <w:u w:val="single"/>
          <w:lang w:val="ru-RU"/>
        </w:rPr>
        <w:t>«</w:t>
      </w:r>
      <w:r w:rsidRPr="001F19EF">
        <w:rPr>
          <w:b/>
          <w:bCs/>
          <w:u w:val="single"/>
          <w:lang w:val="ru-RU"/>
        </w:rPr>
        <w:t xml:space="preserve">ПМ.02 </w:t>
      </w:r>
      <w:r w:rsidR="0084736A" w:rsidRPr="001F19EF">
        <w:rPr>
          <w:b/>
          <w:bCs/>
          <w:u w:val="single"/>
          <w:lang w:val="ru-RU"/>
        </w:rPr>
        <w:t>Организация процессов по эксплуатации подъёмно-транспортных, строительных. дорожных машин и оборудования</w:t>
      </w:r>
      <w:r w:rsidRPr="001F19EF">
        <w:rPr>
          <w:rFonts w:eastAsia="Segoe UI"/>
          <w:b/>
          <w:bCs/>
          <w:u w:val="single"/>
          <w:lang w:val="ru-RU"/>
        </w:rPr>
        <w:t>»</w:t>
      </w:r>
    </w:p>
    <w:p w14:paraId="11A14040" w14:textId="77777777" w:rsidR="008520B7" w:rsidRPr="001F19EF" w:rsidRDefault="008520B7" w:rsidP="008520B7">
      <w:pPr>
        <w:pStyle w:val="1f4"/>
        <w:jc w:val="center"/>
        <w:rPr>
          <w:rFonts w:eastAsia="Segoe UI"/>
          <w:vertAlign w:val="superscript"/>
          <w:lang w:val="ru-RU"/>
        </w:rPr>
      </w:pPr>
      <w:r w:rsidRPr="001F19EF">
        <w:rPr>
          <w:rFonts w:eastAsia="Segoe UI"/>
          <w:vertAlign w:val="superscript"/>
          <w:lang w:val="ru-RU"/>
        </w:rPr>
        <w:t>код и наименование модуля</w:t>
      </w:r>
    </w:p>
    <w:p w14:paraId="722A8BEC" w14:textId="77777777" w:rsidR="008520B7" w:rsidRPr="001F19EF" w:rsidRDefault="008520B7" w:rsidP="008520B7">
      <w:pPr>
        <w:pStyle w:val="1f6"/>
        <w:rPr>
          <w:rFonts w:ascii="Times New Roman" w:hAnsi="Times New Roman"/>
          <w:lang w:val="ru-RU"/>
        </w:rPr>
      </w:pPr>
    </w:p>
    <w:p w14:paraId="6546D12C" w14:textId="77777777" w:rsidR="008520B7" w:rsidRPr="001F19EF" w:rsidRDefault="008520B7" w:rsidP="008520B7">
      <w:pPr>
        <w:pStyle w:val="114"/>
        <w:rPr>
          <w:rFonts w:ascii="Times New Roman" w:hAnsi="Times New Roman"/>
        </w:rPr>
      </w:pPr>
      <w:r w:rsidRPr="001F19EF">
        <w:rPr>
          <w:rFonts w:ascii="Times New Roman" w:hAnsi="Times New Roman"/>
        </w:rPr>
        <w:t>1.1. Цель и место профессионального модуля в структуре образовательной программы</w:t>
      </w:r>
    </w:p>
    <w:p w14:paraId="68D36950" w14:textId="72F7E598" w:rsidR="008520B7" w:rsidRPr="001F19EF"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Цель модуля: освоение вида деятельности «</w:t>
      </w:r>
      <w:r w:rsidR="0084736A" w:rsidRPr="001F19EF">
        <w:rPr>
          <w:rFonts w:ascii="Times New Roman" w:eastAsia="Times New Roman" w:hAnsi="Times New Roman" w:cs="Times New Roman"/>
          <w:sz w:val="24"/>
          <w:szCs w:val="24"/>
          <w:lang w:eastAsia="ru-RU"/>
        </w:rPr>
        <w:t>Организация процессов по эксплуатации подъёмно-транспортных, строительных. дорожных машин и оборудования</w:t>
      </w:r>
      <w:r w:rsidRPr="001F19EF">
        <w:rPr>
          <w:rFonts w:ascii="Times New Roman" w:eastAsia="Times New Roman" w:hAnsi="Times New Roman" w:cs="Times New Roman"/>
          <w:sz w:val="24"/>
          <w:szCs w:val="24"/>
          <w:lang w:eastAsia="ru-RU"/>
        </w:rPr>
        <w:t xml:space="preserve">». </w:t>
      </w:r>
    </w:p>
    <w:p w14:paraId="117C0439" w14:textId="5232EF68" w:rsidR="008520B7" w:rsidRPr="001F19EF" w:rsidRDefault="008520B7" w:rsidP="008520B7">
      <w:pPr>
        <w:suppressAutoHyphens/>
        <w:spacing w:line="276" w:lineRule="auto"/>
        <w:ind w:firstLine="709"/>
        <w:jc w:val="both"/>
        <w:rPr>
          <w:rFonts w:ascii="Times New Roman" w:hAnsi="Times New Roman" w:cs="Times New Roman"/>
          <w:sz w:val="24"/>
          <w:szCs w:val="24"/>
        </w:rPr>
      </w:pPr>
      <w:r w:rsidRPr="001F19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1F19EF"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1F19EF" w:rsidRDefault="008520B7" w:rsidP="008520B7">
      <w:pPr>
        <w:pStyle w:val="114"/>
        <w:rPr>
          <w:rFonts w:ascii="Times New Roman" w:hAnsi="Times New Roman"/>
        </w:rPr>
      </w:pPr>
      <w:r w:rsidRPr="001F19EF">
        <w:rPr>
          <w:rFonts w:ascii="Times New Roman" w:hAnsi="Times New Roman"/>
        </w:rPr>
        <w:t>1.2. Планируемые результаты освоения профессионального модуля</w:t>
      </w:r>
    </w:p>
    <w:p w14:paraId="6BE1659E" w14:textId="5E77AD92" w:rsidR="008520B7" w:rsidRPr="001F19EF" w:rsidRDefault="008520B7" w:rsidP="008520B7">
      <w:pPr>
        <w:ind w:firstLine="709"/>
        <w:jc w:val="both"/>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1F19EF">
        <w:rPr>
          <w:rFonts w:ascii="Times New Roman" w:eastAsia="Times New Roman" w:hAnsi="Times New Roman" w:cs="Times New Roman"/>
          <w:sz w:val="24"/>
          <w:szCs w:val="24"/>
          <w:lang w:eastAsia="ru-RU"/>
        </w:rPr>
        <w:t>(п. 4.3.3 ПОП-П).</w:t>
      </w:r>
    </w:p>
    <w:p w14:paraId="4104493F" w14:textId="2E2C5456" w:rsidR="008520B7" w:rsidRPr="001F19EF" w:rsidRDefault="008520B7" w:rsidP="008520B7">
      <w:pPr>
        <w:spacing w:after="120"/>
        <w:ind w:firstLine="709"/>
        <w:rPr>
          <w:rFonts w:ascii="Times New Roman" w:hAnsi="Times New Roman" w:cs="Times New Roman"/>
          <w:bCs/>
          <w:sz w:val="24"/>
          <w:szCs w:val="24"/>
        </w:rPr>
      </w:pPr>
      <w:r w:rsidRPr="001F19E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1F19EF"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1F19EF" w:rsidRDefault="008520B7" w:rsidP="00D60D71">
            <w:pPr>
              <w:rPr>
                <w:rStyle w:val="afc"/>
                <w:b/>
                <w:i w:val="0"/>
                <w:sz w:val="24"/>
                <w:szCs w:val="24"/>
              </w:rPr>
            </w:pPr>
            <w:r w:rsidRPr="001F19E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1F19EF" w:rsidRDefault="008520B7" w:rsidP="00D60D71">
            <w:pPr>
              <w:jc w:val="center"/>
              <w:rPr>
                <w:rFonts w:ascii="Times New Roman" w:hAnsi="Times New Roman" w:cs="Times New Roman"/>
                <w:b/>
                <w:sz w:val="24"/>
                <w:szCs w:val="24"/>
              </w:rPr>
            </w:pPr>
            <w:r w:rsidRPr="001F19E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1F19EF" w:rsidRDefault="008520B7" w:rsidP="00D60D71">
            <w:pPr>
              <w:jc w:val="center"/>
              <w:rPr>
                <w:rFonts w:ascii="Times New Roman" w:hAnsi="Times New Roman" w:cs="Times New Roman"/>
                <w:b/>
                <w:sz w:val="24"/>
                <w:szCs w:val="24"/>
              </w:rPr>
            </w:pPr>
            <w:r w:rsidRPr="001F19E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1F19EF" w:rsidRDefault="008520B7" w:rsidP="00D60D71">
            <w:pPr>
              <w:jc w:val="center"/>
              <w:rPr>
                <w:rFonts w:ascii="Times New Roman" w:hAnsi="Times New Roman" w:cs="Times New Roman"/>
                <w:b/>
                <w:sz w:val="24"/>
                <w:szCs w:val="24"/>
              </w:rPr>
            </w:pPr>
            <w:r w:rsidRPr="001F19EF">
              <w:rPr>
                <w:rFonts w:ascii="Times New Roman" w:hAnsi="Times New Roman" w:cs="Times New Roman"/>
                <w:b/>
                <w:sz w:val="24"/>
                <w:szCs w:val="24"/>
              </w:rPr>
              <w:t>Владеть навыками</w:t>
            </w:r>
          </w:p>
        </w:tc>
      </w:tr>
      <w:tr w:rsidR="002C2B19" w:rsidRPr="001F19EF"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01</w:t>
            </w:r>
          </w:p>
          <w:p w14:paraId="173D41A7" w14:textId="77777777" w:rsidR="002C2B19" w:rsidRPr="001F19EF"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C4DE10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32BFB89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а</w:t>
            </w:r>
            <w:r w:rsidRPr="001F19E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DF2A247"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0482AC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методы работы в профессиональной и смежных сферах</w:t>
            </w:r>
          </w:p>
          <w:p w14:paraId="2E975FC9"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1F19EF" w:rsidRDefault="002C2B19" w:rsidP="0026168E">
            <w:pPr>
              <w:jc w:val="center"/>
              <w:rPr>
                <w:rFonts w:ascii="Times New Roman" w:hAnsi="Times New Roman" w:cs="Times New Roman"/>
                <w:bCs/>
                <w:sz w:val="24"/>
                <w:szCs w:val="24"/>
              </w:rPr>
            </w:pPr>
          </w:p>
        </w:tc>
      </w:tr>
      <w:tr w:rsidR="002C2B19" w:rsidRPr="001F19EF"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lastRenderedPageBreak/>
              <w:t>ОК 02</w:t>
            </w:r>
          </w:p>
          <w:p w14:paraId="07F47C12"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оценивать практическую значимость результатов поиска</w:t>
            </w:r>
          </w:p>
          <w:p w14:paraId="0C4EC659"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451BEFCA"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BCAFFB5"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1C0A44F3"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приемы структурирования информации</w:t>
            </w:r>
          </w:p>
          <w:p w14:paraId="5103E33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формат оформления результатов поиска информации</w:t>
            </w:r>
          </w:p>
          <w:p w14:paraId="1D306CA8"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65C51AE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55A71B9D"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1F19EF" w:rsidRDefault="002C2B19" w:rsidP="0026168E">
            <w:pPr>
              <w:jc w:val="center"/>
              <w:rPr>
                <w:rFonts w:ascii="Times New Roman" w:hAnsi="Times New Roman" w:cs="Times New Roman"/>
                <w:bCs/>
                <w:sz w:val="24"/>
                <w:szCs w:val="24"/>
              </w:rPr>
            </w:pPr>
          </w:p>
        </w:tc>
      </w:tr>
      <w:tr w:rsidR="002C2B19" w:rsidRPr="001F19EF"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04</w:t>
            </w:r>
          </w:p>
          <w:p w14:paraId="47BF5452"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pacing w:val="-4"/>
                <w:sz w:val="24"/>
                <w:szCs w:val="24"/>
              </w:rPr>
              <w:t>организовывать работу коллектива и команды</w:t>
            </w:r>
          </w:p>
          <w:p w14:paraId="71A1528D"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психологические особенности личности</w:t>
            </w:r>
          </w:p>
          <w:p w14:paraId="07A4FA73" w14:textId="77777777" w:rsidR="002C2B19" w:rsidRPr="001F19EF" w:rsidRDefault="002C2B19" w:rsidP="0026168E">
            <w:pPr>
              <w:rPr>
                <w:rFonts w:ascii="Times New Roman" w:eastAsia="PMingLiU" w:hAnsi="Times New Roman" w:cs="Times New Roman"/>
                <w:sz w:val="24"/>
                <w:szCs w:val="24"/>
              </w:rPr>
            </w:pPr>
            <w:r w:rsidRPr="001F19EF">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1F19EF" w:rsidRDefault="002C2B19" w:rsidP="0026168E">
            <w:pPr>
              <w:jc w:val="center"/>
              <w:rPr>
                <w:rFonts w:ascii="Times New Roman" w:hAnsi="Times New Roman" w:cs="Times New Roman"/>
                <w:bCs/>
                <w:sz w:val="24"/>
                <w:szCs w:val="24"/>
              </w:rPr>
            </w:pPr>
          </w:p>
        </w:tc>
      </w:tr>
      <w:tr w:rsidR="002C2B19" w:rsidRPr="001F19EF"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05</w:t>
            </w:r>
          </w:p>
          <w:p w14:paraId="4258D7AD"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грамотно </w:t>
            </w:r>
            <w:r w:rsidRPr="001F19EF">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1E9056D"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bCs/>
                <w:sz w:val="24"/>
                <w:szCs w:val="24"/>
              </w:rPr>
              <w:t>правила построения устных сообщений</w:t>
            </w:r>
          </w:p>
          <w:p w14:paraId="5F6B626F"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1F19EF" w:rsidRDefault="002C2B19" w:rsidP="0026168E">
            <w:pPr>
              <w:jc w:val="center"/>
              <w:rPr>
                <w:rFonts w:ascii="Times New Roman" w:hAnsi="Times New Roman" w:cs="Times New Roman"/>
                <w:bCs/>
                <w:sz w:val="24"/>
                <w:szCs w:val="24"/>
              </w:rPr>
            </w:pPr>
          </w:p>
        </w:tc>
      </w:tr>
      <w:tr w:rsidR="002C2B19" w:rsidRPr="001F19EF"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ОК 09</w:t>
            </w:r>
          </w:p>
          <w:p w14:paraId="565B4696" w14:textId="77777777" w:rsidR="002C2B19" w:rsidRPr="001F19EF"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1F19EF">
              <w:rPr>
                <w:rFonts w:ascii="Times New Roman" w:eastAsia="Calibri" w:hAnsi="Times New Roman" w:cs="Times New Roman"/>
                <w:sz w:val="24"/>
                <w:szCs w:val="24"/>
              </w:rPr>
              <w:lastRenderedPageBreak/>
              <w:t>тексты на базовые профессиональные темы</w:t>
            </w:r>
          </w:p>
          <w:p w14:paraId="20770047"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участвовать в диалогах на знакомые общие и профессиональные темы</w:t>
            </w:r>
          </w:p>
          <w:p w14:paraId="10525B9E"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2917C3D"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кратко обосновывать и объяснять свои действия (текущие и планируемые)</w:t>
            </w:r>
          </w:p>
          <w:p w14:paraId="625800B5"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183B1C6F"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 xml:space="preserve">основные общеупотребительные </w:t>
            </w:r>
            <w:r w:rsidRPr="001F19EF">
              <w:rPr>
                <w:rFonts w:ascii="Times New Roman" w:eastAsia="Calibri" w:hAnsi="Times New Roman" w:cs="Times New Roman"/>
                <w:sz w:val="24"/>
                <w:szCs w:val="24"/>
              </w:rPr>
              <w:lastRenderedPageBreak/>
              <w:t>глаголы (бытовая и профессиональная лексика)</w:t>
            </w:r>
          </w:p>
          <w:p w14:paraId="2EBE9475"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605226F1" w14:textId="77777777" w:rsidR="002C2B19" w:rsidRPr="001F19EF" w:rsidRDefault="002C2B19" w:rsidP="0026168E">
            <w:pPr>
              <w:rPr>
                <w:rFonts w:ascii="Times New Roman" w:hAnsi="Times New Roman" w:cs="Times New Roman"/>
                <w:bCs/>
                <w:sz w:val="24"/>
                <w:szCs w:val="24"/>
              </w:rPr>
            </w:pPr>
            <w:r w:rsidRPr="001F19EF">
              <w:rPr>
                <w:rFonts w:ascii="Times New Roman" w:eastAsia="Calibri" w:hAnsi="Times New Roman" w:cs="Times New Roman"/>
                <w:sz w:val="24"/>
                <w:szCs w:val="24"/>
              </w:rPr>
              <w:t>особенности произношения</w:t>
            </w:r>
          </w:p>
          <w:p w14:paraId="4AACCE9B" w14:textId="77777777" w:rsidR="002C2B19" w:rsidRPr="001F19EF" w:rsidRDefault="002C2B19" w:rsidP="0026168E">
            <w:pPr>
              <w:suppressAutoHyphens/>
              <w:spacing w:line="276" w:lineRule="auto"/>
              <w:jc w:val="both"/>
              <w:rPr>
                <w:rFonts w:ascii="Times New Roman" w:eastAsia="PMingLiU" w:hAnsi="Times New Roman" w:cs="Times New Roman"/>
                <w:sz w:val="24"/>
                <w:szCs w:val="24"/>
              </w:rPr>
            </w:pPr>
            <w:r w:rsidRPr="001F19EF">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1F19EF" w:rsidRDefault="002C2B19" w:rsidP="0026168E">
            <w:pPr>
              <w:jc w:val="center"/>
              <w:rPr>
                <w:rFonts w:ascii="Times New Roman" w:hAnsi="Times New Roman" w:cs="Times New Roman"/>
                <w:bCs/>
                <w:sz w:val="24"/>
                <w:szCs w:val="24"/>
              </w:rPr>
            </w:pPr>
          </w:p>
        </w:tc>
      </w:tr>
      <w:tr w:rsidR="008520B7" w:rsidRPr="001F19EF"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1F19EF" w:rsidRDefault="008520B7" w:rsidP="00E573FA">
            <w:pPr>
              <w:rPr>
                <w:rFonts w:ascii="Times New Roman" w:hAnsi="Times New Roman" w:cs="Times New Roman"/>
                <w:bCs/>
                <w:sz w:val="24"/>
                <w:szCs w:val="24"/>
              </w:rPr>
            </w:pPr>
            <w:r w:rsidRPr="001F19EF">
              <w:rPr>
                <w:rFonts w:ascii="Times New Roman" w:hAnsi="Times New Roman" w:cs="Times New Roman"/>
                <w:bCs/>
                <w:sz w:val="24"/>
                <w:szCs w:val="24"/>
              </w:rPr>
              <w:t>П</w:t>
            </w:r>
            <w:r w:rsidR="00E573FA" w:rsidRPr="001F19EF">
              <w:rPr>
                <w:rFonts w:ascii="Times New Roman" w:hAnsi="Times New Roman" w:cs="Times New Roman"/>
                <w:bCs/>
                <w:sz w:val="24"/>
                <w:szCs w:val="24"/>
              </w:rPr>
              <w:t>К</w:t>
            </w:r>
            <w:r w:rsidRPr="001F19EF">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3BCDEDF7"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Организовывать работу персонала по технической эксплуатации и ремонту дорожных, строительных машин и оборудования, эксплуатации технологического оборудования</w:t>
            </w:r>
          </w:p>
          <w:p w14:paraId="662EF931"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соблюдение технологии ТО и ремонта машин и их компонентов в соответствии с требованиями технологической документации</w:t>
            </w:r>
          </w:p>
          <w:p w14:paraId="331AAC30"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Анализировать проблемы и причины несвоевременного выполнения работ по ТО и ремонту машин и их компонентов</w:t>
            </w:r>
          </w:p>
          <w:p w14:paraId="214C69AF"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Проверять целостность машин и их компонентов после ТО и ремонта</w:t>
            </w:r>
          </w:p>
          <w:p w14:paraId="0B7F138D"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Планировать рабочее время, необходимое на проведение работ по ТО и ремонту машин и их компонентов</w:t>
            </w:r>
          </w:p>
          <w:p w14:paraId="251DCBCF"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 xml:space="preserve">Контролировать рациональное </w:t>
            </w:r>
            <w:r w:rsidRPr="001F19EF">
              <w:rPr>
                <w:rFonts w:ascii="Times New Roman" w:hAnsi="Times New Roman" w:cs="Times New Roman"/>
                <w:bCs/>
                <w:sz w:val="24"/>
                <w:szCs w:val="24"/>
              </w:rPr>
              <w:lastRenderedPageBreak/>
              <w:t>использование расходных материалов</w:t>
            </w:r>
          </w:p>
          <w:p w14:paraId="032097E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Контролировать наличие, исправность и соблюдение сроков поверки применяемых инструментов, оснастки и оборудования</w:t>
            </w:r>
          </w:p>
          <w:p w14:paraId="147001EA"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 xml:space="preserve">Разрабатывать и внедрять в производство </w:t>
            </w:r>
            <w:proofErr w:type="spellStart"/>
            <w:r w:rsidRPr="001F19EF">
              <w:rPr>
                <w:rFonts w:ascii="Times New Roman" w:hAnsi="Times New Roman" w:cs="Times New Roman"/>
                <w:bCs/>
                <w:sz w:val="24"/>
                <w:szCs w:val="24"/>
              </w:rPr>
              <w:t>ресурсо</w:t>
            </w:r>
            <w:proofErr w:type="spellEnd"/>
            <w:r w:rsidRPr="001F19EF">
              <w:rPr>
                <w:rFonts w:ascii="Times New Roman" w:hAnsi="Times New Roman" w:cs="Times New Roman"/>
                <w:bCs/>
                <w:sz w:val="24"/>
                <w:szCs w:val="24"/>
              </w:rPr>
              <w:t>- и энергосберегающие технологии, обеспечивающие необходимую продолжительность и безопасность работы машин</w:t>
            </w:r>
          </w:p>
          <w:p w14:paraId="1A43A22E" w14:textId="280619B2"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Анализировать и оценивать состояние техники безопасности на производственном участке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E1FA4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lastRenderedPageBreak/>
              <w:t>Основы организации и планирования деятельности организации и управления ею</w:t>
            </w:r>
          </w:p>
          <w:p w14:paraId="404B4D1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Особенности конструкции подъемно-транспортных, строительных, дорожных машин и оборудования</w:t>
            </w:r>
          </w:p>
          <w:p w14:paraId="23D90FEC"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Технические и эксплуатационные характеристики подъемно-транспортных, строительных, дорожных машин и оборудования</w:t>
            </w:r>
          </w:p>
          <w:p w14:paraId="59449CC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Правила и стандарты ТО и ремонта организации-изготовителя подъемно-транспортных, строительных, дорожных машин и оборудования</w:t>
            </w:r>
          </w:p>
          <w:p w14:paraId="383FB2DF"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Правила эксплуатации грузоподъемных механизмов</w:t>
            </w:r>
          </w:p>
          <w:p w14:paraId="7EBDE568"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Функции, виды и психологию менеджмента</w:t>
            </w:r>
          </w:p>
          <w:p w14:paraId="5616C32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Основы организации работы коллектива исполнителей</w:t>
            </w:r>
          </w:p>
          <w:p w14:paraId="4249E9D1"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Принципы делового общения в коллективе</w:t>
            </w:r>
          </w:p>
          <w:p w14:paraId="289BBC50"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lastRenderedPageBreak/>
              <w:t>Информационные технологии в сфере управления производством</w:t>
            </w:r>
          </w:p>
          <w:p w14:paraId="2BF9DC62" w14:textId="7994042E"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Особенности менеджмента в области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01EE5B"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lastRenderedPageBreak/>
              <w:t>Планирование и организация производственных работ в штатных и нештатных ситуациях</w:t>
            </w:r>
          </w:p>
          <w:p w14:paraId="6E21DDC5"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Организация эффективной эксплуатации машин и оборудования</w:t>
            </w:r>
          </w:p>
          <w:p w14:paraId="2445AEB4"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Координация действий работников по эксплуатации подъемно-транспортных, строительных, дорожных машин и оборудования</w:t>
            </w:r>
          </w:p>
          <w:p w14:paraId="204BE4AB"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Контроль качества выполнения работ по ТО и ремонту машин и их компонентов</w:t>
            </w:r>
          </w:p>
          <w:p w14:paraId="1A902D38"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Участие в разработке мероприятий по улучшению/ совершенствованию процессов эксплуатации машин</w:t>
            </w:r>
          </w:p>
          <w:p w14:paraId="2B88548C" w14:textId="2823808E"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Контроль расхода материалов и запасных частей</w:t>
            </w:r>
          </w:p>
        </w:tc>
      </w:tr>
      <w:tr w:rsidR="008520B7" w:rsidRPr="001F19EF"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1F19EF" w:rsidRDefault="008520B7" w:rsidP="00E573FA">
            <w:pPr>
              <w:rPr>
                <w:rFonts w:ascii="Times New Roman" w:hAnsi="Times New Roman" w:cs="Times New Roman"/>
                <w:bCs/>
                <w:sz w:val="24"/>
                <w:szCs w:val="24"/>
              </w:rPr>
            </w:pPr>
            <w:r w:rsidRPr="001F19EF">
              <w:rPr>
                <w:rFonts w:ascii="Times New Roman" w:hAnsi="Times New Roman" w:cs="Times New Roman"/>
                <w:bCs/>
                <w:sz w:val="24"/>
                <w:szCs w:val="24"/>
              </w:rPr>
              <w:t>П</w:t>
            </w:r>
            <w:r w:rsidR="00E573FA" w:rsidRPr="001F19EF">
              <w:rPr>
                <w:rFonts w:ascii="Times New Roman" w:hAnsi="Times New Roman" w:cs="Times New Roman"/>
                <w:bCs/>
                <w:sz w:val="24"/>
                <w:szCs w:val="24"/>
              </w:rPr>
              <w:t>К</w:t>
            </w:r>
            <w:r w:rsidRPr="001F19EF">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03E7E801"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Разрабатывать и осуществлять технологический процесс технического обслуживания и ремонта подъемно-транспортных, дорожных, строительных машин и оборудования</w:t>
            </w:r>
          </w:p>
          <w:p w14:paraId="72BC2EB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Организовывать свой труд, самостоятельно формулировать задачи и определять способы их решения в рамках профессиональной компетенции</w:t>
            </w:r>
          </w:p>
          <w:p w14:paraId="38597089"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Определять качество эксплуатационных материалов и вести учет их расходов</w:t>
            </w:r>
          </w:p>
          <w:p w14:paraId="3D63CE90" w14:textId="5A3EFF06"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Обеспечивать безопасность работ по технической эксплуатации и ремонту дорожных, строительных машин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75DFA"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Основные положения действующей нормативной документации</w:t>
            </w:r>
          </w:p>
          <w:p w14:paraId="6C0D2904"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Основы организации деятельности предприятия и управления им</w:t>
            </w:r>
          </w:p>
          <w:p w14:paraId="4FEB7F8E"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Организация производственного и технологического процессов</w:t>
            </w:r>
          </w:p>
          <w:p w14:paraId="1889433B"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Основные положения по технической эксплуатации машин</w:t>
            </w:r>
          </w:p>
          <w:p w14:paraId="64E4DD56"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Организацию хранения, транспортирования, монтажа и демонтажа дорожно-строительных машин и оборудования</w:t>
            </w:r>
          </w:p>
          <w:p w14:paraId="3B0C2135"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 xml:space="preserve">Общие правила регистрации тракторов, автомобилей, колесных самоходных машин, самоходных шасси, машин и оборудования, подконтрольных Госавтоинспекции, </w:t>
            </w:r>
            <w:r w:rsidRPr="001F19EF">
              <w:rPr>
                <w:rFonts w:ascii="Times New Roman" w:hAnsi="Times New Roman" w:cs="Times New Roman"/>
                <w:bCs/>
                <w:sz w:val="24"/>
                <w:szCs w:val="24"/>
              </w:rPr>
              <w:lastRenderedPageBreak/>
              <w:t xml:space="preserve">Госгортехнадзору, </w:t>
            </w:r>
            <w:proofErr w:type="spellStart"/>
            <w:r w:rsidRPr="001F19EF">
              <w:rPr>
                <w:rFonts w:ascii="Times New Roman" w:hAnsi="Times New Roman" w:cs="Times New Roman"/>
                <w:bCs/>
                <w:sz w:val="24"/>
                <w:szCs w:val="24"/>
              </w:rPr>
              <w:t>Госэнергонадзору</w:t>
            </w:r>
            <w:proofErr w:type="spellEnd"/>
          </w:p>
          <w:p w14:paraId="5B62B67C"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Правила приемки машин по импорту и ввода их в эксплуатацию</w:t>
            </w:r>
          </w:p>
          <w:p w14:paraId="74FF90C7" w14:textId="77777777" w:rsidR="00F85A6D"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Особенности сезонной эксплуатации и ремонта дорожных и строительных машин в особых условиях</w:t>
            </w:r>
          </w:p>
          <w:p w14:paraId="348FBE9D" w14:textId="0B622B6A" w:rsidR="008520B7" w:rsidRPr="001F19EF" w:rsidRDefault="00F85A6D" w:rsidP="00F85A6D">
            <w:pPr>
              <w:rPr>
                <w:rFonts w:ascii="Times New Roman" w:hAnsi="Times New Roman" w:cs="Times New Roman"/>
                <w:bCs/>
                <w:sz w:val="24"/>
                <w:szCs w:val="24"/>
              </w:rPr>
            </w:pPr>
            <w:r w:rsidRPr="001F19EF">
              <w:rPr>
                <w:rFonts w:ascii="Times New Roman" w:hAnsi="Times New Roman" w:cs="Times New Roman"/>
                <w:bCs/>
                <w:sz w:val="24"/>
                <w:szCs w:val="24"/>
              </w:rPr>
              <w:t>Общие правила сдачи и приемки автомобилей, тракторов, дорожных, строительных машин и их агрегатов в капитальный ремонт</w:t>
            </w:r>
          </w:p>
        </w:tc>
        <w:tc>
          <w:tcPr>
            <w:tcW w:w="2833" w:type="dxa"/>
            <w:tcBorders>
              <w:top w:val="single" w:sz="4" w:space="0" w:color="auto"/>
              <w:left w:val="single" w:sz="4" w:space="0" w:color="auto"/>
              <w:bottom w:val="single" w:sz="4" w:space="0" w:color="auto"/>
              <w:right w:val="single" w:sz="4" w:space="0" w:color="auto"/>
            </w:tcBorders>
          </w:tcPr>
          <w:p w14:paraId="0334D7A6" w14:textId="4F160D05" w:rsidR="008520B7" w:rsidRPr="001F19EF" w:rsidRDefault="00F85A6D" w:rsidP="00DD0CDF">
            <w:pPr>
              <w:rPr>
                <w:rFonts w:ascii="Times New Roman" w:hAnsi="Times New Roman" w:cs="Times New Roman"/>
                <w:bCs/>
                <w:sz w:val="24"/>
                <w:szCs w:val="24"/>
              </w:rPr>
            </w:pPr>
            <w:r w:rsidRPr="001F19EF">
              <w:rPr>
                <w:rFonts w:ascii="Times New Roman" w:hAnsi="Times New Roman" w:cs="Times New Roman"/>
                <w:bCs/>
                <w:sz w:val="24"/>
                <w:szCs w:val="24"/>
              </w:rPr>
              <w:lastRenderedPageBreak/>
              <w:t>Планирование и организация производственных работ</w:t>
            </w:r>
          </w:p>
        </w:tc>
      </w:tr>
      <w:tr w:rsidR="008520B7" w:rsidRPr="001F19EF"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1F19EF" w:rsidRDefault="008520B7" w:rsidP="00E573FA">
            <w:pPr>
              <w:rPr>
                <w:rFonts w:ascii="Times New Roman" w:hAnsi="Times New Roman" w:cs="Times New Roman"/>
                <w:bCs/>
                <w:sz w:val="24"/>
                <w:szCs w:val="24"/>
              </w:rPr>
            </w:pPr>
            <w:r w:rsidRPr="001F19EF">
              <w:rPr>
                <w:rFonts w:ascii="Times New Roman" w:hAnsi="Times New Roman" w:cs="Times New Roman"/>
                <w:bCs/>
                <w:sz w:val="24"/>
                <w:szCs w:val="24"/>
              </w:rPr>
              <w:t>П</w:t>
            </w:r>
            <w:r w:rsidR="00E573FA" w:rsidRPr="001F19EF">
              <w:rPr>
                <w:rFonts w:ascii="Times New Roman" w:hAnsi="Times New Roman" w:cs="Times New Roman"/>
                <w:bCs/>
                <w:sz w:val="24"/>
                <w:szCs w:val="24"/>
              </w:rPr>
              <w:t>К</w:t>
            </w:r>
            <w:r w:rsidRPr="001F19EF">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1C2D9D31"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Осуществлять технический контроль соответствия качества эксплуатируемого транспорта</w:t>
            </w:r>
          </w:p>
          <w:p w14:paraId="1A34A88D" w14:textId="1CF42C68" w:rsidR="008520B7"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Работать с нормативными документами по стандартизации, с конструкторской и технологической документацией, со справочной литературой и другими информационными источниками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E9BE90" w14:textId="77777777" w:rsidR="00F85A6D"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Методы оценки и контроля качества технического обслуживания и ремонта подъемно-транспортных, строительных, дорожных машин и оборудования</w:t>
            </w:r>
          </w:p>
          <w:p w14:paraId="144053DC" w14:textId="77777777" w:rsidR="00F85A6D"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Правила и нормы охраны труда, техники безопасности, промышленной санитарии, противопожарной защиты и экологической безопасности</w:t>
            </w:r>
          </w:p>
          <w:p w14:paraId="02DDE595" w14:textId="77777777" w:rsidR="00F85A6D"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Особенности эксплуатации подъемно-транспортных, дорожных, строительных машин и оборудования</w:t>
            </w:r>
          </w:p>
          <w:p w14:paraId="4BA7BE64" w14:textId="15BD439F" w:rsidR="008520B7" w:rsidRPr="001F19EF" w:rsidRDefault="00F85A6D" w:rsidP="00F85A6D">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Организация системы технического обслуживания, диагностики и ремонта машин</w:t>
            </w:r>
          </w:p>
        </w:tc>
        <w:tc>
          <w:tcPr>
            <w:tcW w:w="2833" w:type="dxa"/>
            <w:tcBorders>
              <w:top w:val="single" w:sz="4" w:space="0" w:color="auto"/>
              <w:left w:val="single" w:sz="4" w:space="0" w:color="auto"/>
              <w:bottom w:val="single" w:sz="4" w:space="0" w:color="auto"/>
              <w:right w:val="single" w:sz="4" w:space="0" w:color="auto"/>
            </w:tcBorders>
          </w:tcPr>
          <w:p w14:paraId="171921D9" w14:textId="66823CE3" w:rsidR="008520B7" w:rsidRPr="001F19EF" w:rsidRDefault="00F85A6D" w:rsidP="00DD0CDF">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Осуществление контроля качества выполняемых работ</w:t>
            </w:r>
          </w:p>
        </w:tc>
      </w:tr>
      <w:tr w:rsidR="00F85A6D" w:rsidRPr="001F19EF" w14:paraId="55ED8486" w14:textId="77777777" w:rsidTr="00D60D71">
        <w:trPr>
          <w:trHeight w:val="327"/>
        </w:trPr>
        <w:tc>
          <w:tcPr>
            <w:tcW w:w="1129" w:type="dxa"/>
            <w:tcBorders>
              <w:left w:val="single" w:sz="4" w:space="0" w:color="auto"/>
              <w:right w:val="single" w:sz="4" w:space="0" w:color="auto"/>
            </w:tcBorders>
          </w:tcPr>
          <w:p w14:paraId="15A1FC51" w14:textId="77EA29B6" w:rsidR="00F85A6D" w:rsidRPr="001F19EF" w:rsidRDefault="00F85A6D" w:rsidP="00E573FA">
            <w:pPr>
              <w:rPr>
                <w:rFonts w:ascii="Times New Roman" w:hAnsi="Times New Roman" w:cs="Times New Roman"/>
                <w:bCs/>
                <w:sz w:val="24"/>
                <w:szCs w:val="24"/>
              </w:rPr>
            </w:pPr>
            <w:r w:rsidRPr="001F19EF">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7B483599"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 xml:space="preserve">Рассчитывать основные технико-экономические показатели деятельности участка, цеха  </w:t>
            </w:r>
          </w:p>
          <w:p w14:paraId="1C3D3502"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Составлять и оформлять техническую и отчетную документацию о работе производственного участка</w:t>
            </w:r>
          </w:p>
          <w:p w14:paraId="73273C1B"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 xml:space="preserve">Вести учет расхода запасных частей для </w:t>
            </w:r>
            <w:r w:rsidRPr="001F19EF">
              <w:rPr>
                <w:rFonts w:ascii="Times New Roman" w:eastAsia="PMingLiU" w:hAnsi="Times New Roman" w:cs="Times New Roman"/>
                <w:sz w:val="24"/>
                <w:szCs w:val="24"/>
              </w:rPr>
              <w:lastRenderedPageBreak/>
              <w:t>выполнения технической эксплуатации и ремонта</w:t>
            </w:r>
          </w:p>
          <w:p w14:paraId="4339C25B" w14:textId="77777777"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 xml:space="preserve">Рассчитывать себестоимость технического обслуживания и себестоимость </w:t>
            </w:r>
            <w:proofErr w:type="spellStart"/>
            <w:r w:rsidRPr="001F19EF">
              <w:rPr>
                <w:rFonts w:ascii="Times New Roman" w:eastAsia="PMingLiU" w:hAnsi="Times New Roman" w:cs="Times New Roman"/>
                <w:sz w:val="24"/>
                <w:szCs w:val="24"/>
              </w:rPr>
              <w:t>машино</w:t>
            </w:r>
            <w:proofErr w:type="spellEnd"/>
            <w:r w:rsidRPr="001F19EF">
              <w:rPr>
                <w:rFonts w:ascii="Times New Roman" w:eastAsia="PMingLiU" w:hAnsi="Times New Roman" w:cs="Times New Roman"/>
                <w:sz w:val="24"/>
                <w:szCs w:val="24"/>
              </w:rPr>
              <w:t>-смены дорожной машины</w:t>
            </w:r>
          </w:p>
          <w:p w14:paraId="025978DC" w14:textId="19E2024A" w:rsidR="00F85A6D" w:rsidRPr="001F19EF" w:rsidRDefault="00F85A6D" w:rsidP="00F85A6D">
            <w:pPr>
              <w:jc w:val="both"/>
              <w:rPr>
                <w:rFonts w:ascii="Times New Roman" w:eastAsia="PMingLiU" w:hAnsi="Times New Roman" w:cs="Times New Roman"/>
                <w:sz w:val="24"/>
                <w:szCs w:val="24"/>
              </w:rPr>
            </w:pPr>
            <w:r w:rsidRPr="001F19EF">
              <w:rPr>
                <w:rFonts w:ascii="Times New Roman" w:eastAsia="PMingLiU" w:hAnsi="Times New Roman" w:cs="Times New Roman"/>
                <w:sz w:val="24"/>
                <w:szCs w:val="24"/>
              </w:rPr>
              <w:t>Использовать прикладные программы, компьютерные расчеты и вычислительную технику при решении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8229B1"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lastRenderedPageBreak/>
              <w:t>Методология расчёта основных технико-экономических показателей производственно-хозяйственной деятельности предприятия</w:t>
            </w:r>
          </w:p>
          <w:p w14:paraId="35866210"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 xml:space="preserve">Материально-технические, трудовые и финансовые ресурсы </w:t>
            </w:r>
            <w:r w:rsidRPr="001F19EF">
              <w:rPr>
                <w:rFonts w:ascii="Times New Roman" w:eastAsia="PMingLiU" w:hAnsi="Times New Roman" w:cs="Times New Roman"/>
                <w:sz w:val="24"/>
                <w:szCs w:val="24"/>
              </w:rPr>
              <w:lastRenderedPageBreak/>
              <w:t>отрасли и организации (предприятия), показатели их эффективного использования</w:t>
            </w:r>
          </w:p>
          <w:p w14:paraId="7F6CD5E7"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Механизмы ценообразования на продукцию (услуги), формы оплаты труда в современных условиях</w:t>
            </w:r>
          </w:p>
          <w:p w14:paraId="0D56F3CF" w14:textId="77777777" w:rsidR="005F26B5"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Знать методику разработки бизнес-плана</w:t>
            </w:r>
          </w:p>
          <w:p w14:paraId="3D7E43B3" w14:textId="5BD40D76" w:rsidR="00F85A6D" w:rsidRPr="001F19EF" w:rsidRDefault="005F26B5" w:rsidP="005F26B5">
            <w:pPr>
              <w:rPr>
                <w:rFonts w:ascii="Times New Roman" w:eastAsia="PMingLiU" w:hAnsi="Times New Roman" w:cs="Times New Roman"/>
                <w:sz w:val="24"/>
                <w:szCs w:val="24"/>
              </w:rPr>
            </w:pPr>
            <w:r w:rsidRPr="001F19EF">
              <w:rPr>
                <w:rFonts w:ascii="Times New Roman" w:eastAsia="PMingLiU" w:hAnsi="Times New Roman" w:cs="Times New Roman"/>
                <w:sz w:val="24"/>
                <w:szCs w:val="24"/>
              </w:rPr>
              <w:t>Показатели использования дорожно-строительных машин, учет и отчетность</w:t>
            </w:r>
          </w:p>
        </w:tc>
        <w:tc>
          <w:tcPr>
            <w:tcW w:w="2833" w:type="dxa"/>
            <w:tcBorders>
              <w:top w:val="single" w:sz="4" w:space="0" w:color="auto"/>
              <w:left w:val="single" w:sz="4" w:space="0" w:color="auto"/>
              <w:bottom w:val="single" w:sz="4" w:space="0" w:color="auto"/>
              <w:right w:val="single" w:sz="4" w:space="0" w:color="auto"/>
            </w:tcBorders>
          </w:tcPr>
          <w:p w14:paraId="2FF7F136" w14:textId="306D38B1" w:rsidR="00F85A6D" w:rsidRPr="001F19EF" w:rsidRDefault="00F85A6D" w:rsidP="00DD0CDF">
            <w:pPr>
              <w:rPr>
                <w:rFonts w:ascii="Times New Roman" w:eastAsia="PMingLiU" w:hAnsi="Times New Roman" w:cs="Times New Roman"/>
                <w:sz w:val="24"/>
                <w:szCs w:val="24"/>
              </w:rPr>
            </w:pPr>
            <w:r w:rsidRPr="001F19EF">
              <w:rPr>
                <w:rFonts w:ascii="Times New Roman" w:eastAsia="PMingLiU" w:hAnsi="Times New Roman" w:cs="Times New Roman"/>
                <w:sz w:val="24"/>
                <w:szCs w:val="24"/>
              </w:rPr>
              <w:lastRenderedPageBreak/>
              <w:t>Участие в оценке экономической эффективности производственной деятельности</w:t>
            </w:r>
          </w:p>
        </w:tc>
      </w:tr>
    </w:tbl>
    <w:p w14:paraId="508010D3" w14:textId="2C63A140" w:rsidR="008520B7" w:rsidRPr="001F19EF" w:rsidRDefault="008520B7" w:rsidP="008520B7">
      <w:pPr>
        <w:spacing w:after="120"/>
        <w:ind w:firstLine="709"/>
        <w:rPr>
          <w:rFonts w:ascii="Times New Roman" w:hAnsi="Times New Roman" w:cs="Times New Roman"/>
          <w:bCs/>
          <w:sz w:val="24"/>
          <w:szCs w:val="24"/>
        </w:rPr>
      </w:pPr>
    </w:p>
    <w:p w14:paraId="55A6C68D" w14:textId="77777777" w:rsidR="001F19EF" w:rsidRPr="001F19EF" w:rsidRDefault="001F19EF" w:rsidP="00E35F6C">
      <w:pPr>
        <w:spacing w:after="120"/>
        <w:rPr>
          <w:rFonts w:ascii="Times New Roman" w:hAnsi="Times New Roman" w:cs="Times New Roman"/>
          <w:bCs/>
          <w:sz w:val="24"/>
          <w:szCs w:val="24"/>
        </w:rPr>
      </w:pPr>
    </w:p>
    <w:p w14:paraId="2382CE33" w14:textId="77777777" w:rsidR="008520B7" w:rsidRPr="001F19EF" w:rsidRDefault="008520B7" w:rsidP="008520B7">
      <w:pPr>
        <w:pStyle w:val="1f6"/>
        <w:rPr>
          <w:rFonts w:ascii="Times New Roman" w:hAnsi="Times New Roman"/>
        </w:rPr>
      </w:pPr>
      <w:r w:rsidRPr="001F19EF">
        <w:rPr>
          <w:rFonts w:ascii="Times New Roman" w:hAnsi="Times New Roman"/>
        </w:rPr>
        <w:t>2. Структура и содержание профессионального модуля</w:t>
      </w:r>
    </w:p>
    <w:p w14:paraId="6C2D2F59" w14:textId="31BA415C" w:rsidR="008520B7" w:rsidRPr="001F19EF" w:rsidRDefault="008520B7" w:rsidP="008520B7">
      <w:pPr>
        <w:pStyle w:val="114"/>
        <w:rPr>
          <w:rFonts w:ascii="Times New Roman" w:hAnsi="Times New Roman"/>
        </w:rPr>
      </w:pPr>
      <w:r w:rsidRPr="001F19E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5FE5" w:rsidRPr="001F19EF" w14:paraId="57E8B96A" w14:textId="77777777" w:rsidTr="008E48E2">
        <w:trPr>
          <w:trHeight w:val="23"/>
        </w:trPr>
        <w:tc>
          <w:tcPr>
            <w:tcW w:w="2460" w:type="pct"/>
            <w:vAlign w:val="center"/>
          </w:tcPr>
          <w:p w14:paraId="5A04EA3A" w14:textId="77777777" w:rsidR="00AE5FE5" w:rsidRPr="001F19EF" w:rsidRDefault="00AE5FE5" w:rsidP="008E48E2">
            <w:pPr>
              <w:jc w:val="center"/>
              <w:rPr>
                <w:rFonts w:ascii="Times New Roman" w:hAnsi="Times New Roman" w:cs="Times New Roman"/>
                <w:b/>
                <w:sz w:val="24"/>
                <w:szCs w:val="24"/>
              </w:rPr>
            </w:pPr>
            <w:r w:rsidRPr="001F19EF">
              <w:rPr>
                <w:rFonts w:ascii="Times New Roman" w:hAnsi="Times New Roman" w:cs="Times New Roman"/>
                <w:b/>
                <w:sz w:val="24"/>
                <w:szCs w:val="24"/>
              </w:rPr>
              <w:t>Наименование составных частей модуля</w:t>
            </w:r>
          </w:p>
        </w:tc>
        <w:tc>
          <w:tcPr>
            <w:tcW w:w="1195" w:type="pct"/>
            <w:vAlign w:val="center"/>
          </w:tcPr>
          <w:p w14:paraId="099A9CF3" w14:textId="77777777" w:rsidR="00AE5FE5" w:rsidRPr="001F19EF" w:rsidRDefault="00AE5FE5" w:rsidP="008E48E2">
            <w:pPr>
              <w:jc w:val="center"/>
              <w:rPr>
                <w:rFonts w:ascii="Times New Roman" w:hAnsi="Times New Roman" w:cs="Times New Roman"/>
                <w:b/>
                <w:sz w:val="24"/>
                <w:szCs w:val="24"/>
              </w:rPr>
            </w:pPr>
            <w:r w:rsidRPr="001F19EF">
              <w:rPr>
                <w:rFonts w:ascii="Times New Roman" w:hAnsi="Times New Roman" w:cs="Times New Roman"/>
                <w:b/>
                <w:sz w:val="24"/>
                <w:szCs w:val="24"/>
              </w:rPr>
              <w:t>Объем в часах</w:t>
            </w:r>
          </w:p>
        </w:tc>
        <w:tc>
          <w:tcPr>
            <w:tcW w:w="1345" w:type="pct"/>
          </w:tcPr>
          <w:p w14:paraId="0B83BCA5" w14:textId="77777777" w:rsidR="00AE5FE5" w:rsidRPr="001F19EF" w:rsidRDefault="00AE5FE5" w:rsidP="008E48E2">
            <w:pPr>
              <w:jc w:val="center"/>
              <w:rPr>
                <w:rFonts w:ascii="Times New Roman" w:hAnsi="Times New Roman" w:cs="Times New Roman"/>
                <w:b/>
                <w:sz w:val="24"/>
                <w:szCs w:val="24"/>
              </w:rPr>
            </w:pPr>
            <w:r w:rsidRPr="001F19EF">
              <w:rPr>
                <w:rFonts w:ascii="Times New Roman" w:hAnsi="Times New Roman" w:cs="Times New Roman"/>
                <w:b/>
                <w:sz w:val="24"/>
                <w:szCs w:val="24"/>
              </w:rPr>
              <w:t xml:space="preserve">В т.ч. в форме </w:t>
            </w:r>
            <w:proofErr w:type="spellStart"/>
            <w:r w:rsidRPr="001F19EF">
              <w:rPr>
                <w:rFonts w:ascii="Times New Roman" w:hAnsi="Times New Roman" w:cs="Times New Roman"/>
                <w:b/>
                <w:sz w:val="24"/>
                <w:szCs w:val="24"/>
              </w:rPr>
              <w:t>практ</w:t>
            </w:r>
            <w:proofErr w:type="spellEnd"/>
            <w:r w:rsidRPr="001F19EF">
              <w:rPr>
                <w:rFonts w:ascii="Times New Roman" w:hAnsi="Times New Roman" w:cs="Times New Roman"/>
                <w:b/>
                <w:sz w:val="24"/>
                <w:szCs w:val="24"/>
              </w:rPr>
              <w:t>. подготовки</w:t>
            </w:r>
          </w:p>
        </w:tc>
      </w:tr>
      <w:tr w:rsidR="00AE5FE5" w:rsidRPr="001F19EF" w14:paraId="72CDBC0D" w14:textId="77777777" w:rsidTr="008E48E2">
        <w:trPr>
          <w:trHeight w:val="23"/>
        </w:trPr>
        <w:tc>
          <w:tcPr>
            <w:tcW w:w="2460" w:type="pct"/>
            <w:vAlign w:val="center"/>
          </w:tcPr>
          <w:p w14:paraId="161E0F8C"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Учебные занятия</w:t>
            </w:r>
          </w:p>
        </w:tc>
        <w:tc>
          <w:tcPr>
            <w:tcW w:w="1195" w:type="pct"/>
            <w:vAlign w:val="center"/>
          </w:tcPr>
          <w:p w14:paraId="1A4720E3" w14:textId="63BF2441"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448</w:t>
            </w:r>
          </w:p>
        </w:tc>
        <w:tc>
          <w:tcPr>
            <w:tcW w:w="1345" w:type="pct"/>
            <w:vAlign w:val="center"/>
          </w:tcPr>
          <w:p w14:paraId="35C572B1" w14:textId="74068E8E"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4</w:t>
            </w:r>
            <w:r w:rsidR="00F25B6B">
              <w:rPr>
                <w:rFonts w:ascii="Times New Roman" w:hAnsi="Times New Roman" w:cs="Times New Roman"/>
                <w:bCs/>
                <w:sz w:val="24"/>
                <w:szCs w:val="24"/>
              </w:rPr>
              <w:t>12</w:t>
            </w:r>
          </w:p>
        </w:tc>
      </w:tr>
      <w:tr w:rsidR="00AE5FE5" w:rsidRPr="001F19EF" w14:paraId="5B997CA6" w14:textId="77777777" w:rsidTr="008E48E2">
        <w:trPr>
          <w:trHeight w:val="23"/>
        </w:trPr>
        <w:tc>
          <w:tcPr>
            <w:tcW w:w="2460" w:type="pct"/>
            <w:vAlign w:val="center"/>
          </w:tcPr>
          <w:p w14:paraId="59B43110"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Курсовая работа (проект)</w:t>
            </w:r>
          </w:p>
        </w:tc>
        <w:tc>
          <w:tcPr>
            <w:tcW w:w="1195" w:type="pct"/>
            <w:vAlign w:val="center"/>
          </w:tcPr>
          <w:p w14:paraId="70CB13D8" w14:textId="2815214B"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20</w:t>
            </w:r>
          </w:p>
        </w:tc>
        <w:tc>
          <w:tcPr>
            <w:tcW w:w="1345" w:type="pct"/>
            <w:vAlign w:val="center"/>
          </w:tcPr>
          <w:p w14:paraId="39C527ED" w14:textId="10FA2F58" w:rsidR="00AE5FE5" w:rsidRPr="001F19EF" w:rsidRDefault="00AE5FE5" w:rsidP="008E48E2">
            <w:pPr>
              <w:jc w:val="center"/>
              <w:rPr>
                <w:rFonts w:ascii="Times New Roman" w:hAnsi="Times New Roman" w:cs="Times New Roman"/>
                <w:bCs/>
                <w:sz w:val="24"/>
                <w:szCs w:val="24"/>
              </w:rPr>
            </w:pPr>
          </w:p>
        </w:tc>
      </w:tr>
      <w:tr w:rsidR="00AE5FE5" w:rsidRPr="001F19EF" w14:paraId="05BBB220" w14:textId="77777777" w:rsidTr="008E48E2">
        <w:trPr>
          <w:trHeight w:val="23"/>
        </w:trPr>
        <w:tc>
          <w:tcPr>
            <w:tcW w:w="2460" w:type="pct"/>
            <w:vAlign w:val="center"/>
          </w:tcPr>
          <w:p w14:paraId="2A4FC612"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Самостоятельная работа</w:t>
            </w:r>
          </w:p>
        </w:tc>
        <w:tc>
          <w:tcPr>
            <w:tcW w:w="1195" w:type="pct"/>
            <w:vAlign w:val="center"/>
          </w:tcPr>
          <w:p w14:paraId="516E6B3E" w14:textId="77777777" w:rsidR="00AE5FE5" w:rsidRPr="001F19EF" w:rsidRDefault="00AE5FE5"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c>
          <w:tcPr>
            <w:tcW w:w="1345" w:type="pct"/>
            <w:vAlign w:val="center"/>
          </w:tcPr>
          <w:p w14:paraId="14150709" w14:textId="77777777" w:rsidR="00AE5FE5" w:rsidRPr="001F19EF" w:rsidRDefault="00AE5FE5"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w:t>
            </w:r>
          </w:p>
        </w:tc>
      </w:tr>
      <w:tr w:rsidR="00AE5FE5" w:rsidRPr="001F19EF" w14:paraId="25112C85" w14:textId="77777777" w:rsidTr="008E48E2">
        <w:trPr>
          <w:trHeight w:val="23"/>
        </w:trPr>
        <w:tc>
          <w:tcPr>
            <w:tcW w:w="2460" w:type="pct"/>
            <w:vAlign w:val="center"/>
          </w:tcPr>
          <w:p w14:paraId="0CAD1E8A"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Практика, в т.ч.:</w:t>
            </w:r>
          </w:p>
        </w:tc>
        <w:tc>
          <w:tcPr>
            <w:tcW w:w="1195" w:type="pct"/>
            <w:vAlign w:val="center"/>
          </w:tcPr>
          <w:p w14:paraId="68794E5A" w14:textId="01274F1D" w:rsidR="00AE5FE5" w:rsidRPr="001F19EF" w:rsidRDefault="00DD0CDF"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288</w:t>
            </w:r>
          </w:p>
        </w:tc>
        <w:tc>
          <w:tcPr>
            <w:tcW w:w="1345" w:type="pct"/>
            <w:vAlign w:val="center"/>
          </w:tcPr>
          <w:p w14:paraId="10BFB1B5" w14:textId="4D43FA6E" w:rsidR="00AE5FE5" w:rsidRPr="001F19EF" w:rsidRDefault="00DD0CDF"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288</w:t>
            </w:r>
          </w:p>
        </w:tc>
      </w:tr>
      <w:tr w:rsidR="00AE5FE5" w:rsidRPr="001F19EF" w14:paraId="33315462" w14:textId="77777777" w:rsidTr="008E48E2">
        <w:trPr>
          <w:trHeight w:val="23"/>
        </w:trPr>
        <w:tc>
          <w:tcPr>
            <w:tcW w:w="2460" w:type="pct"/>
            <w:vAlign w:val="center"/>
          </w:tcPr>
          <w:p w14:paraId="1EE5B3E6"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учебная</w:t>
            </w:r>
          </w:p>
        </w:tc>
        <w:tc>
          <w:tcPr>
            <w:tcW w:w="1195" w:type="pct"/>
            <w:vAlign w:val="center"/>
          </w:tcPr>
          <w:p w14:paraId="6D334044" w14:textId="505EE579"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c>
          <w:tcPr>
            <w:tcW w:w="1345" w:type="pct"/>
            <w:vAlign w:val="center"/>
          </w:tcPr>
          <w:p w14:paraId="62355601" w14:textId="488CF5F6"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r>
      <w:tr w:rsidR="00AE5FE5" w:rsidRPr="001F19EF" w14:paraId="26080860" w14:textId="77777777" w:rsidTr="008E48E2">
        <w:trPr>
          <w:trHeight w:val="23"/>
        </w:trPr>
        <w:tc>
          <w:tcPr>
            <w:tcW w:w="2460" w:type="pct"/>
            <w:vAlign w:val="center"/>
          </w:tcPr>
          <w:p w14:paraId="067EFC49"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производственная</w:t>
            </w:r>
          </w:p>
        </w:tc>
        <w:tc>
          <w:tcPr>
            <w:tcW w:w="1195" w:type="pct"/>
            <w:vAlign w:val="center"/>
          </w:tcPr>
          <w:p w14:paraId="50A13756" w14:textId="36E0FB12"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144</w:t>
            </w:r>
          </w:p>
        </w:tc>
        <w:tc>
          <w:tcPr>
            <w:tcW w:w="1345" w:type="pct"/>
            <w:vAlign w:val="center"/>
          </w:tcPr>
          <w:p w14:paraId="53D4CEA2" w14:textId="65743403"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114</w:t>
            </w:r>
          </w:p>
        </w:tc>
      </w:tr>
      <w:tr w:rsidR="00AE5FE5" w:rsidRPr="001F19EF" w14:paraId="43FC7749" w14:textId="77777777" w:rsidTr="008E48E2">
        <w:trPr>
          <w:trHeight w:val="23"/>
        </w:trPr>
        <w:tc>
          <w:tcPr>
            <w:tcW w:w="2460" w:type="pct"/>
            <w:vAlign w:val="center"/>
          </w:tcPr>
          <w:p w14:paraId="1D361774"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Промежуточная аттестация </w:t>
            </w:r>
          </w:p>
        </w:tc>
        <w:tc>
          <w:tcPr>
            <w:tcW w:w="1195" w:type="pct"/>
            <w:vAlign w:val="center"/>
          </w:tcPr>
          <w:p w14:paraId="3F2E890B" w14:textId="74349D59" w:rsidR="00AE5FE5" w:rsidRPr="001F19EF" w:rsidRDefault="0084736A" w:rsidP="008E48E2">
            <w:pPr>
              <w:jc w:val="center"/>
              <w:rPr>
                <w:rFonts w:ascii="Times New Roman" w:hAnsi="Times New Roman" w:cs="Times New Roman"/>
                <w:bCs/>
                <w:sz w:val="24"/>
                <w:szCs w:val="24"/>
              </w:rPr>
            </w:pPr>
            <w:r w:rsidRPr="001F19EF">
              <w:rPr>
                <w:rFonts w:ascii="Times New Roman" w:hAnsi="Times New Roman" w:cs="Times New Roman"/>
                <w:bCs/>
                <w:sz w:val="24"/>
                <w:szCs w:val="24"/>
              </w:rPr>
              <w:t>24</w:t>
            </w:r>
          </w:p>
        </w:tc>
        <w:tc>
          <w:tcPr>
            <w:tcW w:w="1345" w:type="pct"/>
            <w:vAlign w:val="center"/>
          </w:tcPr>
          <w:p w14:paraId="774C44E8" w14:textId="68F6FB3D" w:rsidR="00AE5FE5" w:rsidRPr="001F19EF" w:rsidRDefault="00AE5FE5" w:rsidP="008E48E2">
            <w:pPr>
              <w:jc w:val="center"/>
              <w:rPr>
                <w:rFonts w:ascii="Times New Roman" w:hAnsi="Times New Roman" w:cs="Times New Roman"/>
                <w:bCs/>
                <w:sz w:val="24"/>
                <w:szCs w:val="24"/>
              </w:rPr>
            </w:pPr>
          </w:p>
        </w:tc>
      </w:tr>
      <w:tr w:rsidR="00AE5FE5" w:rsidRPr="001F19EF" w14:paraId="3CAB6A3B" w14:textId="77777777" w:rsidTr="008E48E2">
        <w:trPr>
          <w:trHeight w:val="23"/>
        </w:trPr>
        <w:tc>
          <w:tcPr>
            <w:tcW w:w="2460" w:type="pct"/>
            <w:vAlign w:val="center"/>
          </w:tcPr>
          <w:p w14:paraId="477900DD" w14:textId="77777777" w:rsidR="00AE5FE5" w:rsidRPr="001F19EF" w:rsidRDefault="00AE5FE5" w:rsidP="008E48E2">
            <w:pPr>
              <w:jc w:val="both"/>
              <w:rPr>
                <w:rFonts w:ascii="Times New Roman" w:hAnsi="Times New Roman" w:cs="Times New Roman"/>
                <w:bCs/>
                <w:sz w:val="24"/>
                <w:szCs w:val="24"/>
              </w:rPr>
            </w:pPr>
            <w:r w:rsidRPr="001F19EF">
              <w:rPr>
                <w:rFonts w:ascii="Times New Roman" w:hAnsi="Times New Roman" w:cs="Times New Roman"/>
                <w:bCs/>
                <w:sz w:val="24"/>
                <w:szCs w:val="24"/>
              </w:rPr>
              <w:t>Всего</w:t>
            </w:r>
          </w:p>
        </w:tc>
        <w:tc>
          <w:tcPr>
            <w:tcW w:w="1195" w:type="pct"/>
            <w:vAlign w:val="center"/>
          </w:tcPr>
          <w:p w14:paraId="0822F3DB" w14:textId="016C57B8" w:rsidR="00AE5FE5" w:rsidRPr="001F19EF" w:rsidRDefault="0084736A" w:rsidP="008E48E2">
            <w:pPr>
              <w:jc w:val="center"/>
              <w:rPr>
                <w:rFonts w:ascii="Times New Roman" w:hAnsi="Times New Roman" w:cs="Times New Roman"/>
                <w:b/>
                <w:sz w:val="24"/>
                <w:szCs w:val="24"/>
              </w:rPr>
            </w:pPr>
            <w:r w:rsidRPr="001F19EF">
              <w:rPr>
                <w:rFonts w:ascii="Times New Roman" w:hAnsi="Times New Roman" w:cs="Times New Roman"/>
                <w:b/>
                <w:sz w:val="24"/>
                <w:szCs w:val="24"/>
              </w:rPr>
              <w:t>780</w:t>
            </w:r>
          </w:p>
        </w:tc>
        <w:tc>
          <w:tcPr>
            <w:tcW w:w="1345" w:type="pct"/>
            <w:vAlign w:val="center"/>
          </w:tcPr>
          <w:p w14:paraId="3FF1DCAB" w14:textId="3E56AF62" w:rsidR="00AE5FE5" w:rsidRPr="001F19EF" w:rsidRDefault="0084736A" w:rsidP="008E48E2">
            <w:pPr>
              <w:jc w:val="center"/>
              <w:rPr>
                <w:rFonts w:ascii="Times New Roman" w:hAnsi="Times New Roman" w:cs="Times New Roman"/>
                <w:b/>
                <w:sz w:val="24"/>
                <w:szCs w:val="24"/>
              </w:rPr>
            </w:pPr>
            <w:r w:rsidRPr="001F19EF">
              <w:rPr>
                <w:rFonts w:ascii="Times New Roman" w:hAnsi="Times New Roman" w:cs="Times New Roman"/>
                <w:b/>
                <w:sz w:val="24"/>
                <w:szCs w:val="24"/>
              </w:rPr>
              <w:t>7</w:t>
            </w:r>
            <w:r w:rsidR="00F25B6B">
              <w:rPr>
                <w:rFonts w:ascii="Times New Roman" w:hAnsi="Times New Roman" w:cs="Times New Roman"/>
                <w:b/>
                <w:sz w:val="24"/>
                <w:szCs w:val="24"/>
              </w:rPr>
              <w:t>00</w:t>
            </w:r>
          </w:p>
        </w:tc>
      </w:tr>
    </w:tbl>
    <w:p w14:paraId="62834622" w14:textId="722141A7" w:rsidR="008520B7" w:rsidRDefault="008520B7" w:rsidP="008520B7">
      <w:pPr>
        <w:rPr>
          <w:rFonts w:ascii="Times New Roman" w:hAnsi="Times New Roman" w:cs="Times New Roman"/>
          <w:sz w:val="24"/>
          <w:szCs w:val="24"/>
        </w:rPr>
      </w:pPr>
    </w:p>
    <w:p w14:paraId="00E0951D" w14:textId="42C52D50" w:rsidR="00E35F6C" w:rsidRDefault="00E35F6C" w:rsidP="008520B7">
      <w:pPr>
        <w:rPr>
          <w:rFonts w:ascii="Times New Roman" w:hAnsi="Times New Roman" w:cs="Times New Roman"/>
          <w:sz w:val="24"/>
          <w:szCs w:val="24"/>
        </w:rPr>
      </w:pPr>
    </w:p>
    <w:p w14:paraId="21681D3F" w14:textId="3236CE42" w:rsidR="00E35F6C" w:rsidRDefault="00E35F6C" w:rsidP="008520B7">
      <w:pPr>
        <w:rPr>
          <w:rFonts w:ascii="Times New Roman" w:hAnsi="Times New Roman" w:cs="Times New Roman"/>
          <w:sz w:val="24"/>
          <w:szCs w:val="24"/>
        </w:rPr>
      </w:pPr>
    </w:p>
    <w:p w14:paraId="7B9381AE" w14:textId="64E2E9E4" w:rsidR="00E35F6C" w:rsidRDefault="00E35F6C" w:rsidP="008520B7">
      <w:pPr>
        <w:rPr>
          <w:rFonts w:ascii="Times New Roman" w:hAnsi="Times New Roman" w:cs="Times New Roman"/>
          <w:sz w:val="24"/>
          <w:szCs w:val="24"/>
        </w:rPr>
      </w:pPr>
    </w:p>
    <w:p w14:paraId="7033CF6E" w14:textId="0EA9959E" w:rsidR="00E35F6C" w:rsidRDefault="00E35F6C" w:rsidP="008520B7">
      <w:pPr>
        <w:rPr>
          <w:rFonts w:ascii="Times New Roman" w:hAnsi="Times New Roman" w:cs="Times New Roman"/>
          <w:sz w:val="24"/>
          <w:szCs w:val="24"/>
        </w:rPr>
      </w:pPr>
    </w:p>
    <w:p w14:paraId="1ADD7C2F" w14:textId="3DF1C9E0" w:rsidR="00E35F6C" w:rsidRDefault="00E35F6C" w:rsidP="008520B7">
      <w:pPr>
        <w:rPr>
          <w:rFonts w:ascii="Times New Roman" w:hAnsi="Times New Roman" w:cs="Times New Roman"/>
          <w:sz w:val="24"/>
          <w:szCs w:val="24"/>
        </w:rPr>
      </w:pPr>
    </w:p>
    <w:p w14:paraId="7FDA760E" w14:textId="7AEFF590" w:rsidR="00E35F6C" w:rsidRDefault="00E35F6C" w:rsidP="008520B7">
      <w:pPr>
        <w:rPr>
          <w:rFonts w:ascii="Times New Roman" w:hAnsi="Times New Roman" w:cs="Times New Roman"/>
          <w:sz w:val="24"/>
          <w:szCs w:val="24"/>
        </w:rPr>
      </w:pPr>
    </w:p>
    <w:p w14:paraId="62AC8687" w14:textId="0FB1D491" w:rsidR="00E35F6C" w:rsidRDefault="00E35F6C" w:rsidP="008520B7">
      <w:pPr>
        <w:rPr>
          <w:rFonts w:ascii="Times New Roman" w:hAnsi="Times New Roman" w:cs="Times New Roman"/>
          <w:sz w:val="24"/>
          <w:szCs w:val="24"/>
        </w:rPr>
      </w:pPr>
    </w:p>
    <w:p w14:paraId="34348B41" w14:textId="5ECF0884" w:rsidR="00E35F6C" w:rsidRDefault="00E35F6C" w:rsidP="008520B7">
      <w:pPr>
        <w:rPr>
          <w:rFonts w:ascii="Times New Roman" w:hAnsi="Times New Roman" w:cs="Times New Roman"/>
          <w:sz w:val="24"/>
          <w:szCs w:val="24"/>
        </w:rPr>
      </w:pPr>
    </w:p>
    <w:p w14:paraId="478689DE" w14:textId="0F63E24B" w:rsidR="00E35F6C" w:rsidRDefault="00E35F6C" w:rsidP="008520B7">
      <w:pPr>
        <w:rPr>
          <w:rFonts w:ascii="Times New Roman" w:hAnsi="Times New Roman" w:cs="Times New Roman"/>
          <w:sz w:val="24"/>
          <w:szCs w:val="24"/>
        </w:rPr>
      </w:pPr>
    </w:p>
    <w:p w14:paraId="05ED0628" w14:textId="7111D4C4" w:rsidR="00E35F6C" w:rsidRDefault="00E35F6C" w:rsidP="008520B7">
      <w:pPr>
        <w:rPr>
          <w:rFonts w:ascii="Times New Roman" w:hAnsi="Times New Roman" w:cs="Times New Roman"/>
          <w:sz w:val="24"/>
          <w:szCs w:val="24"/>
        </w:rPr>
      </w:pPr>
    </w:p>
    <w:p w14:paraId="541C51CC" w14:textId="5D7ADCD8" w:rsidR="00E35F6C" w:rsidRDefault="00E35F6C" w:rsidP="008520B7">
      <w:pPr>
        <w:rPr>
          <w:rFonts w:ascii="Times New Roman" w:hAnsi="Times New Roman" w:cs="Times New Roman"/>
          <w:sz w:val="24"/>
          <w:szCs w:val="24"/>
        </w:rPr>
      </w:pPr>
    </w:p>
    <w:p w14:paraId="4D772D39" w14:textId="700ECCFB" w:rsidR="00E35F6C" w:rsidRDefault="00E35F6C" w:rsidP="008520B7">
      <w:pPr>
        <w:rPr>
          <w:rFonts w:ascii="Times New Roman" w:hAnsi="Times New Roman" w:cs="Times New Roman"/>
          <w:sz w:val="24"/>
          <w:szCs w:val="24"/>
        </w:rPr>
      </w:pPr>
    </w:p>
    <w:p w14:paraId="02DA9AE5" w14:textId="1774F146" w:rsidR="00E35F6C" w:rsidRDefault="00E35F6C" w:rsidP="008520B7">
      <w:pPr>
        <w:rPr>
          <w:rFonts w:ascii="Times New Roman" w:hAnsi="Times New Roman" w:cs="Times New Roman"/>
          <w:sz w:val="24"/>
          <w:szCs w:val="24"/>
        </w:rPr>
      </w:pPr>
    </w:p>
    <w:p w14:paraId="7C58D91A" w14:textId="778DC702" w:rsidR="00E35F6C" w:rsidRDefault="00E35F6C" w:rsidP="008520B7">
      <w:pPr>
        <w:rPr>
          <w:rFonts w:ascii="Times New Roman" w:hAnsi="Times New Roman" w:cs="Times New Roman"/>
          <w:sz w:val="24"/>
          <w:szCs w:val="24"/>
        </w:rPr>
      </w:pPr>
    </w:p>
    <w:p w14:paraId="15188EA4" w14:textId="6A24E73E" w:rsidR="00E35F6C" w:rsidRDefault="00E35F6C" w:rsidP="008520B7">
      <w:pPr>
        <w:rPr>
          <w:rFonts w:ascii="Times New Roman" w:hAnsi="Times New Roman" w:cs="Times New Roman"/>
          <w:sz w:val="24"/>
          <w:szCs w:val="24"/>
        </w:rPr>
      </w:pPr>
    </w:p>
    <w:p w14:paraId="24C8222C" w14:textId="2CD3B3FF" w:rsidR="00E35F6C" w:rsidRDefault="00E35F6C" w:rsidP="008520B7">
      <w:pPr>
        <w:rPr>
          <w:rFonts w:ascii="Times New Roman" w:hAnsi="Times New Roman" w:cs="Times New Roman"/>
          <w:sz w:val="24"/>
          <w:szCs w:val="24"/>
        </w:rPr>
      </w:pPr>
    </w:p>
    <w:p w14:paraId="50AD1873" w14:textId="1B8FD350" w:rsidR="00E35F6C" w:rsidRDefault="00E35F6C" w:rsidP="008520B7">
      <w:pPr>
        <w:rPr>
          <w:rFonts w:ascii="Times New Roman" w:hAnsi="Times New Roman" w:cs="Times New Roman"/>
          <w:sz w:val="24"/>
          <w:szCs w:val="24"/>
        </w:rPr>
      </w:pPr>
    </w:p>
    <w:p w14:paraId="77AA6E3D" w14:textId="77777777" w:rsidR="00E35F6C" w:rsidRPr="001F19EF" w:rsidRDefault="00E35F6C" w:rsidP="008520B7">
      <w:pPr>
        <w:rPr>
          <w:rFonts w:ascii="Times New Roman" w:hAnsi="Times New Roman" w:cs="Times New Roman"/>
          <w:sz w:val="24"/>
          <w:szCs w:val="24"/>
        </w:rPr>
      </w:pPr>
    </w:p>
    <w:p w14:paraId="3D23B959" w14:textId="3D542A05" w:rsidR="008520B7" w:rsidRPr="001F19EF" w:rsidRDefault="008520B7" w:rsidP="00350D4C">
      <w:pPr>
        <w:pStyle w:val="114"/>
        <w:numPr>
          <w:ilvl w:val="1"/>
          <w:numId w:val="1"/>
        </w:numPr>
        <w:rPr>
          <w:rFonts w:ascii="Times New Roman" w:hAnsi="Times New Roman"/>
        </w:rPr>
      </w:pPr>
      <w:r w:rsidRPr="001F19EF">
        <w:rPr>
          <w:rFonts w:ascii="Times New Roman" w:hAnsi="Times New Roman"/>
        </w:rPr>
        <w:lastRenderedPageBreak/>
        <w:t xml:space="preserve">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2841"/>
        <w:gridCol w:w="831"/>
        <w:gridCol w:w="692"/>
        <w:gridCol w:w="694"/>
        <w:gridCol w:w="694"/>
        <w:gridCol w:w="692"/>
        <w:gridCol w:w="706"/>
        <w:gridCol w:w="554"/>
        <w:gridCol w:w="802"/>
      </w:tblGrid>
      <w:tr w:rsidR="003E760F" w:rsidRPr="001F19EF" w14:paraId="0BA7EBE6" w14:textId="77777777" w:rsidTr="001F19EF">
        <w:trPr>
          <w:cantSplit/>
          <w:trHeight w:val="3271"/>
        </w:trPr>
        <w:tc>
          <w:tcPr>
            <w:tcW w:w="651" w:type="pct"/>
            <w:vAlign w:val="center"/>
          </w:tcPr>
          <w:p w14:paraId="1E8A7189"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Код ОК, ПК</w:t>
            </w:r>
          </w:p>
        </w:tc>
        <w:tc>
          <w:tcPr>
            <w:tcW w:w="1452" w:type="pct"/>
            <w:vAlign w:val="center"/>
          </w:tcPr>
          <w:p w14:paraId="40326551"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Наименования разделов профессионального модуля</w:t>
            </w:r>
          </w:p>
        </w:tc>
        <w:tc>
          <w:tcPr>
            <w:tcW w:w="425" w:type="pct"/>
            <w:vAlign w:val="center"/>
          </w:tcPr>
          <w:p w14:paraId="6865B861"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Всего, час.</w:t>
            </w:r>
          </w:p>
        </w:tc>
        <w:tc>
          <w:tcPr>
            <w:tcW w:w="354" w:type="pct"/>
            <w:textDirection w:val="btLr"/>
            <w:vAlign w:val="center"/>
          </w:tcPr>
          <w:p w14:paraId="215F46EB"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В т.ч. в форме практической подготовки</w:t>
            </w:r>
          </w:p>
        </w:tc>
        <w:tc>
          <w:tcPr>
            <w:tcW w:w="355" w:type="pct"/>
            <w:shd w:val="clear" w:color="auto" w:fill="D9D9D9" w:themeFill="background1" w:themeFillShade="D9"/>
            <w:textDirection w:val="btLr"/>
            <w:vAlign w:val="center"/>
          </w:tcPr>
          <w:p w14:paraId="5F306B81" w14:textId="77777777" w:rsidR="008520B7" w:rsidRPr="001F19EF" w:rsidRDefault="008520B7" w:rsidP="00D60D71">
            <w:pPr>
              <w:suppressAutoHyphens/>
              <w:ind w:left="113" w:right="113"/>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Обучение по МДК, в т.ч.:</w:t>
            </w:r>
          </w:p>
        </w:tc>
        <w:tc>
          <w:tcPr>
            <w:tcW w:w="355" w:type="pct"/>
            <w:textDirection w:val="btLr"/>
            <w:vAlign w:val="center"/>
          </w:tcPr>
          <w:p w14:paraId="5F990E4D"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hAnsi="Times New Roman" w:cs="Times New Roman"/>
                <w:bCs/>
                <w:sz w:val="24"/>
                <w:szCs w:val="24"/>
              </w:rPr>
              <w:t>Учебные занятия</w:t>
            </w:r>
          </w:p>
        </w:tc>
        <w:tc>
          <w:tcPr>
            <w:tcW w:w="354" w:type="pct"/>
            <w:textDirection w:val="btLr"/>
            <w:vAlign w:val="center"/>
          </w:tcPr>
          <w:p w14:paraId="0DC68308" w14:textId="0C3A06D7" w:rsidR="008520B7" w:rsidRPr="001F19EF" w:rsidRDefault="00C622DF"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Курсовой проект(работа)</w:t>
            </w:r>
          </w:p>
        </w:tc>
        <w:tc>
          <w:tcPr>
            <w:tcW w:w="361" w:type="pct"/>
            <w:textDirection w:val="btLr"/>
            <w:vAlign w:val="center"/>
          </w:tcPr>
          <w:p w14:paraId="139D8255"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Самостоятельная работа</w:t>
            </w:r>
            <w:r w:rsidRPr="001F19EF">
              <w:rPr>
                <w:rFonts w:ascii="Times New Roman" w:eastAsia="Times New Roman" w:hAnsi="Times New Roman" w:cs="Times New Roman"/>
                <w:sz w:val="24"/>
                <w:szCs w:val="24"/>
                <w:vertAlign w:val="superscript"/>
                <w:lang w:eastAsia="ru-RU"/>
              </w:rPr>
              <w:footnoteReference w:id="2"/>
            </w:r>
          </w:p>
        </w:tc>
        <w:tc>
          <w:tcPr>
            <w:tcW w:w="283" w:type="pct"/>
            <w:shd w:val="clear" w:color="auto" w:fill="D9D9D9" w:themeFill="background1" w:themeFillShade="D9"/>
            <w:textDirection w:val="btLr"/>
            <w:vAlign w:val="center"/>
          </w:tcPr>
          <w:p w14:paraId="1C9DA1BE"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Учебная практика</w:t>
            </w:r>
          </w:p>
        </w:tc>
        <w:tc>
          <w:tcPr>
            <w:tcW w:w="411" w:type="pct"/>
            <w:shd w:val="clear" w:color="auto" w:fill="D9D9D9" w:themeFill="background1" w:themeFillShade="D9"/>
            <w:textDirection w:val="btLr"/>
          </w:tcPr>
          <w:p w14:paraId="6652A59A"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Производственная практика</w:t>
            </w:r>
          </w:p>
        </w:tc>
      </w:tr>
      <w:tr w:rsidR="003E760F" w:rsidRPr="001F19EF" w14:paraId="6AA264D8" w14:textId="77777777" w:rsidTr="001F19EF">
        <w:trPr>
          <w:cantSplit/>
          <w:trHeight w:val="73"/>
        </w:trPr>
        <w:tc>
          <w:tcPr>
            <w:tcW w:w="651" w:type="pct"/>
            <w:vAlign w:val="center"/>
          </w:tcPr>
          <w:p w14:paraId="4411A00F"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w:t>
            </w:r>
          </w:p>
        </w:tc>
        <w:tc>
          <w:tcPr>
            <w:tcW w:w="1452" w:type="pct"/>
            <w:vAlign w:val="center"/>
          </w:tcPr>
          <w:p w14:paraId="7336408E"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2</w:t>
            </w:r>
          </w:p>
        </w:tc>
        <w:tc>
          <w:tcPr>
            <w:tcW w:w="425" w:type="pct"/>
            <w:vAlign w:val="center"/>
          </w:tcPr>
          <w:p w14:paraId="03577104"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3</w:t>
            </w:r>
          </w:p>
        </w:tc>
        <w:tc>
          <w:tcPr>
            <w:tcW w:w="354" w:type="pct"/>
            <w:vAlign w:val="center"/>
          </w:tcPr>
          <w:p w14:paraId="4C974972" w14:textId="77777777" w:rsidR="008520B7" w:rsidRPr="001F19EF" w:rsidRDefault="008520B7" w:rsidP="00D60D71">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4</w:t>
            </w:r>
          </w:p>
        </w:tc>
        <w:tc>
          <w:tcPr>
            <w:tcW w:w="355" w:type="pct"/>
            <w:shd w:val="clear" w:color="auto" w:fill="D9D9D9" w:themeFill="background1" w:themeFillShade="D9"/>
            <w:vAlign w:val="center"/>
          </w:tcPr>
          <w:p w14:paraId="62E96D95"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5</w:t>
            </w:r>
          </w:p>
        </w:tc>
        <w:tc>
          <w:tcPr>
            <w:tcW w:w="355" w:type="pct"/>
            <w:vAlign w:val="center"/>
          </w:tcPr>
          <w:p w14:paraId="301DDECC"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color w:val="000000"/>
                <w:sz w:val="24"/>
                <w:szCs w:val="24"/>
                <w:lang w:eastAsia="ru-RU"/>
              </w:rPr>
              <w:t>6</w:t>
            </w:r>
          </w:p>
        </w:tc>
        <w:tc>
          <w:tcPr>
            <w:tcW w:w="354" w:type="pct"/>
            <w:vAlign w:val="center"/>
          </w:tcPr>
          <w:p w14:paraId="04F900A5"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7</w:t>
            </w:r>
          </w:p>
        </w:tc>
        <w:tc>
          <w:tcPr>
            <w:tcW w:w="361" w:type="pct"/>
            <w:vAlign w:val="center"/>
          </w:tcPr>
          <w:p w14:paraId="5F9A66D2"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8</w:t>
            </w:r>
          </w:p>
        </w:tc>
        <w:tc>
          <w:tcPr>
            <w:tcW w:w="283" w:type="pct"/>
            <w:shd w:val="clear" w:color="auto" w:fill="D9D9D9" w:themeFill="background1" w:themeFillShade="D9"/>
          </w:tcPr>
          <w:p w14:paraId="41677EED"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9</w:t>
            </w:r>
          </w:p>
        </w:tc>
        <w:tc>
          <w:tcPr>
            <w:tcW w:w="411" w:type="pct"/>
            <w:shd w:val="clear" w:color="auto" w:fill="D9D9D9" w:themeFill="background1" w:themeFillShade="D9"/>
          </w:tcPr>
          <w:p w14:paraId="3A7D0E82" w14:textId="77777777" w:rsidR="008520B7" w:rsidRPr="001F19EF" w:rsidRDefault="008520B7" w:rsidP="00D60D71">
            <w:pPr>
              <w:suppressAutoHyphens/>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10</w:t>
            </w:r>
          </w:p>
        </w:tc>
      </w:tr>
      <w:tr w:rsidR="003E760F" w:rsidRPr="001F19EF" w14:paraId="67FAF1FE" w14:textId="77777777" w:rsidTr="001F19EF">
        <w:tc>
          <w:tcPr>
            <w:tcW w:w="651" w:type="pct"/>
          </w:tcPr>
          <w:p w14:paraId="51362524" w14:textId="77777777" w:rsidR="006902E5" w:rsidRPr="001F19EF" w:rsidRDefault="006902E5" w:rsidP="006902E5">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253BBE3B" w14:textId="77777777" w:rsidR="006902E5" w:rsidRPr="001F19EF" w:rsidRDefault="006902E5" w:rsidP="006902E5">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FFDA357" w14:textId="77777777" w:rsidR="006902E5" w:rsidRPr="001F19EF" w:rsidRDefault="006902E5" w:rsidP="006902E5">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75C22A34" w14:textId="3C3192ED" w:rsidR="000F541B" w:rsidRPr="001F19EF" w:rsidRDefault="003E760F" w:rsidP="003E760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w:t>
            </w:r>
            <w:r w:rsidR="000F541B" w:rsidRPr="001F19EF">
              <w:rPr>
                <w:rFonts w:ascii="Times New Roman" w:eastAsia="Times New Roman" w:hAnsi="Times New Roman" w:cs="Times New Roman"/>
                <w:bCs/>
                <w:sz w:val="24"/>
                <w:szCs w:val="24"/>
                <w:lang w:eastAsia="ru-RU"/>
              </w:rPr>
              <w:t>К</w:t>
            </w:r>
            <w:r w:rsidRPr="001F19EF">
              <w:rPr>
                <w:rFonts w:ascii="Times New Roman" w:eastAsia="Times New Roman" w:hAnsi="Times New Roman" w:cs="Times New Roman"/>
                <w:bCs/>
                <w:sz w:val="24"/>
                <w:szCs w:val="24"/>
                <w:lang w:eastAsia="ru-RU"/>
              </w:rPr>
              <w:t xml:space="preserve">. 2.1 </w:t>
            </w:r>
            <w:r w:rsidR="000F541B" w:rsidRPr="001F19EF">
              <w:rPr>
                <w:rFonts w:ascii="Times New Roman" w:eastAsia="Times New Roman" w:hAnsi="Times New Roman" w:cs="Times New Roman"/>
                <w:bCs/>
                <w:sz w:val="24"/>
                <w:szCs w:val="24"/>
                <w:lang w:eastAsia="ru-RU"/>
              </w:rPr>
              <w:t>ПК 2.2</w:t>
            </w:r>
          </w:p>
          <w:p w14:paraId="7303A794" w14:textId="0787B0E4" w:rsidR="000F541B" w:rsidRPr="001F19EF" w:rsidRDefault="000F541B" w:rsidP="003E760F">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shd w:val="clear" w:color="000000" w:fill="FFFFFF"/>
            <w:vAlign w:val="center"/>
          </w:tcPr>
          <w:p w14:paraId="6E40D54B" w14:textId="1F196649" w:rsidR="003E760F" w:rsidRPr="001F19EF" w:rsidRDefault="003E760F" w:rsidP="003E760F">
            <w:pPr>
              <w:rPr>
                <w:rFonts w:ascii="Times New Roman" w:eastAsia="Times New Roman" w:hAnsi="Times New Roman" w:cs="Times New Roman"/>
                <w:sz w:val="24"/>
                <w:szCs w:val="24"/>
                <w:lang w:eastAsia="ru-RU"/>
              </w:rPr>
            </w:pPr>
            <w:r w:rsidRPr="001F19EF">
              <w:rPr>
                <w:rFonts w:ascii="Times New Roman" w:hAnsi="Times New Roman" w:cs="Times New Roman"/>
                <w:sz w:val="24"/>
                <w:szCs w:val="24"/>
              </w:rPr>
              <w:t xml:space="preserve">Раздел 1. </w:t>
            </w:r>
            <w:r w:rsidR="007F3373" w:rsidRPr="001F19EF">
              <w:rPr>
                <w:rFonts w:ascii="Times New Roman" w:hAnsi="Times New Roman" w:cs="Times New Roman"/>
                <w:sz w:val="24"/>
                <w:szCs w:val="24"/>
              </w:rPr>
              <w:t>Организация работы и управление процессами технической эксплуатации подъемно-транспортных, строительных, дорожных машин и оборудования</w:t>
            </w:r>
          </w:p>
        </w:tc>
        <w:tc>
          <w:tcPr>
            <w:tcW w:w="425" w:type="pct"/>
          </w:tcPr>
          <w:p w14:paraId="48439A41" w14:textId="1DDBAE5B" w:rsidR="003E760F" w:rsidRPr="001F19EF" w:rsidRDefault="007F3373" w:rsidP="003E760F">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4" w:type="pct"/>
          </w:tcPr>
          <w:p w14:paraId="64817AC4" w14:textId="44A7E2A8" w:rsidR="003E760F" w:rsidRPr="001F19EF" w:rsidRDefault="00F25B6B" w:rsidP="003E760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355" w:type="pct"/>
            <w:shd w:val="clear" w:color="auto" w:fill="D9D9D9" w:themeFill="background1" w:themeFillShade="D9"/>
          </w:tcPr>
          <w:p w14:paraId="564F9229" w14:textId="0DB85AF5" w:rsidR="003E760F" w:rsidRPr="001F19EF" w:rsidRDefault="007F3373" w:rsidP="003E760F">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5" w:type="pct"/>
          </w:tcPr>
          <w:p w14:paraId="45A70A62" w14:textId="0EAF0FEC" w:rsidR="003E760F" w:rsidRPr="001F19EF" w:rsidRDefault="007F3373" w:rsidP="003E760F">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156</w:t>
            </w:r>
          </w:p>
        </w:tc>
        <w:tc>
          <w:tcPr>
            <w:tcW w:w="354" w:type="pct"/>
          </w:tcPr>
          <w:p w14:paraId="34462320" w14:textId="6B7EE7AB" w:rsidR="003E760F" w:rsidRPr="001F19EF" w:rsidRDefault="003E760F" w:rsidP="003E760F">
            <w:pPr>
              <w:jc w:val="center"/>
              <w:rPr>
                <w:rFonts w:ascii="Times New Roman" w:eastAsia="Times New Roman" w:hAnsi="Times New Roman" w:cs="Times New Roman"/>
                <w:sz w:val="24"/>
                <w:szCs w:val="24"/>
                <w:lang w:eastAsia="ru-RU"/>
              </w:rPr>
            </w:pPr>
          </w:p>
        </w:tc>
        <w:tc>
          <w:tcPr>
            <w:tcW w:w="361" w:type="pct"/>
          </w:tcPr>
          <w:p w14:paraId="01BE4E15" w14:textId="25488692" w:rsidR="003E760F" w:rsidRPr="001F19EF" w:rsidRDefault="003E760F" w:rsidP="003E760F">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7CC62BBB" w14:textId="77777777" w:rsidR="003E760F" w:rsidRPr="001F19EF" w:rsidRDefault="003E760F" w:rsidP="003E760F">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5988964D" w14:textId="77777777" w:rsidR="003E760F" w:rsidRPr="001F19EF" w:rsidRDefault="003E760F" w:rsidP="003E760F">
            <w:pPr>
              <w:jc w:val="center"/>
              <w:rPr>
                <w:rFonts w:ascii="Times New Roman" w:eastAsia="Times New Roman" w:hAnsi="Times New Roman" w:cs="Times New Roman"/>
                <w:b/>
                <w:bCs/>
                <w:sz w:val="24"/>
                <w:szCs w:val="24"/>
                <w:lang w:eastAsia="ru-RU"/>
              </w:rPr>
            </w:pPr>
          </w:p>
        </w:tc>
      </w:tr>
      <w:tr w:rsidR="00336B34" w:rsidRPr="001F19EF" w14:paraId="10A2EA58" w14:textId="77777777" w:rsidTr="001F19EF">
        <w:tc>
          <w:tcPr>
            <w:tcW w:w="651" w:type="pct"/>
          </w:tcPr>
          <w:p w14:paraId="1E7FFCFC"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2F1924E4"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72A91465"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1DE2EE0D"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46903FD3" w14:textId="25D31CF3" w:rsidR="00336B34"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shd w:val="clear" w:color="000000" w:fill="FFFFFF"/>
            <w:vAlign w:val="center"/>
          </w:tcPr>
          <w:p w14:paraId="26ED6229" w14:textId="17DD31A1"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hAnsi="Times New Roman" w:cs="Times New Roman"/>
                <w:sz w:val="24"/>
                <w:szCs w:val="24"/>
              </w:rPr>
              <w:t xml:space="preserve">Раздел 2. </w:t>
            </w:r>
            <w:r w:rsidR="007F3373" w:rsidRPr="001F19EF">
              <w:rPr>
                <w:rFonts w:ascii="Times New Roman" w:hAnsi="Times New Roman" w:cs="Times New Roman"/>
                <w:sz w:val="24"/>
                <w:szCs w:val="24"/>
              </w:rPr>
              <w:t>Организация планирования работ по эксплуатации подъёмно-транспортных, строительных. дорожных машин и оборудования</w:t>
            </w:r>
          </w:p>
        </w:tc>
        <w:tc>
          <w:tcPr>
            <w:tcW w:w="425" w:type="pct"/>
          </w:tcPr>
          <w:p w14:paraId="7BDB96EF" w14:textId="1CB8E72B" w:rsidR="00336B34"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4" w:type="pct"/>
          </w:tcPr>
          <w:p w14:paraId="323A3913" w14:textId="10825D47"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w:t>
            </w:r>
            <w:r w:rsidR="00F25B6B">
              <w:rPr>
                <w:rFonts w:ascii="Times New Roman" w:eastAsia="Times New Roman" w:hAnsi="Times New Roman" w:cs="Times New Roman"/>
                <w:b/>
                <w:sz w:val="24"/>
                <w:szCs w:val="24"/>
                <w:lang w:eastAsia="ru-RU"/>
              </w:rPr>
              <w:t>24</w:t>
            </w:r>
          </w:p>
        </w:tc>
        <w:tc>
          <w:tcPr>
            <w:tcW w:w="355" w:type="pct"/>
            <w:shd w:val="clear" w:color="auto" w:fill="D9D9D9" w:themeFill="background1" w:themeFillShade="D9"/>
          </w:tcPr>
          <w:p w14:paraId="7EAC5741" w14:textId="1090A650" w:rsidR="00336B34"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5" w:type="pct"/>
          </w:tcPr>
          <w:p w14:paraId="349C5226" w14:textId="44D75864" w:rsidR="00336B34" w:rsidRPr="001F19EF" w:rsidRDefault="007F3373" w:rsidP="00336B34">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136</w:t>
            </w:r>
          </w:p>
        </w:tc>
        <w:tc>
          <w:tcPr>
            <w:tcW w:w="354" w:type="pct"/>
          </w:tcPr>
          <w:p w14:paraId="6C084741" w14:textId="47F18E6E" w:rsidR="00336B34" w:rsidRPr="001F19EF" w:rsidRDefault="007F3373" w:rsidP="00336B34">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20</w:t>
            </w:r>
          </w:p>
        </w:tc>
        <w:tc>
          <w:tcPr>
            <w:tcW w:w="361" w:type="pct"/>
          </w:tcPr>
          <w:p w14:paraId="14A28572" w14:textId="3AB6B268" w:rsidR="00336B34" w:rsidRPr="001F19EF" w:rsidRDefault="00336B34"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39E63191"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4F0868A2"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r>
      <w:tr w:rsidR="007F3373" w:rsidRPr="001F19EF" w14:paraId="0EA65EF2" w14:textId="77777777" w:rsidTr="001F19EF">
        <w:tc>
          <w:tcPr>
            <w:tcW w:w="651" w:type="pct"/>
          </w:tcPr>
          <w:p w14:paraId="09D9DFF3"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067125C7"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3DC2F51F"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3C347AD3"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486AA013" w14:textId="4458C2A0"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shd w:val="clear" w:color="000000" w:fill="FFFFFF"/>
            <w:vAlign w:val="center"/>
          </w:tcPr>
          <w:p w14:paraId="3D8BDB82" w14:textId="42CBFA2A" w:rsidR="007F3373" w:rsidRPr="001F19EF" w:rsidRDefault="007F3373" w:rsidP="00336B34">
            <w:pPr>
              <w:rPr>
                <w:rFonts w:ascii="Times New Roman" w:hAnsi="Times New Roman" w:cs="Times New Roman"/>
                <w:sz w:val="24"/>
                <w:szCs w:val="24"/>
              </w:rPr>
            </w:pPr>
            <w:r w:rsidRPr="001F19EF">
              <w:rPr>
                <w:rFonts w:ascii="Times New Roman" w:hAnsi="Times New Roman" w:cs="Times New Roman"/>
                <w:sz w:val="24"/>
                <w:szCs w:val="24"/>
              </w:rPr>
              <w:t>Раздел 3. Управление персоналом при эксплуатации подъёмно-транспортных, строительных. дорожных машин и оборудования</w:t>
            </w:r>
          </w:p>
        </w:tc>
        <w:tc>
          <w:tcPr>
            <w:tcW w:w="425" w:type="pct"/>
          </w:tcPr>
          <w:p w14:paraId="3970E591" w14:textId="53E1DFFD" w:rsidR="007F3373"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4" w:type="pct"/>
          </w:tcPr>
          <w:p w14:paraId="3B23AF43" w14:textId="54DC0617" w:rsidR="007F3373"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w:t>
            </w:r>
            <w:r w:rsidR="00F25B6B">
              <w:rPr>
                <w:rFonts w:ascii="Times New Roman" w:eastAsia="Times New Roman" w:hAnsi="Times New Roman" w:cs="Times New Roman"/>
                <w:b/>
                <w:sz w:val="24"/>
                <w:szCs w:val="24"/>
                <w:lang w:eastAsia="ru-RU"/>
              </w:rPr>
              <w:t>44</w:t>
            </w:r>
          </w:p>
        </w:tc>
        <w:tc>
          <w:tcPr>
            <w:tcW w:w="355" w:type="pct"/>
            <w:shd w:val="clear" w:color="auto" w:fill="D9D9D9" w:themeFill="background1" w:themeFillShade="D9"/>
          </w:tcPr>
          <w:p w14:paraId="63077108" w14:textId="18E0C378" w:rsidR="007F3373" w:rsidRPr="001F19EF" w:rsidRDefault="007F3373"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156</w:t>
            </w:r>
          </w:p>
        </w:tc>
        <w:tc>
          <w:tcPr>
            <w:tcW w:w="355" w:type="pct"/>
          </w:tcPr>
          <w:p w14:paraId="2F883BFD" w14:textId="576191B9" w:rsidR="007F3373" w:rsidRPr="001F19EF" w:rsidRDefault="007F3373" w:rsidP="00336B34">
            <w:pPr>
              <w:jc w:val="cente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156</w:t>
            </w:r>
          </w:p>
        </w:tc>
        <w:tc>
          <w:tcPr>
            <w:tcW w:w="354" w:type="pct"/>
          </w:tcPr>
          <w:p w14:paraId="18722AF6" w14:textId="77777777" w:rsidR="007F3373" w:rsidRPr="001F19EF" w:rsidRDefault="007F3373" w:rsidP="00336B34">
            <w:pPr>
              <w:jc w:val="center"/>
              <w:rPr>
                <w:rFonts w:ascii="Times New Roman" w:eastAsia="Times New Roman" w:hAnsi="Times New Roman" w:cs="Times New Roman"/>
                <w:sz w:val="24"/>
                <w:szCs w:val="24"/>
                <w:lang w:eastAsia="ru-RU"/>
              </w:rPr>
            </w:pPr>
          </w:p>
        </w:tc>
        <w:tc>
          <w:tcPr>
            <w:tcW w:w="361" w:type="pct"/>
          </w:tcPr>
          <w:p w14:paraId="6EE6CEDF" w14:textId="77777777" w:rsidR="007F3373" w:rsidRPr="001F19EF" w:rsidRDefault="007F3373"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279B20FF" w14:textId="77777777" w:rsidR="007F3373" w:rsidRPr="001F19EF" w:rsidRDefault="007F3373" w:rsidP="00336B34">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054DA457" w14:textId="77777777" w:rsidR="007F3373" w:rsidRPr="001F19EF" w:rsidRDefault="007F3373" w:rsidP="00336B34">
            <w:pPr>
              <w:jc w:val="center"/>
              <w:rPr>
                <w:rFonts w:ascii="Times New Roman" w:eastAsia="Times New Roman" w:hAnsi="Times New Roman" w:cs="Times New Roman"/>
                <w:b/>
                <w:bCs/>
                <w:sz w:val="24"/>
                <w:szCs w:val="24"/>
                <w:lang w:eastAsia="ru-RU"/>
              </w:rPr>
            </w:pPr>
          </w:p>
        </w:tc>
      </w:tr>
      <w:tr w:rsidR="00336B34" w:rsidRPr="001F19EF" w14:paraId="6023DE38" w14:textId="77777777" w:rsidTr="001F19EF">
        <w:trPr>
          <w:trHeight w:val="314"/>
        </w:trPr>
        <w:tc>
          <w:tcPr>
            <w:tcW w:w="651" w:type="pct"/>
          </w:tcPr>
          <w:p w14:paraId="6BD450B1"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4B2883C5"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04 ОК 05</w:t>
            </w:r>
          </w:p>
          <w:p w14:paraId="6C5404F0"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5C2B2148"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49AD4279" w14:textId="7DA8BAC4" w:rsidR="00336B34"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tcPr>
          <w:p w14:paraId="16DBFD84"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Учебная практика</w:t>
            </w:r>
          </w:p>
        </w:tc>
        <w:tc>
          <w:tcPr>
            <w:tcW w:w="425" w:type="pct"/>
          </w:tcPr>
          <w:p w14:paraId="10997777" w14:textId="3661E860"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c>
          <w:tcPr>
            <w:tcW w:w="354" w:type="pct"/>
          </w:tcPr>
          <w:p w14:paraId="6A88C0C8" w14:textId="168B3098" w:rsidR="00336B34" w:rsidRPr="001F19EF" w:rsidRDefault="00F85A6D"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355" w:type="pct"/>
            <w:shd w:val="clear" w:color="auto" w:fill="D9D9D9" w:themeFill="background1" w:themeFillShade="D9"/>
          </w:tcPr>
          <w:p w14:paraId="1B58AD79"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1070" w:type="pct"/>
            <w:gridSpan w:val="3"/>
            <w:shd w:val="clear" w:color="auto" w:fill="auto"/>
          </w:tcPr>
          <w:p w14:paraId="3403B541"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0D4D3E3B" w14:textId="1EFFE8FA"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c>
          <w:tcPr>
            <w:tcW w:w="411" w:type="pct"/>
            <w:shd w:val="clear" w:color="auto" w:fill="D9D9D9" w:themeFill="background1" w:themeFillShade="D9"/>
          </w:tcPr>
          <w:p w14:paraId="67591913"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r>
      <w:tr w:rsidR="00336B34" w:rsidRPr="001F19EF" w14:paraId="0A4C555F" w14:textId="77777777" w:rsidTr="001F19EF">
        <w:trPr>
          <w:trHeight w:val="314"/>
        </w:trPr>
        <w:tc>
          <w:tcPr>
            <w:tcW w:w="651" w:type="pct"/>
          </w:tcPr>
          <w:p w14:paraId="6E4E6C5D"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01 ОК 02</w:t>
            </w:r>
          </w:p>
          <w:p w14:paraId="51A00B51"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lastRenderedPageBreak/>
              <w:t>ОК 04 ОК 05</w:t>
            </w:r>
          </w:p>
          <w:p w14:paraId="03DF130C" w14:textId="77777777" w:rsidR="00336B34" w:rsidRPr="001F19EF" w:rsidRDefault="00336B34" w:rsidP="00336B34">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ОК 09</w:t>
            </w:r>
          </w:p>
          <w:p w14:paraId="45F682A0" w14:textId="77777777" w:rsidR="007F3373" w:rsidRPr="001F19EF" w:rsidRDefault="007F3373" w:rsidP="007F3373">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ПК. 2.1 ПК 2.2</w:t>
            </w:r>
          </w:p>
          <w:p w14:paraId="5B10EEE5" w14:textId="1CFE1E13" w:rsidR="00336B34" w:rsidRPr="001F19EF" w:rsidRDefault="007F3373" w:rsidP="007F3373">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ПК.2.3</w:t>
            </w:r>
          </w:p>
        </w:tc>
        <w:tc>
          <w:tcPr>
            <w:tcW w:w="1452" w:type="pct"/>
          </w:tcPr>
          <w:p w14:paraId="33A9BE41" w14:textId="77777777" w:rsidR="00336B34" w:rsidRPr="001F19EF" w:rsidRDefault="00336B34" w:rsidP="00336B34">
            <w:pPr>
              <w:rPr>
                <w:rFonts w:ascii="Times New Roman" w:eastAsia="Times New Roman" w:hAnsi="Times New Roman" w:cs="Times New Roman"/>
                <w:b/>
                <w:bCs/>
                <w:sz w:val="24"/>
                <w:szCs w:val="24"/>
                <w:u w:val="single"/>
                <w:lang w:eastAsia="ru-RU"/>
              </w:rPr>
            </w:pPr>
            <w:r w:rsidRPr="001F19EF">
              <w:rPr>
                <w:rFonts w:ascii="Times New Roman" w:eastAsia="Times New Roman" w:hAnsi="Times New Roman" w:cs="Times New Roman"/>
                <w:sz w:val="24"/>
                <w:szCs w:val="24"/>
                <w:lang w:eastAsia="ru-RU"/>
              </w:rPr>
              <w:lastRenderedPageBreak/>
              <w:t>Производственная практика</w:t>
            </w:r>
          </w:p>
        </w:tc>
        <w:tc>
          <w:tcPr>
            <w:tcW w:w="425" w:type="pct"/>
          </w:tcPr>
          <w:p w14:paraId="11F48F25" w14:textId="42234F7B"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c>
          <w:tcPr>
            <w:tcW w:w="354" w:type="pct"/>
          </w:tcPr>
          <w:p w14:paraId="6E243583" w14:textId="61E3EBED" w:rsidR="00336B34" w:rsidRPr="001F19EF" w:rsidRDefault="00F85A6D"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355" w:type="pct"/>
            <w:shd w:val="clear" w:color="auto" w:fill="D9D9D9" w:themeFill="background1" w:themeFillShade="D9"/>
          </w:tcPr>
          <w:p w14:paraId="7E25CFD5"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1070" w:type="pct"/>
            <w:gridSpan w:val="3"/>
            <w:shd w:val="clear" w:color="auto" w:fill="auto"/>
          </w:tcPr>
          <w:p w14:paraId="0BA3184A"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0AE796BE" w14:textId="77777777" w:rsidR="00336B34" w:rsidRPr="001F19EF" w:rsidRDefault="00336B34" w:rsidP="00336B34">
            <w:pPr>
              <w:jc w:val="center"/>
              <w:rPr>
                <w:rFonts w:ascii="Times New Roman" w:eastAsia="Times New Roman" w:hAnsi="Times New Roman" w:cs="Times New Roman"/>
                <w:b/>
                <w:bCs/>
                <w:sz w:val="24"/>
                <w:szCs w:val="24"/>
                <w:lang w:eastAsia="ru-RU"/>
              </w:rPr>
            </w:pPr>
          </w:p>
        </w:tc>
        <w:tc>
          <w:tcPr>
            <w:tcW w:w="411" w:type="pct"/>
            <w:shd w:val="clear" w:color="auto" w:fill="D9D9D9" w:themeFill="background1" w:themeFillShade="D9"/>
          </w:tcPr>
          <w:p w14:paraId="718EB1EA" w14:textId="24A09087" w:rsidR="00336B34" w:rsidRPr="001F19EF" w:rsidRDefault="00F85A6D" w:rsidP="00336B34">
            <w:pPr>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144</w:t>
            </w:r>
          </w:p>
        </w:tc>
      </w:tr>
      <w:tr w:rsidR="00336B34" w:rsidRPr="001F19EF" w14:paraId="59370ABE" w14:textId="77777777" w:rsidTr="001F19EF">
        <w:tc>
          <w:tcPr>
            <w:tcW w:w="651" w:type="pct"/>
          </w:tcPr>
          <w:p w14:paraId="2D73DEA0" w14:textId="77777777" w:rsidR="00336B34" w:rsidRPr="001F19EF" w:rsidRDefault="00336B34" w:rsidP="00336B34">
            <w:pPr>
              <w:suppressAutoHyphens/>
              <w:rPr>
                <w:rFonts w:ascii="Times New Roman" w:eastAsia="Times New Roman" w:hAnsi="Times New Roman" w:cs="Times New Roman"/>
                <w:sz w:val="24"/>
                <w:szCs w:val="24"/>
                <w:lang w:eastAsia="ru-RU"/>
              </w:rPr>
            </w:pPr>
          </w:p>
        </w:tc>
        <w:tc>
          <w:tcPr>
            <w:tcW w:w="1452" w:type="pct"/>
          </w:tcPr>
          <w:p w14:paraId="5130740B" w14:textId="77777777" w:rsidR="00336B34" w:rsidRPr="001F19EF" w:rsidRDefault="00336B34" w:rsidP="00336B34">
            <w:pPr>
              <w:suppressAutoHyphens/>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Промежуточная аттестация</w:t>
            </w:r>
          </w:p>
        </w:tc>
        <w:tc>
          <w:tcPr>
            <w:tcW w:w="425" w:type="pct"/>
          </w:tcPr>
          <w:p w14:paraId="4AE0B49E" w14:textId="229F463A" w:rsidR="00336B34" w:rsidRPr="001F19EF" w:rsidRDefault="00F85A6D" w:rsidP="00336B34">
            <w:pPr>
              <w:suppressAutoHyphens/>
              <w:jc w:val="center"/>
              <w:rPr>
                <w:rFonts w:ascii="Times New Roman" w:eastAsia="Times New Roman" w:hAnsi="Times New Roman" w:cs="Times New Roman"/>
                <w:b/>
                <w:bCs/>
                <w:sz w:val="24"/>
                <w:szCs w:val="24"/>
                <w:lang w:eastAsia="ru-RU"/>
              </w:rPr>
            </w:pPr>
            <w:r w:rsidRPr="001F19EF">
              <w:rPr>
                <w:rFonts w:ascii="Times New Roman" w:eastAsia="Times New Roman" w:hAnsi="Times New Roman" w:cs="Times New Roman"/>
                <w:b/>
                <w:bCs/>
                <w:sz w:val="24"/>
                <w:szCs w:val="24"/>
                <w:lang w:eastAsia="ru-RU"/>
              </w:rPr>
              <w:t>24</w:t>
            </w:r>
          </w:p>
        </w:tc>
        <w:tc>
          <w:tcPr>
            <w:tcW w:w="354" w:type="pct"/>
            <w:shd w:val="clear" w:color="auto" w:fill="auto"/>
          </w:tcPr>
          <w:p w14:paraId="297DFD72" w14:textId="6D0A3548" w:rsidR="00336B34" w:rsidRPr="001F19EF" w:rsidRDefault="00F85A6D"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24</w:t>
            </w:r>
          </w:p>
        </w:tc>
        <w:tc>
          <w:tcPr>
            <w:tcW w:w="355" w:type="pct"/>
            <w:shd w:val="clear" w:color="auto" w:fill="D9D9D9" w:themeFill="background1" w:themeFillShade="D9"/>
          </w:tcPr>
          <w:p w14:paraId="6170D567" w14:textId="77777777" w:rsidR="00336B34" w:rsidRPr="001F19EF" w:rsidRDefault="00336B34" w:rsidP="00336B34">
            <w:pPr>
              <w:jc w:val="center"/>
              <w:rPr>
                <w:rFonts w:ascii="Times New Roman" w:eastAsia="Times New Roman" w:hAnsi="Times New Roman" w:cs="Times New Roman"/>
                <w:sz w:val="24"/>
                <w:szCs w:val="24"/>
                <w:lang w:eastAsia="ru-RU"/>
              </w:rPr>
            </w:pPr>
          </w:p>
        </w:tc>
        <w:tc>
          <w:tcPr>
            <w:tcW w:w="1070" w:type="pct"/>
            <w:gridSpan w:val="3"/>
            <w:shd w:val="clear" w:color="auto" w:fill="auto"/>
          </w:tcPr>
          <w:p w14:paraId="40B7CC33" w14:textId="77777777" w:rsidR="00336B34" w:rsidRPr="001F19EF" w:rsidRDefault="00336B34" w:rsidP="00336B34">
            <w:pPr>
              <w:jc w:val="center"/>
              <w:rPr>
                <w:rFonts w:ascii="Times New Roman" w:eastAsia="Times New Roman" w:hAnsi="Times New Roman" w:cs="Times New Roman"/>
                <w:sz w:val="24"/>
                <w:szCs w:val="24"/>
                <w:lang w:eastAsia="ru-RU"/>
              </w:rPr>
            </w:pPr>
          </w:p>
        </w:tc>
        <w:tc>
          <w:tcPr>
            <w:tcW w:w="283" w:type="pct"/>
            <w:shd w:val="clear" w:color="auto" w:fill="D9D9D9" w:themeFill="background1" w:themeFillShade="D9"/>
          </w:tcPr>
          <w:p w14:paraId="66219D10" w14:textId="77777777" w:rsidR="00336B34" w:rsidRPr="001F19EF" w:rsidRDefault="00336B34" w:rsidP="00336B34">
            <w:pPr>
              <w:jc w:val="center"/>
              <w:rPr>
                <w:rFonts w:ascii="Times New Roman" w:eastAsia="Times New Roman" w:hAnsi="Times New Roman" w:cs="Times New Roman"/>
                <w:sz w:val="24"/>
                <w:szCs w:val="24"/>
                <w:lang w:eastAsia="ru-RU"/>
              </w:rPr>
            </w:pPr>
          </w:p>
        </w:tc>
        <w:tc>
          <w:tcPr>
            <w:tcW w:w="411" w:type="pct"/>
            <w:shd w:val="clear" w:color="auto" w:fill="D9D9D9" w:themeFill="background1" w:themeFillShade="D9"/>
          </w:tcPr>
          <w:p w14:paraId="3293552A" w14:textId="77777777" w:rsidR="00336B34" w:rsidRPr="001F19EF" w:rsidRDefault="00336B34" w:rsidP="00336B34">
            <w:pPr>
              <w:jc w:val="center"/>
              <w:rPr>
                <w:rFonts w:ascii="Times New Roman" w:eastAsia="Times New Roman" w:hAnsi="Times New Roman" w:cs="Times New Roman"/>
                <w:sz w:val="24"/>
                <w:szCs w:val="24"/>
                <w:lang w:eastAsia="ru-RU"/>
              </w:rPr>
            </w:pPr>
          </w:p>
        </w:tc>
      </w:tr>
      <w:tr w:rsidR="00336B34" w:rsidRPr="001F19EF" w14:paraId="4124E90B" w14:textId="77777777" w:rsidTr="001F19EF">
        <w:trPr>
          <w:trHeight w:val="217"/>
        </w:trPr>
        <w:tc>
          <w:tcPr>
            <w:tcW w:w="651" w:type="pct"/>
          </w:tcPr>
          <w:p w14:paraId="2FA3F6BD" w14:textId="77777777" w:rsidR="00336B34" w:rsidRPr="001F19EF" w:rsidRDefault="00336B34" w:rsidP="00336B34">
            <w:pPr>
              <w:rPr>
                <w:rFonts w:ascii="Times New Roman" w:eastAsia="Times New Roman" w:hAnsi="Times New Roman" w:cs="Times New Roman"/>
                <w:b/>
                <w:sz w:val="24"/>
                <w:szCs w:val="24"/>
                <w:lang w:eastAsia="ru-RU"/>
              </w:rPr>
            </w:pPr>
          </w:p>
        </w:tc>
        <w:tc>
          <w:tcPr>
            <w:tcW w:w="1452" w:type="pct"/>
          </w:tcPr>
          <w:p w14:paraId="403D70B9" w14:textId="77777777" w:rsidR="00336B34" w:rsidRPr="001F19EF" w:rsidRDefault="00336B34" w:rsidP="00336B34">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 xml:space="preserve">Всего: </w:t>
            </w:r>
          </w:p>
        </w:tc>
        <w:tc>
          <w:tcPr>
            <w:tcW w:w="425" w:type="pct"/>
          </w:tcPr>
          <w:p w14:paraId="101A4EAA" w14:textId="3DB8D505"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780</w:t>
            </w:r>
          </w:p>
        </w:tc>
        <w:tc>
          <w:tcPr>
            <w:tcW w:w="354" w:type="pct"/>
          </w:tcPr>
          <w:p w14:paraId="5C4880FC" w14:textId="46214136"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7</w:t>
            </w:r>
            <w:r w:rsidR="00F25B6B">
              <w:rPr>
                <w:rFonts w:ascii="Times New Roman" w:eastAsia="Times New Roman" w:hAnsi="Times New Roman" w:cs="Times New Roman"/>
                <w:b/>
                <w:sz w:val="24"/>
                <w:szCs w:val="24"/>
                <w:lang w:eastAsia="ru-RU"/>
              </w:rPr>
              <w:t>0</w:t>
            </w:r>
            <w:r w:rsidRPr="001F19EF">
              <w:rPr>
                <w:rFonts w:ascii="Times New Roman" w:eastAsia="Times New Roman" w:hAnsi="Times New Roman" w:cs="Times New Roman"/>
                <w:b/>
                <w:sz w:val="24"/>
                <w:szCs w:val="24"/>
                <w:lang w:eastAsia="ru-RU"/>
              </w:rPr>
              <w:t>0</w:t>
            </w:r>
          </w:p>
        </w:tc>
        <w:tc>
          <w:tcPr>
            <w:tcW w:w="355" w:type="pct"/>
            <w:shd w:val="clear" w:color="auto" w:fill="D9D9D9" w:themeFill="background1" w:themeFillShade="D9"/>
          </w:tcPr>
          <w:p w14:paraId="64892A59" w14:textId="64F85309"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w:t>
            </w:r>
            <w:r w:rsidR="00F25B6B">
              <w:rPr>
                <w:rFonts w:ascii="Times New Roman" w:eastAsia="Times New Roman" w:hAnsi="Times New Roman" w:cs="Times New Roman"/>
                <w:b/>
                <w:sz w:val="24"/>
                <w:szCs w:val="24"/>
                <w:lang w:eastAsia="ru-RU"/>
              </w:rPr>
              <w:t>6</w:t>
            </w:r>
            <w:r w:rsidRPr="001F19EF">
              <w:rPr>
                <w:rFonts w:ascii="Times New Roman" w:eastAsia="Times New Roman" w:hAnsi="Times New Roman" w:cs="Times New Roman"/>
                <w:b/>
                <w:sz w:val="24"/>
                <w:szCs w:val="24"/>
                <w:lang w:eastAsia="ru-RU"/>
              </w:rPr>
              <w:t>8</w:t>
            </w:r>
          </w:p>
        </w:tc>
        <w:tc>
          <w:tcPr>
            <w:tcW w:w="355" w:type="pct"/>
          </w:tcPr>
          <w:p w14:paraId="7D2A7A43" w14:textId="2E23843F"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448</w:t>
            </w:r>
          </w:p>
        </w:tc>
        <w:tc>
          <w:tcPr>
            <w:tcW w:w="354" w:type="pct"/>
          </w:tcPr>
          <w:p w14:paraId="61A145B0" w14:textId="50C2D06F"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20</w:t>
            </w:r>
          </w:p>
        </w:tc>
        <w:tc>
          <w:tcPr>
            <w:tcW w:w="361" w:type="pct"/>
          </w:tcPr>
          <w:p w14:paraId="02FB59C4" w14:textId="50B4F7C3" w:rsidR="00336B34" w:rsidRPr="001F19EF" w:rsidRDefault="00336B34" w:rsidP="00336B34">
            <w:pPr>
              <w:jc w:val="center"/>
              <w:rPr>
                <w:rFonts w:ascii="Times New Roman" w:eastAsia="Times New Roman" w:hAnsi="Times New Roman" w:cs="Times New Roman"/>
                <w:b/>
                <w:sz w:val="24"/>
                <w:szCs w:val="24"/>
                <w:lang w:eastAsia="ru-RU"/>
              </w:rPr>
            </w:pPr>
          </w:p>
        </w:tc>
        <w:tc>
          <w:tcPr>
            <w:tcW w:w="283" w:type="pct"/>
            <w:shd w:val="clear" w:color="auto" w:fill="D9D9D9" w:themeFill="background1" w:themeFillShade="D9"/>
          </w:tcPr>
          <w:p w14:paraId="7FAF6C19" w14:textId="5D235AB1"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c>
          <w:tcPr>
            <w:tcW w:w="411" w:type="pct"/>
            <w:shd w:val="clear" w:color="auto" w:fill="D9D9D9" w:themeFill="background1" w:themeFillShade="D9"/>
          </w:tcPr>
          <w:p w14:paraId="07D2E842" w14:textId="0F064453" w:rsidR="00336B34" w:rsidRPr="001F19EF" w:rsidRDefault="007F3373" w:rsidP="00336B34">
            <w:pPr>
              <w:jc w:val="cente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
                <w:sz w:val="24"/>
                <w:szCs w:val="24"/>
                <w:lang w:eastAsia="ru-RU"/>
              </w:rPr>
              <w:t>144</w:t>
            </w:r>
          </w:p>
        </w:tc>
      </w:tr>
    </w:tbl>
    <w:p w14:paraId="6DD8AE68" w14:textId="77777777" w:rsidR="001F19EF" w:rsidRPr="001F19EF" w:rsidRDefault="001F19EF" w:rsidP="008520B7">
      <w:pPr>
        <w:pStyle w:val="114"/>
        <w:rPr>
          <w:rFonts w:ascii="Times New Roman" w:hAnsi="Times New Roman"/>
        </w:rPr>
      </w:pPr>
    </w:p>
    <w:p w14:paraId="538194F5" w14:textId="4B8CA668" w:rsidR="008520B7" w:rsidRPr="001F19EF" w:rsidRDefault="008520B7" w:rsidP="008520B7">
      <w:pPr>
        <w:pStyle w:val="114"/>
        <w:rPr>
          <w:rFonts w:ascii="Times New Roman" w:hAnsi="Times New Roman"/>
        </w:rPr>
      </w:pPr>
      <w:r w:rsidRPr="001F19EF">
        <w:rPr>
          <w:rFonts w:ascii="Times New Roman" w:hAnsi="Times New Roman"/>
        </w:rPr>
        <w:t>2.3. Примерное содержание 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7106"/>
      </w:tblGrid>
      <w:tr w:rsidR="00A05EF5" w:rsidRPr="001F19EF" w14:paraId="425A24E6" w14:textId="77777777" w:rsidTr="001F19EF">
        <w:trPr>
          <w:trHeight w:val="20"/>
        </w:trPr>
        <w:tc>
          <w:tcPr>
            <w:tcW w:w="1367" w:type="pct"/>
            <w:tcBorders>
              <w:top w:val="single" w:sz="4" w:space="0" w:color="auto"/>
              <w:left w:val="single" w:sz="4" w:space="0" w:color="auto"/>
              <w:bottom w:val="single" w:sz="4" w:space="0" w:color="auto"/>
              <w:right w:val="single" w:sz="4" w:space="0" w:color="auto"/>
            </w:tcBorders>
            <w:shd w:val="clear" w:color="auto" w:fill="auto"/>
          </w:tcPr>
          <w:p w14:paraId="4D9E3D06" w14:textId="77777777" w:rsidR="00AF5820" w:rsidRPr="001F19EF" w:rsidRDefault="00AF5820" w:rsidP="00AC1DAF">
            <w:pPr>
              <w:jc w:val="center"/>
              <w:rPr>
                <w:rFonts w:ascii="Times New Roman" w:hAnsi="Times New Roman" w:cs="Times New Roman"/>
                <w:sz w:val="24"/>
                <w:szCs w:val="24"/>
              </w:rPr>
            </w:pPr>
            <w:r w:rsidRPr="001F19EF">
              <w:rPr>
                <w:rFonts w:ascii="Times New Roman" w:eastAsia="Times New Roman" w:hAnsi="Times New Roman" w:cs="Times New Roman"/>
                <w:b/>
                <w:bCs/>
                <w:sz w:val="24"/>
                <w:szCs w:val="24"/>
                <w:lang w:eastAsia="ru-RU"/>
              </w:rPr>
              <w:t>Наименование разделов и тем</w:t>
            </w:r>
          </w:p>
        </w:tc>
        <w:tc>
          <w:tcPr>
            <w:tcW w:w="3633" w:type="pct"/>
            <w:tcBorders>
              <w:top w:val="single" w:sz="4" w:space="0" w:color="auto"/>
              <w:left w:val="single" w:sz="4" w:space="0" w:color="auto"/>
              <w:bottom w:val="single" w:sz="4" w:space="0" w:color="auto"/>
              <w:right w:val="single" w:sz="4" w:space="0" w:color="auto"/>
            </w:tcBorders>
            <w:shd w:val="clear" w:color="auto" w:fill="auto"/>
          </w:tcPr>
          <w:p w14:paraId="4A97F335" w14:textId="77777777" w:rsidR="00AF5820" w:rsidRPr="001F19EF" w:rsidRDefault="00AF5820" w:rsidP="00AC1DAF">
            <w:pPr>
              <w:jc w:val="center"/>
              <w:rPr>
                <w:rFonts w:ascii="Times New Roman" w:hAnsi="Times New Roman" w:cs="Times New Roman"/>
                <w:sz w:val="24"/>
                <w:szCs w:val="24"/>
              </w:rPr>
            </w:pPr>
            <w:r w:rsidRPr="001F19E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1F19EF">
              <w:rPr>
                <w:rFonts w:ascii="Times New Roman" w:eastAsia="Times New Roman" w:hAnsi="Times New Roman" w:cs="Times New Roman"/>
                <w:sz w:val="24"/>
                <w:szCs w:val="24"/>
                <w:lang w:eastAsia="ru-RU"/>
              </w:rPr>
              <w:t>курсовой проект (работа)</w:t>
            </w:r>
          </w:p>
        </w:tc>
      </w:tr>
      <w:tr w:rsidR="00A05EF5" w:rsidRPr="001F19EF" w14:paraId="04DA4C47" w14:textId="77777777" w:rsidTr="001F19EF">
        <w:trPr>
          <w:trHeight w:val="20"/>
        </w:trPr>
        <w:tc>
          <w:tcPr>
            <w:tcW w:w="5000" w:type="pct"/>
            <w:gridSpan w:val="2"/>
            <w:shd w:val="clear" w:color="auto" w:fill="auto"/>
          </w:tcPr>
          <w:p w14:paraId="174673EF"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Раздел 1. Организация работы и управление процессами технической эксплуатации подъемно-транспортных, строительных, дорожных машин и оборудования 156 часов</w:t>
            </w:r>
          </w:p>
        </w:tc>
      </w:tr>
      <w:tr w:rsidR="00A05EF5" w:rsidRPr="001F19EF" w14:paraId="17D7E5EA" w14:textId="77777777" w:rsidTr="001F19EF">
        <w:trPr>
          <w:trHeight w:val="20"/>
        </w:trPr>
        <w:tc>
          <w:tcPr>
            <w:tcW w:w="5000" w:type="pct"/>
            <w:gridSpan w:val="2"/>
            <w:shd w:val="clear" w:color="auto" w:fill="auto"/>
          </w:tcPr>
          <w:p w14:paraId="45ACF8F7" w14:textId="77777777" w:rsidR="00AF5820" w:rsidRPr="001F19EF" w:rsidRDefault="00AF5820" w:rsidP="00AC1DAF">
            <w:pPr>
              <w:rPr>
                <w:rFonts w:ascii="Times New Roman" w:hAnsi="Times New Roman" w:cs="Times New Roman"/>
                <w:b/>
                <w:bCs/>
                <w:sz w:val="24"/>
                <w:szCs w:val="24"/>
              </w:rPr>
            </w:pPr>
            <w:bookmarkStart w:id="38" w:name="_Hlk174702250"/>
            <w:r w:rsidRPr="001F19EF">
              <w:rPr>
                <w:rFonts w:ascii="Times New Roman" w:hAnsi="Times New Roman" w:cs="Times New Roman"/>
                <w:b/>
                <w:bCs/>
                <w:sz w:val="24"/>
                <w:szCs w:val="24"/>
              </w:rPr>
              <w:t>МДК 02.01. Организация работы и управление процессами технической эксплуатации подъемно-транспортных, строительных, дорожных машин и оборудования</w:t>
            </w:r>
          </w:p>
        </w:tc>
      </w:tr>
      <w:tr w:rsidR="00A05EF5" w:rsidRPr="001F19EF" w14:paraId="3D61B4C6" w14:textId="77777777" w:rsidTr="001F19EF">
        <w:trPr>
          <w:trHeight w:val="20"/>
        </w:trPr>
        <w:tc>
          <w:tcPr>
            <w:tcW w:w="1367" w:type="pct"/>
            <w:vMerge w:val="restart"/>
            <w:shd w:val="clear" w:color="auto" w:fill="auto"/>
          </w:tcPr>
          <w:p w14:paraId="509BEEBD"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Тема 1. Организация деятельности первичного трудового коллектива по эксплуатации подъемно-транспортных, строительных, дорожных машин и оборудования</w:t>
            </w:r>
          </w:p>
          <w:p w14:paraId="0922B35D" w14:textId="77777777" w:rsidR="00AF5820" w:rsidRPr="001F19EF" w:rsidRDefault="00AF5820" w:rsidP="00AC1DAF">
            <w:pPr>
              <w:jc w:val="center"/>
              <w:rPr>
                <w:rFonts w:ascii="Times New Roman" w:hAnsi="Times New Roman" w:cs="Times New Roman"/>
                <w:bCs/>
                <w:sz w:val="24"/>
                <w:szCs w:val="24"/>
              </w:rPr>
            </w:pPr>
          </w:p>
        </w:tc>
        <w:tc>
          <w:tcPr>
            <w:tcW w:w="3633" w:type="pct"/>
            <w:shd w:val="clear" w:color="auto" w:fill="auto"/>
          </w:tcPr>
          <w:p w14:paraId="13479D14"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
                <w:bCs/>
                <w:sz w:val="24"/>
                <w:szCs w:val="24"/>
              </w:rPr>
              <w:t xml:space="preserve">Содержание </w:t>
            </w:r>
          </w:p>
        </w:tc>
      </w:tr>
      <w:tr w:rsidR="00A05EF5" w:rsidRPr="001F19EF" w14:paraId="4E14EF6F" w14:textId="77777777" w:rsidTr="001F19EF">
        <w:trPr>
          <w:trHeight w:val="20"/>
        </w:trPr>
        <w:tc>
          <w:tcPr>
            <w:tcW w:w="1367" w:type="pct"/>
            <w:vMerge/>
            <w:shd w:val="clear" w:color="auto" w:fill="auto"/>
          </w:tcPr>
          <w:p w14:paraId="6860E5B8"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56A33374"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Организация процесса эксплуатации дорожно-строительных машин</w:t>
            </w:r>
          </w:p>
          <w:p w14:paraId="4DF9C97F"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Структура первичного трудового коллектива организации дорожного транспорта.</w:t>
            </w:r>
          </w:p>
          <w:p w14:paraId="01D8CD69"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Информационное и техническое обеспечение процесса управления предприятием.</w:t>
            </w:r>
          </w:p>
          <w:p w14:paraId="754CEBFD" w14:textId="77777777" w:rsidR="00A05EF5" w:rsidRPr="001F19EF" w:rsidRDefault="00A05EF5" w:rsidP="00AC1DAF">
            <w:pPr>
              <w:tabs>
                <w:tab w:val="num" w:pos="720"/>
              </w:tabs>
              <w:jc w:val="both"/>
              <w:rPr>
                <w:rFonts w:ascii="Times New Roman" w:hAnsi="Times New Roman" w:cs="Times New Roman"/>
                <w:sz w:val="24"/>
                <w:szCs w:val="24"/>
              </w:rPr>
            </w:pPr>
            <w:r w:rsidRPr="001F19EF">
              <w:rPr>
                <w:rFonts w:ascii="Times New Roman" w:hAnsi="Times New Roman" w:cs="Times New Roman"/>
                <w:sz w:val="24"/>
                <w:szCs w:val="24"/>
              </w:rPr>
              <w:t>Комплексная система инженерно-технических и организационных мероприятий.</w:t>
            </w:r>
          </w:p>
          <w:p w14:paraId="2306479E" w14:textId="77777777" w:rsidR="00A05EF5" w:rsidRPr="001F19EF" w:rsidRDefault="00A05EF5" w:rsidP="00AC1DAF">
            <w:pPr>
              <w:tabs>
                <w:tab w:val="num" w:pos="720"/>
              </w:tabs>
              <w:jc w:val="both"/>
              <w:rPr>
                <w:rFonts w:ascii="Times New Roman" w:hAnsi="Times New Roman" w:cs="Times New Roman"/>
                <w:sz w:val="24"/>
                <w:szCs w:val="24"/>
              </w:rPr>
            </w:pPr>
            <w:r w:rsidRPr="001F19EF">
              <w:rPr>
                <w:rFonts w:ascii="Times New Roman" w:hAnsi="Times New Roman" w:cs="Times New Roman"/>
                <w:sz w:val="24"/>
                <w:szCs w:val="24"/>
              </w:rPr>
              <w:t>Наиболее эффективное использование возможностей машин, их высокую надёжность и безопасность. Минимальные простои при техническом обслуживании и ремонте.</w:t>
            </w:r>
          </w:p>
          <w:p w14:paraId="42F648CC"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Обеспечение технически грамотного использования машин с максимальной экономической эффективностью, их техническое обслуживание и ремонт.</w:t>
            </w:r>
          </w:p>
          <w:p w14:paraId="7D53902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Научно-исследовательские работы, направленные на совершенствование форм и методов эксплуатации парков машин.</w:t>
            </w:r>
          </w:p>
          <w:p w14:paraId="09CD098C"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Составление местных должностных инструкций персонала по эксплуатации подъемно-транспортных, строительных, дорожных машин и оборудования, обеспечивающих экономию энергетических и материальных ресурсов</w:t>
            </w:r>
          </w:p>
          <w:p w14:paraId="19F40552"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Нормативная база составления должностных инструкций персонала по эксплуатации и ремонту подъемно-транспортных, строительных, дорожных машин и оборудования.</w:t>
            </w:r>
          </w:p>
          <w:p w14:paraId="02B3FD9C" w14:textId="417CDCE0"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Корпоративные положения по составлению должностных инструкций</w:t>
            </w:r>
          </w:p>
        </w:tc>
      </w:tr>
      <w:tr w:rsidR="00A05EF5" w:rsidRPr="001F19EF" w14:paraId="2DE24398" w14:textId="77777777" w:rsidTr="001F19EF">
        <w:trPr>
          <w:trHeight w:val="20"/>
        </w:trPr>
        <w:tc>
          <w:tcPr>
            <w:tcW w:w="1367" w:type="pct"/>
            <w:vMerge/>
            <w:shd w:val="clear" w:color="auto" w:fill="auto"/>
          </w:tcPr>
          <w:p w14:paraId="050724EB" w14:textId="77777777" w:rsidR="00AF5820" w:rsidRPr="001F19EF" w:rsidRDefault="00AF5820" w:rsidP="00AC1DAF">
            <w:pPr>
              <w:jc w:val="center"/>
              <w:rPr>
                <w:rFonts w:ascii="Times New Roman" w:hAnsi="Times New Roman" w:cs="Times New Roman"/>
                <w:bCs/>
                <w:sz w:val="24"/>
                <w:szCs w:val="24"/>
              </w:rPr>
            </w:pPr>
          </w:p>
        </w:tc>
        <w:tc>
          <w:tcPr>
            <w:tcW w:w="3633" w:type="pct"/>
            <w:shd w:val="clear" w:color="auto" w:fill="auto"/>
          </w:tcPr>
          <w:p w14:paraId="7E200810"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
                <w:sz w:val="24"/>
                <w:szCs w:val="24"/>
              </w:rPr>
              <w:t>В том числе практических и лабораторных занятий</w:t>
            </w:r>
          </w:p>
        </w:tc>
      </w:tr>
      <w:tr w:rsidR="00A05EF5" w:rsidRPr="001F19EF" w14:paraId="612C9314" w14:textId="77777777" w:rsidTr="001F19EF">
        <w:trPr>
          <w:trHeight w:val="20"/>
        </w:trPr>
        <w:tc>
          <w:tcPr>
            <w:tcW w:w="1367" w:type="pct"/>
            <w:vMerge/>
            <w:shd w:val="clear" w:color="auto" w:fill="auto"/>
          </w:tcPr>
          <w:p w14:paraId="5C47D73D"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0B8B5BC1"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Составление должностной инструкции (по вариантам)</w:t>
            </w:r>
          </w:p>
          <w:p w14:paraId="7C4BAC9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Деловая игра: «Управление организацией»</w:t>
            </w:r>
          </w:p>
          <w:p w14:paraId="7E280C04"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Делегирование полномочий в подразделении организации. </w:t>
            </w:r>
          </w:p>
          <w:p w14:paraId="1E31378B" w14:textId="6161F175"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Решение ситуационных задач</w:t>
            </w:r>
          </w:p>
        </w:tc>
      </w:tr>
      <w:bookmarkEnd w:id="38"/>
      <w:tr w:rsidR="00A05EF5" w:rsidRPr="001F19EF" w14:paraId="32368B7C" w14:textId="77777777" w:rsidTr="001F19EF">
        <w:trPr>
          <w:trHeight w:val="20"/>
        </w:trPr>
        <w:tc>
          <w:tcPr>
            <w:tcW w:w="5000" w:type="pct"/>
            <w:gridSpan w:val="2"/>
            <w:shd w:val="clear" w:color="auto" w:fill="auto"/>
          </w:tcPr>
          <w:p w14:paraId="2734DE07"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lastRenderedPageBreak/>
              <w:t>Раздел 2. Организация планирования работ по эксплуатации подъёмно-транспортных, строительных. дорожных машин и оборудования 136 часов</w:t>
            </w:r>
          </w:p>
        </w:tc>
      </w:tr>
      <w:tr w:rsidR="00A05EF5" w:rsidRPr="001F19EF" w14:paraId="041E2923" w14:textId="77777777" w:rsidTr="001F19EF">
        <w:trPr>
          <w:trHeight w:val="20"/>
        </w:trPr>
        <w:tc>
          <w:tcPr>
            <w:tcW w:w="5000" w:type="pct"/>
            <w:gridSpan w:val="2"/>
            <w:shd w:val="clear" w:color="auto" w:fill="auto"/>
          </w:tcPr>
          <w:p w14:paraId="7191DED3"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МДК 02.02 Организация планирования работ по эксплуатации подъёмно-транспортных, строительных. дорожных машин и оборудования</w:t>
            </w:r>
          </w:p>
        </w:tc>
      </w:tr>
      <w:tr w:rsidR="00A05EF5" w:rsidRPr="001F19EF" w14:paraId="5DC377F6" w14:textId="77777777" w:rsidTr="001F19EF">
        <w:trPr>
          <w:trHeight w:val="20"/>
        </w:trPr>
        <w:tc>
          <w:tcPr>
            <w:tcW w:w="1367" w:type="pct"/>
            <w:vMerge w:val="restart"/>
            <w:shd w:val="clear" w:color="auto" w:fill="auto"/>
          </w:tcPr>
          <w:p w14:paraId="141CC729" w14:textId="77777777" w:rsidR="00AF5820" w:rsidRPr="001F19EF" w:rsidRDefault="00AF5820" w:rsidP="00AC1DAF">
            <w:pPr>
              <w:rPr>
                <w:rFonts w:ascii="Times New Roman" w:hAnsi="Times New Roman" w:cs="Times New Roman"/>
                <w:sz w:val="24"/>
                <w:szCs w:val="24"/>
              </w:rPr>
            </w:pPr>
            <w:r w:rsidRPr="001F19EF">
              <w:rPr>
                <w:rFonts w:ascii="Times New Roman" w:hAnsi="Times New Roman" w:cs="Times New Roman"/>
                <w:b/>
                <w:sz w:val="24"/>
                <w:szCs w:val="24"/>
              </w:rPr>
              <w:t>Тема 1.</w:t>
            </w:r>
            <w:r w:rsidRPr="001F19EF">
              <w:rPr>
                <w:rFonts w:ascii="Times New Roman" w:hAnsi="Times New Roman" w:cs="Times New Roman"/>
                <w:sz w:val="24"/>
                <w:szCs w:val="24"/>
              </w:rPr>
              <w:t xml:space="preserve"> </w:t>
            </w:r>
          </w:p>
          <w:p w14:paraId="2F112026"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Контроль за соблюдением технологической дисциплины при эксплуатации подъем</w:t>
            </w:r>
            <w:r w:rsidRPr="001F19EF">
              <w:rPr>
                <w:rFonts w:ascii="Times New Roman" w:hAnsi="Times New Roman" w:cs="Times New Roman"/>
                <w:b/>
                <w:bCs/>
                <w:spacing w:val="-4"/>
                <w:sz w:val="24"/>
                <w:szCs w:val="24"/>
              </w:rPr>
              <w:t>но-транспортных, строительных</w:t>
            </w:r>
            <w:r w:rsidRPr="001F19EF">
              <w:rPr>
                <w:rFonts w:ascii="Times New Roman" w:hAnsi="Times New Roman" w:cs="Times New Roman"/>
                <w:b/>
                <w:bCs/>
                <w:sz w:val="24"/>
                <w:szCs w:val="24"/>
              </w:rPr>
              <w:t>, дорожных машин и оборудования</w:t>
            </w:r>
          </w:p>
          <w:p w14:paraId="3F0B2ABF" w14:textId="77777777" w:rsidR="00AF5820" w:rsidRPr="001F19EF" w:rsidRDefault="00AF5820" w:rsidP="00AC1DAF">
            <w:pPr>
              <w:jc w:val="center"/>
              <w:rPr>
                <w:rFonts w:ascii="Times New Roman" w:hAnsi="Times New Roman" w:cs="Times New Roman"/>
                <w:sz w:val="24"/>
                <w:szCs w:val="24"/>
              </w:rPr>
            </w:pPr>
          </w:p>
          <w:p w14:paraId="2A73AC2B" w14:textId="77777777" w:rsidR="00AF5820" w:rsidRPr="001F19EF" w:rsidRDefault="00AF5820" w:rsidP="00AC1DAF">
            <w:pPr>
              <w:jc w:val="center"/>
              <w:rPr>
                <w:rFonts w:ascii="Times New Roman" w:hAnsi="Times New Roman" w:cs="Times New Roman"/>
                <w:sz w:val="24"/>
                <w:szCs w:val="24"/>
              </w:rPr>
            </w:pPr>
          </w:p>
          <w:p w14:paraId="32A0ABBD" w14:textId="77777777" w:rsidR="00AF5820" w:rsidRPr="001F19EF" w:rsidRDefault="00AF5820" w:rsidP="00AC1DAF">
            <w:pPr>
              <w:jc w:val="center"/>
              <w:rPr>
                <w:rFonts w:ascii="Times New Roman" w:hAnsi="Times New Roman" w:cs="Times New Roman"/>
                <w:sz w:val="24"/>
                <w:szCs w:val="24"/>
              </w:rPr>
            </w:pPr>
          </w:p>
          <w:p w14:paraId="58E93B63" w14:textId="77777777" w:rsidR="00AF5820" w:rsidRPr="001F19EF" w:rsidRDefault="00AF5820" w:rsidP="00AC1DAF">
            <w:pPr>
              <w:jc w:val="center"/>
              <w:rPr>
                <w:rFonts w:ascii="Times New Roman" w:hAnsi="Times New Roman" w:cs="Times New Roman"/>
                <w:sz w:val="24"/>
                <w:szCs w:val="24"/>
              </w:rPr>
            </w:pPr>
          </w:p>
          <w:p w14:paraId="06983AFB" w14:textId="77777777" w:rsidR="00AF5820" w:rsidRPr="001F19EF" w:rsidRDefault="00AF5820" w:rsidP="00AC1DAF">
            <w:pPr>
              <w:jc w:val="center"/>
              <w:rPr>
                <w:rFonts w:ascii="Times New Roman" w:hAnsi="Times New Roman" w:cs="Times New Roman"/>
                <w:sz w:val="24"/>
                <w:szCs w:val="24"/>
              </w:rPr>
            </w:pPr>
          </w:p>
          <w:p w14:paraId="191B65E2" w14:textId="77777777" w:rsidR="00AF5820" w:rsidRPr="001F19EF" w:rsidRDefault="00AF5820" w:rsidP="00AC1DAF">
            <w:pPr>
              <w:jc w:val="center"/>
              <w:rPr>
                <w:rFonts w:ascii="Times New Roman" w:hAnsi="Times New Roman" w:cs="Times New Roman"/>
                <w:sz w:val="24"/>
                <w:szCs w:val="24"/>
              </w:rPr>
            </w:pPr>
          </w:p>
          <w:p w14:paraId="4B205981" w14:textId="77777777" w:rsidR="00AF5820" w:rsidRPr="001F19EF" w:rsidRDefault="00AF5820" w:rsidP="00AC1DAF">
            <w:pPr>
              <w:jc w:val="center"/>
              <w:rPr>
                <w:rFonts w:ascii="Times New Roman" w:hAnsi="Times New Roman" w:cs="Times New Roman"/>
                <w:sz w:val="24"/>
                <w:szCs w:val="24"/>
              </w:rPr>
            </w:pPr>
          </w:p>
          <w:p w14:paraId="331691DD" w14:textId="77777777" w:rsidR="00AF5820" w:rsidRPr="001F19EF" w:rsidRDefault="00AF5820" w:rsidP="00AC1DAF">
            <w:pPr>
              <w:jc w:val="center"/>
              <w:rPr>
                <w:rFonts w:ascii="Times New Roman" w:hAnsi="Times New Roman" w:cs="Times New Roman"/>
                <w:sz w:val="24"/>
                <w:szCs w:val="24"/>
              </w:rPr>
            </w:pPr>
          </w:p>
          <w:p w14:paraId="03E6A9A0" w14:textId="77777777" w:rsidR="00AF5820" w:rsidRPr="001F19EF" w:rsidRDefault="00AF5820" w:rsidP="00AC1DAF">
            <w:pPr>
              <w:jc w:val="center"/>
              <w:rPr>
                <w:rFonts w:ascii="Times New Roman" w:hAnsi="Times New Roman" w:cs="Times New Roman"/>
                <w:sz w:val="24"/>
                <w:szCs w:val="24"/>
              </w:rPr>
            </w:pPr>
          </w:p>
          <w:p w14:paraId="4306068A" w14:textId="77777777" w:rsidR="00AF5820" w:rsidRPr="001F19EF" w:rsidRDefault="00AF5820" w:rsidP="00AC1DAF">
            <w:pPr>
              <w:jc w:val="center"/>
              <w:rPr>
                <w:rFonts w:ascii="Times New Roman" w:hAnsi="Times New Roman" w:cs="Times New Roman"/>
                <w:sz w:val="24"/>
                <w:szCs w:val="24"/>
              </w:rPr>
            </w:pPr>
          </w:p>
          <w:p w14:paraId="5935A470" w14:textId="77777777" w:rsidR="00AF5820" w:rsidRPr="001F19EF" w:rsidRDefault="00AF5820" w:rsidP="00AC1DAF">
            <w:pPr>
              <w:jc w:val="center"/>
              <w:rPr>
                <w:rFonts w:ascii="Times New Roman" w:hAnsi="Times New Roman" w:cs="Times New Roman"/>
                <w:b/>
                <w:bCs/>
                <w:sz w:val="24"/>
                <w:szCs w:val="24"/>
              </w:rPr>
            </w:pPr>
          </w:p>
        </w:tc>
        <w:tc>
          <w:tcPr>
            <w:tcW w:w="3633" w:type="pct"/>
            <w:shd w:val="clear" w:color="auto" w:fill="auto"/>
          </w:tcPr>
          <w:p w14:paraId="79F24163"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Содержание </w:t>
            </w:r>
          </w:p>
        </w:tc>
      </w:tr>
      <w:tr w:rsidR="00A05EF5" w:rsidRPr="001F19EF" w14:paraId="5EA50457" w14:textId="77777777" w:rsidTr="001F19EF">
        <w:trPr>
          <w:trHeight w:val="20"/>
        </w:trPr>
        <w:tc>
          <w:tcPr>
            <w:tcW w:w="1367" w:type="pct"/>
            <w:vMerge/>
            <w:shd w:val="clear" w:color="auto" w:fill="auto"/>
          </w:tcPr>
          <w:p w14:paraId="2EDE0218"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0EC38A5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Средства контроля за соблюдением технологической дисциплины при эксплуатации подъемно-транспортных, строительных, дорожных машин и оборудования</w:t>
            </w:r>
          </w:p>
          <w:p w14:paraId="7E9DC99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Контроль, его понятие. Этапы контроля. Технология и правила контроля. Виды контроля.</w:t>
            </w:r>
          </w:p>
          <w:p w14:paraId="064CB933"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Организация работы коллектива за соблюдением технологической дисциплины при эксплуатации подъемно-транспортных, строительных, дорожных машин и оборудования</w:t>
            </w:r>
          </w:p>
          <w:p w14:paraId="48698450"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Классификация контрольно-измерительных приборов и устройств безопасности.</w:t>
            </w:r>
          </w:p>
          <w:p w14:paraId="4718459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Контрольно-измерительные приборы и устройства безопасности в системах и механизмах подъемно-транспортных машин. Назначение и принцип действия</w:t>
            </w:r>
          </w:p>
          <w:p w14:paraId="09338B0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Эксплуатация контрольно-измерительных приборов и устройств безопасности в системах и механизмах подъемно-транспортных, строительных, дорожных машин и оборудования</w:t>
            </w:r>
          </w:p>
          <w:p w14:paraId="196A4499"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Система стандартов, правил и инструкций.</w:t>
            </w:r>
          </w:p>
          <w:p w14:paraId="1CD65104"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Эксплуатация электроизмерительных приборов. </w:t>
            </w:r>
          </w:p>
          <w:p w14:paraId="64EEB91A"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Эксплуатация приборов измерения давления и температуры. </w:t>
            </w:r>
          </w:p>
          <w:p w14:paraId="3540128E"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Обеспечение организаций и структурных подразделений эксплуатационными материалами.  </w:t>
            </w:r>
          </w:p>
          <w:p w14:paraId="7614B1F1"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Планирование и нормирование расхода топлива и смазочных материалов. Организация контроля качества топлив, смазочных материалов и специальных жидкостей при их применении. Приёмка, учет, хранение и выдача топливно-смазочных материалов. Обеспечение условий безопасности при хранении и выдаче топливно-смазочных материалов.</w:t>
            </w:r>
          </w:p>
          <w:p w14:paraId="12FB5B05"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Результаты деятельности предприятия.</w:t>
            </w:r>
          </w:p>
          <w:p w14:paraId="1305C00A" w14:textId="4FDF9B05"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Доход предприятия, его сущность и значение. Прибыль организации (предприятия) - основной показатель результатов хозяйственной деятельности. Рентабельность — показатель эффективности работы организации. Показатели рентабельности.</w:t>
            </w:r>
          </w:p>
        </w:tc>
      </w:tr>
      <w:tr w:rsidR="00A05EF5" w:rsidRPr="001F19EF" w14:paraId="5290D30A" w14:textId="77777777" w:rsidTr="001F19EF">
        <w:trPr>
          <w:trHeight w:val="20"/>
        </w:trPr>
        <w:tc>
          <w:tcPr>
            <w:tcW w:w="1367" w:type="pct"/>
            <w:vMerge/>
            <w:shd w:val="clear" w:color="auto" w:fill="auto"/>
          </w:tcPr>
          <w:p w14:paraId="110B8DF0" w14:textId="77777777" w:rsidR="00AF5820" w:rsidRPr="001F19EF" w:rsidRDefault="00AF5820" w:rsidP="00AC1DAF">
            <w:pPr>
              <w:jc w:val="center"/>
              <w:rPr>
                <w:rFonts w:ascii="Times New Roman" w:hAnsi="Times New Roman" w:cs="Times New Roman"/>
                <w:b/>
                <w:bCs/>
                <w:sz w:val="24"/>
                <w:szCs w:val="24"/>
              </w:rPr>
            </w:pPr>
          </w:p>
        </w:tc>
        <w:tc>
          <w:tcPr>
            <w:tcW w:w="3633" w:type="pct"/>
            <w:shd w:val="clear" w:color="auto" w:fill="auto"/>
          </w:tcPr>
          <w:p w14:paraId="0350EC95" w14:textId="77777777" w:rsidR="00AF5820" w:rsidRPr="001F19EF" w:rsidRDefault="00AF5820" w:rsidP="00AC1DAF">
            <w:pPr>
              <w:pStyle w:val="af9"/>
              <w:spacing w:after="0"/>
              <w:jc w:val="both"/>
              <w:rPr>
                <w:rFonts w:ascii="Times New Roman" w:hAnsi="Times New Roman" w:cs="Times New Roman"/>
                <w:b/>
                <w:color w:val="auto"/>
                <w:sz w:val="24"/>
                <w:szCs w:val="24"/>
              </w:rPr>
            </w:pPr>
            <w:r w:rsidRPr="001F19EF">
              <w:rPr>
                <w:rFonts w:ascii="Times New Roman" w:hAnsi="Times New Roman" w:cs="Times New Roman"/>
                <w:b/>
                <w:color w:val="auto"/>
                <w:sz w:val="24"/>
                <w:szCs w:val="24"/>
              </w:rPr>
              <w:t>В том числе практических и лабораторных занятий</w:t>
            </w:r>
          </w:p>
        </w:tc>
      </w:tr>
      <w:tr w:rsidR="00A05EF5" w:rsidRPr="001F19EF" w14:paraId="23F5A7B1" w14:textId="77777777" w:rsidTr="001F19EF">
        <w:trPr>
          <w:trHeight w:val="20"/>
        </w:trPr>
        <w:tc>
          <w:tcPr>
            <w:tcW w:w="1367" w:type="pct"/>
            <w:vMerge/>
            <w:shd w:val="clear" w:color="auto" w:fill="auto"/>
          </w:tcPr>
          <w:p w14:paraId="18FD0858"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259FA02F" w14:textId="43080E36"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Изучение номенклатуры и состава проектной и технологической документации</w:t>
            </w:r>
            <w:r w:rsidR="000E42ED">
              <w:rPr>
                <w:rFonts w:ascii="Times New Roman" w:hAnsi="Times New Roman" w:cs="Times New Roman"/>
                <w:sz w:val="24"/>
                <w:szCs w:val="24"/>
              </w:rPr>
              <w:t>.</w:t>
            </w:r>
          </w:p>
          <w:p w14:paraId="77D0F746" w14:textId="2715FF9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Изучение образцов документации о работе ремонтно-механического отделения предприятия</w:t>
            </w:r>
            <w:r w:rsidR="000E42ED">
              <w:rPr>
                <w:rFonts w:ascii="Times New Roman" w:hAnsi="Times New Roman" w:cs="Times New Roman"/>
                <w:sz w:val="24"/>
                <w:szCs w:val="24"/>
              </w:rPr>
              <w:t>.</w:t>
            </w:r>
          </w:p>
          <w:p w14:paraId="26AB2E38"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Расчет показателей экономической эффективности работы предприятия.</w:t>
            </w:r>
          </w:p>
          <w:p w14:paraId="1018E281" w14:textId="77777777"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Расчет численности персонала предприятия.</w:t>
            </w:r>
          </w:p>
          <w:p w14:paraId="336E27B2" w14:textId="25B61F45"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Расчет и оценка показателей использования основного капитала.</w:t>
            </w:r>
          </w:p>
        </w:tc>
      </w:tr>
      <w:tr w:rsidR="00A05EF5" w:rsidRPr="001F19EF" w14:paraId="66035FAA" w14:textId="77777777" w:rsidTr="001F19EF">
        <w:trPr>
          <w:trHeight w:val="20"/>
        </w:trPr>
        <w:tc>
          <w:tcPr>
            <w:tcW w:w="5000" w:type="pct"/>
            <w:gridSpan w:val="2"/>
            <w:shd w:val="clear" w:color="auto" w:fill="auto"/>
          </w:tcPr>
          <w:p w14:paraId="589EFAAB"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Раздел.3 Управление персоналом при эксплуатации подъёмно-транспортных, строительных. дорожных машин и оборудования 156 часов</w:t>
            </w:r>
          </w:p>
        </w:tc>
      </w:tr>
      <w:tr w:rsidR="00A05EF5" w:rsidRPr="001F19EF" w14:paraId="22609845" w14:textId="77777777" w:rsidTr="001F19EF">
        <w:trPr>
          <w:trHeight w:val="20"/>
        </w:trPr>
        <w:tc>
          <w:tcPr>
            <w:tcW w:w="5000" w:type="pct"/>
            <w:gridSpan w:val="2"/>
            <w:shd w:val="clear" w:color="auto" w:fill="auto"/>
          </w:tcPr>
          <w:p w14:paraId="2A79EC07" w14:textId="77777777" w:rsidR="00AF5820" w:rsidRPr="001F19EF" w:rsidRDefault="00AF5820" w:rsidP="00AC1DAF">
            <w:pPr>
              <w:jc w:val="both"/>
              <w:rPr>
                <w:rFonts w:ascii="Times New Roman" w:hAnsi="Times New Roman" w:cs="Times New Roman"/>
                <w:b/>
                <w:sz w:val="24"/>
                <w:szCs w:val="24"/>
              </w:rPr>
            </w:pPr>
            <w:r w:rsidRPr="001F19EF">
              <w:rPr>
                <w:rFonts w:ascii="Times New Roman" w:hAnsi="Times New Roman" w:cs="Times New Roman"/>
                <w:b/>
                <w:sz w:val="24"/>
                <w:szCs w:val="24"/>
              </w:rPr>
              <w:t>МДК 02.03 Управление персоналом при эксплуатации подъёмно-транспортных, строительных. дорожных машин и оборудования</w:t>
            </w:r>
          </w:p>
        </w:tc>
      </w:tr>
      <w:tr w:rsidR="00A05EF5" w:rsidRPr="001F19EF" w14:paraId="41027BA2" w14:textId="77777777" w:rsidTr="001F19EF">
        <w:trPr>
          <w:trHeight w:val="20"/>
        </w:trPr>
        <w:tc>
          <w:tcPr>
            <w:tcW w:w="1367" w:type="pct"/>
            <w:vMerge w:val="restart"/>
            <w:shd w:val="clear" w:color="auto" w:fill="auto"/>
          </w:tcPr>
          <w:p w14:paraId="6EBE4CBB"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Тема 1.</w:t>
            </w:r>
          </w:p>
          <w:p w14:paraId="15928E95"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
                <w:sz w:val="24"/>
                <w:szCs w:val="24"/>
              </w:rPr>
              <w:lastRenderedPageBreak/>
              <w:t>Управление деятельностью персонала</w:t>
            </w:r>
          </w:p>
        </w:tc>
        <w:tc>
          <w:tcPr>
            <w:tcW w:w="3633" w:type="pct"/>
            <w:shd w:val="clear" w:color="auto" w:fill="auto"/>
          </w:tcPr>
          <w:p w14:paraId="3274AC4B" w14:textId="77777777" w:rsidR="00AF5820" w:rsidRPr="001F19EF" w:rsidRDefault="00AF5820" w:rsidP="00AC1DAF">
            <w:pPr>
              <w:jc w:val="both"/>
              <w:rPr>
                <w:rFonts w:ascii="Times New Roman" w:hAnsi="Times New Roman" w:cs="Times New Roman"/>
                <w:sz w:val="24"/>
                <w:szCs w:val="24"/>
              </w:rPr>
            </w:pPr>
            <w:r w:rsidRPr="001F19EF">
              <w:rPr>
                <w:rFonts w:ascii="Times New Roman" w:hAnsi="Times New Roman" w:cs="Times New Roman"/>
                <w:b/>
                <w:bCs/>
                <w:sz w:val="24"/>
                <w:szCs w:val="24"/>
              </w:rPr>
              <w:lastRenderedPageBreak/>
              <w:t>Содержание</w:t>
            </w:r>
          </w:p>
        </w:tc>
      </w:tr>
      <w:tr w:rsidR="00A05EF5" w:rsidRPr="001F19EF" w14:paraId="6AFB8B18" w14:textId="77777777" w:rsidTr="001F19EF">
        <w:trPr>
          <w:trHeight w:val="20"/>
        </w:trPr>
        <w:tc>
          <w:tcPr>
            <w:tcW w:w="1367" w:type="pct"/>
            <w:vMerge/>
            <w:shd w:val="clear" w:color="auto" w:fill="auto"/>
          </w:tcPr>
          <w:p w14:paraId="174DCD25"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58F73B90"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Организация управления первичным трудовым коллективом </w:t>
            </w:r>
          </w:p>
          <w:p w14:paraId="1FB4EB2A"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Понятие менеджмента.</w:t>
            </w:r>
          </w:p>
          <w:p w14:paraId="7AAE7AA7"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Содержание процесса управления. Основные функции управления.</w:t>
            </w:r>
          </w:p>
          <w:p w14:paraId="12A4550D"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Стратегическое, тактическое и текущее планирование. Формы планирования. Виды планов.</w:t>
            </w:r>
          </w:p>
          <w:p w14:paraId="455F9B47"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Показатели использования основных фондов и оборотных средств.</w:t>
            </w:r>
          </w:p>
          <w:p w14:paraId="7FD4DE89"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Технико-экономические показатели предприятия. </w:t>
            </w:r>
          </w:p>
          <w:p w14:paraId="246A359E"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Трудовые ресурсы и их классификация.</w:t>
            </w:r>
          </w:p>
          <w:p w14:paraId="4406F503"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Формирование трудового коллектива</w:t>
            </w:r>
          </w:p>
          <w:p w14:paraId="59F24995" w14:textId="77777777" w:rsidR="00A05EF5" w:rsidRPr="001F19EF" w:rsidRDefault="00A05EF5" w:rsidP="00AC1DAF">
            <w:pPr>
              <w:rPr>
                <w:rFonts w:ascii="Times New Roman" w:hAnsi="Times New Roman" w:cs="Times New Roman"/>
                <w:bCs/>
                <w:sz w:val="24"/>
                <w:szCs w:val="24"/>
              </w:rPr>
            </w:pPr>
            <w:r w:rsidRPr="001F19EF">
              <w:rPr>
                <w:rFonts w:ascii="Times New Roman" w:hAnsi="Times New Roman" w:cs="Times New Roman"/>
                <w:bCs/>
                <w:sz w:val="24"/>
                <w:szCs w:val="24"/>
              </w:rPr>
              <w:t>Мотивация труда, потребности и делегирование.</w:t>
            </w:r>
          </w:p>
          <w:p w14:paraId="3EFDBCA2"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 xml:space="preserve">Понятие «мотивация». Эволюция понятия «мотивация». Содержательные теории мотивации. Теория человеческих потребностей Абрахама Маслоу. Теория Девида </w:t>
            </w:r>
            <w:proofErr w:type="spellStart"/>
            <w:r w:rsidRPr="001F19EF">
              <w:rPr>
                <w:rFonts w:ascii="Times New Roman" w:hAnsi="Times New Roman" w:cs="Times New Roman"/>
                <w:bCs/>
                <w:sz w:val="24"/>
                <w:szCs w:val="24"/>
              </w:rPr>
              <w:t>Макклелланда</w:t>
            </w:r>
            <w:proofErr w:type="spellEnd"/>
            <w:r w:rsidRPr="001F19EF">
              <w:rPr>
                <w:rFonts w:ascii="Times New Roman" w:hAnsi="Times New Roman" w:cs="Times New Roman"/>
                <w:bCs/>
                <w:sz w:val="24"/>
                <w:szCs w:val="24"/>
              </w:rPr>
              <w:t xml:space="preserve">. Двухфакторная теория мотивации Фредерика Херцберга.  Процессуальные теории        мотивации.  Теория ожиданий (Виктор </w:t>
            </w:r>
            <w:proofErr w:type="spellStart"/>
            <w:r w:rsidRPr="001F19EF">
              <w:rPr>
                <w:rFonts w:ascii="Times New Roman" w:hAnsi="Times New Roman" w:cs="Times New Roman"/>
                <w:bCs/>
                <w:sz w:val="24"/>
                <w:szCs w:val="24"/>
              </w:rPr>
              <w:t>Врум</w:t>
            </w:r>
            <w:proofErr w:type="spellEnd"/>
            <w:r w:rsidRPr="001F19EF">
              <w:rPr>
                <w:rFonts w:ascii="Times New Roman" w:hAnsi="Times New Roman" w:cs="Times New Roman"/>
                <w:bCs/>
                <w:sz w:val="24"/>
                <w:szCs w:val="24"/>
              </w:rPr>
              <w:t>). Теория справедливости. Модель   Портера-</w:t>
            </w:r>
            <w:proofErr w:type="spellStart"/>
            <w:r w:rsidRPr="001F19EF">
              <w:rPr>
                <w:rFonts w:ascii="Times New Roman" w:hAnsi="Times New Roman" w:cs="Times New Roman"/>
                <w:bCs/>
                <w:sz w:val="24"/>
                <w:szCs w:val="24"/>
              </w:rPr>
              <w:t>Лоулера</w:t>
            </w:r>
            <w:proofErr w:type="spellEnd"/>
            <w:r w:rsidRPr="001F19EF">
              <w:rPr>
                <w:rFonts w:ascii="Times New Roman" w:hAnsi="Times New Roman" w:cs="Times New Roman"/>
                <w:bCs/>
                <w:sz w:val="24"/>
                <w:szCs w:val="24"/>
              </w:rPr>
              <w:t>.  Типы мотивации. Стимулы, влияющие на трудовую мотивацию. Делегирование в менеджменте. Конфликты в организации: виды конфликтов, функции конфликтов. Методы управления конфликтами.</w:t>
            </w:r>
          </w:p>
          <w:p w14:paraId="273A7516" w14:textId="77777777"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Трудовые ресурсы организации. Коммуникации в организации.</w:t>
            </w:r>
          </w:p>
          <w:p w14:paraId="1997AE04" w14:textId="08AA857E" w:rsidR="00A05EF5" w:rsidRPr="001F19EF" w:rsidRDefault="00A05EF5" w:rsidP="00AC1DAF">
            <w:pPr>
              <w:jc w:val="both"/>
              <w:rPr>
                <w:rFonts w:ascii="Times New Roman" w:hAnsi="Times New Roman" w:cs="Times New Roman"/>
                <w:bCs/>
                <w:sz w:val="24"/>
                <w:szCs w:val="24"/>
              </w:rPr>
            </w:pPr>
            <w:r w:rsidRPr="001F19EF">
              <w:rPr>
                <w:rFonts w:ascii="Times New Roman" w:hAnsi="Times New Roman" w:cs="Times New Roman"/>
                <w:bCs/>
                <w:sz w:val="24"/>
                <w:szCs w:val="24"/>
              </w:rPr>
              <w:t>Производственный    персонал    организации (предприятия). Элементы и этапы процесса коммуникаций. Процесс коммуникаций и эффективность управления.</w:t>
            </w:r>
          </w:p>
        </w:tc>
      </w:tr>
      <w:tr w:rsidR="00A05EF5" w:rsidRPr="001F19EF" w14:paraId="2622D029" w14:textId="77777777" w:rsidTr="001F19EF">
        <w:trPr>
          <w:trHeight w:val="20"/>
        </w:trPr>
        <w:tc>
          <w:tcPr>
            <w:tcW w:w="1367" w:type="pct"/>
            <w:vMerge/>
            <w:shd w:val="clear" w:color="auto" w:fill="auto"/>
          </w:tcPr>
          <w:p w14:paraId="740C35CE" w14:textId="77777777" w:rsidR="00AF5820" w:rsidRPr="001F19EF" w:rsidRDefault="00AF5820" w:rsidP="00AC1DAF">
            <w:pPr>
              <w:jc w:val="center"/>
              <w:rPr>
                <w:rFonts w:ascii="Times New Roman" w:hAnsi="Times New Roman" w:cs="Times New Roman"/>
                <w:bCs/>
                <w:sz w:val="24"/>
                <w:szCs w:val="24"/>
              </w:rPr>
            </w:pPr>
          </w:p>
        </w:tc>
        <w:tc>
          <w:tcPr>
            <w:tcW w:w="3633" w:type="pct"/>
            <w:shd w:val="clear" w:color="auto" w:fill="auto"/>
          </w:tcPr>
          <w:p w14:paraId="13790E35" w14:textId="77777777" w:rsidR="00AF5820" w:rsidRPr="001F19EF" w:rsidRDefault="00AF5820" w:rsidP="00AC1DAF">
            <w:pPr>
              <w:jc w:val="both"/>
              <w:rPr>
                <w:rFonts w:ascii="Times New Roman" w:hAnsi="Times New Roman" w:cs="Times New Roman"/>
                <w:b/>
                <w:sz w:val="24"/>
                <w:szCs w:val="24"/>
              </w:rPr>
            </w:pPr>
            <w:r w:rsidRPr="001F19EF">
              <w:rPr>
                <w:rFonts w:ascii="Times New Roman" w:hAnsi="Times New Roman" w:cs="Times New Roman"/>
                <w:b/>
                <w:sz w:val="24"/>
                <w:szCs w:val="24"/>
              </w:rPr>
              <w:t>В том числе практических и лабораторных занятий</w:t>
            </w:r>
            <w:r w:rsidRPr="001F19EF">
              <w:rPr>
                <w:rFonts w:ascii="Times New Roman" w:hAnsi="Times New Roman" w:cs="Times New Roman"/>
                <w:b/>
                <w:sz w:val="24"/>
                <w:szCs w:val="24"/>
              </w:rPr>
              <w:tab/>
            </w:r>
          </w:p>
        </w:tc>
      </w:tr>
      <w:tr w:rsidR="00A05EF5" w:rsidRPr="001F19EF" w14:paraId="606099E6" w14:textId="77777777" w:rsidTr="001F19EF">
        <w:trPr>
          <w:trHeight w:val="20"/>
        </w:trPr>
        <w:tc>
          <w:tcPr>
            <w:tcW w:w="1367" w:type="pct"/>
            <w:vMerge/>
            <w:shd w:val="clear" w:color="auto" w:fill="auto"/>
          </w:tcPr>
          <w:p w14:paraId="2098849F" w14:textId="77777777" w:rsidR="00A05EF5" w:rsidRPr="001F19EF" w:rsidRDefault="00A05EF5" w:rsidP="00AC1DAF">
            <w:pPr>
              <w:jc w:val="center"/>
              <w:rPr>
                <w:rFonts w:ascii="Times New Roman" w:hAnsi="Times New Roman" w:cs="Times New Roman"/>
                <w:bCs/>
                <w:sz w:val="24"/>
                <w:szCs w:val="24"/>
              </w:rPr>
            </w:pPr>
          </w:p>
        </w:tc>
        <w:tc>
          <w:tcPr>
            <w:tcW w:w="3633" w:type="pct"/>
            <w:shd w:val="clear" w:color="auto" w:fill="auto"/>
          </w:tcPr>
          <w:p w14:paraId="47FE521E" w14:textId="65F33FE2"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 xml:space="preserve">Возможные конфликтные ситуации в </w:t>
            </w:r>
            <w:r w:rsidRPr="001F19EF">
              <w:rPr>
                <w:rFonts w:ascii="Times New Roman" w:hAnsi="Times New Roman" w:cs="Times New Roman"/>
                <w:bCs/>
                <w:sz w:val="24"/>
                <w:szCs w:val="24"/>
              </w:rPr>
              <w:t>организациях дорожного транспорта</w:t>
            </w:r>
            <w:r w:rsidRPr="001F19EF">
              <w:rPr>
                <w:rFonts w:ascii="Times New Roman" w:hAnsi="Times New Roman" w:cs="Times New Roman"/>
                <w:sz w:val="24"/>
                <w:szCs w:val="24"/>
              </w:rPr>
              <w:t xml:space="preserve"> и пути их разрешения</w:t>
            </w:r>
            <w:r w:rsidR="000E42ED">
              <w:rPr>
                <w:rFonts w:ascii="Times New Roman" w:hAnsi="Times New Roman" w:cs="Times New Roman"/>
                <w:sz w:val="24"/>
                <w:szCs w:val="24"/>
              </w:rPr>
              <w:t>.</w:t>
            </w:r>
          </w:p>
          <w:p w14:paraId="02A111F5" w14:textId="77777777"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Исследование коммуникативных и организаторских способностей. Тест «КОС.</w:t>
            </w:r>
          </w:p>
          <w:p w14:paraId="783A9B4C" w14:textId="4B9CFA88" w:rsidR="00A05EF5" w:rsidRPr="001F19EF" w:rsidRDefault="00A05EF5" w:rsidP="00AC1DAF">
            <w:pPr>
              <w:jc w:val="both"/>
              <w:rPr>
                <w:rFonts w:ascii="Times New Roman" w:hAnsi="Times New Roman" w:cs="Times New Roman"/>
                <w:sz w:val="24"/>
                <w:szCs w:val="24"/>
              </w:rPr>
            </w:pPr>
            <w:r w:rsidRPr="001F19EF">
              <w:rPr>
                <w:rFonts w:ascii="Times New Roman" w:hAnsi="Times New Roman" w:cs="Times New Roman"/>
                <w:sz w:val="24"/>
                <w:szCs w:val="24"/>
              </w:rPr>
              <w:t>Определение мотивации деятельности. Тестирование</w:t>
            </w:r>
            <w:r w:rsidR="001A5EC1">
              <w:rPr>
                <w:rFonts w:ascii="Times New Roman" w:hAnsi="Times New Roman" w:cs="Times New Roman"/>
                <w:sz w:val="24"/>
                <w:szCs w:val="24"/>
              </w:rPr>
              <w:t>.</w:t>
            </w:r>
          </w:p>
          <w:p w14:paraId="121F933F" w14:textId="7B64B4C2" w:rsidR="00A05EF5" w:rsidRPr="001F19EF" w:rsidRDefault="00A05EF5" w:rsidP="00AC1DAF">
            <w:pPr>
              <w:rPr>
                <w:rFonts w:ascii="Times New Roman" w:hAnsi="Times New Roman" w:cs="Times New Roman"/>
                <w:sz w:val="24"/>
                <w:szCs w:val="24"/>
              </w:rPr>
            </w:pPr>
            <w:r w:rsidRPr="001F19EF">
              <w:rPr>
                <w:rFonts w:ascii="Times New Roman" w:hAnsi="Times New Roman" w:cs="Times New Roman"/>
                <w:sz w:val="24"/>
                <w:szCs w:val="24"/>
              </w:rPr>
              <w:t>Контроль и оценка результатов работы исполнителей. Решение проблемно-ситуационных задач.</w:t>
            </w:r>
          </w:p>
        </w:tc>
      </w:tr>
      <w:tr w:rsidR="00A05EF5" w:rsidRPr="001F19EF" w14:paraId="0DD8E3AF" w14:textId="77777777" w:rsidTr="001F19EF">
        <w:trPr>
          <w:trHeight w:val="20"/>
        </w:trPr>
        <w:tc>
          <w:tcPr>
            <w:tcW w:w="5000" w:type="pct"/>
            <w:gridSpan w:val="2"/>
            <w:shd w:val="clear" w:color="auto" w:fill="auto"/>
          </w:tcPr>
          <w:p w14:paraId="353A04DA" w14:textId="77777777" w:rsidR="00AF5820" w:rsidRPr="001F19EF" w:rsidRDefault="00AF5820" w:rsidP="00AC1DAF">
            <w:pPr>
              <w:suppressAutoHyphens/>
              <w:jc w:val="both"/>
              <w:rPr>
                <w:rFonts w:ascii="Times New Roman" w:hAnsi="Times New Roman" w:cs="Times New Roman"/>
                <w:b/>
                <w:bCs/>
                <w:sz w:val="24"/>
                <w:szCs w:val="24"/>
              </w:rPr>
            </w:pPr>
            <w:r w:rsidRPr="001F19EF">
              <w:rPr>
                <w:rFonts w:ascii="Times New Roman" w:hAnsi="Times New Roman" w:cs="Times New Roman"/>
                <w:b/>
                <w:bCs/>
                <w:sz w:val="24"/>
                <w:szCs w:val="24"/>
              </w:rPr>
              <w:t>Курсовой проект(работа) 20 часов</w:t>
            </w:r>
          </w:p>
        </w:tc>
      </w:tr>
      <w:tr w:rsidR="00A05EF5" w:rsidRPr="001F19EF" w14:paraId="57EDBE1A" w14:textId="77777777" w:rsidTr="001F19EF">
        <w:trPr>
          <w:trHeight w:val="20"/>
        </w:trPr>
        <w:tc>
          <w:tcPr>
            <w:tcW w:w="5000" w:type="pct"/>
            <w:gridSpan w:val="2"/>
            <w:shd w:val="clear" w:color="auto" w:fill="auto"/>
          </w:tcPr>
          <w:p w14:paraId="54A364CC"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Учебная практика 144 часа</w:t>
            </w:r>
          </w:p>
          <w:p w14:paraId="1B5ED71B"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t>Виды работ:</w:t>
            </w:r>
          </w:p>
          <w:p w14:paraId="206ED6FD"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сбор и анализ информации для планирования работы структурных подразделений;</w:t>
            </w:r>
          </w:p>
          <w:p w14:paraId="573A79E1"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 </w:t>
            </w:r>
            <w:r w:rsidRPr="001F19EF">
              <w:rPr>
                <w:rFonts w:ascii="Times New Roman" w:hAnsi="Times New Roman" w:cs="Times New Roman"/>
                <w:bCs/>
                <w:sz w:val="24"/>
                <w:szCs w:val="24"/>
              </w:rPr>
              <w:t>изучение должностных инструкций</w:t>
            </w:r>
          </w:p>
          <w:p w14:paraId="7962A1FF"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 </w:t>
            </w:r>
            <w:r w:rsidRPr="001F19EF">
              <w:rPr>
                <w:rFonts w:ascii="Times New Roman" w:hAnsi="Times New Roman" w:cs="Times New Roman"/>
                <w:sz w:val="24"/>
                <w:szCs w:val="24"/>
              </w:rPr>
              <w:t>составление и оформление технической и отчетной документации о работе производственного участка.</w:t>
            </w:r>
            <w:r w:rsidRPr="001F19EF">
              <w:rPr>
                <w:rFonts w:ascii="Times New Roman" w:hAnsi="Times New Roman" w:cs="Times New Roman"/>
                <w:b/>
                <w:bCs/>
                <w:sz w:val="24"/>
                <w:szCs w:val="24"/>
              </w:rPr>
              <w:t xml:space="preserve"> </w:t>
            </w:r>
          </w:p>
        </w:tc>
      </w:tr>
      <w:tr w:rsidR="00A05EF5" w:rsidRPr="001F19EF" w14:paraId="7CF6E65B" w14:textId="77777777" w:rsidTr="001F19EF">
        <w:trPr>
          <w:trHeight w:val="20"/>
        </w:trPr>
        <w:tc>
          <w:tcPr>
            <w:tcW w:w="5000" w:type="pct"/>
            <w:gridSpan w:val="2"/>
            <w:shd w:val="clear" w:color="auto" w:fill="auto"/>
          </w:tcPr>
          <w:p w14:paraId="56A2DF0F" w14:textId="77777777" w:rsidR="00AF5820" w:rsidRPr="001F19EF" w:rsidRDefault="00AF5820" w:rsidP="00AC1DAF">
            <w:pPr>
              <w:jc w:val="both"/>
              <w:rPr>
                <w:rFonts w:ascii="Times New Roman" w:hAnsi="Times New Roman" w:cs="Times New Roman"/>
                <w:sz w:val="24"/>
                <w:szCs w:val="24"/>
              </w:rPr>
            </w:pPr>
            <w:r w:rsidRPr="001F19EF">
              <w:rPr>
                <w:rFonts w:ascii="Times New Roman" w:hAnsi="Times New Roman" w:cs="Times New Roman"/>
                <w:b/>
                <w:bCs/>
                <w:sz w:val="24"/>
                <w:szCs w:val="24"/>
              </w:rPr>
              <w:t>Производственная практика</w:t>
            </w:r>
            <w:r w:rsidRPr="001F19EF">
              <w:rPr>
                <w:rFonts w:ascii="Times New Roman" w:hAnsi="Times New Roman" w:cs="Times New Roman"/>
                <w:sz w:val="24"/>
                <w:szCs w:val="24"/>
              </w:rPr>
              <w:t xml:space="preserve"> </w:t>
            </w:r>
            <w:r w:rsidRPr="001F19EF">
              <w:rPr>
                <w:rFonts w:ascii="Times New Roman" w:hAnsi="Times New Roman" w:cs="Times New Roman"/>
                <w:b/>
                <w:bCs/>
                <w:sz w:val="24"/>
                <w:szCs w:val="24"/>
              </w:rPr>
              <w:t>144 часа</w:t>
            </w:r>
          </w:p>
          <w:p w14:paraId="415426B4" w14:textId="77777777" w:rsidR="00AF5820" w:rsidRPr="001F19EF" w:rsidRDefault="00AF5820" w:rsidP="00AC1DAF">
            <w:pPr>
              <w:rPr>
                <w:rFonts w:ascii="Times New Roman" w:hAnsi="Times New Roman" w:cs="Times New Roman"/>
                <w:b/>
                <w:bCs/>
                <w:sz w:val="24"/>
                <w:szCs w:val="24"/>
              </w:rPr>
            </w:pPr>
            <w:r w:rsidRPr="001F19EF">
              <w:rPr>
                <w:rFonts w:ascii="Times New Roman" w:hAnsi="Times New Roman" w:cs="Times New Roman"/>
                <w:b/>
                <w:bCs/>
                <w:sz w:val="24"/>
                <w:szCs w:val="24"/>
              </w:rPr>
              <w:t xml:space="preserve">Виды работ: </w:t>
            </w:r>
          </w:p>
          <w:p w14:paraId="545DA294"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приобретение навыков по входному контролю эксплуатационных материалов и сырья.</w:t>
            </w:r>
          </w:p>
          <w:p w14:paraId="2732E3C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составление отчетов о работе производственного коллектива с использованием информационно-коммуникационных технологий</w:t>
            </w:r>
          </w:p>
          <w:p w14:paraId="6659253A"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планирование работы производственного участка, поста;</w:t>
            </w:r>
          </w:p>
          <w:p w14:paraId="04F61D6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  подготовка производства; </w:t>
            </w:r>
          </w:p>
          <w:p w14:paraId="70D2D181"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ознакомление с автоматизированным рабочим местом работника технической службы предприятия по эксплуатации подъёмно - транспортных, строительных, дорожных машин и оборудования</w:t>
            </w:r>
          </w:p>
          <w:p w14:paraId="62BC40F1"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 - организация работ на посту, производственном участке;</w:t>
            </w:r>
          </w:p>
          <w:p w14:paraId="6B1439C9"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контроль качества выполняемых работ;</w:t>
            </w:r>
          </w:p>
          <w:p w14:paraId="01F9C4DE"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контроль соблюдения технологических процессов;</w:t>
            </w:r>
          </w:p>
          <w:p w14:paraId="66021B0A"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lastRenderedPageBreak/>
              <w:t>- обеспечение безопасности труда на производственном участке;</w:t>
            </w:r>
          </w:p>
          <w:p w14:paraId="79D436C8" w14:textId="77777777" w:rsidR="00AF5820" w:rsidRPr="001F19EF" w:rsidRDefault="00AF5820" w:rsidP="00AC1DAF">
            <w:pPr>
              <w:rPr>
                <w:rFonts w:ascii="Times New Roman" w:hAnsi="Times New Roman" w:cs="Times New Roman"/>
                <w:bCs/>
                <w:sz w:val="24"/>
                <w:szCs w:val="24"/>
              </w:rPr>
            </w:pPr>
            <w:r w:rsidRPr="001F19EF">
              <w:rPr>
                <w:rFonts w:ascii="Times New Roman" w:hAnsi="Times New Roman" w:cs="Times New Roman"/>
                <w:bCs/>
                <w:sz w:val="24"/>
                <w:szCs w:val="24"/>
              </w:rPr>
              <w:t xml:space="preserve">-оформление </w:t>
            </w:r>
            <w:r w:rsidRPr="001F19EF">
              <w:rPr>
                <w:rFonts w:ascii="Times New Roman" w:hAnsi="Times New Roman" w:cs="Times New Roman"/>
                <w:sz w:val="24"/>
                <w:szCs w:val="24"/>
              </w:rPr>
              <w:t>технической и отчетной документации о работе производственного участка</w:t>
            </w:r>
            <w:r w:rsidRPr="001F19EF">
              <w:rPr>
                <w:rFonts w:ascii="Times New Roman" w:hAnsi="Times New Roman" w:cs="Times New Roman"/>
                <w:bCs/>
                <w:sz w:val="24"/>
                <w:szCs w:val="24"/>
              </w:rPr>
              <w:t>.</w:t>
            </w:r>
          </w:p>
          <w:p w14:paraId="5D4699EE" w14:textId="77777777" w:rsidR="00AF5820" w:rsidRPr="001F19EF" w:rsidRDefault="00AF5820" w:rsidP="00AF5820">
            <w:pPr>
              <w:numPr>
                <w:ilvl w:val="0"/>
                <w:numId w:val="41"/>
              </w:numPr>
              <w:tabs>
                <w:tab w:val="left" w:pos="360"/>
              </w:tabs>
              <w:ind w:left="44"/>
              <w:jc w:val="both"/>
              <w:rPr>
                <w:rFonts w:ascii="Times New Roman" w:hAnsi="Times New Roman" w:cs="Times New Roman"/>
                <w:sz w:val="24"/>
                <w:szCs w:val="24"/>
              </w:rPr>
            </w:pPr>
            <w:r w:rsidRPr="001F19EF">
              <w:rPr>
                <w:rFonts w:ascii="Times New Roman" w:hAnsi="Times New Roman" w:cs="Times New Roman"/>
                <w:sz w:val="24"/>
                <w:szCs w:val="24"/>
              </w:rPr>
              <w:t>-определение процессов, формирующих ценность продукта для потребителя и операций на примере производственного процесса, наблюдаемого в реальных условиях;</w:t>
            </w:r>
          </w:p>
          <w:p w14:paraId="788C224A" w14:textId="77777777" w:rsidR="00AF5820" w:rsidRPr="001F19EF" w:rsidRDefault="00AF5820" w:rsidP="00AF5820">
            <w:pPr>
              <w:numPr>
                <w:ilvl w:val="0"/>
                <w:numId w:val="41"/>
              </w:numPr>
              <w:tabs>
                <w:tab w:val="left" w:pos="360"/>
              </w:tabs>
              <w:ind w:left="44"/>
              <w:jc w:val="both"/>
              <w:rPr>
                <w:rFonts w:ascii="Times New Roman" w:hAnsi="Times New Roman" w:cs="Times New Roman"/>
                <w:sz w:val="24"/>
                <w:szCs w:val="24"/>
              </w:rPr>
            </w:pPr>
            <w:r w:rsidRPr="001F19EF">
              <w:rPr>
                <w:rFonts w:ascii="Times New Roman" w:hAnsi="Times New Roman" w:cs="Times New Roman"/>
                <w:sz w:val="24"/>
                <w:szCs w:val="24"/>
              </w:rPr>
              <w:t xml:space="preserve">- выполнение работ по формированию плана с применением метода 5С к организации своего рабочего места; </w:t>
            </w:r>
          </w:p>
          <w:p w14:paraId="330C6120" w14:textId="77777777" w:rsidR="00AF5820" w:rsidRPr="001F19EF" w:rsidRDefault="00AF5820" w:rsidP="00AF5820">
            <w:pPr>
              <w:numPr>
                <w:ilvl w:val="0"/>
                <w:numId w:val="41"/>
              </w:numPr>
              <w:tabs>
                <w:tab w:val="left" w:pos="360"/>
              </w:tabs>
              <w:ind w:left="44"/>
              <w:jc w:val="both"/>
              <w:rPr>
                <w:rFonts w:ascii="Times New Roman" w:hAnsi="Times New Roman" w:cs="Times New Roman"/>
                <w:sz w:val="24"/>
                <w:szCs w:val="24"/>
              </w:rPr>
            </w:pPr>
            <w:r w:rsidRPr="001F19EF">
              <w:rPr>
                <w:rFonts w:ascii="Times New Roman" w:hAnsi="Times New Roman" w:cs="Times New Roman"/>
                <w:sz w:val="24"/>
                <w:szCs w:val="24"/>
              </w:rPr>
              <w:t>- анализ причины потерь. Поиск скрытых потерь. Формирование предложений по уменьшению потерь на примере производственного процесса, наблюдаемого в реальных условиях.</w:t>
            </w:r>
          </w:p>
        </w:tc>
      </w:tr>
      <w:tr w:rsidR="00A05EF5" w:rsidRPr="001F19EF" w14:paraId="68F4B9C5" w14:textId="77777777" w:rsidTr="001F19EF">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6F03A2E" w14:textId="77777777" w:rsidR="00AF5820" w:rsidRPr="001F19EF" w:rsidRDefault="00AF5820" w:rsidP="00AC1DAF">
            <w:pPr>
              <w:rPr>
                <w:rFonts w:ascii="Times New Roman" w:hAnsi="Times New Roman" w:cs="Times New Roman"/>
                <w:b/>
                <w:sz w:val="24"/>
                <w:szCs w:val="24"/>
              </w:rPr>
            </w:pPr>
            <w:r w:rsidRPr="001F19EF">
              <w:rPr>
                <w:rFonts w:ascii="Times New Roman" w:hAnsi="Times New Roman" w:cs="Times New Roman"/>
                <w:b/>
                <w:sz w:val="24"/>
                <w:szCs w:val="24"/>
              </w:rPr>
              <w:lastRenderedPageBreak/>
              <w:t>Промежуточная аттестация 24 часа</w:t>
            </w:r>
          </w:p>
        </w:tc>
      </w:tr>
      <w:tr w:rsidR="00A05EF5" w:rsidRPr="001F19EF" w14:paraId="6299A5D1" w14:textId="77777777" w:rsidTr="001F19EF">
        <w:trPr>
          <w:trHeight w:val="20"/>
        </w:trPr>
        <w:tc>
          <w:tcPr>
            <w:tcW w:w="5000" w:type="pct"/>
            <w:gridSpan w:val="2"/>
            <w:shd w:val="clear" w:color="auto" w:fill="auto"/>
          </w:tcPr>
          <w:p w14:paraId="0F87AA36" w14:textId="77777777" w:rsidR="00AF5820" w:rsidRPr="001F19EF" w:rsidRDefault="00AF5820" w:rsidP="00AC1DAF">
            <w:pPr>
              <w:jc w:val="both"/>
              <w:rPr>
                <w:rFonts w:ascii="Times New Roman" w:hAnsi="Times New Roman" w:cs="Times New Roman"/>
                <w:b/>
                <w:bCs/>
                <w:sz w:val="24"/>
                <w:szCs w:val="24"/>
              </w:rPr>
            </w:pPr>
            <w:r w:rsidRPr="001F19EF">
              <w:rPr>
                <w:rFonts w:ascii="Times New Roman" w:hAnsi="Times New Roman" w:cs="Times New Roman"/>
                <w:b/>
                <w:bCs/>
                <w:sz w:val="24"/>
                <w:szCs w:val="24"/>
              </w:rPr>
              <w:t>Всего: 780 часов</w:t>
            </w:r>
          </w:p>
        </w:tc>
      </w:tr>
    </w:tbl>
    <w:p w14:paraId="6CE975D0" w14:textId="77777777" w:rsidR="008520B7" w:rsidRPr="001F19EF" w:rsidRDefault="008520B7" w:rsidP="008520B7">
      <w:pPr>
        <w:pStyle w:val="114"/>
        <w:jc w:val="both"/>
        <w:rPr>
          <w:rFonts w:ascii="Times New Roman" w:hAnsi="Times New Roman"/>
        </w:rPr>
      </w:pPr>
    </w:p>
    <w:p w14:paraId="33CFEF7C" w14:textId="77777777" w:rsidR="008520B7" w:rsidRPr="001F19EF" w:rsidRDefault="008520B7" w:rsidP="008520B7">
      <w:pPr>
        <w:pStyle w:val="1f6"/>
        <w:rPr>
          <w:rFonts w:ascii="Times New Roman" w:hAnsi="Times New Roman"/>
        </w:rPr>
      </w:pPr>
      <w:r w:rsidRPr="001F19EF">
        <w:rPr>
          <w:rFonts w:ascii="Times New Roman" w:hAnsi="Times New Roman"/>
        </w:rPr>
        <w:t>3. Условия реализации профессионального модуля</w:t>
      </w:r>
    </w:p>
    <w:p w14:paraId="4B234435" w14:textId="77777777" w:rsidR="008520B7" w:rsidRPr="001F19EF" w:rsidRDefault="008520B7" w:rsidP="008520B7">
      <w:pPr>
        <w:pStyle w:val="114"/>
        <w:rPr>
          <w:rFonts w:ascii="Times New Roman" w:hAnsi="Times New Roman"/>
        </w:rPr>
      </w:pPr>
      <w:r w:rsidRPr="001F19EF">
        <w:rPr>
          <w:rFonts w:ascii="Times New Roman" w:hAnsi="Times New Roman"/>
        </w:rPr>
        <w:t>3.1. Материально-техническое обеспечение</w:t>
      </w:r>
    </w:p>
    <w:p w14:paraId="1D963408" w14:textId="77777777" w:rsidR="00DF0770" w:rsidRPr="001F19EF" w:rsidRDefault="00DF0770" w:rsidP="00DF0770">
      <w:pPr>
        <w:suppressAutoHyphens/>
        <w:autoSpaceDN w:val="0"/>
        <w:ind w:firstLine="709"/>
        <w:textAlignment w:val="baseline"/>
        <w:rPr>
          <w:rFonts w:ascii="Times New Roman" w:hAnsi="Times New Roman" w:cs="Times New Roman"/>
          <w:kern w:val="3"/>
          <w:sz w:val="24"/>
          <w:szCs w:val="24"/>
        </w:rPr>
      </w:pPr>
      <w:r w:rsidRPr="001F19EF">
        <w:rPr>
          <w:rFonts w:ascii="Times New Roman" w:eastAsia="Times New Roman" w:hAnsi="Times New Roman" w:cs="Times New Roman"/>
          <w:bCs/>
          <w:sz w:val="24"/>
          <w:szCs w:val="24"/>
          <w:lang w:eastAsia="ru-RU"/>
        </w:rPr>
        <w:t>Мастерские/зоны по видам работ: «Сварочная», «Слесарно-станочная», «</w:t>
      </w:r>
      <w:r w:rsidRPr="001F19EF">
        <w:rPr>
          <w:rFonts w:ascii="Times New Roman" w:hAnsi="Times New Roman" w:cs="Times New Roman"/>
          <w:kern w:val="3"/>
          <w:sz w:val="24"/>
          <w:szCs w:val="24"/>
        </w:rPr>
        <w:t>Технического обслуживания и ремонта подъёмно-транспортных, строительных и дорожных машин», оснащенные</w:t>
      </w:r>
      <w:r w:rsidRPr="001F19EF">
        <w:rPr>
          <w:rFonts w:ascii="Times New Roman" w:hAnsi="Times New Roman" w:cs="Times New Roman"/>
          <w:bCs/>
          <w:sz w:val="24"/>
          <w:szCs w:val="24"/>
        </w:rPr>
        <w:t xml:space="preserve"> в соответствии с приложением 3 ПОП-П.</w:t>
      </w:r>
    </w:p>
    <w:p w14:paraId="2656D52C" w14:textId="13D0C8C6" w:rsidR="00DF0770" w:rsidRPr="001F19EF" w:rsidRDefault="00DF0770" w:rsidP="00DF0770">
      <w:pPr>
        <w:suppressAutoHyphens/>
        <w:ind w:firstLine="709"/>
        <w:jc w:val="both"/>
        <w:rPr>
          <w:rFonts w:ascii="Times New Roman" w:eastAsia="Calibri" w:hAnsi="Times New Roman" w:cs="Times New Roman"/>
          <w:bCs/>
          <w:color w:val="000000"/>
          <w:sz w:val="24"/>
          <w:szCs w:val="24"/>
        </w:rPr>
      </w:pPr>
      <w:r w:rsidRPr="001F19EF">
        <w:rPr>
          <w:rFonts w:ascii="Times New Roman" w:eastAsia="Calibri" w:hAnsi="Times New Roman" w:cs="Times New Roman"/>
          <w:bCs/>
          <w:color w:val="000000"/>
          <w:sz w:val="24"/>
          <w:szCs w:val="24"/>
        </w:rPr>
        <w:t xml:space="preserve">Оснащенные базы практики, </w:t>
      </w:r>
      <w:r w:rsidRPr="001F19EF">
        <w:rPr>
          <w:rFonts w:ascii="Times New Roman" w:eastAsia="Calibri" w:hAnsi="Times New Roman" w:cs="Times New Roman"/>
          <w:bCs/>
          <w:sz w:val="24"/>
          <w:szCs w:val="24"/>
        </w:rPr>
        <w:t>оснащенная в соответствии с приложением 3 ПОП-П</w:t>
      </w:r>
      <w:r w:rsidRPr="001F19EF">
        <w:rPr>
          <w:rFonts w:ascii="Times New Roman" w:eastAsia="Calibri" w:hAnsi="Times New Roman" w:cs="Times New Roman"/>
          <w:bCs/>
          <w:color w:val="000000"/>
          <w:sz w:val="24"/>
          <w:szCs w:val="24"/>
        </w:rPr>
        <w:t>.</w:t>
      </w:r>
    </w:p>
    <w:p w14:paraId="4BB31844" w14:textId="77777777" w:rsidR="001F19EF" w:rsidRPr="001F19EF" w:rsidRDefault="001F19EF" w:rsidP="00DF0770">
      <w:pPr>
        <w:suppressAutoHyphens/>
        <w:ind w:firstLine="709"/>
        <w:jc w:val="both"/>
        <w:rPr>
          <w:rFonts w:ascii="Times New Roman" w:eastAsia="Calibri" w:hAnsi="Times New Roman" w:cs="Times New Roman"/>
          <w:bCs/>
          <w:sz w:val="24"/>
          <w:szCs w:val="24"/>
        </w:rPr>
      </w:pPr>
    </w:p>
    <w:p w14:paraId="3E11230A" w14:textId="77777777" w:rsidR="00123B68" w:rsidRPr="001F19EF" w:rsidRDefault="00123B68" w:rsidP="00123B68">
      <w:pPr>
        <w:pStyle w:val="114"/>
        <w:rPr>
          <w:rFonts w:ascii="Times New Roman" w:eastAsia="Times New Roman" w:hAnsi="Times New Roman"/>
        </w:rPr>
      </w:pPr>
      <w:r w:rsidRPr="001F19EF">
        <w:rPr>
          <w:rFonts w:ascii="Times New Roman" w:hAnsi="Times New Roman"/>
        </w:rPr>
        <w:t>3.2. Учебно-методическое обеспечение</w:t>
      </w:r>
    </w:p>
    <w:p w14:paraId="35400550" w14:textId="77777777" w:rsidR="008520B7" w:rsidRPr="001F19EF" w:rsidRDefault="008520B7" w:rsidP="008520B7">
      <w:pPr>
        <w:pStyle w:val="a5"/>
        <w:spacing w:line="276" w:lineRule="auto"/>
        <w:ind w:left="0" w:firstLine="709"/>
        <w:jc w:val="both"/>
        <w:rPr>
          <w:rFonts w:ascii="Times New Roman" w:hAnsi="Times New Roman" w:cs="Times New Roman"/>
          <w:bCs/>
          <w:sz w:val="24"/>
          <w:szCs w:val="24"/>
        </w:rPr>
      </w:pPr>
      <w:r w:rsidRPr="001F19E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F19E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19E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1F19EF" w:rsidRDefault="008520B7" w:rsidP="008520B7">
      <w:pPr>
        <w:pStyle w:val="a5"/>
        <w:spacing w:line="276" w:lineRule="auto"/>
        <w:ind w:left="0" w:firstLine="709"/>
        <w:jc w:val="both"/>
        <w:rPr>
          <w:rFonts w:ascii="Times New Roman" w:hAnsi="Times New Roman" w:cs="Times New Roman"/>
          <w:bCs/>
          <w:sz w:val="24"/>
          <w:szCs w:val="24"/>
        </w:rPr>
      </w:pPr>
    </w:p>
    <w:p w14:paraId="3B0191CC" w14:textId="77777777" w:rsidR="001F19EF" w:rsidRPr="001F19EF" w:rsidRDefault="00D61EA1" w:rsidP="001F19EF">
      <w:pPr>
        <w:pStyle w:val="a5"/>
        <w:spacing w:line="276" w:lineRule="auto"/>
        <w:ind w:left="0" w:firstLine="709"/>
        <w:rPr>
          <w:rFonts w:ascii="Times New Roman" w:hAnsi="Times New Roman" w:cs="Times New Roman"/>
          <w:b/>
          <w:sz w:val="24"/>
          <w:szCs w:val="24"/>
        </w:rPr>
      </w:pPr>
      <w:r w:rsidRPr="001F19EF">
        <w:rPr>
          <w:rFonts w:ascii="Times New Roman" w:hAnsi="Times New Roman" w:cs="Times New Roman"/>
          <w:b/>
          <w:sz w:val="24"/>
          <w:szCs w:val="24"/>
        </w:rPr>
        <w:t>3.2.1. Основные печатные и/или электронные издания</w:t>
      </w:r>
    </w:p>
    <w:p w14:paraId="14DC4E13" w14:textId="1C7063D9"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w:t>
      </w:r>
      <w:proofErr w:type="gramStart"/>
      <w:r w:rsidRPr="001F19EF">
        <w:rPr>
          <w:rFonts w:ascii="Times New Roman" w:eastAsia="Times New Roman" w:hAnsi="Times New Roman" w:cs="Times New Roman"/>
          <w:sz w:val="24"/>
          <w:szCs w:val="24"/>
        </w:rPr>
        <w:t>Москва :</w:t>
      </w:r>
      <w:proofErr w:type="gramEnd"/>
      <w:r w:rsidRPr="001F19EF">
        <w:rPr>
          <w:rFonts w:ascii="Times New Roman" w:eastAsia="Times New Roman" w:hAnsi="Times New Roman" w:cs="Times New Roman"/>
          <w:sz w:val="24"/>
          <w:szCs w:val="24"/>
        </w:rPr>
        <w:t xml:space="preserve"> Издательство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2024. — 425 с. — (Профессиональное образование). — ISBN 978-5-534-16691-0. — </w:t>
      </w:r>
      <w:proofErr w:type="gramStart"/>
      <w:r w:rsidRPr="001F19EF">
        <w:rPr>
          <w:rFonts w:ascii="Times New Roman" w:eastAsia="Times New Roman" w:hAnsi="Times New Roman" w:cs="Times New Roman"/>
          <w:sz w:val="24"/>
          <w:szCs w:val="24"/>
        </w:rPr>
        <w:t>Текст :</w:t>
      </w:r>
      <w:proofErr w:type="gramEnd"/>
      <w:r w:rsidRPr="001F19EF">
        <w:rPr>
          <w:rFonts w:ascii="Times New Roman" w:eastAsia="Times New Roman" w:hAnsi="Times New Roman" w:cs="Times New Roman"/>
          <w:sz w:val="24"/>
          <w:szCs w:val="24"/>
        </w:rPr>
        <w:t xml:space="preserve"> электронный // Образовательная платформа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[сайт]. — URL: </w:t>
      </w:r>
      <w:hyperlink r:id="rId14" w:history="1">
        <w:r w:rsidR="001F19EF" w:rsidRPr="001F19EF">
          <w:rPr>
            <w:rStyle w:val="af1"/>
            <w:rFonts w:ascii="Times New Roman" w:eastAsia="Times New Roman" w:hAnsi="Times New Roman" w:cs="Times New Roman"/>
            <w:sz w:val="24"/>
            <w:szCs w:val="24"/>
          </w:rPr>
          <w:t>https://urait.ru/bcode/537176</w:t>
        </w:r>
      </w:hyperlink>
    </w:p>
    <w:p w14:paraId="2B00CF1D" w14:textId="6992A043"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Мищенко, Н. И. Автомобильный транспорт: техника и технологии, организация и </w:t>
      </w:r>
      <w:proofErr w:type="gramStart"/>
      <w:r w:rsidRPr="001F19EF">
        <w:rPr>
          <w:rFonts w:ascii="Times New Roman" w:eastAsia="Times New Roman" w:hAnsi="Times New Roman" w:cs="Times New Roman"/>
          <w:sz w:val="24"/>
          <w:szCs w:val="24"/>
        </w:rPr>
        <w:t>управление :</w:t>
      </w:r>
      <w:proofErr w:type="gramEnd"/>
      <w:r w:rsidRPr="001F19EF">
        <w:rPr>
          <w:rFonts w:ascii="Times New Roman" w:eastAsia="Times New Roman" w:hAnsi="Times New Roman" w:cs="Times New Roman"/>
          <w:sz w:val="24"/>
          <w:szCs w:val="24"/>
        </w:rPr>
        <w:t xml:space="preserve"> учебное пособие для СПО / Н. И. Мищенко, И. Ф. Воронина, А. В. Химченко [и др.]. — Саратов, </w:t>
      </w:r>
      <w:proofErr w:type="gramStart"/>
      <w:r w:rsidRPr="001F19EF">
        <w:rPr>
          <w:rFonts w:ascii="Times New Roman" w:eastAsia="Times New Roman" w:hAnsi="Times New Roman" w:cs="Times New Roman"/>
          <w:sz w:val="24"/>
          <w:szCs w:val="24"/>
        </w:rPr>
        <w:t>Москва :</w:t>
      </w:r>
      <w:proofErr w:type="gramEnd"/>
      <w:r w:rsidRPr="001F19EF">
        <w:rPr>
          <w:rFonts w:ascii="Times New Roman" w:eastAsia="Times New Roman" w:hAnsi="Times New Roman" w:cs="Times New Roman"/>
          <w:sz w:val="24"/>
          <w:szCs w:val="24"/>
        </w:rPr>
        <w:t xml:space="preserve"> Профобразование, Ай Пи Ар Медиа, 2022. — 332 c. — ISBN 978-5-4488-1364-1, 978-5-4497-1404-6. — </w:t>
      </w:r>
      <w:proofErr w:type="gramStart"/>
      <w:r w:rsidRPr="001F19EF">
        <w:rPr>
          <w:rFonts w:ascii="Times New Roman" w:eastAsia="Times New Roman" w:hAnsi="Times New Roman" w:cs="Times New Roman"/>
          <w:sz w:val="24"/>
          <w:szCs w:val="24"/>
        </w:rPr>
        <w:t>Текст :</w:t>
      </w:r>
      <w:proofErr w:type="gramEnd"/>
      <w:r w:rsidRPr="001F19EF">
        <w:rPr>
          <w:rFonts w:ascii="Times New Roman" w:eastAsia="Times New Roman" w:hAnsi="Times New Roman" w:cs="Times New Roman"/>
          <w:sz w:val="24"/>
          <w:szCs w:val="24"/>
        </w:rPr>
        <w:t xml:space="preserve"> электронный // ЭБС </w:t>
      </w:r>
      <w:proofErr w:type="spellStart"/>
      <w:r w:rsidRPr="001F19EF">
        <w:rPr>
          <w:rFonts w:ascii="Times New Roman" w:eastAsia="Times New Roman" w:hAnsi="Times New Roman" w:cs="Times New Roman"/>
          <w:sz w:val="24"/>
          <w:szCs w:val="24"/>
        </w:rPr>
        <w:t>PROFобразование</w:t>
      </w:r>
      <w:proofErr w:type="spellEnd"/>
      <w:r w:rsidRPr="001F19EF">
        <w:rPr>
          <w:rFonts w:ascii="Times New Roman" w:eastAsia="Times New Roman" w:hAnsi="Times New Roman" w:cs="Times New Roman"/>
          <w:sz w:val="24"/>
          <w:szCs w:val="24"/>
        </w:rPr>
        <w:t xml:space="preserve"> : [сайт]. — URL: </w:t>
      </w:r>
      <w:hyperlink r:id="rId15" w:history="1">
        <w:r w:rsidR="001F19EF" w:rsidRPr="001F19EF">
          <w:rPr>
            <w:rStyle w:val="af1"/>
            <w:rFonts w:ascii="Times New Roman" w:eastAsia="Times New Roman" w:hAnsi="Times New Roman" w:cs="Times New Roman"/>
            <w:sz w:val="24"/>
            <w:szCs w:val="24"/>
          </w:rPr>
          <w:t>https://profspo.ru/books/115014</w:t>
        </w:r>
      </w:hyperlink>
    </w:p>
    <w:p w14:paraId="32B3F491" w14:textId="52BD3BB3"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proofErr w:type="spellStart"/>
      <w:r w:rsidRPr="001F19EF">
        <w:rPr>
          <w:rFonts w:ascii="Times New Roman" w:eastAsia="Times New Roman" w:hAnsi="Times New Roman" w:cs="Times New Roman"/>
          <w:sz w:val="24"/>
          <w:szCs w:val="24"/>
        </w:rPr>
        <w:t>Солодкий</w:t>
      </w:r>
      <w:proofErr w:type="spellEnd"/>
      <w:r w:rsidRPr="001F19EF">
        <w:rPr>
          <w:rFonts w:ascii="Times New Roman" w:eastAsia="Times New Roman" w:hAnsi="Times New Roman" w:cs="Times New Roman"/>
          <w:sz w:val="24"/>
          <w:szCs w:val="24"/>
        </w:rPr>
        <w:t xml:space="preserve">, А. И. Транспортная </w:t>
      </w:r>
      <w:proofErr w:type="gramStart"/>
      <w:r w:rsidRPr="001F19EF">
        <w:rPr>
          <w:rFonts w:ascii="Times New Roman" w:eastAsia="Times New Roman" w:hAnsi="Times New Roman" w:cs="Times New Roman"/>
          <w:sz w:val="24"/>
          <w:szCs w:val="24"/>
        </w:rPr>
        <w:t>инфраструктура :</w:t>
      </w:r>
      <w:proofErr w:type="gramEnd"/>
      <w:r w:rsidRPr="001F19EF">
        <w:rPr>
          <w:rFonts w:ascii="Times New Roman" w:eastAsia="Times New Roman" w:hAnsi="Times New Roman" w:cs="Times New Roman"/>
          <w:sz w:val="24"/>
          <w:szCs w:val="24"/>
        </w:rPr>
        <w:t xml:space="preserve"> учебник и практикум для среднего профессионального образования / А. И. </w:t>
      </w:r>
      <w:proofErr w:type="spellStart"/>
      <w:r w:rsidRPr="001F19EF">
        <w:rPr>
          <w:rFonts w:ascii="Times New Roman" w:eastAsia="Times New Roman" w:hAnsi="Times New Roman" w:cs="Times New Roman"/>
          <w:sz w:val="24"/>
          <w:szCs w:val="24"/>
        </w:rPr>
        <w:t>Солодкий</w:t>
      </w:r>
      <w:proofErr w:type="spellEnd"/>
      <w:r w:rsidRPr="001F19EF">
        <w:rPr>
          <w:rFonts w:ascii="Times New Roman" w:eastAsia="Times New Roman" w:hAnsi="Times New Roman" w:cs="Times New Roman"/>
          <w:sz w:val="24"/>
          <w:szCs w:val="24"/>
        </w:rPr>
        <w:t xml:space="preserve">, А. Э. Горев, Э. Д. Бондарева. — 2-е изд., </w:t>
      </w:r>
      <w:proofErr w:type="spellStart"/>
      <w:r w:rsidRPr="001F19EF">
        <w:rPr>
          <w:rFonts w:ascii="Times New Roman" w:eastAsia="Times New Roman" w:hAnsi="Times New Roman" w:cs="Times New Roman"/>
          <w:sz w:val="24"/>
          <w:szCs w:val="24"/>
        </w:rPr>
        <w:t>испр</w:t>
      </w:r>
      <w:proofErr w:type="spellEnd"/>
      <w:r w:rsidRPr="001F19EF">
        <w:rPr>
          <w:rFonts w:ascii="Times New Roman" w:eastAsia="Times New Roman" w:hAnsi="Times New Roman" w:cs="Times New Roman"/>
          <w:sz w:val="24"/>
          <w:szCs w:val="24"/>
        </w:rPr>
        <w:t xml:space="preserve">. и доп. — </w:t>
      </w:r>
      <w:proofErr w:type="gramStart"/>
      <w:r w:rsidRPr="001F19EF">
        <w:rPr>
          <w:rFonts w:ascii="Times New Roman" w:eastAsia="Times New Roman" w:hAnsi="Times New Roman" w:cs="Times New Roman"/>
          <w:sz w:val="24"/>
          <w:szCs w:val="24"/>
        </w:rPr>
        <w:t>Москва :</w:t>
      </w:r>
      <w:proofErr w:type="gramEnd"/>
      <w:r w:rsidRPr="001F19EF">
        <w:rPr>
          <w:rFonts w:ascii="Times New Roman" w:eastAsia="Times New Roman" w:hAnsi="Times New Roman" w:cs="Times New Roman"/>
          <w:sz w:val="24"/>
          <w:szCs w:val="24"/>
        </w:rPr>
        <w:t xml:space="preserve"> Издательство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2023. — 326 с. — (Профессиональное образование). — ISBN 978-5-534-15919-6. — </w:t>
      </w:r>
      <w:proofErr w:type="gramStart"/>
      <w:r w:rsidRPr="001F19EF">
        <w:rPr>
          <w:rFonts w:ascii="Times New Roman" w:eastAsia="Times New Roman" w:hAnsi="Times New Roman" w:cs="Times New Roman"/>
          <w:sz w:val="24"/>
          <w:szCs w:val="24"/>
        </w:rPr>
        <w:t>Текст :</w:t>
      </w:r>
      <w:proofErr w:type="gramEnd"/>
      <w:r w:rsidRPr="001F19EF">
        <w:rPr>
          <w:rFonts w:ascii="Times New Roman" w:eastAsia="Times New Roman" w:hAnsi="Times New Roman" w:cs="Times New Roman"/>
          <w:sz w:val="24"/>
          <w:szCs w:val="24"/>
        </w:rPr>
        <w:t xml:space="preserve"> электронный // Образовательная платформа </w:t>
      </w:r>
      <w:proofErr w:type="spellStart"/>
      <w:r w:rsidRPr="001F19EF">
        <w:rPr>
          <w:rFonts w:ascii="Times New Roman" w:eastAsia="Times New Roman" w:hAnsi="Times New Roman" w:cs="Times New Roman"/>
          <w:sz w:val="24"/>
          <w:szCs w:val="24"/>
        </w:rPr>
        <w:t>Юрайт</w:t>
      </w:r>
      <w:proofErr w:type="spellEnd"/>
      <w:r w:rsidRPr="001F19EF">
        <w:rPr>
          <w:rFonts w:ascii="Times New Roman" w:eastAsia="Times New Roman" w:hAnsi="Times New Roman" w:cs="Times New Roman"/>
          <w:sz w:val="24"/>
          <w:szCs w:val="24"/>
        </w:rPr>
        <w:t xml:space="preserve"> [сайт]. — URL: </w:t>
      </w:r>
      <w:hyperlink r:id="rId16" w:history="1">
        <w:r w:rsidR="001F19EF" w:rsidRPr="001F19EF">
          <w:rPr>
            <w:rStyle w:val="af1"/>
            <w:rFonts w:ascii="Times New Roman" w:eastAsia="Times New Roman" w:hAnsi="Times New Roman" w:cs="Times New Roman"/>
            <w:sz w:val="24"/>
            <w:szCs w:val="24"/>
          </w:rPr>
          <w:t>https://urait.ru/bcode/510271</w:t>
        </w:r>
      </w:hyperlink>
    </w:p>
    <w:p w14:paraId="3A384725" w14:textId="2885E384"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Цветков, А. Н. Основы </w:t>
      </w:r>
      <w:proofErr w:type="gramStart"/>
      <w:r w:rsidRPr="001F19EF">
        <w:rPr>
          <w:rFonts w:ascii="Times New Roman" w:eastAsia="Times New Roman" w:hAnsi="Times New Roman" w:cs="Times New Roman"/>
          <w:sz w:val="24"/>
          <w:szCs w:val="24"/>
        </w:rPr>
        <w:t>менеджмента :</w:t>
      </w:r>
      <w:proofErr w:type="gramEnd"/>
      <w:r w:rsidRPr="001F19EF">
        <w:rPr>
          <w:rFonts w:ascii="Times New Roman" w:eastAsia="Times New Roman" w:hAnsi="Times New Roman" w:cs="Times New Roman"/>
          <w:sz w:val="24"/>
          <w:szCs w:val="24"/>
        </w:rPr>
        <w:t xml:space="preserve"> учебник для </w:t>
      </w:r>
      <w:proofErr w:type="spellStart"/>
      <w:r w:rsidRPr="001F19EF">
        <w:rPr>
          <w:rFonts w:ascii="Times New Roman" w:eastAsia="Times New Roman" w:hAnsi="Times New Roman" w:cs="Times New Roman"/>
          <w:sz w:val="24"/>
          <w:szCs w:val="24"/>
        </w:rPr>
        <w:t>спо</w:t>
      </w:r>
      <w:proofErr w:type="spellEnd"/>
      <w:r w:rsidRPr="001F19EF">
        <w:rPr>
          <w:rFonts w:ascii="Times New Roman" w:eastAsia="Times New Roman" w:hAnsi="Times New Roman" w:cs="Times New Roman"/>
          <w:sz w:val="24"/>
          <w:szCs w:val="24"/>
        </w:rPr>
        <w:t xml:space="preserve"> / А. Н. Цветков. — 4-е изд., стер. — Санкт-</w:t>
      </w:r>
      <w:proofErr w:type="gramStart"/>
      <w:r w:rsidRPr="001F19EF">
        <w:rPr>
          <w:rFonts w:ascii="Times New Roman" w:eastAsia="Times New Roman" w:hAnsi="Times New Roman" w:cs="Times New Roman"/>
          <w:sz w:val="24"/>
          <w:szCs w:val="24"/>
        </w:rPr>
        <w:t>Петербург :</w:t>
      </w:r>
      <w:proofErr w:type="gramEnd"/>
      <w:r w:rsidRPr="001F19EF">
        <w:rPr>
          <w:rFonts w:ascii="Times New Roman" w:eastAsia="Times New Roman" w:hAnsi="Times New Roman" w:cs="Times New Roman"/>
          <w:sz w:val="24"/>
          <w:szCs w:val="24"/>
        </w:rPr>
        <w:t xml:space="preserve"> Лань, 2024. — 192 с. — ISBN 978-5-507-47541-4. — </w:t>
      </w:r>
      <w:proofErr w:type="gramStart"/>
      <w:r w:rsidRPr="001F19EF">
        <w:rPr>
          <w:rFonts w:ascii="Times New Roman" w:eastAsia="Times New Roman" w:hAnsi="Times New Roman" w:cs="Times New Roman"/>
          <w:sz w:val="24"/>
          <w:szCs w:val="24"/>
        </w:rPr>
        <w:t>Текст :</w:t>
      </w:r>
      <w:proofErr w:type="gramEnd"/>
      <w:r w:rsidRPr="001F19EF">
        <w:rPr>
          <w:rFonts w:ascii="Times New Roman" w:eastAsia="Times New Roman" w:hAnsi="Times New Roman" w:cs="Times New Roman"/>
          <w:sz w:val="24"/>
          <w:szCs w:val="24"/>
        </w:rPr>
        <w:t xml:space="preserve"> </w:t>
      </w:r>
      <w:r w:rsidRPr="001F19EF">
        <w:rPr>
          <w:rFonts w:ascii="Times New Roman" w:eastAsia="Times New Roman" w:hAnsi="Times New Roman" w:cs="Times New Roman"/>
          <w:sz w:val="24"/>
          <w:szCs w:val="24"/>
        </w:rPr>
        <w:lastRenderedPageBreak/>
        <w:t xml:space="preserve">электронный // Лань : электронно-библиотечная система. — URL: </w:t>
      </w:r>
      <w:hyperlink r:id="rId17" w:history="1">
        <w:r w:rsidR="001F19EF" w:rsidRPr="001F19EF">
          <w:rPr>
            <w:rStyle w:val="af1"/>
            <w:rFonts w:ascii="Times New Roman" w:eastAsia="Times New Roman" w:hAnsi="Times New Roman" w:cs="Times New Roman"/>
            <w:sz w:val="24"/>
            <w:szCs w:val="24"/>
          </w:rPr>
          <w:t>https://e.lanbook.com/book/386465</w:t>
        </w:r>
      </w:hyperlink>
    </w:p>
    <w:p w14:paraId="42CA0A6E" w14:textId="77777777" w:rsidR="001F19EF" w:rsidRPr="001F19EF" w:rsidRDefault="00431F82" w:rsidP="001F19EF">
      <w:pPr>
        <w:pStyle w:val="a5"/>
        <w:numPr>
          <w:ilvl w:val="0"/>
          <w:numId w:val="43"/>
        </w:numPr>
        <w:spacing w:line="276" w:lineRule="auto"/>
        <w:ind w:left="0" w:firstLine="709"/>
        <w:jc w:val="both"/>
        <w:rPr>
          <w:rFonts w:ascii="Times New Roman" w:eastAsia="Times New Roman" w:hAnsi="Times New Roman" w:cs="Times New Roman"/>
          <w:sz w:val="24"/>
          <w:szCs w:val="24"/>
        </w:rPr>
      </w:pPr>
      <w:r w:rsidRPr="001F19EF">
        <w:rPr>
          <w:rFonts w:ascii="Times New Roman" w:eastAsia="Times New Roman" w:hAnsi="Times New Roman" w:cs="Times New Roman"/>
          <w:sz w:val="24"/>
          <w:szCs w:val="24"/>
        </w:rPr>
        <w:t xml:space="preserve">Шапошников, Ю. А. Ремонт </w:t>
      </w:r>
      <w:proofErr w:type="gramStart"/>
      <w:r w:rsidRPr="001F19EF">
        <w:rPr>
          <w:rFonts w:ascii="Times New Roman" w:eastAsia="Times New Roman" w:hAnsi="Times New Roman" w:cs="Times New Roman"/>
          <w:sz w:val="24"/>
          <w:szCs w:val="24"/>
        </w:rPr>
        <w:t>автомобилей :</w:t>
      </w:r>
      <w:proofErr w:type="gramEnd"/>
      <w:r w:rsidRPr="001F19EF">
        <w:rPr>
          <w:rFonts w:ascii="Times New Roman" w:eastAsia="Times New Roman" w:hAnsi="Times New Roman" w:cs="Times New Roman"/>
          <w:sz w:val="24"/>
          <w:szCs w:val="24"/>
        </w:rPr>
        <w:t xml:space="preserve"> учебное пособие / Ю. А. Шапошников, В. И. </w:t>
      </w:r>
      <w:proofErr w:type="spellStart"/>
      <w:r w:rsidRPr="001F19EF">
        <w:rPr>
          <w:rFonts w:ascii="Times New Roman" w:eastAsia="Times New Roman" w:hAnsi="Times New Roman" w:cs="Times New Roman"/>
          <w:sz w:val="24"/>
          <w:szCs w:val="24"/>
        </w:rPr>
        <w:t>Пантилеенко</w:t>
      </w:r>
      <w:proofErr w:type="spellEnd"/>
      <w:r w:rsidRPr="001F19EF">
        <w:rPr>
          <w:rFonts w:ascii="Times New Roman" w:eastAsia="Times New Roman" w:hAnsi="Times New Roman" w:cs="Times New Roman"/>
          <w:sz w:val="24"/>
          <w:szCs w:val="24"/>
        </w:rPr>
        <w:t xml:space="preserve">. — </w:t>
      </w:r>
      <w:proofErr w:type="gramStart"/>
      <w:r w:rsidRPr="001F19EF">
        <w:rPr>
          <w:rFonts w:ascii="Times New Roman" w:eastAsia="Times New Roman" w:hAnsi="Times New Roman" w:cs="Times New Roman"/>
          <w:sz w:val="24"/>
          <w:szCs w:val="24"/>
        </w:rPr>
        <w:t>Барнаул :</w:t>
      </w:r>
      <w:proofErr w:type="gramEnd"/>
      <w:r w:rsidRPr="001F19EF">
        <w:rPr>
          <w:rFonts w:ascii="Times New Roman" w:eastAsia="Times New Roman" w:hAnsi="Times New Roman" w:cs="Times New Roman"/>
          <w:sz w:val="24"/>
          <w:szCs w:val="24"/>
        </w:rPr>
        <w:t xml:space="preserve"> </w:t>
      </w:r>
      <w:proofErr w:type="spellStart"/>
      <w:r w:rsidRPr="001F19EF">
        <w:rPr>
          <w:rFonts w:ascii="Times New Roman" w:eastAsia="Times New Roman" w:hAnsi="Times New Roman" w:cs="Times New Roman"/>
          <w:sz w:val="24"/>
          <w:szCs w:val="24"/>
        </w:rPr>
        <w:t>АлтГТУ</w:t>
      </w:r>
      <w:proofErr w:type="spellEnd"/>
      <w:r w:rsidRPr="001F19EF">
        <w:rPr>
          <w:rFonts w:ascii="Times New Roman" w:eastAsia="Times New Roman" w:hAnsi="Times New Roman" w:cs="Times New Roman"/>
          <w:sz w:val="24"/>
          <w:szCs w:val="24"/>
        </w:rPr>
        <w:t xml:space="preserve">, 2022. — 154 с. — ISBN 978-5-7568-1411-8. — </w:t>
      </w:r>
      <w:proofErr w:type="gramStart"/>
      <w:r w:rsidRPr="001F19EF">
        <w:rPr>
          <w:rFonts w:ascii="Times New Roman" w:eastAsia="Times New Roman" w:hAnsi="Times New Roman" w:cs="Times New Roman"/>
          <w:sz w:val="24"/>
          <w:szCs w:val="24"/>
        </w:rPr>
        <w:t>Текст :</w:t>
      </w:r>
      <w:proofErr w:type="gramEnd"/>
      <w:r w:rsidRPr="001F19EF">
        <w:rPr>
          <w:rFonts w:ascii="Times New Roman" w:eastAsia="Times New Roman" w:hAnsi="Times New Roman" w:cs="Times New Roman"/>
          <w:sz w:val="24"/>
          <w:szCs w:val="24"/>
        </w:rPr>
        <w:t xml:space="preserve"> электронный // Лань : электронно-библиотечная система. — URL: </w:t>
      </w:r>
      <w:hyperlink r:id="rId18" w:history="1">
        <w:r w:rsidR="001F19EF" w:rsidRPr="001F19EF">
          <w:rPr>
            <w:rStyle w:val="af1"/>
            <w:rFonts w:ascii="Times New Roman" w:eastAsia="Times New Roman" w:hAnsi="Times New Roman" w:cs="Times New Roman"/>
            <w:sz w:val="24"/>
            <w:szCs w:val="24"/>
          </w:rPr>
          <w:t>https://e.lanbook.com/book/292802</w:t>
        </w:r>
      </w:hyperlink>
      <w:r w:rsidRPr="001F19EF">
        <w:rPr>
          <w:rFonts w:ascii="Times New Roman" w:eastAsia="Times New Roman" w:hAnsi="Times New Roman" w:cs="Times New Roman"/>
          <w:sz w:val="24"/>
          <w:szCs w:val="24"/>
        </w:rPr>
        <w:t xml:space="preserve"> </w:t>
      </w:r>
    </w:p>
    <w:p w14:paraId="60B176EB" w14:textId="77777777" w:rsidR="001F19EF" w:rsidRPr="001F19EF" w:rsidRDefault="001F19EF" w:rsidP="001F19EF">
      <w:pPr>
        <w:pStyle w:val="a5"/>
        <w:spacing w:line="276" w:lineRule="auto"/>
        <w:ind w:left="0" w:firstLine="709"/>
        <w:rPr>
          <w:rFonts w:ascii="Times New Roman" w:eastAsia="Times New Roman" w:hAnsi="Times New Roman" w:cs="Times New Roman"/>
          <w:sz w:val="24"/>
          <w:szCs w:val="24"/>
        </w:rPr>
      </w:pPr>
    </w:p>
    <w:p w14:paraId="1FC239AA" w14:textId="77777777" w:rsidR="001F19EF" w:rsidRPr="001F19EF" w:rsidRDefault="001F19EF" w:rsidP="001F19EF">
      <w:pPr>
        <w:spacing w:line="276" w:lineRule="auto"/>
        <w:rPr>
          <w:rFonts w:ascii="Times New Roman" w:eastAsia="Times New Roman" w:hAnsi="Times New Roman" w:cs="Times New Roman"/>
          <w:sz w:val="24"/>
          <w:szCs w:val="24"/>
        </w:rPr>
      </w:pPr>
    </w:p>
    <w:p w14:paraId="2BEB41D6" w14:textId="77777777" w:rsidR="001F19EF" w:rsidRPr="001F19EF" w:rsidRDefault="001F19EF" w:rsidP="001F19EF">
      <w:pPr>
        <w:pStyle w:val="1f6"/>
        <w:rPr>
          <w:rFonts w:ascii="Times New Roman" w:hAnsi="Times New Roman"/>
          <w:b w:val="0"/>
          <w:bCs w:val="0"/>
        </w:rPr>
      </w:pPr>
      <w:r w:rsidRPr="001F19EF">
        <w:rPr>
          <w:rFonts w:ascii="Times New Roman" w:hAnsi="Times New Roman"/>
        </w:rPr>
        <w:t xml:space="preserve">4. Контроль и оценка результатов освоения </w:t>
      </w:r>
      <w:r w:rsidRPr="001F19E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5213"/>
        <w:gridCol w:w="3428"/>
      </w:tblGrid>
      <w:tr w:rsidR="008520B7" w:rsidRPr="001F19EF" w14:paraId="214ED84C" w14:textId="77777777" w:rsidTr="0026168E">
        <w:trPr>
          <w:trHeight w:val="23"/>
        </w:trPr>
        <w:tc>
          <w:tcPr>
            <w:tcW w:w="513" w:type="pct"/>
          </w:tcPr>
          <w:p w14:paraId="34D021E8" w14:textId="77777777" w:rsidR="008520B7" w:rsidRPr="001F19EF" w:rsidRDefault="008520B7" w:rsidP="00D60D71">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Код ПК, ОК</w:t>
            </w:r>
          </w:p>
        </w:tc>
        <w:tc>
          <w:tcPr>
            <w:tcW w:w="2707" w:type="pct"/>
            <w:vAlign w:val="center"/>
          </w:tcPr>
          <w:p w14:paraId="2FB19E7E" w14:textId="77777777" w:rsidR="008520B7" w:rsidRPr="001F19EF" w:rsidRDefault="008520B7" w:rsidP="00D60D71">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 xml:space="preserve">Критерии оценки результата </w:t>
            </w:r>
            <w:r w:rsidRPr="001F19EF">
              <w:rPr>
                <w:rFonts w:ascii="Times New Roman" w:hAnsi="Times New Roman" w:cs="Times New Roman"/>
                <w:b/>
                <w:sz w:val="24"/>
                <w:szCs w:val="24"/>
              </w:rPr>
              <w:br/>
              <w:t>(показатели освоенности компетенций)</w:t>
            </w:r>
          </w:p>
        </w:tc>
        <w:tc>
          <w:tcPr>
            <w:tcW w:w="1780" w:type="pct"/>
            <w:vAlign w:val="center"/>
          </w:tcPr>
          <w:p w14:paraId="4C1A201D" w14:textId="54B17CB9" w:rsidR="008520B7" w:rsidRPr="001F19EF" w:rsidRDefault="008520B7" w:rsidP="00D60D71">
            <w:pPr>
              <w:suppressAutoHyphens/>
              <w:contextualSpacing/>
              <w:jc w:val="center"/>
              <w:rPr>
                <w:rFonts w:ascii="Times New Roman" w:hAnsi="Times New Roman" w:cs="Times New Roman"/>
                <w:b/>
                <w:sz w:val="24"/>
                <w:szCs w:val="24"/>
              </w:rPr>
            </w:pPr>
            <w:r w:rsidRPr="001F19EF">
              <w:rPr>
                <w:rFonts w:ascii="Times New Roman" w:hAnsi="Times New Roman" w:cs="Times New Roman"/>
                <w:b/>
                <w:sz w:val="24"/>
                <w:szCs w:val="24"/>
              </w:rPr>
              <w:t>Формы контроля и методы оценки</w:t>
            </w:r>
          </w:p>
        </w:tc>
      </w:tr>
      <w:tr w:rsidR="004501E9" w:rsidRPr="001F19EF" w14:paraId="793A7E43" w14:textId="77777777" w:rsidTr="0026168E">
        <w:trPr>
          <w:trHeight w:val="23"/>
        </w:trPr>
        <w:tc>
          <w:tcPr>
            <w:tcW w:w="513" w:type="pct"/>
          </w:tcPr>
          <w:p w14:paraId="4F7746AB" w14:textId="6BDB1F81" w:rsidR="004501E9" w:rsidRPr="001F19EF" w:rsidRDefault="004501E9" w:rsidP="004501E9">
            <w:pPr>
              <w:suppressAutoHyphens/>
              <w:contextualSpacing/>
              <w:rPr>
                <w:rFonts w:ascii="Times New Roman" w:hAnsi="Times New Roman" w:cs="Times New Roman"/>
                <w:b/>
                <w:sz w:val="24"/>
                <w:szCs w:val="24"/>
              </w:rPr>
            </w:pPr>
            <w:r w:rsidRPr="001F19EF">
              <w:rPr>
                <w:rFonts w:ascii="Times New Roman" w:eastAsia="Times New Roman" w:hAnsi="Times New Roman" w:cs="Times New Roman"/>
                <w:sz w:val="24"/>
                <w:szCs w:val="24"/>
                <w:lang w:eastAsia="ru-RU"/>
              </w:rPr>
              <w:t xml:space="preserve">ПК 2.1. </w:t>
            </w:r>
          </w:p>
        </w:tc>
        <w:tc>
          <w:tcPr>
            <w:tcW w:w="2707" w:type="pct"/>
          </w:tcPr>
          <w:p w14:paraId="52C98299" w14:textId="428FADA3"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составляет местные инструкции по охране труда на основании эксплуатационной документации подъемно-транспортных, строительных, дорожных машин и оборудования;</w:t>
            </w:r>
          </w:p>
          <w:p w14:paraId="17A4016D"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составляет должностные инструкции для машинистов подъемно-транспортных, строительных, дорожных машин и оборудования, стропальщиков и других работников ремонтного отделения первичного трудового коллектива;</w:t>
            </w:r>
          </w:p>
          <w:p w14:paraId="09D75DE9"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разрабатывает технологические процессы проведения технического обслуживания подъемно-транспортных, строительных, дорожных машин и оборудования;</w:t>
            </w:r>
          </w:p>
          <w:p w14:paraId="263A66AC"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выполняет расстановку исполнителей в процессе технической эксплуатации подъемно-транспортных, строительных и дорожных машин;</w:t>
            </w:r>
          </w:p>
          <w:p w14:paraId="2981A2B6"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обеспечивает качественную экипировку специального подвижного состава;</w:t>
            </w:r>
          </w:p>
          <w:p w14:paraId="6D4BEBDE"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обеспечивает эксплуатационный персонал быстроизнашивающимися деталями, инструментом и расходными эксплуатационными жидкостями;</w:t>
            </w:r>
          </w:p>
          <w:p w14:paraId="14A495FE"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организует и контролирует наладку рабочих органов специального подвижного состава;</w:t>
            </w:r>
          </w:p>
          <w:p w14:paraId="091AEBF2"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вносит предложения по повышению технологичности ремонта узлов и деталей для экономии материальных и энергетических ресурсов;</w:t>
            </w:r>
          </w:p>
          <w:p w14:paraId="68DA5F01"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xml:space="preserve">- производит выбор технологического оборудования и технологической оснастки (приспособлений, режущего, мерительного и вспомогательного инструмента) для внедрения в производство </w:t>
            </w:r>
            <w:proofErr w:type="spellStart"/>
            <w:r w:rsidRPr="001F19EF">
              <w:rPr>
                <w:rFonts w:ascii="Times New Roman" w:hAnsi="Times New Roman" w:cs="Times New Roman"/>
                <w:iCs/>
                <w:sz w:val="24"/>
                <w:szCs w:val="24"/>
              </w:rPr>
              <w:t>ресурсо</w:t>
            </w:r>
            <w:proofErr w:type="spellEnd"/>
            <w:r w:rsidRPr="001F19EF">
              <w:rPr>
                <w:rFonts w:ascii="Times New Roman" w:hAnsi="Times New Roman" w:cs="Times New Roman"/>
                <w:iCs/>
                <w:sz w:val="24"/>
                <w:szCs w:val="24"/>
              </w:rPr>
              <w:t>- и энергосберегающих технологий;</w:t>
            </w:r>
          </w:p>
          <w:p w14:paraId="1C7B9D21"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lastRenderedPageBreak/>
              <w:t>- производит обучение и повышение квалификации персонала на рабочих местах;</w:t>
            </w:r>
          </w:p>
          <w:p w14:paraId="4D47C6D1" w14:textId="77777777" w:rsidR="00DF0770"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производит расчет оперативного времени и составляет технолого-нормировочные карты на ремонтные работы по нормативам;</w:t>
            </w:r>
          </w:p>
          <w:p w14:paraId="2DDEDAC6" w14:textId="2D2B0A3A" w:rsidR="004501E9" w:rsidRPr="001F19EF" w:rsidRDefault="00DF0770" w:rsidP="00DF0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xml:space="preserve">-. </w:t>
            </w:r>
            <w:r w:rsidR="00255600">
              <w:rPr>
                <w:rFonts w:ascii="Times New Roman" w:hAnsi="Times New Roman" w:cs="Times New Roman"/>
                <w:iCs/>
                <w:sz w:val="24"/>
                <w:szCs w:val="24"/>
                <w:lang w:val="en-US"/>
              </w:rPr>
              <w:t>c</w:t>
            </w:r>
            <w:r w:rsidRPr="001F19EF">
              <w:rPr>
                <w:rFonts w:ascii="Times New Roman" w:hAnsi="Times New Roman" w:cs="Times New Roman"/>
                <w:iCs/>
                <w:sz w:val="24"/>
                <w:szCs w:val="24"/>
              </w:rPr>
              <w:t>оставляет графики проведения технического обслуживания подъемно-транспортных, строительных, дорожных машин и оборудования;</w:t>
            </w:r>
          </w:p>
        </w:tc>
        <w:tc>
          <w:tcPr>
            <w:tcW w:w="1780" w:type="pct"/>
            <w:vMerge w:val="restart"/>
          </w:tcPr>
          <w:p w14:paraId="3A7F6CD0" w14:textId="77777777" w:rsidR="004501E9" w:rsidRPr="001F19EF" w:rsidRDefault="004501E9" w:rsidP="004501E9">
            <w:pPr>
              <w:widowControl w:val="0"/>
              <w:suppressAutoHyphens/>
              <w:rPr>
                <w:rFonts w:ascii="Times New Roman" w:hAnsi="Times New Roman" w:cs="Times New Roman"/>
                <w:sz w:val="24"/>
                <w:szCs w:val="24"/>
              </w:rPr>
            </w:pPr>
            <w:r w:rsidRPr="001F19EF">
              <w:rPr>
                <w:rFonts w:ascii="Times New Roman" w:hAnsi="Times New Roman" w:cs="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Текущий контроль:</w:t>
            </w:r>
          </w:p>
          <w:p w14:paraId="144D0460"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защита отчетов по практическим работам;</w:t>
            </w:r>
          </w:p>
          <w:p w14:paraId="69AD821B"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оценка заданий для самостоятельной работы</w:t>
            </w:r>
          </w:p>
          <w:p w14:paraId="40653E98"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bCs/>
                <w:sz w:val="24"/>
                <w:szCs w:val="24"/>
                <w:lang w:eastAsia="ru-RU"/>
              </w:rPr>
              <w:t>Промежуточная</w:t>
            </w:r>
            <w:r w:rsidRPr="001F19EF">
              <w:rPr>
                <w:rFonts w:ascii="Times New Roman" w:eastAsia="Times New Roman" w:hAnsi="Times New Roman" w:cs="Times New Roman"/>
                <w:sz w:val="24"/>
                <w:szCs w:val="24"/>
                <w:lang w:eastAsia="ru-RU"/>
              </w:rPr>
              <w:t xml:space="preserve"> </w:t>
            </w:r>
            <w:r w:rsidRPr="001F19EF">
              <w:rPr>
                <w:rFonts w:ascii="Times New Roman" w:eastAsia="Times New Roman" w:hAnsi="Times New Roman" w:cs="Times New Roman"/>
                <w:bCs/>
                <w:sz w:val="24"/>
                <w:szCs w:val="24"/>
                <w:lang w:eastAsia="ru-RU"/>
              </w:rPr>
              <w:t>аттестация</w:t>
            </w:r>
            <w:r w:rsidRPr="001F19EF">
              <w:rPr>
                <w:rFonts w:ascii="Times New Roman" w:eastAsia="Times New Roman" w:hAnsi="Times New Roman" w:cs="Times New Roman"/>
                <w:sz w:val="24"/>
                <w:szCs w:val="24"/>
                <w:lang w:eastAsia="ru-RU"/>
              </w:rPr>
              <w:t>:</w:t>
            </w:r>
          </w:p>
          <w:p w14:paraId="500AC90E"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48CFED96" w14:textId="77777777" w:rsidR="004501E9" w:rsidRPr="001F19EF" w:rsidRDefault="004501E9" w:rsidP="004501E9">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p w14:paraId="597BB0CD" w14:textId="6BDA629D" w:rsidR="004501E9" w:rsidRPr="001F19EF" w:rsidRDefault="004501E9" w:rsidP="004501E9">
            <w:pPr>
              <w:suppressAutoHyphens/>
              <w:contextualSpacing/>
              <w:rPr>
                <w:rFonts w:ascii="Times New Roman" w:hAnsi="Times New Roman" w:cs="Times New Roman"/>
                <w:b/>
                <w:sz w:val="24"/>
                <w:szCs w:val="24"/>
              </w:rPr>
            </w:pPr>
            <w:r w:rsidRPr="001F19EF">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501E9" w:rsidRPr="001F19EF" w14:paraId="46937D65" w14:textId="77777777" w:rsidTr="0026168E">
        <w:trPr>
          <w:trHeight w:val="23"/>
        </w:trPr>
        <w:tc>
          <w:tcPr>
            <w:tcW w:w="513" w:type="pct"/>
          </w:tcPr>
          <w:p w14:paraId="5470E426" w14:textId="7E56380E" w:rsidR="004501E9" w:rsidRPr="001F19EF" w:rsidRDefault="004501E9" w:rsidP="00A05EF5">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2.2. </w:t>
            </w:r>
          </w:p>
        </w:tc>
        <w:tc>
          <w:tcPr>
            <w:tcW w:w="2707" w:type="pct"/>
          </w:tcPr>
          <w:p w14:paraId="0EB3FFB2" w14:textId="77777777" w:rsidR="00431F82" w:rsidRPr="001F19EF" w:rsidRDefault="00431F82" w:rsidP="00431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контролирует соблюдение графиков проведения технического обслуживания подъемно-транспортных, строительных, дорожных машин и оборудования;</w:t>
            </w:r>
          </w:p>
          <w:p w14:paraId="2A65005E" w14:textId="77777777" w:rsidR="00431F82" w:rsidRPr="001F19EF" w:rsidRDefault="00431F82" w:rsidP="00431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1F19EF">
              <w:rPr>
                <w:rFonts w:ascii="Times New Roman" w:hAnsi="Times New Roman" w:cs="Times New Roman"/>
                <w:iCs/>
                <w:sz w:val="24"/>
                <w:szCs w:val="24"/>
              </w:rPr>
              <w:t>- контролирует выполнение должностных инструкций эксплуатационным персоналом;</w:t>
            </w:r>
          </w:p>
          <w:p w14:paraId="09ED6318" w14:textId="7FCBF288" w:rsidR="004501E9" w:rsidRPr="001F19EF" w:rsidRDefault="00431F82" w:rsidP="00431F82">
            <w:pPr>
              <w:suppressAutoHyphens/>
              <w:contextualSpacing/>
              <w:rPr>
                <w:rFonts w:ascii="Times New Roman" w:hAnsi="Times New Roman" w:cs="Times New Roman"/>
                <w:b/>
                <w:sz w:val="24"/>
                <w:szCs w:val="24"/>
              </w:rPr>
            </w:pPr>
            <w:r w:rsidRPr="001F19EF">
              <w:rPr>
                <w:rFonts w:ascii="Times New Roman" w:hAnsi="Times New Roman" w:cs="Times New Roman"/>
                <w:iCs/>
                <w:sz w:val="24"/>
                <w:szCs w:val="24"/>
              </w:rPr>
              <w:t>- контролирует соблюдение трудовой дисциплины и использование рабочего времени персоналом, ведет табель учета рабочего времени</w:t>
            </w:r>
          </w:p>
        </w:tc>
        <w:tc>
          <w:tcPr>
            <w:tcW w:w="1780" w:type="pct"/>
            <w:vMerge/>
          </w:tcPr>
          <w:p w14:paraId="72FF48A9" w14:textId="7369BCDD"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07AC6FAF" w14:textId="77777777" w:rsidTr="0026168E">
        <w:trPr>
          <w:trHeight w:val="23"/>
        </w:trPr>
        <w:tc>
          <w:tcPr>
            <w:tcW w:w="513" w:type="pct"/>
          </w:tcPr>
          <w:p w14:paraId="430891EA" w14:textId="7A2F2974" w:rsidR="004501E9" w:rsidRPr="001F19EF" w:rsidRDefault="004501E9" w:rsidP="00A05EF5">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 xml:space="preserve">ПК 2.3. </w:t>
            </w:r>
          </w:p>
        </w:tc>
        <w:tc>
          <w:tcPr>
            <w:tcW w:w="2707" w:type="pct"/>
          </w:tcPr>
          <w:p w14:paraId="2C048592"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производит диагностику и определяет неисправности контрольно- измерительных приборов и устройств безопасности;</w:t>
            </w:r>
          </w:p>
          <w:p w14:paraId="4484EEBB"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разрабатывает и выполняет мероприятия по обеспечению надежности приборов и устройств безопасности;</w:t>
            </w:r>
          </w:p>
          <w:p w14:paraId="3AC75AB8"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организует ремонт, устранение неисправностей и наладку контрольно-измерительных приборов и устройств безопасности;</w:t>
            </w:r>
          </w:p>
          <w:p w14:paraId="3AD2845E" w14:textId="0CF01612" w:rsidR="004501E9"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проводит своевременную поверку приборов и устройств безопасности</w:t>
            </w:r>
          </w:p>
        </w:tc>
        <w:tc>
          <w:tcPr>
            <w:tcW w:w="1780" w:type="pct"/>
            <w:vMerge/>
          </w:tcPr>
          <w:p w14:paraId="392CD321" w14:textId="306C16C9" w:rsidR="004501E9" w:rsidRPr="001F19EF" w:rsidRDefault="004501E9" w:rsidP="004501E9">
            <w:pPr>
              <w:suppressAutoHyphens/>
              <w:contextualSpacing/>
              <w:rPr>
                <w:rFonts w:ascii="Times New Roman" w:hAnsi="Times New Roman" w:cs="Times New Roman"/>
                <w:b/>
                <w:sz w:val="24"/>
                <w:szCs w:val="24"/>
              </w:rPr>
            </w:pPr>
          </w:p>
        </w:tc>
      </w:tr>
      <w:tr w:rsidR="00DF0770" w:rsidRPr="001F19EF" w14:paraId="6B1C2ED0" w14:textId="77777777" w:rsidTr="0026168E">
        <w:trPr>
          <w:trHeight w:val="23"/>
        </w:trPr>
        <w:tc>
          <w:tcPr>
            <w:tcW w:w="513" w:type="pct"/>
          </w:tcPr>
          <w:p w14:paraId="0316AD8C" w14:textId="66EAC2F4" w:rsidR="00DF0770" w:rsidRPr="001F19EF" w:rsidRDefault="00DF0770" w:rsidP="00A05EF5">
            <w:pPr>
              <w:rPr>
                <w:rFonts w:ascii="Times New Roman" w:eastAsia="Times New Roman" w:hAnsi="Times New Roman" w:cs="Times New Roman"/>
                <w:sz w:val="24"/>
                <w:szCs w:val="24"/>
                <w:lang w:eastAsia="ru-RU"/>
              </w:rPr>
            </w:pPr>
            <w:r w:rsidRPr="001F19EF">
              <w:rPr>
                <w:rFonts w:ascii="Times New Roman" w:eastAsia="Times New Roman" w:hAnsi="Times New Roman" w:cs="Times New Roman"/>
                <w:sz w:val="24"/>
                <w:szCs w:val="24"/>
                <w:lang w:eastAsia="ru-RU"/>
              </w:rPr>
              <w:t>ПК 2.4</w:t>
            </w:r>
          </w:p>
        </w:tc>
        <w:tc>
          <w:tcPr>
            <w:tcW w:w="2707" w:type="pct"/>
          </w:tcPr>
          <w:p w14:paraId="5C9C4924"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xml:space="preserve">- учитывает статьи расходов структурного подразделения при расчёте себестоимости </w:t>
            </w:r>
            <w:proofErr w:type="spellStart"/>
            <w:r w:rsidRPr="001F19EF">
              <w:rPr>
                <w:rFonts w:ascii="Times New Roman" w:eastAsia="Times New Roman" w:hAnsi="Times New Roman" w:cs="Times New Roman"/>
                <w:bCs/>
                <w:sz w:val="24"/>
                <w:szCs w:val="24"/>
                <w:lang w:eastAsia="ru-RU"/>
              </w:rPr>
              <w:t>машино</w:t>
            </w:r>
            <w:proofErr w:type="spellEnd"/>
            <w:r w:rsidRPr="001F19EF">
              <w:rPr>
                <w:rFonts w:ascii="Times New Roman" w:eastAsia="Times New Roman" w:hAnsi="Times New Roman" w:cs="Times New Roman"/>
                <w:bCs/>
                <w:sz w:val="24"/>
                <w:szCs w:val="24"/>
                <w:lang w:eastAsia="ru-RU"/>
              </w:rPr>
              <w:t>-смен подъемно- транспортных, строительных и дорожных машин;</w:t>
            </w:r>
          </w:p>
          <w:p w14:paraId="72AED825"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составляет технолого-нормировочные карты и производит расчет оперативного времени на техническое обслуживание и ремонт по нормативам подъемно- транспортных, строительных и дорожных машин;</w:t>
            </w:r>
          </w:p>
          <w:p w14:paraId="38A6FD20" w14:textId="77777777" w:rsidR="00DF0770" w:rsidRPr="001F19EF" w:rsidRDefault="00DF0770" w:rsidP="00DF0770">
            <w:pPr>
              <w:rPr>
                <w:rFonts w:ascii="Times New Roman" w:eastAsia="Times New Roman" w:hAnsi="Times New Roman" w:cs="Times New Roman"/>
                <w:bCs/>
                <w:sz w:val="24"/>
                <w:szCs w:val="24"/>
                <w:lang w:eastAsia="ru-RU"/>
              </w:rPr>
            </w:pPr>
            <w:r w:rsidRPr="001F19EF">
              <w:rPr>
                <w:rFonts w:ascii="Times New Roman" w:eastAsia="Times New Roman" w:hAnsi="Times New Roman" w:cs="Times New Roman"/>
                <w:bCs/>
                <w:sz w:val="24"/>
                <w:szCs w:val="24"/>
                <w:lang w:eastAsia="ru-RU"/>
              </w:rPr>
              <w:t>- составляет калькуляцию расходов на техническое обслуживание и ремонт подъемно-транспортных, строительных и дорожных машин;</w:t>
            </w:r>
          </w:p>
          <w:p w14:paraId="180C98DF" w14:textId="79498DDD" w:rsidR="00DF0770" w:rsidRPr="001F19EF" w:rsidRDefault="00DF0770" w:rsidP="00DF0770">
            <w:pPr>
              <w:rPr>
                <w:rFonts w:ascii="Times New Roman" w:eastAsia="Times New Roman" w:hAnsi="Times New Roman" w:cs="Times New Roman"/>
                <w:b/>
                <w:sz w:val="24"/>
                <w:szCs w:val="24"/>
                <w:lang w:eastAsia="ru-RU"/>
              </w:rPr>
            </w:pPr>
            <w:r w:rsidRPr="001F19EF">
              <w:rPr>
                <w:rFonts w:ascii="Times New Roman" w:eastAsia="Times New Roman" w:hAnsi="Times New Roman" w:cs="Times New Roman"/>
                <w:bCs/>
                <w:sz w:val="24"/>
                <w:szCs w:val="24"/>
                <w:lang w:eastAsia="ru-RU"/>
              </w:rPr>
              <w:t xml:space="preserve">- грамотно оформляет технолого-нормировочные карты, расчёты себестоимости </w:t>
            </w:r>
            <w:proofErr w:type="spellStart"/>
            <w:r w:rsidRPr="001F19EF">
              <w:rPr>
                <w:rFonts w:ascii="Times New Roman" w:eastAsia="Times New Roman" w:hAnsi="Times New Roman" w:cs="Times New Roman"/>
                <w:bCs/>
                <w:sz w:val="24"/>
                <w:szCs w:val="24"/>
                <w:lang w:eastAsia="ru-RU"/>
              </w:rPr>
              <w:t>машино</w:t>
            </w:r>
            <w:proofErr w:type="spellEnd"/>
            <w:r w:rsidRPr="001F19EF">
              <w:rPr>
                <w:rFonts w:ascii="Times New Roman" w:eastAsia="Times New Roman" w:hAnsi="Times New Roman" w:cs="Times New Roman"/>
                <w:bCs/>
                <w:sz w:val="24"/>
                <w:szCs w:val="24"/>
                <w:lang w:eastAsia="ru-RU"/>
              </w:rPr>
              <w:t>-смен, калькуляций расходов на техническое обслуживание и ремонт подъемно-транспортных, строительных и дорожных машин</w:t>
            </w:r>
          </w:p>
        </w:tc>
        <w:tc>
          <w:tcPr>
            <w:tcW w:w="1780" w:type="pct"/>
            <w:vMerge/>
          </w:tcPr>
          <w:p w14:paraId="365161A8" w14:textId="77777777" w:rsidR="00DF0770" w:rsidRPr="001F19EF" w:rsidRDefault="00DF0770" w:rsidP="004501E9">
            <w:pPr>
              <w:suppressAutoHyphens/>
              <w:contextualSpacing/>
              <w:rPr>
                <w:rFonts w:ascii="Times New Roman" w:hAnsi="Times New Roman" w:cs="Times New Roman"/>
                <w:b/>
                <w:sz w:val="24"/>
                <w:szCs w:val="24"/>
              </w:rPr>
            </w:pPr>
          </w:p>
        </w:tc>
      </w:tr>
      <w:tr w:rsidR="004501E9" w:rsidRPr="001F19EF" w14:paraId="7B7D56E8"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01 </w:t>
            </w:r>
          </w:p>
        </w:tc>
        <w:tc>
          <w:tcPr>
            <w:tcW w:w="2707" w:type="pct"/>
            <w:tcBorders>
              <w:top w:val="single" w:sz="4" w:space="0" w:color="auto"/>
              <w:bottom w:val="single" w:sz="4" w:space="0" w:color="auto"/>
            </w:tcBorders>
          </w:tcPr>
          <w:p w14:paraId="600CC52E"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Обоснованность планирования учебной и профессиональной деятельности;</w:t>
            </w:r>
          </w:p>
          <w:p w14:paraId="64F565F4"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степень точности выполнения поставленных задач.</w:t>
            </w:r>
          </w:p>
        </w:tc>
        <w:tc>
          <w:tcPr>
            <w:tcW w:w="1780" w:type="pct"/>
            <w:vMerge/>
            <w:shd w:val="clear" w:color="auto" w:fill="auto"/>
          </w:tcPr>
          <w:p w14:paraId="031FF16B" w14:textId="0D575176"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3EA637FD"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02 </w:t>
            </w:r>
          </w:p>
        </w:tc>
        <w:tc>
          <w:tcPr>
            <w:tcW w:w="2707" w:type="pct"/>
            <w:tcBorders>
              <w:top w:val="single" w:sz="4" w:space="0" w:color="auto"/>
              <w:bottom w:val="single" w:sz="4" w:space="0" w:color="auto"/>
            </w:tcBorders>
          </w:tcPr>
          <w:p w14:paraId="7C769DFA"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полнота охвата информационных источников;</w:t>
            </w:r>
          </w:p>
          <w:p w14:paraId="6D978723"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скорость нахождения и достоверность информации;</w:t>
            </w:r>
          </w:p>
          <w:p w14:paraId="5EBC96C3" w14:textId="69284BB7" w:rsidR="004501E9" w:rsidRPr="001F19EF" w:rsidRDefault="004501E9" w:rsidP="004501E9">
            <w:pPr>
              <w:suppressAutoHyphens/>
              <w:contextualSpacing/>
              <w:rPr>
                <w:rFonts w:ascii="Times New Roman" w:hAnsi="Times New Roman" w:cs="Times New Roman"/>
                <w:b/>
                <w:sz w:val="24"/>
                <w:szCs w:val="24"/>
              </w:rPr>
            </w:pPr>
            <w:proofErr w:type="spellStart"/>
            <w:r w:rsidRPr="001F19EF">
              <w:rPr>
                <w:rStyle w:val="a6"/>
                <w:rFonts w:ascii="Times New Roman" w:hAnsi="Times New Roman" w:cs="Times New Roman"/>
                <w:sz w:val="24"/>
                <w:szCs w:val="24"/>
              </w:rPr>
              <w:t>обновляемость</w:t>
            </w:r>
            <w:proofErr w:type="spellEnd"/>
            <w:r w:rsidRPr="001F19EF">
              <w:rPr>
                <w:rStyle w:val="a6"/>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780" w:type="pct"/>
            <w:vMerge/>
            <w:shd w:val="clear" w:color="auto" w:fill="auto"/>
          </w:tcPr>
          <w:p w14:paraId="03F08EE2" w14:textId="053D5EEA"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492B1B55"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05 </w:t>
            </w:r>
          </w:p>
        </w:tc>
        <w:tc>
          <w:tcPr>
            <w:tcW w:w="2707" w:type="pct"/>
            <w:tcBorders>
              <w:top w:val="single" w:sz="4" w:space="0" w:color="auto"/>
              <w:bottom w:val="single" w:sz="4" w:space="0" w:color="auto"/>
            </w:tcBorders>
          </w:tcPr>
          <w:p w14:paraId="3D5A7FE8" w14:textId="38FAE2A2"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80" w:type="pct"/>
            <w:vMerge/>
            <w:shd w:val="clear" w:color="auto" w:fill="auto"/>
          </w:tcPr>
          <w:p w14:paraId="53E9BE01" w14:textId="519C94DD" w:rsidR="004501E9" w:rsidRPr="001F19EF" w:rsidRDefault="004501E9" w:rsidP="004501E9">
            <w:pPr>
              <w:suppressAutoHyphens/>
              <w:contextualSpacing/>
              <w:rPr>
                <w:rFonts w:ascii="Times New Roman" w:hAnsi="Times New Roman" w:cs="Times New Roman"/>
                <w:b/>
                <w:sz w:val="24"/>
                <w:szCs w:val="24"/>
              </w:rPr>
            </w:pPr>
          </w:p>
        </w:tc>
      </w:tr>
      <w:tr w:rsidR="004501E9" w:rsidRPr="001F19EF" w14:paraId="556B45A1"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xml:space="preserve">ОК 09 </w:t>
            </w:r>
          </w:p>
        </w:tc>
        <w:tc>
          <w:tcPr>
            <w:tcW w:w="2707" w:type="pct"/>
            <w:tcBorders>
              <w:top w:val="single" w:sz="4" w:space="0" w:color="auto"/>
              <w:bottom w:val="single" w:sz="4" w:space="0" w:color="auto"/>
            </w:tcBorders>
          </w:tcPr>
          <w:p w14:paraId="0D36B59E" w14:textId="77777777" w:rsidR="004501E9" w:rsidRPr="001F19EF" w:rsidRDefault="004501E9" w:rsidP="004501E9">
            <w:pPr>
              <w:suppressAutoHyphens/>
              <w:rPr>
                <w:rStyle w:val="a6"/>
                <w:rFonts w:ascii="Times New Roman" w:hAnsi="Times New Roman" w:cs="Times New Roman"/>
                <w:sz w:val="24"/>
                <w:szCs w:val="24"/>
              </w:rPr>
            </w:pPr>
            <w:r w:rsidRPr="001F19EF">
              <w:rPr>
                <w:rStyle w:val="a6"/>
                <w:rFonts w:ascii="Times New Roman" w:hAnsi="Times New Roman" w:cs="Times New Roman"/>
                <w:sz w:val="24"/>
                <w:szCs w:val="24"/>
              </w:rPr>
              <w:t>демонстрация умений понимать тексты на базовые и профессиональные темы;</w:t>
            </w:r>
          </w:p>
          <w:p w14:paraId="086F1884" w14:textId="06E214B1" w:rsidR="004501E9" w:rsidRPr="001F19EF" w:rsidRDefault="004501E9" w:rsidP="004501E9">
            <w:pPr>
              <w:suppressAutoHyphens/>
              <w:contextualSpacing/>
              <w:rPr>
                <w:rFonts w:ascii="Times New Roman" w:hAnsi="Times New Roman" w:cs="Times New Roman"/>
                <w:b/>
                <w:sz w:val="24"/>
                <w:szCs w:val="24"/>
              </w:rPr>
            </w:pPr>
            <w:r w:rsidRPr="001F19EF">
              <w:rPr>
                <w:rStyle w:val="a6"/>
                <w:rFonts w:ascii="Times New Roman" w:hAnsi="Times New Roman" w:cs="Times New Roman"/>
                <w:sz w:val="24"/>
                <w:szCs w:val="24"/>
              </w:rPr>
              <w:t>- составлять необходимую документацию на государственном и иностранном языках</w:t>
            </w:r>
          </w:p>
        </w:tc>
        <w:tc>
          <w:tcPr>
            <w:tcW w:w="1780" w:type="pct"/>
            <w:vMerge/>
            <w:tcBorders>
              <w:bottom w:val="single" w:sz="4" w:space="0" w:color="000000"/>
            </w:tcBorders>
            <w:shd w:val="clear" w:color="auto" w:fill="auto"/>
          </w:tcPr>
          <w:p w14:paraId="290C3C1F" w14:textId="4FD6002B" w:rsidR="004501E9" w:rsidRPr="001F19EF" w:rsidRDefault="004501E9" w:rsidP="004501E9">
            <w:pPr>
              <w:suppressAutoHyphens/>
              <w:contextualSpacing/>
              <w:rPr>
                <w:rFonts w:ascii="Times New Roman" w:hAnsi="Times New Roman" w:cs="Times New Roman"/>
                <w:b/>
                <w:sz w:val="24"/>
                <w:szCs w:val="24"/>
              </w:rPr>
            </w:pPr>
          </w:p>
        </w:tc>
      </w:tr>
    </w:tbl>
    <w:p w14:paraId="23FD221E" w14:textId="77777777" w:rsidR="008520B7" w:rsidRPr="001F19EF" w:rsidRDefault="008520B7" w:rsidP="008520B7">
      <w:pPr>
        <w:rPr>
          <w:rFonts w:ascii="Times New Roman" w:hAnsi="Times New Roman" w:cs="Times New Roman"/>
          <w:b/>
          <w:bCs/>
          <w:sz w:val="24"/>
          <w:szCs w:val="24"/>
        </w:rPr>
      </w:pPr>
    </w:p>
    <w:p w14:paraId="3A867145" w14:textId="4112B0F0" w:rsidR="008520B7" w:rsidRPr="001F19EF" w:rsidRDefault="008520B7" w:rsidP="008520B7">
      <w:pPr>
        <w:rPr>
          <w:rFonts w:ascii="Times New Roman" w:hAnsi="Times New Roman" w:cs="Times New Roman"/>
          <w:b/>
          <w:bCs/>
          <w:sz w:val="24"/>
          <w:szCs w:val="24"/>
        </w:rPr>
      </w:pPr>
      <w:r w:rsidRPr="001F19EF">
        <w:rPr>
          <w:rFonts w:ascii="Times New Roman" w:hAnsi="Times New Roman" w:cs="Times New Roman"/>
          <w:b/>
          <w:bCs/>
          <w:sz w:val="24"/>
          <w:szCs w:val="24"/>
        </w:rPr>
        <w:br w:type="page"/>
      </w:r>
    </w:p>
    <w:p w14:paraId="2061E883" w14:textId="61ACA5B5" w:rsidR="00F53FDC" w:rsidRPr="001F19EF" w:rsidRDefault="00F53FDC" w:rsidP="00F53FDC">
      <w:pPr>
        <w:jc w:val="right"/>
        <w:rPr>
          <w:rFonts w:ascii="Times New Roman" w:hAnsi="Times New Roman" w:cs="Times New Roman"/>
          <w:b/>
          <w:bCs/>
          <w:sz w:val="24"/>
          <w:szCs w:val="24"/>
        </w:rPr>
      </w:pPr>
      <w:r w:rsidRPr="001F19EF">
        <w:rPr>
          <w:rFonts w:ascii="Times New Roman" w:hAnsi="Times New Roman" w:cs="Times New Roman"/>
          <w:b/>
          <w:bCs/>
          <w:sz w:val="24"/>
          <w:szCs w:val="24"/>
        </w:rPr>
        <w:lastRenderedPageBreak/>
        <w:t>Приложение 1.</w:t>
      </w:r>
      <w:r w:rsidR="00C942F1" w:rsidRPr="001F19EF">
        <w:rPr>
          <w:rFonts w:ascii="Times New Roman" w:hAnsi="Times New Roman" w:cs="Times New Roman"/>
          <w:b/>
          <w:bCs/>
          <w:sz w:val="24"/>
          <w:szCs w:val="24"/>
        </w:rPr>
        <w:t>3</w:t>
      </w:r>
    </w:p>
    <w:p w14:paraId="27B54189" w14:textId="77777777" w:rsidR="00D00297" w:rsidRPr="001F19EF" w:rsidRDefault="00F53FDC" w:rsidP="00D00297">
      <w:pPr>
        <w:jc w:val="right"/>
        <w:rPr>
          <w:rFonts w:ascii="Times New Roman" w:hAnsi="Times New Roman" w:cs="Times New Roman"/>
          <w:b/>
          <w:bCs/>
          <w:sz w:val="24"/>
          <w:szCs w:val="24"/>
        </w:rPr>
      </w:pPr>
      <w:r w:rsidRPr="001F19EF">
        <w:rPr>
          <w:rFonts w:ascii="Times New Roman" w:hAnsi="Times New Roman" w:cs="Times New Roman"/>
          <w:b/>
          <w:bCs/>
          <w:sz w:val="24"/>
          <w:szCs w:val="24"/>
        </w:rPr>
        <w:t xml:space="preserve">к ПОП-П </w:t>
      </w:r>
      <w:r w:rsidR="00D00297" w:rsidRPr="001F19EF">
        <w:rPr>
          <w:rFonts w:ascii="Times New Roman" w:hAnsi="Times New Roman" w:cs="Times New Roman"/>
          <w:b/>
          <w:bCs/>
          <w:sz w:val="24"/>
          <w:szCs w:val="24"/>
        </w:rPr>
        <w:t xml:space="preserve">по специальности </w:t>
      </w:r>
    </w:p>
    <w:p w14:paraId="6DAAA8B8" w14:textId="63DF72FF" w:rsidR="00F53FDC" w:rsidRPr="001F19EF" w:rsidRDefault="00C942F1" w:rsidP="00D00297">
      <w:pPr>
        <w:jc w:val="right"/>
        <w:rPr>
          <w:rFonts w:ascii="Times New Roman" w:hAnsi="Times New Roman" w:cs="Times New Roman"/>
          <w:b/>
          <w:bCs/>
          <w:color w:val="0070C0"/>
          <w:sz w:val="24"/>
          <w:szCs w:val="24"/>
        </w:rPr>
      </w:pPr>
      <w:r w:rsidRPr="001F19EF">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47179B6C" w14:textId="77777777" w:rsidR="00F53FDC" w:rsidRPr="001F19EF" w:rsidRDefault="00F53FDC" w:rsidP="00F53FDC">
      <w:pPr>
        <w:jc w:val="right"/>
        <w:rPr>
          <w:rFonts w:ascii="Times New Roman" w:hAnsi="Times New Roman" w:cs="Times New Roman"/>
          <w:b/>
          <w:bCs/>
          <w:color w:val="0070C0"/>
          <w:sz w:val="24"/>
          <w:szCs w:val="24"/>
        </w:rPr>
      </w:pPr>
    </w:p>
    <w:p w14:paraId="6FB24C62" w14:textId="77777777" w:rsidR="00F53FDC" w:rsidRPr="001F19EF" w:rsidRDefault="00F53FDC" w:rsidP="00F53FDC">
      <w:pPr>
        <w:jc w:val="right"/>
        <w:rPr>
          <w:rFonts w:ascii="Times New Roman" w:hAnsi="Times New Roman" w:cs="Times New Roman"/>
          <w:b/>
          <w:bCs/>
          <w:color w:val="0070C0"/>
          <w:sz w:val="24"/>
          <w:szCs w:val="24"/>
        </w:rPr>
      </w:pPr>
    </w:p>
    <w:p w14:paraId="262936C0" w14:textId="77777777" w:rsidR="00F53FDC" w:rsidRPr="001F19EF" w:rsidRDefault="00F53FDC" w:rsidP="00F53FDC">
      <w:pPr>
        <w:jc w:val="right"/>
        <w:rPr>
          <w:rFonts w:ascii="Times New Roman" w:hAnsi="Times New Roman" w:cs="Times New Roman"/>
          <w:b/>
          <w:bCs/>
          <w:color w:val="0070C0"/>
          <w:sz w:val="24"/>
          <w:szCs w:val="24"/>
        </w:rPr>
      </w:pPr>
    </w:p>
    <w:p w14:paraId="16263400" w14:textId="77777777" w:rsidR="00F53FDC" w:rsidRPr="001F19EF" w:rsidRDefault="00F53FDC" w:rsidP="00F53FDC">
      <w:pPr>
        <w:jc w:val="right"/>
        <w:rPr>
          <w:rFonts w:ascii="Times New Roman" w:hAnsi="Times New Roman" w:cs="Times New Roman"/>
          <w:b/>
          <w:bCs/>
          <w:color w:val="0070C0"/>
          <w:sz w:val="24"/>
          <w:szCs w:val="24"/>
        </w:rPr>
      </w:pPr>
    </w:p>
    <w:p w14:paraId="52A5AC15" w14:textId="77777777" w:rsidR="00F53FDC" w:rsidRPr="001F19EF" w:rsidRDefault="00F53FDC" w:rsidP="00F53FDC">
      <w:pPr>
        <w:jc w:val="right"/>
        <w:rPr>
          <w:rFonts w:ascii="Times New Roman" w:hAnsi="Times New Roman" w:cs="Times New Roman"/>
          <w:b/>
          <w:bCs/>
          <w:color w:val="0070C0"/>
          <w:sz w:val="24"/>
          <w:szCs w:val="24"/>
        </w:rPr>
      </w:pPr>
    </w:p>
    <w:p w14:paraId="38C7716E" w14:textId="77777777" w:rsidR="00F53FDC" w:rsidRPr="001F19EF" w:rsidRDefault="00F53FDC" w:rsidP="00F53FDC">
      <w:pPr>
        <w:jc w:val="right"/>
        <w:rPr>
          <w:rFonts w:ascii="Times New Roman" w:hAnsi="Times New Roman" w:cs="Times New Roman"/>
          <w:b/>
          <w:bCs/>
          <w:color w:val="0070C0"/>
          <w:sz w:val="24"/>
          <w:szCs w:val="24"/>
        </w:rPr>
      </w:pPr>
    </w:p>
    <w:p w14:paraId="56574D98" w14:textId="77777777" w:rsidR="00F53FDC" w:rsidRPr="001F19EF" w:rsidRDefault="00F53FDC" w:rsidP="00F53FDC">
      <w:pPr>
        <w:jc w:val="right"/>
        <w:rPr>
          <w:rFonts w:ascii="Times New Roman" w:hAnsi="Times New Roman" w:cs="Times New Roman"/>
          <w:b/>
          <w:bCs/>
          <w:color w:val="0070C0"/>
          <w:sz w:val="24"/>
          <w:szCs w:val="24"/>
        </w:rPr>
      </w:pPr>
    </w:p>
    <w:p w14:paraId="6E48A8BE" w14:textId="77777777" w:rsidR="00F53FDC" w:rsidRPr="001F19EF" w:rsidRDefault="00F53FDC" w:rsidP="00F53FDC">
      <w:pPr>
        <w:jc w:val="right"/>
        <w:rPr>
          <w:rFonts w:ascii="Times New Roman" w:hAnsi="Times New Roman" w:cs="Times New Roman"/>
          <w:b/>
          <w:bCs/>
          <w:color w:val="0070C0"/>
          <w:sz w:val="24"/>
          <w:szCs w:val="24"/>
        </w:rPr>
      </w:pPr>
    </w:p>
    <w:p w14:paraId="747E69C5" w14:textId="77777777" w:rsidR="00F53FDC" w:rsidRPr="001F19EF" w:rsidRDefault="00F53FDC" w:rsidP="00F53FDC">
      <w:pPr>
        <w:jc w:val="right"/>
        <w:rPr>
          <w:rFonts w:ascii="Times New Roman" w:hAnsi="Times New Roman" w:cs="Times New Roman"/>
          <w:b/>
          <w:bCs/>
          <w:color w:val="0070C0"/>
          <w:sz w:val="24"/>
          <w:szCs w:val="24"/>
        </w:rPr>
      </w:pPr>
    </w:p>
    <w:p w14:paraId="30ACA85F" w14:textId="77777777" w:rsidR="00F53FDC" w:rsidRPr="001F19EF" w:rsidRDefault="00F53FDC" w:rsidP="00F53FDC">
      <w:pPr>
        <w:jc w:val="right"/>
        <w:rPr>
          <w:rFonts w:ascii="Times New Roman" w:hAnsi="Times New Roman" w:cs="Times New Roman"/>
          <w:b/>
          <w:bCs/>
          <w:color w:val="0070C0"/>
          <w:sz w:val="24"/>
          <w:szCs w:val="24"/>
        </w:rPr>
      </w:pPr>
    </w:p>
    <w:p w14:paraId="6AC41D73" w14:textId="77777777" w:rsidR="00F53FDC" w:rsidRPr="001F19EF" w:rsidRDefault="00F53FDC" w:rsidP="00F53FDC">
      <w:pPr>
        <w:jc w:val="center"/>
        <w:rPr>
          <w:rFonts w:ascii="Times New Roman" w:hAnsi="Times New Roman" w:cs="Times New Roman"/>
          <w:b/>
          <w:bCs/>
          <w:sz w:val="24"/>
          <w:szCs w:val="24"/>
        </w:rPr>
      </w:pPr>
      <w:r w:rsidRPr="001F19EF">
        <w:rPr>
          <w:rFonts w:ascii="Times New Roman" w:hAnsi="Times New Roman" w:cs="Times New Roman"/>
          <w:b/>
          <w:bCs/>
          <w:sz w:val="24"/>
          <w:szCs w:val="24"/>
        </w:rPr>
        <w:t>Примерная рабочая программа профессионального модуля</w:t>
      </w:r>
    </w:p>
    <w:p w14:paraId="00AAB5EC" w14:textId="052FB7C0" w:rsidR="00F53FDC" w:rsidRPr="001F19EF" w:rsidRDefault="00F53FDC" w:rsidP="00F53FDC">
      <w:pPr>
        <w:pStyle w:val="1"/>
      </w:pPr>
      <w:bookmarkStart w:id="39" w:name="_Toc174710162"/>
      <w:r w:rsidRPr="001F19EF">
        <w:t>«</w:t>
      </w:r>
      <w:bookmarkStart w:id="40" w:name="_Hlk166618357"/>
      <w:r w:rsidR="00D00297" w:rsidRPr="001F19EF">
        <w:t>ПМ.0</w:t>
      </w:r>
      <w:r w:rsidR="00C942F1" w:rsidRPr="001F19EF">
        <w:t>3</w:t>
      </w:r>
      <w:r w:rsidR="00D00297" w:rsidRPr="001F19EF">
        <w:t xml:space="preserve"> </w:t>
      </w:r>
      <w:bookmarkEnd w:id="40"/>
      <w:r w:rsidR="00053FA5" w:rsidRPr="001F19EF">
        <w:t>Выполнение работ по одной или нескольким профессиям рабочих, должностям служащих</w:t>
      </w:r>
      <w:r w:rsidRPr="001F19EF">
        <w:t>»</w:t>
      </w:r>
      <w:bookmarkEnd w:id="39"/>
    </w:p>
    <w:p w14:paraId="3011DCDA" w14:textId="77777777" w:rsidR="00F53FDC" w:rsidRPr="001F19EF" w:rsidRDefault="00F53FDC" w:rsidP="00F53FDC">
      <w:pPr>
        <w:spacing w:line="360" w:lineRule="auto"/>
        <w:jc w:val="center"/>
        <w:rPr>
          <w:rFonts w:ascii="Times New Roman" w:hAnsi="Times New Roman" w:cs="Times New Roman"/>
          <w:sz w:val="24"/>
          <w:szCs w:val="24"/>
        </w:rPr>
      </w:pPr>
    </w:p>
    <w:p w14:paraId="385260ED" w14:textId="77777777" w:rsidR="00F53FDC" w:rsidRPr="001F19EF" w:rsidRDefault="00F53FDC" w:rsidP="00F53FDC">
      <w:pPr>
        <w:spacing w:line="360" w:lineRule="auto"/>
        <w:jc w:val="center"/>
        <w:rPr>
          <w:rFonts w:ascii="Times New Roman" w:hAnsi="Times New Roman" w:cs="Times New Roman"/>
          <w:sz w:val="24"/>
          <w:szCs w:val="24"/>
        </w:rPr>
      </w:pPr>
    </w:p>
    <w:p w14:paraId="4B5D3F3F" w14:textId="77777777" w:rsidR="00F53FDC" w:rsidRPr="001F19EF" w:rsidRDefault="00F53FDC" w:rsidP="00F53FDC">
      <w:pPr>
        <w:spacing w:line="360" w:lineRule="auto"/>
        <w:jc w:val="center"/>
        <w:rPr>
          <w:rFonts w:ascii="Times New Roman" w:hAnsi="Times New Roman" w:cs="Times New Roman"/>
          <w:sz w:val="24"/>
          <w:szCs w:val="24"/>
        </w:rPr>
      </w:pPr>
    </w:p>
    <w:p w14:paraId="53503FA2" w14:textId="77777777" w:rsidR="00F53FDC" w:rsidRPr="001F19EF" w:rsidRDefault="00F53FDC" w:rsidP="00F53FDC">
      <w:pPr>
        <w:spacing w:line="360" w:lineRule="auto"/>
        <w:jc w:val="center"/>
        <w:rPr>
          <w:rFonts w:ascii="Times New Roman" w:hAnsi="Times New Roman" w:cs="Times New Roman"/>
          <w:sz w:val="24"/>
          <w:szCs w:val="24"/>
        </w:rPr>
      </w:pPr>
    </w:p>
    <w:p w14:paraId="48A60B55" w14:textId="77777777" w:rsidR="00F53FDC" w:rsidRPr="001F19EF" w:rsidRDefault="00F53FDC" w:rsidP="00F53FDC">
      <w:pPr>
        <w:spacing w:line="360" w:lineRule="auto"/>
        <w:jc w:val="center"/>
        <w:rPr>
          <w:rFonts w:ascii="Times New Roman" w:hAnsi="Times New Roman" w:cs="Times New Roman"/>
          <w:sz w:val="24"/>
          <w:szCs w:val="24"/>
        </w:rPr>
      </w:pPr>
    </w:p>
    <w:p w14:paraId="250DA1C9" w14:textId="77777777" w:rsidR="00F53FDC" w:rsidRPr="001F19EF" w:rsidRDefault="00F53FDC" w:rsidP="00F53FDC">
      <w:pPr>
        <w:spacing w:line="360" w:lineRule="auto"/>
        <w:jc w:val="center"/>
        <w:rPr>
          <w:rFonts w:ascii="Times New Roman" w:hAnsi="Times New Roman" w:cs="Times New Roman"/>
          <w:sz w:val="24"/>
          <w:szCs w:val="24"/>
        </w:rPr>
      </w:pPr>
    </w:p>
    <w:p w14:paraId="170450B2" w14:textId="77777777" w:rsidR="00F53FDC" w:rsidRPr="001F19EF" w:rsidRDefault="00F53FDC" w:rsidP="00F53FDC">
      <w:pPr>
        <w:spacing w:line="360" w:lineRule="auto"/>
        <w:jc w:val="center"/>
        <w:rPr>
          <w:rFonts w:ascii="Times New Roman" w:hAnsi="Times New Roman" w:cs="Times New Roman"/>
          <w:sz w:val="24"/>
          <w:szCs w:val="24"/>
        </w:rPr>
      </w:pPr>
    </w:p>
    <w:p w14:paraId="1B988ABE" w14:textId="77777777" w:rsidR="00F53FDC" w:rsidRPr="001F19EF" w:rsidRDefault="00F53FDC" w:rsidP="00F53FDC">
      <w:pPr>
        <w:spacing w:line="360" w:lineRule="auto"/>
        <w:jc w:val="center"/>
        <w:rPr>
          <w:rFonts w:ascii="Times New Roman" w:hAnsi="Times New Roman" w:cs="Times New Roman"/>
          <w:sz w:val="24"/>
          <w:szCs w:val="24"/>
        </w:rPr>
      </w:pPr>
    </w:p>
    <w:p w14:paraId="460F58D7" w14:textId="77777777" w:rsidR="00F53FDC" w:rsidRPr="001F19EF" w:rsidRDefault="00F53FDC" w:rsidP="00F53FDC">
      <w:pPr>
        <w:spacing w:line="360" w:lineRule="auto"/>
        <w:jc w:val="center"/>
        <w:rPr>
          <w:rFonts w:ascii="Times New Roman" w:hAnsi="Times New Roman" w:cs="Times New Roman"/>
          <w:sz w:val="24"/>
          <w:szCs w:val="24"/>
        </w:rPr>
      </w:pPr>
    </w:p>
    <w:p w14:paraId="55D00453" w14:textId="77777777" w:rsidR="00F53FDC" w:rsidRPr="001F19EF" w:rsidRDefault="00F53FDC" w:rsidP="00F53FDC">
      <w:pPr>
        <w:spacing w:line="360" w:lineRule="auto"/>
        <w:jc w:val="center"/>
        <w:rPr>
          <w:rFonts w:ascii="Times New Roman" w:hAnsi="Times New Roman" w:cs="Times New Roman"/>
          <w:sz w:val="24"/>
          <w:szCs w:val="24"/>
        </w:rPr>
      </w:pPr>
    </w:p>
    <w:p w14:paraId="2842C44A" w14:textId="77777777" w:rsidR="00F53FDC" w:rsidRPr="001F19EF" w:rsidRDefault="00F53FDC" w:rsidP="00F53FDC">
      <w:pPr>
        <w:spacing w:line="360" w:lineRule="auto"/>
        <w:jc w:val="center"/>
        <w:rPr>
          <w:rFonts w:ascii="Times New Roman" w:hAnsi="Times New Roman" w:cs="Times New Roman"/>
          <w:sz w:val="24"/>
          <w:szCs w:val="24"/>
        </w:rPr>
      </w:pPr>
    </w:p>
    <w:p w14:paraId="24710015" w14:textId="77777777" w:rsidR="00F53FDC" w:rsidRPr="001F19EF" w:rsidRDefault="00F53FDC" w:rsidP="00F53FDC">
      <w:pPr>
        <w:spacing w:line="360" w:lineRule="auto"/>
        <w:jc w:val="center"/>
        <w:rPr>
          <w:rFonts w:ascii="Times New Roman" w:hAnsi="Times New Roman" w:cs="Times New Roman"/>
          <w:sz w:val="24"/>
          <w:szCs w:val="24"/>
        </w:rPr>
      </w:pPr>
    </w:p>
    <w:p w14:paraId="1E1CFE1F" w14:textId="5F84C347" w:rsidR="00F53FDC" w:rsidRPr="001F19EF" w:rsidRDefault="00F53FDC" w:rsidP="00F53FDC">
      <w:pPr>
        <w:spacing w:line="360" w:lineRule="auto"/>
        <w:jc w:val="center"/>
        <w:rPr>
          <w:rFonts w:ascii="Times New Roman" w:hAnsi="Times New Roman" w:cs="Times New Roman"/>
          <w:sz w:val="24"/>
          <w:szCs w:val="24"/>
        </w:rPr>
      </w:pPr>
    </w:p>
    <w:p w14:paraId="03445336" w14:textId="6F38FEFA" w:rsidR="00D00297" w:rsidRPr="001F19EF" w:rsidRDefault="00D00297" w:rsidP="00F53FDC">
      <w:pPr>
        <w:spacing w:line="360" w:lineRule="auto"/>
        <w:jc w:val="center"/>
        <w:rPr>
          <w:rFonts w:ascii="Times New Roman" w:hAnsi="Times New Roman" w:cs="Times New Roman"/>
          <w:sz w:val="24"/>
          <w:szCs w:val="24"/>
        </w:rPr>
      </w:pPr>
    </w:p>
    <w:p w14:paraId="789ABE25" w14:textId="637D95FD" w:rsidR="00D00297" w:rsidRPr="001F19EF" w:rsidRDefault="00D00297" w:rsidP="00F53FDC">
      <w:pPr>
        <w:spacing w:line="360" w:lineRule="auto"/>
        <w:jc w:val="center"/>
        <w:rPr>
          <w:rFonts w:ascii="Times New Roman" w:hAnsi="Times New Roman" w:cs="Times New Roman"/>
          <w:sz w:val="24"/>
          <w:szCs w:val="24"/>
        </w:rPr>
      </w:pPr>
    </w:p>
    <w:p w14:paraId="63EFF12F" w14:textId="070495F5" w:rsidR="00D00297" w:rsidRPr="001F19EF" w:rsidRDefault="00D00297" w:rsidP="00F53FDC">
      <w:pPr>
        <w:spacing w:line="360" w:lineRule="auto"/>
        <w:jc w:val="center"/>
        <w:rPr>
          <w:rFonts w:ascii="Times New Roman" w:hAnsi="Times New Roman" w:cs="Times New Roman"/>
          <w:sz w:val="24"/>
          <w:szCs w:val="24"/>
        </w:rPr>
      </w:pPr>
    </w:p>
    <w:p w14:paraId="55F99179" w14:textId="02E3DB05" w:rsidR="00D00297" w:rsidRPr="001F19EF" w:rsidRDefault="00D00297" w:rsidP="00F53FDC">
      <w:pPr>
        <w:spacing w:line="360" w:lineRule="auto"/>
        <w:jc w:val="center"/>
        <w:rPr>
          <w:rFonts w:ascii="Times New Roman" w:hAnsi="Times New Roman" w:cs="Times New Roman"/>
          <w:sz w:val="24"/>
          <w:szCs w:val="24"/>
        </w:rPr>
      </w:pPr>
    </w:p>
    <w:p w14:paraId="7A55FCF8" w14:textId="4FD6B21A" w:rsidR="001F19EF" w:rsidRPr="001F19EF" w:rsidRDefault="001F19EF" w:rsidP="00F53FDC">
      <w:pPr>
        <w:spacing w:line="360" w:lineRule="auto"/>
        <w:jc w:val="center"/>
        <w:rPr>
          <w:rFonts w:ascii="Times New Roman" w:hAnsi="Times New Roman" w:cs="Times New Roman"/>
          <w:sz w:val="24"/>
          <w:szCs w:val="24"/>
        </w:rPr>
      </w:pPr>
    </w:p>
    <w:p w14:paraId="7A7B7186" w14:textId="77777777" w:rsidR="001F19EF" w:rsidRPr="001F19EF" w:rsidRDefault="001F19EF" w:rsidP="00F53FDC">
      <w:pPr>
        <w:spacing w:line="360" w:lineRule="auto"/>
        <w:jc w:val="center"/>
        <w:rPr>
          <w:rFonts w:ascii="Times New Roman" w:hAnsi="Times New Roman" w:cs="Times New Roman"/>
          <w:sz w:val="24"/>
          <w:szCs w:val="24"/>
        </w:rPr>
      </w:pPr>
    </w:p>
    <w:p w14:paraId="0082F6B5" w14:textId="77777777" w:rsidR="00D00297" w:rsidRPr="001F19EF" w:rsidRDefault="00D00297" w:rsidP="00F53FDC">
      <w:pPr>
        <w:spacing w:line="360" w:lineRule="auto"/>
        <w:jc w:val="center"/>
        <w:rPr>
          <w:rFonts w:ascii="Times New Roman" w:hAnsi="Times New Roman" w:cs="Times New Roman"/>
          <w:sz w:val="24"/>
          <w:szCs w:val="24"/>
        </w:rPr>
      </w:pPr>
    </w:p>
    <w:p w14:paraId="594DB298" w14:textId="77777777" w:rsidR="00F53FDC" w:rsidRPr="001F19EF" w:rsidRDefault="00F53FDC" w:rsidP="00F53FDC">
      <w:pPr>
        <w:spacing w:line="360" w:lineRule="auto"/>
        <w:jc w:val="center"/>
        <w:rPr>
          <w:rFonts w:ascii="Times New Roman" w:hAnsi="Times New Roman" w:cs="Times New Roman"/>
          <w:sz w:val="24"/>
          <w:szCs w:val="24"/>
        </w:rPr>
      </w:pPr>
    </w:p>
    <w:p w14:paraId="45A06FE7" w14:textId="786B3D91" w:rsidR="00D00297" w:rsidRPr="001F19EF" w:rsidRDefault="007D69D3" w:rsidP="001F19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D00297" w:rsidRPr="001F19EF"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D4683" w14:textId="77777777" w:rsidR="00424D38" w:rsidRDefault="00424D38" w:rsidP="00A858FE">
      <w:r>
        <w:separator/>
      </w:r>
    </w:p>
  </w:endnote>
  <w:endnote w:type="continuationSeparator" w:id="0">
    <w:p w14:paraId="4B2384BD" w14:textId="77777777" w:rsidR="00424D38" w:rsidRDefault="00424D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sans-serif">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NewtonC">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 w:name="TimesNewRomanPSMT-Identity-H">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8885F" w14:textId="77777777" w:rsidR="00424D38" w:rsidRDefault="00424D38" w:rsidP="00A858FE">
      <w:r>
        <w:separator/>
      </w:r>
    </w:p>
  </w:footnote>
  <w:footnote w:type="continuationSeparator" w:id="0">
    <w:p w14:paraId="017EA563" w14:textId="77777777" w:rsidR="00424D38" w:rsidRDefault="00424D38" w:rsidP="00A858FE">
      <w:r>
        <w:continuationSeparator/>
      </w:r>
    </w:p>
  </w:footnote>
  <w:footnote w:id="1">
    <w:p w14:paraId="0EDB902D" w14:textId="77777777" w:rsidR="00C87AF3" w:rsidRPr="00EB5BB1" w:rsidRDefault="00C87AF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C87AF3" w:rsidRDefault="00C87AF3">
        <w:pPr>
          <w:pStyle w:val="ad"/>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2A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860564"/>
      <w:docPartObj>
        <w:docPartGallery w:val="Page Numbers (Top of Page)"/>
        <w:docPartUnique/>
      </w:docPartObj>
    </w:sdtPr>
    <w:sdtEndPr/>
    <w:sdtContent>
      <w:p w14:paraId="09125608" w14:textId="77777777" w:rsidR="00C87AF3" w:rsidRDefault="00C87AF3">
        <w:pPr>
          <w:pStyle w:val="ad"/>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345"/>
    <w:multiLevelType w:val="hybridMultilevel"/>
    <w:tmpl w:val="FDDC9B56"/>
    <w:styleLink w:val="7"/>
    <w:lvl w:ilvl="0" w:tplc="CA0CD4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40AB25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BFEAE6F6">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F15A990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305126">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77821CD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DE8A83C">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3E27B5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0AC360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 w15:restartNumberingAfterBreak="0">
    <w:nsid w:val="05F52F64"/>
    <w:multiLevelType w:val="hybridMultilevel"/>
    <w:tmpl w:val="875C79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2253B1"/>
    <w:multiLevelType w:val="hybridMultilevel"/>
    <w:tmpl w:val="EE084552"/>
    <w:lvl w:ilvl="0" w:tplc="CE8A045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0CD331A8"/>
    <w:multiLevelType w:val="hybridMultilevel"/>
    <w:tmpl w:val="615A467E"/>
    <w:lvl w:ilvl="0" w:tplc="FD2E88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FED2858"/>
    <w:multiLevelType w:val="hybridMultilevel"/>
    <w:tmpl w:val="E5B4D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121901F1"/>
    <w:multiLevelType w:val="hybridMultilevel"/>
    <w:tmpl w:val="52D8907E"/>
    <w:lvl w:ilvl="0" w:tplc="EAA6A57A">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D9A4E28"/>
    <w:multiLevelType w:val="hybridMultilevel"/>
    <w:tmpl w:val="5A0AA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776A2"/>
    <w:multiLevelType w:val="hybridMultilevel"/>
    <w:tmpl w:val="EBC2F5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5E926E4"/>
    <w:multiLevelType w:val="hybridMultilevel"/>
    <w:tmpl w:val="8724D70A"/>
    <w:styleLink w:val="8"/>
    <w:lvl w:ilvl="0" w:tplc="1A86FC5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0E66E4A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FAAE17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97E8D3A">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6AD98A">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299A7CF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98CC3CE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FC8AD4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1F30BD64">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2C021476"/>
    <w:multiLevelType w:val="multilevel"/>
    <w:tmpl w:val="35CE786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2D5B3BA3"/>
    <w:multiLevelType w:val="hybridMultilevel"/>
    <w:tmpl w:val="20F6DF48"/>
    <w:styleLink w:val="9"/>
    <w:lvl w:ilvl="0" w:tplc="69181F2E">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AD807AAE">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514BC7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BA503D2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F0BAAF32">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C30E9444">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89FC241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4C8E9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AB7E8D42">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7" w15:restartNumberingAfterBreak="0">
    <w:nsid w:val="2DB65705"/>
    <w:multiLevelType w:val="hybridMultilevel"/>
    <w:tmpl w:val="2488F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59096C"/>
    <w:multiLevelType w:val="hybridMultilevel"/>
    <w:tmpl w:val="96CCAA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A23AC5"/>
    <w:multiLevelType w:val="hybridMultilevel"/>
    <w:tmpl w:val="6CB6F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3CF2505C"/>
    <w:multiLevelType w:val="hybridMultilevel"/>
    <w:tmpl w:val="5DEEE53E"/>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2" w15:restartNumberingAfterBreak="0">
    <w:nsid w:val="3E6C6DD2"/>
    <w:multiLevelType w:val="hybridMultilevel"/>
    <w:tmpl w:val="DCA2F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A837F8"/>
    <w:multiLevelType w:val="hybridMultilevel"/>
    <w:tmpl w:val="96CCAA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5" w15:restartNumberingAfterBreak="0">
    <w:nsid w:val="4E1C3FE6"/>
    <w:multiLevelType w:val="hybridMultilevel"/>
    <w:tmpl w:val="47503C3A"/>
    <w:lvl w:ilvl="0" w:tplc="F15AD21A">
      <w:start w:val="1"/>
      <w:numFmt w:val="bullet"/>
      <w:pStyle w:val="a"/>
      <w:lvlText w:val=""/>
      <w:lvlJc w:val="left"/>
      <w:pPr>
        <w:ind w:left="1495" w:hanging="360"/>
      </w:pPr>
      <w:rPr>
        <w:rFonts w:ascii="Symbol" w:hAnsi="Symbol" w:hint="default"/>
      </w:rPr>
    </w:lvl>
    <w:lvl w:ilvl="1" w:tplc="04190003">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26" w15:restartNumberingAfterBreak="0">
    <w:nsid w:val="4E932A1A"/>
    <w:multiLevelType w:val="hybridMultilevel"/>
    <w:tmpl w:val="B12A0F16"/>
    <w:styleLink w:val="13"/>
    <w:lvl w:ilvl="0" w:tplc="FF006A6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7D627FF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92E4DF4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6DA281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8025E5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A8049D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8C2085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DFD4594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053E8CFA">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7" w15:restartNumberingAfterBreak="0">
    <w:nsid w:val="526D59F0"/>
    <w:multiLevelType w:val="hybridMultilevel"/>
    <w:tmpl w:val="2A348C04"/>
    <w:styleLink w:val="14"/>
    <w:lvl w:ilvl="0" w:tplc="E99E0BF2">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BA26E574">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41BAD72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9518478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7AA554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BBC6191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12FEE1F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5F269EFC">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B024F03C">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8" w15:restartNumberingAfterBreak="0">
    <w:nsid w:val="540205E4"/>
    <w:multiLevelType w:val="hybridMultilevel"/>
    <w:tmpl w:val="327AD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8A3A80"/>
    <w:multiLevelType w:val="hybridMultilevel"/>
    <w:tmpl w:val="FCB8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1" w15:restartNumberingAfterBreak="0">
    <w:nsid w:val="5F213395"/>
    <w:multiLevelType w:val="multilevel"/>
    <w:tmpl w:val="34B6A58E"/>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2"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4" w15:restartNumberingAfterBreak="0">
    <w:nsid w:val="6A9C2754"/>
    <w:multiLevelType w:val="hybridMultilevel"/>
    <w:tmpl w:val="FA74F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6D6B66FF"/>
    <w:multiLevelType w:val="hybridMultilevel"/>
    <w:tmpl w:val="2B744E8A"/>
    <w:lvl w:ilvl="0" w:tplc="85EAD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553D3D"/>
    <w:multiLevelType w:val="hybridMultilevel"/>
    <w:tmpl w:val="26389A54"/>
    <w:lvl w:ilvl="0" w:tplc="56DA7DFE">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2A1E33"/>
    <w:multiLevelType w:val="hybridMultilevel"/>
    <w:tmpl w:val="897CE8EA"/>
    <w:styleLink w:val="12"/>
    <w:lvl w:ilvl="0" w:tplc="E5707F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C860979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FF8C342C">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E338849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9080257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5BA30A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C4C2D9CA">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E66F1B6">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7414B99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717974C5"/>
    <w:multiLevelType w:val="hybridMultilevel"/>
    <w:tmpl w:val="E098DDFA"/>
    <w:styleLink w:val="15"/>
    <w:lvl w:ilvl="0" w:tplc="73AE3DD4">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36BA03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0D7CBCB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5A18DE0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3EB8A098">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99D2B17A">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F2650C8">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67014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DFEA940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1" w15:restartNumberingAfterBreak="0">
    <w:nsid w:val="7393112E"/>
    <w:multiLevelType w:val="hybridMultilevel"/>
    <w:tmpl w:val="85604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FA67A2"/>
    <w:multiLevelType w:val="hybridMultilevel"/>
    <w:tmpl w:val="F0104596"/>
    <w:styleLink w:val="11"/>
    <w:lvl w:ilvl="0" w:tplc="F45405E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C8C106C">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5F48D5D4">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D9A88DFE">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D8966EFE">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A6E666E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020495B6">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5A04D3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9A810D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num w:numId="1">
    <w:abstractNumId w:val="32"/>
  </w:num>
  <w:num w:numId="2">
    <w:abstractNumId w:val="35"/>
  </w:num>
  <w:num w:numId="3">
    <w:abstractNumId w:val="17"/>
  </w:num>
  <w:num w:numId="4">
    <w:abstractNumId w:val="8"/>
  </w:num>
  <w:num w:numId="5">
    <w:abstractNumId w:val="29"/>
  </w:num>
  <w:num w:numId="6">
    <w:abstractNumId w:val="2"/>
  </w:num>
  <w:num w:numId="7">
    <w:abstractNumId w:val="19"/>
  </w:num>
  <w:num w:numId="8">
    <w:abstractNumId w:val="28"/>
  </w:num>
  <w:num w:numId="9">
    <w:abstractNumId w:val="36"/>
  </w:num>
  <w:num w:numId="10">
    <w:abstractNumId w:val="34"/>
  </w:num>
  <w:num w:numId="11">
    <w:abstractNumId w:val="21"/>
  </w:num>
  <w:num w:numId="12">
    <w:abstractNumId w:val="6"/>
  </w:num>
  <w:num w:numId="13">
    <w:abstractNumId w:val="5"/>
  </w:num>
  <w:num w:numId="14">
    <w:abstractNumId w:val="25"/>
  </w:num>
  <w:num w:numId="15">
    <w:abstractNumId w:val="0"/>
  </w:num>
  <w:num w:numId="16">
    <w:abstractNumId w:val="13"/>
  </w:num>
  <w:num w:numId="17">
    <w:abstractNumId w:val="16"/>
  </w:num>
  <w:num w:numId="18">
    <w:abstractNumId w:val="42"/>
  </w:num>
  <w:num w:numId="19">
    <w:abstractNumId w:val="38"/>
  </w:num>
  <w:num w:numId="20">
    <w:abstractNumId w:val="26"/>
  </w:num>
  <w:num w:numId="21">
    <w:abstractNumId w:val="27"/>
  </w:num>
  <w:num w:numId="22">
    <w:abstractNumId w:val="39"/>
  </w:num>
  <w:num w:numId="23">
    <w:abstractNumId w:val="10"/>
  </w:num>
  <w:num w:numId="24">
    <w:abstractNumId w:val="3"/>
  </w:num>
  <w:num w:numId="25">
    <w:abstractNumId w:val="11"/>
  </w:num>
  <w:num w:numId="26">
    <w:abstractNumId w:val="41"/>
  </w:num>
  <w:num w:numId="27">
    <w:abstractNumId w:val="18"/>
  </w:num>
  <w:num w:numId="28">
    <w:abstractNumId w:val="31"/>
  </w:num>
  <w:num w:numId="29">
    <w:abstractNumId w:val="23"/>
  </w:num>
  <w:num w:numId="30">
    <w:abstractNumId w:val="24"/>
  </w:num>
  <w:num w:numId="31">
    <w:abstractNumId w:val="33"/>
  </w:num>
  <w:num w:numId="32">
    <w:abstractNumId w:val="20"/>
  </w:num>
  <w:num w:numId="33">
    <w:abstractNumId w:val="7"/>
  </w:num>
  <w:num w:numId="34">
    <w:abstractNumId w:val="30"/>
  </w:num>
  <w:num w:numId="35">
    <w:abstractNumId w:val="15"/>
  </w:num>
  <w:num w:numId="36">
    <w:abstractNumId w:val="4"/>
  </w:num>
  <w:num w:numId="37">
    <w:abstractNumId w:val="40"/>
  </w:num>
  <w:num w:numId="38">
    <w:abstractNumId w:val="9"/>
  </w:num>
  <w:num w:numId="39">
    <w:abstractNumId w:val="14"/>
  </w:num>
  <w:num w:numId="40">
    <w:abstractNumId w:val="12"/>
  </w:num>
  <w:num w:numId="41">
    <w:abstractNumId w:val="37"/>
  </w:num>
  <w:num w:numId="42">
    <w:abstractNumId w:val="22"/>
  </w:num>
  <w:num w:numId="4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100"/>
    <w:rsid w:val="0002671E"/>
    <w:rsid w:val="000274BC"/>
    <w:rsid w:val="000310CB"/>
    <w:rsid w:val="00042069"/>
    <w:rsid w:val="00053FA5"/>
    <w:rsid w:val="0006245A"/>
    <w:rsid w:val="00064407"/>
    <w:rsid w:val="0007128F"/>
    <w:rsid w:val="00083B9B"/>
    <w:rsid w:val="00084DFC"/>
    <w:rsid w:val="0008627A"/>
    <w:rsid w:val="0008639E"/>
    <w:rsid w:val="0008772C"/>
    <w:rsid w:val="00087B5D"/>
    <w:rsid w:val="00087CF5"/>
    <w:rsid w:val="000936BD"/>
    <w:rsid w:val="000944E1"/>
    <w:rsid w:val="00095B39"/>
    <w:rsid w:val="00095EB2"/>
    <w:rsid w:val="00095EBD"/>
    <w:rsid w:val="00095EC1"/>
    <w:rsid w:val="000A0D19"/>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42ED"/>
    <w:rsid w:val="000E4D91"/>
    <w:rsid w:val="000E5DF0"/>
    <w:rsid w:val="000E6DD2"/>
    <w:rsid w:val="000E6DE9"/>
    <w:rsid w:val="000F19BA"/>
    <w:rsid w:val="000F33E9"/>
    <w:rsid w:val="000F419D"/>
    <w:rsid w:val="000F541B"/>
    <w:rsid w:val="000F5587"/>
    <w:rsid w:val="000F64DA"/>
    <w:rsid w:val="00100F1D"/>
    <w:rsid w:val="0010264D"/>
    <w:rsid w:val="001029C2"/>
    <w:rsid w:val="00103A68"/>
    <w:rsid w:val="00107DBF"/>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AD4"/>
    <w:rsid w:val="00181183"/>
    <w:rsid w:val="00183D21"/>
    <w:rsid w:val="0018446A"/>
    <w:rsid w:val="00187560"/>
    <w:rsid w:val="001944D3"/>
    <w:rsid w:val="00196996"/>
    <w:rsid w:val="00197F9A"/>
    <w:rsid w:val="001A38DD"/>
    <w:rsid w:val="001A5DA5"/>
    <w:rsid w:val="001A5EC1"/>
    <w:rsid w:val="001A6B4D"/>
    <w:rsid w:val="001A723D"/>
    <w:rsid w:val="001C3496"/>
    <w:rsid w:val="001C3659"/>
    <w:rsid w:val="001D4337"/>
    <w:rsid w:val="001F19EF"/>
    <w:rsid w:val="001F3287"/>
    <w:rsid w:val="001F38D5"/>
    <w:rsid w:val="001F47BF"/>
    <w:rsid w:val="001F7412"/>
    <w:rsid w:val="002003DB"/>
    <w:rsid w:val="002005BD"/>
    <w:rsid w:val="00200AFE"/>
    <w:rsid w:val="00200BCC"/>
    <w:rsid w:val="0020366A"/>
    <w:rsid w:val="0020413C"/>
    <w:rsid w:val="002043A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5600"/>
    <w:rsid w:val="002608A2"/>
    <w:rsid w:val="0026104A"/>
    <w:rsid w:val="0026168E"/>
    <w:rsid w:val="00261A98"/>
    <w:rsid w:val="002634CE"/>
    <w:rsid w:val="00270B26"/>
    <w:rsid w:val="00280ABA"/>
    <w:rsid w:val="00280ADE"/>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144C"/>
    <w:rsid w:val="002D49B6"/>
    <w:rsid w:val="002D5015"/>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367B"/>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0D4C"/>
    <w:rsid w:val="003520FD"/>
    <w:rsid w:val="00356292"/>
    <w:rsid w:val="0036387B"/>
    <w:rsid w:val="003649A3"/>
    <w:rsid w:val="00365880"/>
    <w:rsid w:val="003664B6"/>
    <w:rsid w:val="00370020"/>
    <w:rsid w:val="00372B51"/>
    <w:rsid w:val="00372DD2"/>
    <w:rsid w:val="00373363"/>
    <w:rsid w:val="0037624A"/>
    <w:rsid w:val="00376544"/>
    <w:rsid w:val="00376830"/>
    <w:rsid w:val="00381F0B"/>
    <w:rsid w:val="00392EEE"/>
    <w:rsid w:val="0039440E"/>
    <w:rsid w:val="00394B55"/>
    <w:rsid w:val="0039548C"/>
    <w:rsid w:val="00395A9E"/>
    <w:rsid w:val="00396774"/>
    <w:rsid w:val="003A0480"/>
    <w:rsid w:val="003A4C71"/>
    <w:rsid w:val="003A61FF"/>
    <w:rsid w:val="003B060B"/>
    <w:rsid w:val="003B3724"/>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022F6"/>
    <w:rsid w:val="00412DCD"/>
    <w:rsid w:val="00413206"/>
    <w:rsid w:val="004156BF"/>
    <w:rsid w:val="00416F00"/>
    <w:rsid w:val="00416FD1"/>
    <w:rsid w:val="00420636"/>
    <w:rsid w:val="004211E4"/>
    <w:rsid w:val="00421B42"/>
    <w:rsid w:val="00421DCE"/>
    <w:rsid w:val="004229AC"/>
    <w:rsid w:val="00424D38"/>
    <w:rsid w:val="00431F82"/>
    <w:rsid w:val="004324E0"/>
    <w:rsid w:val="00433CDF"/>
    <w:rsid w:val="00434DA2"/>
    <w:rsid w:val="00437EDC"/>
    <w:rsid w:val="00443FB5"/>
    <w:rsid w:val="0044451D"/>
    <w:rsid w:val="004501E9"/>
    <w:rsid w:val="00453ED1"/>
    <w:rsid w:val="00456D18"/>
    <w:rsid w:val="0045771E"/>
    <w:rsid w:val="00457DBB"/>
    <w:rsid w:val="004603A3"/>
    <w:rsid w:val="004626BE"/>
    <w:rsid w:val="004722A0"/>
    <w:rsid w:val="004806A0"/>
    <w:rsid w:val="004809D9"/>
    <w:rsid w:val="00494B4A"/>
    <w:rsid w:val="004A0CCC"/>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162B"/>
    <w:rsid w:val="00533319"/>
    <w:rsid w:val="00533582"/>
    <w:rsid w:val="00537C30"/>
    <w:rsid w:val="005438AD"/>
    <w:rsid w:val="00543932"/>
    <w:rsid w:val="00550283"/>
    <w:rsid w:val="005551BB"/>
    <w:rsid w:val="0055753C"/>
    <w:rsid w:val="00562CE2"/>
    <w:rsid w:val="005643D7"/>
    <w:rsid w:val="0056478F"/>
    <w:rsid w:val="005648CA"/>
    <w:rsid w:val="00564D53"/>
    <w:rsid w:val="00573066"/>
    <w:rsid w:val="00574913"/>
    <w:rsid w:val="0058000F"/>
    <w:rsid w:val="00583426"/>
    <w:rsid w:val="005852C3"/>
    <w:rsid w:val="00585658"/>
    <w:rsid w:val="005857F1"/>
    <w:rsid w:val="00587FF5"/>
    <w:rsid w:val="005905EF"/>
    <w:rsid w:val="0059280E"/>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6B5"/>
    <w:rsid w:val="005F3BA8"/>
    <w:rsid w:val="005F59C7"/>
    <w:rsid w:val="005F647B"/>
    <w:rsid w:val="00600817"/>
    <w:rsid w:val="0060207D"/>
    <w:rsid w:val="006034DE"/>
    <w:rsid w:val="006071DF"/>
    <w:rsid w:val="0061235E"/>
    <w:rsid w:val="00615954"/>
    <w:rsid w:val="00620976"/>
    <w:rsid w:val="00622609"/>
    <w:rsid w:val="006229A4"/>
    <w:rsid w:val="00635015"/>
    <w:rsid w:val="00636315"/>
    <w:rsid w:val="00640C5A"/>
    <w:rsid w:val="00641D12"/>
    <w:rsid w:val="00643F3D"/>
    <w:rsid w:val="00650455"/>
    <w:rsid w:val="00656A72"/>
    <w:rsid w:val="00661BCB"/>
    <w:rsid w:val="006633B0"/>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3FBC"/>
    <w:rsid w:val="006962BB"/>
    <w:rsid w:val="00697D60"/>
    <w:rsid w:val="006A4AF7"/>
    <w:rsid w:val="006A5CE2"/>
    <w:rsid w:val="006A77F8"/>
    <w:rsid w:val="006B0501"/>
    <w:rsid w:val="006B1F6D"/>
    <w:rsid w:val="006B29DD"/>
    <w:rsid w:val="006B4497"/>
    <w:rsid w:val="006C5629"/>
    <w:rsid w:val="006D036B"/>
    <w:rsid w:val="006D3A82"/>
    <w:rsid w:val="006D4C3D"/>
    <w:rsid w:val="006E29B8"/>
    <w:rsid w:val="006E319A"/>
    <w:rsid w:val="006E5130"/>
    <w:rsid w:val="006E7FF4"/>
    <w:rsid w:val="006F0E0C"/>
    <w:rsid w:val="006F239E"/>
    <w:rsid w:val="006F7C5D"/>
    <w:rsid w:val="00701D4A"/>
    <w:rsid w:val="00702D50"/>
    <w:rsid w:val="0070724D"/>
    <w:rsid w:val="0071057A"/>
    <w:rsid w:val="007112DA"/>
    <w:rsid w:val="007129CE"/>
    <w:rsid w:val="00713285"/>
    <w:rsid w:val="0072121D"/>
    <w:rsid w:val="00721786"/>
    <w:rsid w:val="007217B1"/>
    <w:rsid w:val="007271F1"/>
    <w:rsid w:val="00731549"/>
    <w:rsid w:val="007340DE"/>
    <w:rsid w:val="00734895"/>
    <w:rsid w:val="0074040E"/>
    <w:rsid w:val="00740747"/>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11A2"/>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A7D10"/>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9D3"/>
    <w:rsid w:val="007E00E1"/>
    <w:rsid w:val="007E1F34"/>
    <w:rsid w:val="007E2ACA"/>
    <w:rsid w:val="007E3D13"/>
    <w:rsid w:val="007E5D87"/>
    <w:rsid w:val="007F1D1D"/>
    <w:rsid w:val="007F1FD0"/>
    <w:rsid w:val="007F3373"/>
    <w:rsid w:val="007F6F51"/>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4736A"/>
    <w:rsid w:val="00851896"/>
    <w:rsid w:val="008520B7"/>
    <w:rsid w:val="00857232"/>
    <w:rsid w:val="0086178E"/>
    <w:rsid w:val="00866E9A"/>
    <w:rsid w:val="0086709B"/>
    <w:rsid w:val="00870AA2"/>
    <w:rsid w:val="008714EF"/>
    <w:rsid w:val="008729B7"/>
    <w:rsid w:val="008739EF"/>
    <w:rsid w:val="0087628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DB1"/>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608"/>
    <w:rsid w:val="00925C1B"/>
    <w:rsid w:val="00926E7B"/>
    <w:rsid w:val="00927A58"/>
    <w:rsid w:val="009314A7"/>
    <w:rsid w:val="00933A88"/>
    <w:rsid w:val="00934A19"/>
    <w:rsid w:val="009355B2"/>
    <w:rsid w:val="009356AB"/>
    <w:rsid w:val="00935F7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542"/>
    <w:rsid w:val="009B6A77"/>
    <w:rsid w:val="009B7136"/>
    <w:rsid w:val="009C0A8F"/>
    <w:rsid w:val="009C121E"/>
    <w:rsid w:val="009C2C4C"/>
    <w:rsid w:val="009C5AF6"/>
    <w:rsid w:val="009D116C"/>
    <w:rsid w:val="009D4091"/>
    <w:rsid w:val="009D709B"/>
    <w:rsid w:val="009E44E8"/>
    <w:rsid w:val="009E57EA"/>
    <w:rsid w:val="009F6FDA"/>
    <w:rsid w:val="00A055DC"/>
    <w:rsid w:val="00A05EF5"/>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D9"/>
    <w:rsid w:val="00AF5820"/>
    <w:rsid w:val="00B0045F"/>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2F40"/>
    <w:rsid w:val="00B7348D"/>
    <w:rsid w:val="00B7450D"/>
    <w:rsid w:val="00B75A33"/>
    <w:rsid w:val="00B766E1"/>
    <w:rsid w:val="00B773DA"/>
    <w:rsid w:val="00B77C27"/>
    <w:rsid w:val="00B77EA8"/>
    <w:rsid w:val="00B82FA8"/>
    <w:rsid w:val="00B83151"/>
    <w:rsid w:val="00B84FBE"/>
    <w:rsid w:val="00B908BE"/>
    <w:rsid w:val="00B908E8"/>
    <w:rsid w:val="00B92D6C"/>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7009"/>
    <w:rsid w:val="00C471C3"/>
    <w:rsid w:val="00C500FE"/>
    <w:rsid w:val="00C55112"/>
    <w:rsid w:val="00C61A55"/>
    <w:rsid w:val="00C622DF"/>
    <w:rsid w:val="00C632F2"/>
    <w:rsid w:val="00C63897"/>
    <w:rsid w:val="00C64571"/>
    <w:rsid w:val="00C669F3"/>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42F1"/>
    <w:rsid w:val="00C95532"/>
    <w:rsid w:val="00C96525"/>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16"/>
    <w:rsid w:val="00CE243D"/>
    <w:rsid w:val="00CE7D23"/>
    <w:rsid w:val="00CF443E"/>
    <w:rsid w:val="00CF71C2"/>
    <w:rsid w:val="00D00297"/>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5B8E"/>
    <w:rsid w:val="00DC6D32"/>
    <w:rsid w:val="00DD00E4"/>
    <w:rsid w:val="00DD047D"/>
    <w:rsid w:val="00DD0B43"/>
    <w:rsid w:val="00DD0CDF"/>
    <w:rsid w:val="00DD0E74"/>
    <w:rsid w:val="00DD4416"/>
    <w:rsid w:val="00DE1FCA"/>
    <w:rsid w:val="00DE3D24"/>
    <w:rsid w:val="00DE69B6"/>
    <w:rsid w:val="00DE7355"/>
    <w:rsid w:val="00DE7ABE"/>
    <w:rsid w:val="00DF064B"/>
    <w:rsid w:val="00DF0770"/>
    <w:rsid w:val="00DF0A07"/>
    <w:rsid w:val="00DF1EFC"/>
    <w:rsid w:val="00DF5A57"/>
    <w:rsid w:val="00E03A8F"/>
    <w:rsid w:val="00E04831"/>
    <w:rsid w:val="00E06E2E"/>
    <w:rsid w:val="00E10A30"/>
    <w:rsid w:val="00E10B85"/>
    <w:rsid w:val="00E11C84"/>
    <w:rsid w:val="00E129BC"/>
    <w:rsid w:val="00E17F05"/>
    <w:rsid w:val="00E223DF"/>
    <w:rsid w:val="00E22BB1"/>
    <w:rsid w:val="00E2393C"/>
    <w:rsid w:val="00E35630"/>
    <w:rsid w:val="00E35BDB"/>
    <w:rsid w:val="00E35F6C"/>
    <w:rsid w:val="00E370AF"/>
    <w:rsid w:val="00E404B9"/>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25B6B"/>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0A1"/>
    <w:rsid w:val="00F666EC"/>
    <w:rsid w:val="00F70918"/>
    <w:rsid w:val="00F70A68"/>
    <w:rsid w:val="00F716DB"/>
    <w:rsid w:val="00F7330E"/>
    <w:rsid w:val="00F735C1"/>
    <w:rsid w:val="00F77D1D"/>
    <w:rsid w:val="00F80C94"/>
    <w:rsid w:val="00F81B06"/>
    <w:rsid w:val="00F85A6D"/>
    <w:rsid w:val="00F876CD"/>
    <w:rsid w:val="00F87CCB"/>
    <w:rsid w:val="00F92178"/>
    <w:rsid w:val="00F94F60"/>
    <w:rsid w:val="00F9569D"/>
    <w:rsid w:val="00FA34A4"/>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1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9"/>
    <w:qFormat/>
    <w:rsid w:val="00350D4C"/>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uiPriority w:val="99"/>
    <w:unhideWhenUsed/>
    <w:qFormat/>
    <w:rsid w:val="00350D4C"/>
    <w:pPr>
      <w:spacing w:before="240" w:after="60" w:line="276" w:lineRule="auto"/>
      <w:outlineLvl w:val="5"/>
    </w:pPr>
    <w:rPr>
      <w:rFonts w:ascii="Calibri" w:eastAsia="Times New Roman" w:hAnsi="Calibri" w:cs="Times New Roman"/>
      <w:b/>
      <w:bCs/>
      <w:lang w:val="x-none" w:eastAsia="x-none"/>
    </w:rPr>
  </w:style>
  <w:style w:type="paragraph" w:styleId="70">
    <w:name w:val="heading 7"/>
    <w:basedOn w:val="a0"/>
    <w:next w:val="a0"/>
    <w:link w:val="71"/>
    <w:uiPriority w:val="99"/>
    <w:qFormat/>
    <w:rsid w:val="004A0CCC"/>
    <w:pPr>
      <w:keepNext/>
      <w:keepLines/>
      <w:spacing w:before="40"/>
      <w:outlineLvl w:val="6"/>
    </w:pPr>
    <w:rPr>
      <w:rFonts w:ascii="Cambria" w:eastAsia="Times New Roman" w:hAnsi="Cambria" w:cs="Times New Roman"/>
      <w:i/>
      <w:iCs/>
      <w:color w:val="1F4D78"/>
      <w:sz w:val="24"/>
      <w:szCs w:val="24"/>
      <w:lang w:eastAsia="ru-RU"/>
    </w:rPr>
  </w:style>
  <w:style w:type="paragraph" w:styleId="80">
    <w:name w:val="heading 8"/>
    <w:basedOn w:val="a0"/>
    <w:next w:val="a0"/>
    <w:link w:val="81"/>
    <w:uiPriority w:val="99"/>
    <w:qFormat/>
    <w:rsid w:val="00350D4C"/>
    <w:pPr>
      <w:keepNext/>
      <w:ind w:left="7920"/>
      <w:outlineLvl w:val="7"/>
    </w:pPr>
    <w:rPr>
      <w:rFonts w:ascii="Times New Roman" w:eastAsia="Times New Roman" w:hAnsi="Times New Roman" w:cs="Times New Roman"/>
      <w:sz w:val="26"/>
      <w:szCs w:val="20"/>
    </w:rPr>
  </w:style>
  <w:style w:type="paragraph" w:styleId="90">
    <w:name w:val="heading 9"/>
    <w:basedOn w:val="a0"/>
    <w:next w:val="a0"/>
    <w:link w:val="91"/>
    <w:uiPriority w:val="99"/>
    <w:unhideWhenUsed/>
    <w:qFormat/>
    <w:rsid w:val="00350D4C"/>
    <w:pPr>
      <w:spacing w:before="240" w:after="60" w:line="276"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Bullet 1"/>
    <w:basedOn w:val="a0"/>
    <w:link w:val="a6"/>
    <w:uiPriority w:val="99"/>
    <w:qFormat/>
    <w:rsid w:val="00851896"/>
    <w:pPr>
      <w:ind w:left="720"/>
      <w:contextualSpacing/>
    </w:pPr>
  </w:style>
  <w:style w:type="table" w:customStyle="1" w:styleId="16">
    <w:name w:val="Сетка таблицы1"/>
    <w:basedOn w:val="a2"/>
    <w:next w:val="a4"/>
    <w:uiPriority w:val="9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9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7">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5"/>
    <w:uiPriority w:val="99"/>
    <w:qFormat/>
    <w:locked/>
    <w:rsid w:val="00E10A30"/>
  </w:style>
  <w:style w:type="paragraph" w:customStyle="1" w:styleId="ConsPlusNormal">
    <w:name w:val="ConsPlusNormal"/>
    <w:link w:val="ConsPlusNormal0"/>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8"/>
    <w:uiPriority w:val="99"/>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link w:val="Default0"/>
    <w:uiPriority w:val="99"/>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9">
    <w:name w:val="toc 1"/>
    <w:basedOn w:val="a0"/>
    <w:next w:val="a0"/>
    <w:link w:val="1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b">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99"/>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c">
    <w:name w:val="Гиперссылка1"/>
    <w:basedOn w:val="a1"/>
    <w:uiPriority w:val="99"/>
    <w:unhideWhenUsed/>
    <w:rsid w:val="00DE1FCA"/>
    <w:rPr>
      <w:color w:val="0000FF"/>
      <w:u w:val="single"/>
    </w:rPr>
  </w:style>
  <w:style w:type="character" w:customStyle="1" w:styleId="1d">
    <w:name w:val="Просмотренная гиперссылка1"/>
    <w:basedOn w:val="a1"/>
    <w:uiPriority w:val="99"/>
    <w:semiHidden/>
    <w:unhideWhenUsed/>
    <w:rsid w:val="00DE1FCA"/>
    <w:rPr>
      <w:color w:val="800080"/>
      <w:u w:val="single"/>
    </w:rPr>
  </w:style>
  <w:style w:type="character" w:styleId="afc">
    <w:name w:val="Emphasis"/>
    <w:uiPriority w:val="99"/>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e"/>
    <w:uiPriority w:val="1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9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9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2">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2">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2">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f0">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f0"/>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link w:val="afffd"/>
    <w:uiPriority w:val="99"/>
    <w:rsid w:val="00DE1FCA"/>
    <w:pPr>
      <w:ind w:left="140"/>
    </w:pPr>
  </w:style>
  <w:style w:type="paragraph" w:customStyle="1" w:styleId="afffe">
    <w:name w:val="Переменная часть"/>
    <w:basedOn w:val="aff4"/>
    <w:next w:val="a0"/>
    <w:uiPriority w:val="99"/>
    <w:rsid w:val="00DE1FCA"/>
    <w:rPr>
      <w:sz w:val="18"/>
      <w:szCs w:val="18"/>
    </w:rPr>
  </w:style>
  <w:style w:type="paragraph" w:customStyle="1" w:styleId="affff">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c"/>
    <w:next w:val="a0"/>
    <w:uiPriority w:val="99"/>
    <w:rsid w:val="00DE1FCA"/>
    <w:rPr>
      <w:b/>
      <w:bCs/>
    </w:rPr>
  </w:style>
  <w:style w:type="paragraph" w:customStyle="1" w:styleId="affff1">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4"/>
    <w:next w:val="a0"/>
    <w:uiPriority w:val="99"/>
    <w:rsid w:val="00DE1FCA"/>
    <w:rPr>
      <w:sz w:val="20"/>
      <w:szCs w:val="20"/>
    </w:rPr>
  </w:style>
  <w:style w:type="paragraph" w:customStyle="1" w:styleId="affff3">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4">
    <w:name w:val="Пример."/>
    <w:basedOn w:val="aff0"/>
    <w:next w:val="a0"/>
    <w:uiPriority w:val="99"/>
    <w:rsid w:val="00DE1FCA"/>
  </w:style>
  <w:style w:type="paragraph" w:customStyle="1" w:styleId="affff5">
    <w:name w:val="Примечание."/>
    <w:basedOn w:val="aff0"/>
    <w:next w:val="a0"/>
    <w:uiPriority w:val="99"/>
    <w:rsid w:val="00DE1FCA"/>
  </w:style>
  <w:style w:type="paragraph" w:customStyle="1" w:styleId="affff6">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a"/>
    <w:next w:val="a0"/>
    <w:uiPriority w:val="99"/>
    <w:rsid w:val="00DE1FCA"/>
    <w:pPr>
      <w:ind w:firstLine="500"/>
    </w:pPr>
  </w:style>
  <w:style w:type="paragraph" w:customStyle="1" w:styleId="affff9">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d">
    <w:name w:val="page number"/>
    <w:uiPriority w:val="99"/>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1">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2">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9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99"/>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3">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99"/>
    <w:qFormat/>
    <w:rsid w:val="00064407"/>
    <w:rPr>
      <w:rFonts w:ascii="Calibri" w:eastAsia="Times New Roman" w:hAnsi="Calibri" w:cs="Times New Roman"/>
      <w:lang w:eastAsia="ru-RU"/>
    </w:rPr>
  </w:style>
  <w:style w:type="paragraph" w:customStyle="1" w:styleId="1f4">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101,5 pt4,Интервал 0 pt7,Основной текст + 18 pt,Интервал 0 pt5"/>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6">
    <w:name w:val="Раздел 1"/>
    <w:basedOn w:val="1"/>
    <w:link w:val="1f7"/>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7">
    <w:name w:val="Раздел 1 Знак"/>
    <w:basedOn w:val="10"/>
    <w:link w:val="1f6"/>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1e">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d"/>
    <w:uiPriority w:val="99"/>
    <w:locked/>
    <w:rsid w:val="000D3B9C"/>
    <w:rPr>
      <w:rFonts w:ascii="Times New Roman" w:eastAsia="Times New Roman" w:hAnsi="Times New Roman" w:cs="Times New Roman"/>
      <w:sz w:val="24"/>
      <w:szCs w:val="24"/>
      <w:lang w:eastAsia="ru-RU"/>
    </w:rPr>
  </w:style>
  <w:style w:type="character" w:customStyle="1" w:styleId="52">
    <w:name w:val="Неразрешенное упоминание5"/>
    <w:basedOn w:val="a1"/>
    <w:uiPriority w:val="99"/>
    <w:semiHidden/>
    <w:unhideWhenUsed/>
    <w:rsid w:val="00D00297"/>
    <w:rPr>
      <w:color w:val="605E5C"/>
      <w:shd w:val="clear" w:color="auto" w:fill="E1DFDD"/>
    </w:rPr>
  </w:style>
  <w:style w:type="character" w:styleId="affffff7">
    <w:name w:val="Unresolved Mention"/>
    <w:basedOn w:val="a1"/>
    <w:uiPriority w:val="99"/>
    <w:semiHidden/>
    <w:unhideWhenUsed/>
    <w:rsid w:val="0039440E"/>
    <w:rPr>
      <w:color w:val="605E5C"/>
      <w:shd w:val="clear" w:color="auto" w:fill="E1DFDD"/>
    </w:rPr>
  </w:style>
  <w:style w:type="table" w:styleId="35">
    <w:name w:val="Plain Table 3"/>
    <w:basedOn w:val="a2"/>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8">
    <w:name w:val="Абзац списка1"/>
    <w:basedOn w:val="a0"/>
    <w:uiPriority w:val="99"/>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0"/>
    <w:uiPriority w:val="99"/>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0"/>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e">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1"/>
    <w:rsid w:val="00C47009"/>
  </w:style>
  <w:style w:type="numbering" w:customStyle="1" w:styleId="36">
    <w:name w:val="Нет списка3"/>
    <w:next w:val="a3"/>
    <w:uiPriority w:val="99"/>
    <w:semiHidden/>
    <w:unhideWhenUsed/>
    <w:rsid w:val="00336B34"/>
  </w:style>
  <w:style w:type="table" w:customStyle="1" w:styleId="53">
    <w:name w:val="Сетка таблицы5"/>
    <w:basedOn w:val="a2"/>
    <w:next w:val="a4"/>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2"/>
    <w:next w:val="a4"/>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uiPriority w:val="99"/>
    <w:rsid w:val="00350D4C"/>
    <w:rPr>
      <w:rFonts w:ascii="Calibri" w:eastAsia="Calibri" w:hAnsi="Calibri" w:cs="Calibri"/>
      <w:b/>
      <w:lang w:eastAsia="ru-RU"/>
    </w:rPr>
  </w:style>
  <w:style w:type="character" w:customStyle="1" w:styleId="60">
    <w:name w:val="Заголовок 6 Знак"/>
    <w:basedOn w:val="a1"/>
    <w:link w:val="6"/>
    <w:uiPriority w:val="99"/>
    <w:rsid w:val="00350D4C"/>
    <w:rPr>
      <w:rFonts w:ascii="Calibri" w:eastAsia="Times New Roman" w:hAnsi="Calibri" w:cs="Times New Roman"/>
      <w:b/>
      <w:bCs/>
      <w:lang w:val="x-none" w:eastAsia="x-none"/>
    </w:rPr>
  </w:style>
  <w:style w:type="character" w:customStyle="1" w:styleId="81">
    <w:name w:val="Заголовок 8 Знак"/>
    <w:basedOn w:val="a1"/>
    <w:link w:val="80"/>
    <w:uiPriority w:val="99"/>
    <w:rsid w:val="00350D4C"/>
    <w:rPr>
      <w:rFonts w:ascii="Times New Roman" w:eastAsia="Times New Roman" w:hAnsi="Times New Roman" w:cs="Times New Roman"/>
      <w:sz w:val="26"/>
      <w:szCs w:val="20"/>
    </w:rPr>
  </w:style>
  <w:style w:type="character" w:customStyle="1" w:styleId="91">
    <w:name w:val="Заголовок 9 Знак"/>
    <w:basedOn w:val="a1"/>
    <w:link w:val="90"/>
    <w:uiPriority w:val="99"/>
    <w:rsid w:val="00350D4C"/>
    <w:rPr>
      <w:rFonts w:ascii="Cambria" w:eastAsia="Times New Roman" w:hAnsi="Cambria" w:cs="Times New Roman"/>
      <w:lang w:val="x-none" w:eastAsia="x-none"/>
    </w:rPr>
  </w:style>
  <w:style w:type="paragraph" w:customStyle="1" w:styleId="punkt">
    <w:name w:val="punkt"/>
    <w:basedOn w:val="a0"/>
    <w:uiPriority w:val="99"/>
    <w:rsid w:val="00350D4C"/>
    <w:pPr>
      <w:spacing w:before="100" w:beforeAutospacing="1" w:after="100" w:afterAutospacing="1"/>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350D4C"/>
    <w:rPr>
      <w:i/>
      <w:shd w:val="clear" w:color="auto" w:fill="FFFFFF"/>
    </w:rPr>
  </w:style>
  <w:style w:type="paragraph" w:customStyle="1" w:styleId="201">
    <w:name w:val="Основной текст (20)1"/>
    <w:basedOn w:val="a0"/>
    <w:link w:val="200"/>
    <w:uiPriority w:val="99"/>
    <w:rsid w:val="00350D4C"/>
    <w:pPr>
      <w:shd w:val="clear" w:color="auto" w:fill="FFFFFF"/>
      <w:spacing w:line="197" w:lineRule="exact"/>
      <w:ind w:hanging="300"/>
    </w:pPr>
    <w:rPr>
      <w:i/>
    </w:rPr>
  </w:style>
  <w:style w:type="paragraph" w:customStyle="1" w:styleId="1f9">
    <w:name w:val="Название1"/>
    <w:basedOn w:val="a0"/>
    <w:next w:val="a0"/>
    <w:link w:val="affffff8"/>
    <w:uiPriority w:val="10"/>
    <w:qFormat/>
    <w:rsid w:val="00350D4C"/>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character" w:customStyle="1" w:styleId="affffff8">
    <w:name w:val="Название Знак"/>
    <w:link w:val="1f9"/>
    <w:uiPriority w:val="99"/>
    <w:rsid w:val="00350D4C"/>
    <w:rPr>
      <w:rFonts w:ascii="Cambria" w:eastAsia="Times New Roman" w:hAnsi="Cambria" w:cs="Times New Roman"/>
      <w:color w:val="17365D"/>
      <w:spacing w:val="5"/>
      <w:kern w:val="28"/>
      <w:sz w:val="52"/>
      <w:szCs w:val="20"/>
      <w:lang w:val="x-none"/>
    </w:rPr>
  </w:style>
  <w:style w:type="paragraph" w:customStyle="1" w:styleId="1fa">
    <w:name w:val="Стиль1"/>
    <w:basedOn w:val="2"/>
    <w:link w:val="1fb"/>
    <w:qFormat/>
    <w:rsid w:val="00350D4C"/>
    <w:pPr>
      <w:spacing w:after="120"/>
      <w:jc w:val="center"/>
    </w:pPr>
    <w:rPr>
      <w:rFonts w:ascii="Times New Roman" w:hAnsi="Times New Roman"/>
      <w:bCs w:val="0"/>
      <w:i w:val="0"/>
      <w:iCs w:val="0"/>
      <w:sz w:val="24"/>
      <w:szCs w:val="20"/>
    </w:rPr>
  </w:style>
  <w:style w:type="character" w:customStyle="1" w:styleId="1fb">
    <w:name w:val="Стиль1 Знак"/>
    <w:link w:val="1fa"/>
    <w:locked/>
    <w:rsid w:val="00350D4C"/>
    <w:rPr>
      <w:rFonts w:ascii="Times New Roman" w:eastAsia="Times New Roman" w:hAnsi="Times New Roman" w:cs="Times New Roman"/>
      <w:b/>
      <w:sz w:val="24"/>
      <w:szCs w:val="20"/>
      <w:lang w:val="x-none" w:eastAsia="x-none"/>
    </w:rPr>
  </w:style>
  <w:style w:type="paragraph" w:customStyle="1" w:styleId="Style3">
    <w:name w:val="Style3"/>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styleId="37">
    <w:name w:val="Body Text 3"/>
    <w:basedOn w:val="a0"/>
    <w:link w:val="38"/>
    <w:uiPriority w:val="99"/>
    <w:rsid w:val="00350D4C"/>
    <w:pPr>
      <w:spacing w:after="120" w:line="276" w:lineRule="auto"/>
    </w:pPr>
    <w:rPr>
      <w:rFonts w:ascii="Calibri" w:eastAsia="Times New Roman" w:hAnsi="Calibri" w:cs="Times New Roman"/>
      <w:sz w:val="16"/>
      <w:szCs w:val="16"/>
      <w:lang w:val="x-none" w:eastAsia="x-none"/>
    </w:rPr>
  </w:style>
  <w:style w:type="character" w:customStyle="1" w:styleId="38">
    <w:name w:val="Основной текст 3 Знак"/>
    <w:basedOn w:val="a1"/>
    <w:link w:val="37"/>
    <w:uiPriority w:val="99"/>
    <w:rsid w:val="00350D4C"/>
    <w:rPr>
      <w:rFonts w:ascii="Calibri" w:eastAsia="Times New Roman" w:hAnsi="Calibri" w:cs="Times New Roman"/>
      <w:sz w:val="16"/>
      <w:szCs w:val="16"/>
      <w:lang w:val="x-none" w:eastAsia="x-none"/>
    </w:rPr>
  </w:style>
  <w:style w:type="paragraph" w:styleId="affffff9">
    <w:name w:val="List"/>
    <w:basedOn w:val="a0"/>
    <w:uiPriority w:val="99"/>
    <w:unhideWhenUsed/>
    <w:rsid w:val="00350D4C"/>
    <w:pPr>
      <w:spacing w:line="276" w:lineRule="auto"/>
      <w:ind w:left="283" w:hanging="283"/>
      <w:contextualSpacing/>
      <w:jc w:val="center"/>
    </w:pPr>
    <w:rPr>
      <w:rFonts w:ascii="Calibri" w:eastAsia="Calibri" w:hAnsi="Calibri" w:cs="Times New Roman"/>
    </w:rPr>
  </w:style>
  <w:style w:type="character" w:customStyle="1" w:styleId="2f">
    <w:name w:val="Тема примечания Знак2"/>
    <w:uiPriority w:val="99"/>
    <w:semiHidden/>
    <w:rsid w:val="00350D4C"/>
    <w:rPr>
      <w:rFonts w:ascii="Times New Roman" w:hAnsi="Times New Roman"/>
      <w:b/>
      <w:sz w:val="20"/>
    </w:rPr>
  </w:style>
  <w:style w:type="paragraph" w:styleId="affffffa">
    <w:name w:val="Body Text Indent"/>
    <w:aliases w:val="текст,Основной текст 1,Основной текст с отступом Знак1,Основной текст с отступом Знак Знак,Основной текст с отступом Знак Знак Знак Знак,текст Знак Знак Знак Знак,Основной текст 1 Знак Знак Знак Знак"/>
    <w:basedOn w:val="a0"/>
    <w:link w:val="affffffb"/>
    <w:uiPriority w:val="99"/>
    <w:rsid w:val="00350D4C"/>
    <w:pPr>
      <w:spacing w:after="120"/>
      <w:ind w:left="283"/>
    </w:pPr>
    <w:rPr>
      <w:rFonts w:ascii="Times New Roman" w:eastAsia="Times New Roman" w:hAnsi="Times New Roman" w:cs="Times New Roman"/>
      <w:sz w:val="24"/>
      <w:szCs w:val="24"/>
      <w:lang w:val="x-none" w:eastAsia="x-none"/>
    </w:rPr>
  </w:style>
  <w:style w:type="character" w:customStyle="1" w:styleId="affffffb">
    <w:name w:val="Основной текст с отступом Знак"/>
    <w:aliases w:val="текст Знак1,Основной текст 1 Знак1,Основной текст с отступом Знак1 Знак1,Основной текст с отступом Знак Знак Знак1,Основной текст с отступом Знак Знак Знак Знак Знак1,текст Знак Знак Знак Знак Знак1"/>
    <w:basedOn w:val="a1"/>
    <w:link w:val="affffffa"/>
    <w:uiPriority w:val="99"/>
    <w:rsid w:val="00350D4C"/>
    <w:rPr>
      <w:rFonts w:ascii="Times New Roman" w:eastAsia="Times New Roman" w:hAnsi="Times New Roman" w:cs="Times New Roman"/>
      <w:sz w:val="24"/>
      <w:szCs w:val="24"/>
      <w:lang w:val="x-none" w:eastAsia="x-none"/>
    </w:rPr>
  </w:style>
  <w:style w:type="paragraph" w:customStyle="1" w:styleId="Heading">
    <w:name w:val="Heading"/>
    <w:rsid w:val="00350D4C"/>
    <w:pPr>
      <w:widowControl w:val="0"/>
      <w:autoSpaceDE w:val="0"/>
      <w:autoSpaceDN w:val="0"/>
    </w:pPr>
    <w:rPr>
      <w:rFonts w:ascii="Arial" w:eastAsia="Times New Roman" w:hAnsi="Arial" w:cs="Arial"/>
      <w:b/>
      <w:bCs/>
      <w:lang w:eastAsia="ru-RU"/>
    </w:rPr>
  </w:style>
  <w:style w:type="paragraph" w:customStyle="1" w:styleId="Style13">
    <w:name w:val="Style13"/>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78">
    <w:name w:val="Font Style78"/>
    <w:rsid w:val="00350D4C"/>
    <w:rPr>
      <w:rFonts w:ascii="Times New Roman" w:hAnsi="Times New Roman" w:cs="Times New Roman"/>
      <w:sz w:val="22"/>
      <w:szCs w:val="22"/>
    </w:rPr>
  </w:style>
  <w:style w:type="character" w:customStyle="1" w:styleId="aentry-posttitle-text">
    <w:name w:val="aentry-post__title-text"/>
    <w:basedOn w:val="a1"/>
    <w:rsid w:val="00350D4C"/>
  </w:style>
  <w:style w:type="character" w:customStyle="1" w:styleId="39">
    <w:name w:val="Заголовок №3_"/>
    <w:link w:val="3a"/>
    <w:locked/>
    <w:rsid w:val="00350D4C"/>
    <w:rPr>
      <w:sz w:val="23"/>
      <w:szCs w:val="23"/>
      <w:shd w:val="clear" w:color="auto" w:fill="FFFFFF"/>
    </w:rPr>
  </w:style>
  <w:style w:type="paragraph" w:customStyle="1" w:styleId="3a">
    <w:name w:val="Заголовок №3"/>
    <w:basedOn w:val="a0"/>
    <w:link w:val="39"/>
    <w:rsid w:val="00350D4C"/>
    <w:pPr>
      <w:shd w:val="clear" w:color="auto" w:fill="FFFFFF"/>
      <w:spacing w:before="300" w:after="60" w:line="240" w:lineRule="atLeast"/>
      <w:outlineLvl w:val="2"/>
    </w:pPr>
    <w:rPr>
      <w:sz w:val="23"/>
      <w:szCs w:val="23"/>
    </w:rPr>
  </w:style>
  <w:style w:type="character" w:customStyle="1" w:styleId="3b">
    <w:name w:val="Основной текст (3)_"/>
    <w:link w:val="311"/>
    <w:uiPriority w:val="99"/>
    <w:locked/>
    <w:rsid w:val="00350D4C"/>
    <w:rPr>
      <w:sz w:val="23"/>
      <w:szCs w:val="23"/>
      <w:shd w:val="clear" w:color="auto" w:fill="FFFFFF"/>
    </w:rPr>
  </w:style>
  <w:style w:type="paragraph" w:customStyle="1" w:styleId="311">
    <w:name w:val="Основной текст (3)1"/>
    <w:basedOn w:val="a0"/>
    <w:link w:val="3b"/>
    <w:rsid w:val="00350D4C"/>
    <w:pPr>
      <w:shd w:val="clear" w:color="auto" w:fill="FFFFFF"/>
      <w:spacing w:before="540" w:line="240" w:lineRule="atLeast"/>
      <w:ind w:hanging="440"/>
      <w:jc w:val="right"/>
    </w:pPr>
    <w:rPr>
      <w:sz w:val="23"/>
      <w:szCs w:val="23"/>
    </w:rPr>
  </w:style>
  <w:style w:type="character" w:customStyle="1" w:styleId="190">
    <w:name w:val="Основной текст (19)_"/>
    <w:link w:val="191"/>
    <w:locked/>
    <w:rsid w:val="00350D4C"/>
    <w:rPr>
      <w:shd w:val="clear" w:color="auto" w:fill="FFFFFF"/>
    </w:rPr>
  </w:style>
  <w:style w:type="paragraph" w:customStyle="1" w:styleId="191">
    <w:name w:val="Основной текст (19)"/>
    <w:basedOn w:val="a0"/>
    <w:link w:val="190"/>
    <w:rsid w:val="00350D4C"/>
    <w:pPr>
      <w:shd w:val="clear" w:color="auto" w:fill="FFFFFF"/>
      <w:spacing w:after="300" w:line="240" w:lineRule="atLeast"/>
    </w:pPr>
  </w:style>
  <w:style w:type="character" w:customStyle="1" w:styleId="1f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350D4C"/>
  </w:style>
  <w:style w:type="character" w:customStyle="1" w:styleId="affffffc">
    <w:name w:val="Другое_"/>
    <w:link w:val="affffffd"/>
    <w:semiHidden/>
    <w:locked/>
    <w:rsid w:val="00350D4C"/>
    <w:rPr>
      <w:rFonts w:ascii="Times New Roman" w:hAnsi="Times New Roman"/>
    </w:rPr>
  </w:style>
  <w:style w:type="paragraph" w:customStyle="1" w:styleId="affffffd">
    <w:name w:val="Другое"/>
    <w:basedOn w:val="a0"/>
    <w:link w:val="affffffc"/>
    <w:semiHidden/>
    <w:rsid w:val="00350D4C"/>
    <w:pPr>
      <w:widowControl w:val="0"/>
    </w:pPr>
    <w:rPr>
      <w:rFonts w:ascii="Times New Roman" w:hAnsi="Times New Roman"/>
    </w:rPr>
  </w:style>
  <w:style w:type="paragraph" w:customStyle="1" w:styleId="1fd">
    <w:name w:val="1"/>
    <w:basedOn w:val="a0"/>
    <w:next w:val="afd"/>
    <w:uiPriority w:val="99"/>
    <w:qFormat/>
    <w:rsid w:val="00350D4C"/>
    <w:pPr>
      <w:widowControl w:val="0"/>
    </w:pPr>
    <w:rPr>
      <w:rFonts w:ascii="Times New Roman" w:eastAsia="Times New Roman" w:hAnsi="Times New Roman" w:cs="Times New Roman"/>
      <w:sz w:val="24"/>
      <w:szCs w:val="24"/>
      <w:lang w:val="en-US" w:eastAsia="nl-NL"/>
    </w:rPr>
  </w:style>
  <w:style w:type="character" w:customStyle="1" w:styleId="6pt">
    <w:name w:val="Основной текст + 6 pt;Полужирный"/>
    <w:rsid w:val="00350D4C"/>
    <w:rPr>
      <w:rFonts w:ascii="Times New Roman" w:eastAsia="Times New Roman" w:hAnsi="Times New Roman" w:cs="Times New Roman"/>
      <w:b/>
      <w:bCs/>
      <w:sz w:val="12"/>
      <w:szCs w:val="12"/>
      <w:shd w:val="clear" w:color="auto" w:fill="FFFFFF"/>
    </w:rPr>
  </w:style>
  <w:style w:type="character" w:customStyle="1" w:styleId="22">
    <w:name w:val="Оглавление 2 Знак"/>
    <w:link w:val="21"/>
    <w:uiPriority w:val="39"/>
    <w:locked/>
    <w:rsid w:val="00350D4C"/>
    <w:rPr>
      <w:rFonts w:ascii="Times New Roman" w:eastAsia="Times New Roman" w:hAnsi="Times New Roman" w:cs="Times New Roman"/>
      <w:i/>
      <w:iCs/>
      <w:noProof/>
      <w:sz w:val="24"/>
      <w:szCs w:val="24"/>
      <w:lang w:eastAsia="ru-RU"/>
    </w:rPr>
  </w:style>
  <w:style w:type="paragraph" w:customStyle="1" w:styleId="affffffe">
    <w:name w:val="......."/>
    <w:basedOn w:val="a0"/>
    <w:next w:val="a0"/>
    <w:uiPriority w:val="99"/>
    <w:rsid w:val="00350D4C"/>
    <w:pPr>
      <w:autoSpaceDE w:val="0"/>
      <w:autoSpaceDN w:val="0"/>
      <w:adjustRightInd w:val="0"/>
    </w:pPr>
    <w:rPr>
      <w:rFonts w:ascii="Times New Roman" w:eastAsia="Times New Roman" w:hAnsi="Times New Roman" w:cs="Times New Roman"/>
      <w:sz w:val="24"/>
      <w:szCs w:val="24"/>
      <w:lang w:eastAsia="ru-RU"/>
    </w:rPr>
  </w:style>
  <w:style w:type="character" w:styleId="afffffff">
    <w:name w:val="Subtle Reference"/>
    <w:uiPriority w:val="31"/>
    <w:qFormat/>
    <w:rsid w:val="00350D4C"/>
    <w:rPr>
      <w:color w:val="auto"/>
      <w:u w:val="single" w:color="9BBB59"/>
    </w:rPr>
  </w:style>
  <w:style w:type="character" w:customStyle="1" w:styleId="2f0">
    <w:name w:val="Заголовок №2"/>
    <w:uiPriority w:val="99"/>
    <w:rsid w:val="00350D4C"/>
  </w:style>
  <w:style w:type="numbering" w:customStyle="1" w:styleId="44">
    <w:name w:val="Нет списка4"/>
    <w:next w:val="a3"/>
    <w:uiPriority w:val="99"/>
    <w:semiHidden/>
    <w:unhideWhenUsed/>
    <w:rsid w:val="00350D4C"/>
  </w:style>
  <w:style w:type="numbering" w:customStyle="1" w:styleId="54">
    <w:name w:val="Нет списка5"/>
    <w:next w:val="a3"/>
    <w:uiPriority w:val="99"/>
    <w:semiHidden/>
    <w:unhideWhenUsed/>
    <w:rsid w:val="00350D4C"/>
  </w:style>
  <w:style w:type="character" w:customStyle="1" w:styleId="320">
    <w:name w:val="Заголовок №3 (2)_"/>
    <w:link w:val="321"/>
    <w:uiPriority w:val="99"/>
    <w:locked/>
    <w:rsid w:val="00350D4C"/>
    <w:rPr>
      <w:rFonts w:ascii="Arial" w:hAnsi="Arial" w:cs="Arial"/>
      <w:b/>
      <w:bCs/>
      <w:sz w:val="23"/>
      <w:szCs w:val="23"/>
      <w:shd w:val="clear" w:color="auto" w:fill="FFFFFF"/>
    </w:rPr>
  </w:style>
  <w:style w:type="paragraph" w:customStyle="1" w:styleId="321">
    <w:name w:val="Заголовок №3 (2)1"/>
    <w:basedOn w:val="a0"/>
    <w:link w:val="320"/>
    <w:uiPriority w:val="99"/>
    <w:rsid w:val="00350D4C"/>
    <w:pPr>
      <w:shd w:val="clear" w:color="auto" w:fill="FFFFFF"/>
      <w:spacing w:line="413" w:lineRule="exact"/>
      <w:jc w:val="both"/>
      <w:outlineLvl w:val="2"/>
    </w:pPr>
    <w:rPr>
      <w:rFonts w:ascii="Arial" w:hAnsi="Arial" w:cs="Arial"/>
      <w:b/>
      <w:bCs/>
      <w:sz w:val="23"/>
      <w:szCs w:val="23"/>
    </w:rPr>
  </w:style>
  <w:style w:type="numbering" w:customStyle="1" w:styleId="62">
    <w:name w:val="Нет списка6"/>
    <w:next w:val="a3"/>
    <w:uiPriority w:val="99"/>
    <w:semiHidden/>
    <w:unhideWhenUsed/>
    <w:rsid w:val="00350D4C"/>
  </w:style>
  <w:style w:type="character" w:customStyle="1" w:styleId="Default0">
    <w:name w:val="Default Знак"/>
    <w:link w:val="Default"/>
    <w:locked/>
    <w:rsid w:val="00350D4C"/>
    <w:rPr>
      <w:rFonts w:ascii="Times New Roman" w:hAnsi="Times New Roman" w:cs="Times New Roman"/>
      <w:color w:val="000000"/>
      <w:sz w:val="24"/>
      <w:szCs w:val="24"/>
    </w:rPr>
  </w:style>
  <w:style w:type="paragraph" w:styleId="afffffff0">
    <w:name w:val="Plain Text"/>
    <w:basedOn w:val="a0"/>
    <w:link w:val="afffffff1"/>
    <w:rsid w:val="00350D4C"/>
    <w:rPr>
      <w:rFonts w:ascii="Courier New" w:eastAsia="Times New Roman" w:hAnsi="Courier New" w:cs="Courier New"/>
      <w:sz w:val="20"/>
      <w:szCs w:val="20"/>
      <w:lang w:eastAsia="ru-RU"/>
    </w:rPr>
  </w:style>
  <w:style w:type="character" w:customStyle="1" w:styleId="afffffff1">
    <w:name w:val="Текст Знак"/>
    <w:basedOn w:val="a1"/>
    <w:link w:val="afffffff0"/>
    <w:rsid w:val="00350D4C"/>
    <w:rPr>
      <w:rFonts w:ascii="Courier New" w:eastAsia="Times New Roman" w:hAnsi="Courier New" w:cs="Courier New"/>
      <w:sz w:val="20"/>
      <w:szCs w:val="20"/>
      <w:lang w:eastAsia="ru-RU"/>
    </w:rPr>
  </w:style>
  <w:style w:type="character" w:customStyle="1" w:styleId="45">
    <w:name w:val="Основной текст (4)_"/>
    <w:link w:val="46"/>
    <w:uiPriority w:val="99"/>
    <w:rsid w:val="00350D4C"/>
    <w:rPr>
      <w:shd w:val="clear" w:color="auto" w:fill="FFFFFF"/>
    </w:rPr>
  </w:style>
  <w:style w:type="paragraph" w:customStyle="1" w:styleId="46">
    <w:name w:val="Основной текст (4)"/>
    <w:basedOn w:val="a0"/>
    <w:link w:val="45"/>
    <w:uiPriority w:val="99"/>
    <w:rsid w:val="00350D4C"/>
    <w:pPr>
      <w:widowControl w:val="0"/>
      <w:shd w:val="clear" w:color="auto" w:fill="FFFFFF"/>
      <w:spacing w:before="240" w:after="420" w:line="245" w:lineRule="exact"/>
      <w:jc w:val="right"/>
    </w:pPr>
  </w:style>
  <w:style w:type="character" w:customStyle="1" w:styleId="afffffff2">
    <w:name w:val="Символ сноски"/>
    <w:qFormat/>
    <w:rsid w:val="00350D4C"/>
  </w:style>
  <w:style w:type="numbering" w:customStyle="1" w:styleId="73">
    <w:name w:val="Нет списка7"/>
    <w:next w:val="a3"/>
    <w:uiPriority w:val="99"/>
    <w:semiHidden/>
    <w:unhideWhenUsed/>
    <w:rsid w:val="00350D4C"/>
  </w:style>
  <w:style w:type="numbering" w:customStyle="1" w:styleId="211">
    <w:name w:val="Нет списка21"/>
    <w:next w:val="a3"/>
    <w:uiPriority w:val="99"/>
    <w:semiHidden/>
    <w:unhideWhenUsed/>
    <w:rsid w:val="00350D4C"/>
  </w:style>
  <w:style w:type="numbering" w:customStyle="1" w:styleId="312">
    <w:name w:val="Нет списка31"/>
    <w:next w:val="a3"/>
    <w:uiPriority w:val="99"/>
    <w:semiHidden/>
    <w:unhideWhenUsed/>
    <w:rsid w:val="00350D4C"/>
  </w:style>
  <w:style w:type="numbering" w:customStyle="1" w:styleId="410">
    <w:name w:val="Нет списка41"/>
    <w:next w:val="a3"/>
    <w:uiPriority w:val="99"/>
    <w:semiHidden/>
    <w:unhideWhenUsed/>
    <w:rsid w:val="00350D4C"/>
  </w:style>
  <w:style w:type="table" w:customStyle="1" w:styleId="TableNormal21">
    <w:name w:val="Table Normal21"/>
    <w:uiPriority w:val="2"/>
    <w:semiHidden/>
    <w:unhideWhenUsed/>
    <w:qFormat/>
    <w:rsid w:val="00350D4C"/>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350D4C"/>
    <w:pPr>
      <w:spacing w:after="200" w:line="276" w:lineRule="auto"/>
    </w:pPr>
    <w:rPr>
      <w:rFonts w:ascii="Calibri" w:eastAsia="Calibri" w:hAnsi="Calibri" w:cs="Calibri"/>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0">
    <w:name w:val="Нет списка51"/>
    <w:next w:val="a3"/>
    <w:uiPriority w:val="99"/>
    <w:semiHidden/>
    <w:unhideWhenUsed/>
    <w:rsid w:val="00350D4C"/>
  </w:style>
  <w:style w:type="character" w:customStyle="1" w:styleId="63">
    <w:name w:val="Неразрешенное упоминание6"/>
    <w:uiPriority w:val="99"/>
    <w:semiHidden/>
    <w:unhideWhenUsed/>
    <w:rsid w:val="00350D4C"/>
    <w:rPr>
      <w:color w:val="605E5C"/>
      <w:shd w:val="clear" w:color="auto" w:fill="E1DFDD"/>
    </w:rPr>
  </w:style>
  <w:style w:type="paragraph" w:customStyle="1" w:styleId="formattext">
    <w:name w:val="formattext"/>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50D4C"/>
    <w:rPr>
      <w:rFonts w:ascii="Arial" w:eastAsia="Times New Roman" w:hAnsi="Arial" w:cs="Arial"/>
      <w:sz w:val="20"/>
      <w:szCs w:val="20"/>
      <w:lang w:eastAsia="ru-RU"/>
    </w:rPr>
  </w:style>
  <w:style w:type="paragraph" w:customStyle="1" w:styleId="afffffff3">
    <w:name w:val="Текст_Абзац"/>
    <w:uiPriority w:val="2"/>
    <w:qFormat/>
    <w:rsid w:val="00350D4C"/>
    <w:pPr>
      <w:spacing w:after="120"/>
      <w:ind w:firstLine="340"/>
      <w:contextualSpacing/>
      <w:jc w:val="both"/>
    </w:pPr>
    <w:rPr>
      <w:rFonts w:ascii="Times New Roman" w:eastAsia="Times New Roman" w:hAnsi="Times New Roman" w:cs="Times New Roman"/>
      <w:sz w:val="24"/>
      <w:szCs w:val="28"/>
      <w:lang w:eastAsia="ru-RU"/>
    </w:rPr>
  </w:style>
  <w:style w:type="paragraph" w:customStyle="1" w:styleId="-0">
    <w:name w:val="Текст-Центр"/>
    <w:basedOn w:val="a0"/>
    <w:qFormat/>
    <w:rsid w:val="00350D4C"/>
    <w:pPr>
      <w:spacing w:after="120"/>
      <w:contextualSpacing/>
      <w:jc w:val="center"/>
    </w:pPr>
    <w:rPr>
      <w:rFonts w:ascii="Times New Roman" w:eastAsia="Times New Roman" w:hAnsi="Times New Roman" w:cs="Times New Roman"/>
      <w:sz w:val="24"/>
      <w:szCs w:val="28"/>
      <w:lang w:eastAsia="ru-RU"/>
    </w:rPr>
  </w:style>
  <w:style w:type="character" w:customStyle="1" w:styleId="afffffff4">
    <w:name w:val="Основной текст_"/>
    <w:link w:val="1fe"/>
    <w:uiPriority w:val="99"/>
    <w:locked/>
    <w:rsid w:val="00350D4C"/>
    <w:rPr>
      <w:rFonts w:ascii="Times New Roman" w:hAnsi="Times New Roman"/>
      <w:sz w:val="29"/>
      <w:szCs w:val="29"/>
      <w:shd w:val="clear" w:color="auto" w:fill="FFFFFF"/>
    </w:rPr>
  </w:style>
  <w:style w:type="paragraph" w:customStyle="1" w:styleId="1fe">
    <w:name w:val="Основной текст1"/>
    <w:basedOn w:val="a0"/>
    <w:link w:val="afffffff4"/>
    <w:uiPriority w:val="99"/>
    <w:rsid w:val="00350D4C"/>
    <w:pPr>
      <w:widowControl w:val="0"/>
      <w:shd w:val="clear" w:color="auto" w:fill="FFFFFF"/>
      <w:spacing w:after="300" w:line="338" w:lineRule="exact"/>
      <w:jc w:val="both"/>
    </w:pPr>
    <w:rPr>
      <w:rFonts w:ascii="Times New Roman" w:hAnsi="Times New Roman"/>
      <w:sz w:val="29"/>
      <w:szCs w:val="29"/>
    </w:rPr>
  </w:style>
  <w:style w:type="paragraph" w:styleId="afffffff5">
    <w:name w:val="Intense Quote"/>
    <w:basedOn w:val="a0"/>
    <w:next w:val="a0"/>
    <w:link w:val="afffffff6"/>
    <w:uiPriority w:val="30"/>
    <w:qFormat/>
    <w:rsid w:val="00350D4C"/>
    <w:pPr>
      <w:pBdr>
        <w:top w:val="single" w:sz="4" w:space="10" w:color="4F81BD"/>
        <w:bottom w:val="single" w:sz="4" w:space="10" w:color="4F81BD"/>
      </w:pBdr>
      <w:spacing w:before="360" w:after="360" w:line="259" w:lineRule="auto"/>
      <w:ind w:left="864" w:right="864"/>
      <w:jc w:val="center"/>
    </w:pPr>
    <w:rPr>
      <w:rFonts w:ascii="Times New Roman" w:eastAsia="Times New Roman" w:hAnsi="Times New Roman" w:cs="Times New Roman"/>
      <w:i/>
      <w:iCs/>
      <w:color w:val="4F81BD"/>
      <w:sz w:val="24"/>
    </w:rPr>
  </w:style>
  <w:style w:type="character" w:customStyle="1" w:styleId="afffffff6">
    <w:name w:val="Выделенная цитата Знак"/>
    <w:basedOn w:val="a1"/>
    <w:link w:val="afffffff5"/>
    <w:uiPriority w:val="30"/>
    <w:rsid w:val="00350D4C"/>
    <w:rPr>
      <w:rFonts w:ascii="Times New Roman" w:eastAsia="Times New Roman" w:hAnsi="Times New Roman" w:cs="Times New Roman"/>
      <w:i/>
      <w:iCs/>
      <w:color w:val="4F81BD"/>
      <w:sz w:val="24"/>
    </w:rPr>
  </w:style>
  <w:style w:type="character" w:customStyle="1" w:styleId="FontStyle12">
    <w:name w:val="Font Style12"/>
    <w:uiPriority w:val="99"/>
    <w:rsid w:val="00350D4C"/>
    <w:rPr>
      <w:rFonts w:ascii="Times New Roman" w:hAnsi="Times New Roman" w:cs="Times New Roman"/>
      <w:spacing w:val="10"/>
      <w:sz w:val="16"/>
      <w:szCs w:val="16"/>
    </w:rPr>
  </w:style>
  <w:style w:type="paragraph" w:customStyle="1" w:styleId="otekstr">
    <w:name w:val="otekstr"/>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tekstj">
    <w:name w:val="otekstj"/>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35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50D4C"/>
    <w:rPr>
      <w:rFonts w:ascii="Courier New" w:eastAsia="Times New Roman" w:hAnsi="Courier New" w:cs="Courier New"/>
      <w:sz w:val="20"/>
      <w:szCs w:val="20"/>
      <w:lang w:eastAsia="ru-RU"/>
    </w:rPr>
  </w:style>
  <w:style w:type="paragraph" w:customStyle="1" w:styleId="afffffff7">
    <w:name w:val="Центр"/>
    <w:basedOn w:val="a0"/>
    <w:rsid w:val="00350D4C"/>
    <w:pPr>
      <w:spacing w:line="320" w:lineRule="exact"/>
      <w:jc w:val="center"/>
    </w:pPr>
    <w:rPr>
      <w:rFonts w:ascii="Times New Roman" w:eastAsia="Times New Roman" w:hAnsi="Times New Roman" w:cs="Times New Roman"/>
      <w:sz w:val="28"/>
      <w:szCs w:val="20"/>
      <w:lang w:eastAsia="ru-RU"/>
    </w:rPr>
  </w:style>
  <w:style w:type="paragraph" w:styleId="afffffff8">
    <w:name w:val="Block Text"/>
    <w:basedOn w:val="a0"/>
    <w:uiPriority w:val="99"/>
    <w:rsid w:val="00350D4C"/>
    <w:pPr>
      <w:ind w:left="-1134" w:right="368"/>
      <w:jc w:val="both"/>
    </w:pPr>
    <w:rPr>
      <w:rFonts w:ascii="Times New Roman" w:eastAsia="Times New Roman" w:hAnsi="Times New Roman" w:cs="Times New Roman"/>
      <w:sz w:val="28"/>
      <w:szCs w:val="20"/>
      <w:lang w:eastAsia="ru-RU"/>
    </w:rPr>
  </w:style>
  <w:style w:type="paragraph" w:styleId="afffffff9">
    <w:name w:val="List Number"/>
    <w:basedOn w:val="a0"/>
    <w:rsid w:val="00350D4C"/>
    <w:pPr>
      <w:tabs>
        <w:tab w:val="num" w:pos="720"/>
      </w:tabs>
      <w:ind w:left="720" w:hanging="360"/>
    </w:pPr>
    <w:rPr>
      <w:rFonts w:ascii="Arial" w:eastAsia="Times New Roman" w:hAnsi="Arial" w:cs="Times New Roman"/>
      <w:bCs/>
      <w:sz w:val="24"/>
      <w:szCs w:val="24"/>
      <w:lang w:eastAsia="ru-RU"/>
    </w:rPr>
  </w:style>
  <w:style w:type="paragraph" w:customStyle="1" w:styleId="ConsNormal">
    <w:name w:val="ConsNormal"/>
    <w:rsid w:val="00350D4C"/>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FORMATTEXT0">
    <w:name w:val=".FORMATTEXT"/>
    <w:uiPriority w:val="99"/>
    <w:rsid w:val="00350D4C"/>
    <w:pPr>
      <w:widowControl w:val="0"/>
      <w:autoSpaceDE w:val="0"/>
      <w:autoSpaceDN w:val="0"/>
      <w:adjustRightInd w:val="0"/>
    </w:pPr>
    <w:rPr>
      <w:rFonts w:ascii="Arial" w:eastAsia="Times New Roman" w:hAnsi="Arial" w:cs="Arial"/>
      <w:sz w:val="20"/>
      <w:szCs w:val="20"/>
      <w:lang w:eastAsia="ru-RU"/>
    </w:rPr>
  </w:style>
  <w:style w:type="paragraph" w:customStyle="1" w:styleId="headertext">
    <w:name w:val="headertext"/>
    <w:basedOn w:val="a0"/>
    <w:uiPriority w:val="99"/>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tch">
    <w:name w:val="match"/>
    <w:basedOn w:val="a1"/>
    <w:rsid w:val="00350D4C"/>
  </w:style>
  <w:style w:type="table" w:customStyle="1" w:styleId="64">
    <w:name w:val="Сетка таблицы6"/>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uiPriority w:val="99"/>
    <w:rsid w:val="00350D4C"/>
    <w:pPr>
      <w:widowControl w:val="0"/>
      <w:autoSpaceDE w:val="0"/>
      <w:autoSpaceDN w:val="0"/>
      <w:adjustRightInd w:val="0"/>
    </w:pPr>
    <w:rPr>
      <w:rFonts w:ascii="Arial" w:eastAsia="Times New Roman" w:hAnsi="Arial" w:cs="Arial"/>
      <w:color w:val="2B4279"/>
      <w:sz w:val="20"/>
      <w:szCs w:val="20"/>
      <w:lang w:eastAsia="ru-RU"/>
    </w:rPr>
  </w:style>
  <w:style w:type="paragraph" w:customStyle="1" w:styleId="Style2">
    <w:name w:val="Style2"/>
    <w:basedOn w:val="a0"/>
    <w:rsid w:val="00350D4C"/>
    <w:pPr>
      <w:widowControl w:val="0"/>
      <w:autoSpaceDE w:val="0"/>
      <w:autoSpaceDN w:val="0"/>
      <w:adjustRightInd w:val="0"/>
      <w:spacing w:line="239" w:lineRule="exact"/>
      <w:ind w:firstLine="405"/>
      <w:jc w:val="both"/>
    </w:pPr>
    <w:rPr>
      <w:rFonts w:ascii="Times New Roman" w:eastAsia="Times New Roman" w:hAnsi="Times New Roman" w:cs="Times New Roman"/>
      <w:sz w:val="24"/>
      <w:szCs w:val="24"/>
      <w:lang w:eastAsia="ru-RU"/>
    </w:rPr>
  </w:style>
  <w:style w:type="character" w:customStyle="1" w:styleId="A10">
    <w:name w:val="A1"/>
    <w:uiPriority w:val="99"/>
    <w:rsid w:val="00350D4C"/>
    <w:rPr>
      <w:color w:val="000000"/>
      <w:sz w:val="22"/>
      <w:szCs w:val="22"/>
    </w:rPr>
  </w:style>
  <w:style w:type="character" w:customStyle="1" w:styleId="resultitem-val">
    <w:name w:val="result__item-val"/>
    <w:basedOn w:val="a1"/>
    <w:rsid w:val="00350D4C"/>
  </w:style>
  <w:style w:type="character" w:customStyle="1" w:styleId="extended-textshort">
    <w:name w:val="extended-text__short"/>
    <w:basedOn w:val="a1"/>
    <w:rsid w:val="00350D4C"/>
  </w:style>
  <w:style w:type="paragraph" w:customStyle="1" w:styleId="PRINTSECTION">
    <w:name w:val="#PRINT_SECTION"/>
    <w:uiPriority w:val="99"/>
    <w:rsid w:val="00350D4C"/>
    <w:pPr>
      <w:widowControl w:val="0"/>
      <w:autoSpaceDE w:val="0"/>
      <w:autoSpaceDN w:val="0"/>
      <w:adjustRightInd w:val="0"/>
    </w:pPr>
    <w:rPr>
      <w:rFonts w:ascii="Arial, sans-serif" w:eastAsia="Times New Roman" w:hAnsi="Arial, sans-serif" w:cs="Times New Roman"/>
      <w:sz w:val="16"/>
      <w:szCs w:val="16"/>
      <w:lang w:eastAsia="ru-RU"/>
    </w:rPr>
  </w:style>
  <w:style w:type="paragraph" w:customStyle="1" w:styleId="Style15">
    <w:name w:val="Style15"/>
    <w:basedOn w:val="a0"/>
    <w:uiPriority w:val="99"/>
    <w:rsid w:val="00350D4C"/>
    <w:pPr>
      <w:widowControl w:val="0"/>
      <w:autoSpaceDE w:val="0"/>
      <w:autoSpaceDN w:val="0"/>
      <w:adjustRightInd w:val="0"/>
      <w:spacing w:line="658" w:lineRule="exact"/>
      <w:jc w:val="center"/>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350D4C"/>
    <w:pPr>
      <w:widowControl w:val="0"/>
      <w:autoSpaceDE w:val="0"/>
      <w:autoSpaceDN w:val="0"/>
      <w:adjustRightInd w:val="0"/>
      <w:spacing w:line="298" w:lineRule="exac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350D4C"/>
    <w:pPr>
      <w:widowControl w:val="0"/>
      <w:autoSpaceDE w:val="0"/>
      <w:autoSpaceDN w:val="0"/>
      <w:adjustRightInd w:val="0"/>
      <w:spacing w:line="278" w:lineRule="exact"/>
      <w:ind w:firstLine="418"/>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350D4C"/>
    <w:pPr>
      <w:widowControl w:val="0"/>
      <w:autoSpaceDE w:val="0"/>
      <w:autoSpaceDN w:val="0"/>
      <w:adjustRightInd w:val="0"/>
      <w:spacing w:line="300" w:lineRule="exact"/>
      <w:ind w:hanging="259"/>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350D4C"/>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5">
    <w:name w:val="Style45"/>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64">
    <w:name w:val="Style64"/>
    <w:basedOn w:val="a0"/>
    <w:uiPriority w:val="99"/>
    <w:rsid w:val="00350D4C"/>
    <w:pPr>
      <w:widowControl w:val="0"/>
      <w:autoSpaceDE w:val="0"/>
      <w:autoSpaceDN w:val="0"/>
      <w:adjustRightInd w:val="0"/>
      <w:spacing w:line="298" w:lineRule="exact"/>
      <w:ind w:firstLine="254"/>
    </w:pPr>
    <w:rPr>
      <w:rFonts w:ascii="Times New Roman" w:eastAsia="Times New Roman" w:hAnsi="Times New Roman" w:cs="Times New Roman"/>
      <w:sz w:val="24"/>
      <w:szCs w:val="24"/>
      <w:lang w:eastAsia="ru-RU"/>
    </w:rPr>
  </w:style>
  <w:style w:type="paragraph" w:customStyle="1" w:styleId="Style67">
    <w:name w:val="Style67"/>
    <w:basedOn w:val="a0"/>
    <w:uiPriority w:val="99"/>
    <w:rsid w:val="00350D4C"/>
    <w:pPr>
      <w:widowControl w:val="0"/>
      <w:autoSpaceDE w:val="0"/>
      <w:autoSpaceDN w:val="0"/>
      <w:adjustRightInd w:val="0"/>
      <w:spacing w:line="336" w:lineRule="exact"/>
      <w:jc w:val="center"/>
    </w:pPr>
    <w:rPr>
      <w:rFonts w:ascii="Times New Roman" w:eastAsia="Times New Roman" w:hAnsi="Times New Roman" w:cs="Times New Roman"/>
      <w:sz w:val="24"/>
      <w:szCs w:val="24"/>
      <w:lang w:eastAsia="ru-RU"/>
    </w:rPr>
  </w:style>
  <w:style w:type="paragraph" w:customStyle="1" w:styleId="Style72">
    <w:name w:val="Style72"/>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character" w:customStyle="1" w:styleId="FontStyle89">
    <w:name w:val="Font Style89"/>
    <w:uiPriority w:val="99"/>
    <w:rsid w:val="00350D4C"/>
    <w:rPr>
      <w:rFonts w:ascii="Times New Roman" w:hAnsi="Times New Roman" w:cs="Times New Roman"/>
      <w:b/>
      <w:bCs/>
      <w:sz w:val="22"/>
      <w:szCs w:val="22"/>
    </w:rPr>
  </w:style>
  <w:style w:type="character" w:customStyle="1" w:styleId="FontStyle90">
    <w:name w:val="Font Style90"/>
    <w:uiPriority w:val="99"/>
    <w:rsid w:val="00350D4C"/>
    <w:rPr>
      <w:rFonts w:ascii="Times New Roman" w:hAnsi="Times New Roman" w:cs="Times New Roman"/>
      <w:sz w:val="22"/>
      <w:szCs w:val="22"/>
    </w:rPr>
  </w:style>
  <w:style w:type="paragraph" w:customStyle="1" w:styleId="Style4">
    <w:name w:val="Style4"/>
    <w:basedOn w:val="a0"/>
    <w:uiPriority w:val="99"/>
    <w:rsid w:val="00350D4C"/>
    <w:pPr>
      <w:widowControl w:val="0"/>
      <w:autoSpaceDE w:val="0"/>
      <w:autoSpaceDN w:val="0"/>
      <w:adjustRightInd w:val="0"/>
      <w:spacing w:line="571" w:lineRule="exact"/>
      <w:ind w:firstLine="994"/>
    </w:pPr>
    <w:rPr>
      <w:rFonts w:ascii="Times New Roman" w:eastAsia="Times New Roman" w:hAnsi="Times New Roman" w:cs="Times New Roman"/>
      <w:sz w:val="24"/>
      <w:szCs w:val="24"/>
      <w:lang w:eastAsia="ru-RU"/>
    </w:rPr>
  </w:style>
  <w:style w:type="paragraph" w:customStyle="1" w:styleId="Style6">
    <w:name w:val="Style6"/>
    <w:basedOn w:val="a0"/>
    <w:uiPriority w:val="99"/>
    <w:rsid w:val="00350D4C"/>
    <w:pPr>
      <w:widowControl w:val="0"/>
      <w:autoSpaceDE w:val="0"/>
      <w:autoSpaceDN w:val="0"/>
      <w:adjustRightInd w:val="0"/>
      <w:spacing w:line="274" w:lineRule="exact"/>
      <w:ind w:hanging="302"/>
    </w:pPr>
    <w:rPr>
      <w:rFonts w:ascii="Times New Roman" w:eastAsia="Times New Roman" w:hAnsi="Times New Roman" w:cs="Times New Roman"/>
      <w:sz w:val="24"/>
      <w:szCs w:val="24"/>
      <w:lang w:eastAsia="ru-RU"/>
    </w:rPr>
  </w:style>
  <w:style w:type="paragraph" w:customStyle="1" w:styleId="Style7">
    <w:name w:val="Style7"/>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350D4C"/>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350D4C"/>
    <w:pPr>
      <w:widowControl w:val="0"/>
      <w:autoSpaceDE w:val="0"/>
      <w:autoSpaceDN w:val="0"/>
      <w:adjustRightInd w:val="0"/>
      <w:spacing w:line="557" w:lineRule="exac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350D4C"/>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350D4C"/>
    <w:pPr>
      <w:widowControl w:val="0"/>
      <w:autoSpaceDE w:val="0"/>
      <w:autoSpaceDN w:val="0"/>
      <w:adjustRightInd w:val="0"/>
      <w:spacing w:line="413"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350D4C"/>
    <w:pPr>
      <w:widowControl w:val="0"/>
      <w:autoSpaceDE w:val="0"/>
      <w:autoSpaceDN w:val="0"/>
      <w:adjustRightInd w:val="0"/>
      <w:spacing w:line="297" w:lineRule="exact"/>
    </w:pPr>
    <w:rPr>
      <w:rFonts w:ascii="Times New Roman" w:eastAsia="Times New Roman" w:hAnsi="Times New Roman" w:cs="Times New Roman"/>
      <w:sz w:val="24"/>
      <w:szCs w:val="24"/>
      <w:lang w:eastAsia="ru-RU"/>
    </w:rPr>
  </w:style>
  <w:style w:type="paragraph" w:customStyle="1" w:styleId="Style44">
    <w:name w:val="Style44"/>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3">
    <w:name w:val="Style53"/>
    <w:basedOn w:val="a0"/>
    <w:uiPriority w:val="99"/>
    <w:rsid w:val="00350D4C"/>
    <w:pPr>
      <w:widowControl w:val="0"/>
      <w:autoSpaceDE w:val="0"/>
      <w:autoSpaceDN w:val="0"/>
      <w:adjustRightInd w:val="0"/>
      <w:spacing w:line="254" w:lineRule="exact"/>
      <w:jc w:val="both"/>
    </w:pPr>
    <w:rPr>
      <w:rFonts w:ascii="Times New Roman" w:eastAsia="Times New Roman" w:hAnsi="Times New Roman" w:cs="Times New Roman"/>
      <w:sz w:val="24"/>
      <w:szCs w:val="24"/>
      <w:lang w:eastAsia="ru-RU"/>
    </w:rPr>
  </w:style>
  <w:style w:type="paragraph" w:customStyle="1" w:styleId="Style54">
    <w:name w:val="Style54"/>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55">
    <w:name w:val="Style55"/>
    <w:basedOn w:val="a0"/>
    <w:uiPriority w:val="99"/>
    <w:rsid w:val="00350D4C"/>
    <w:pPr>
      <w:widowControl w:val="0"/>
      <w:autoSpaceDE w:val="0"/>
      <w:autoSpaceDN w:val="0"/>
      <w:adjustRightInd w:val="0"/>
      <w:spacing w:line="278" w:lineRule="exact"/>
      <w:ind w:firstLine="408"/>
    </w:pPr>
    <w:rPr>
      <w:rFonts w:ascii="Times New Roman" w:eastAsia="Times New Roman" w:hAnsi="Times New Roman" w:cs="Times New Roman"/>
      <w:sz w:val="24"/>
      <w:szCs w:val="24"/>
      <w:lang w:eastAsia="ru-RU"/>
    </w:rPr>
  </w:style>
  <w:style w:type="paragraph" w:customStyle="1" w:styleId="Style59">
    <w:name w:val="Style59"/>
    <w:basedOn w:val="a0"/>
    <w:uiPriority w:val="99"/>
    <w:rsid w:val="00350D4C"/>
    <w:pPr>
      <w:widowControl w:val="0"/>
      <w:autoSpaceDE w:val="0"/>
      <w:autoSpaceDN w:val="0"/>
      <w:adjustRightInd w:val="0"/>
      <w:spacing w:line="274" w:lineRule="exact"/>
      <w:ind w:hanging="254"/>
    </w:pPr>
    <w:rPr>
      <w:rFonts w:ascii="Times New Roman" w:eastAsia="Times New Roman" w:hAnsi="Times New Roman" w:cs="Times New Roman"/>
      <w:sz w:val="24"/>
      <w:szCs w:val="24"/>
      <w:lang w:eastAsia="ru-RU"/>
    </w:rPr>
  </w:style>
  <w:style w:type="paragraph" w:customStyle="1" w:styleId="Style60">
    <w:name w:val="Style60"/>
    <w:basedOn w:val="a0"/>
    <w:uiPriority w:val="99"/>
    <w:rsid w:val="00350D4C"/>
    <w:pPr>
      <w:widowControl w:val="0"/>
      <w:autoSpaceDE w:val="0"/>
      <w:autoSpaceDN w:val="0"/>
      <w:adjustRightInd w:val="0"/>
      <w:spacing w:line="269" w:lineRule="exact"/>
      <w:ind w:firstLine="259"/>
    </w:pPr>
    <w:rPr>
      <w:rFonts w:ascii="Times New Roman" w:eastAsia="Times New Roman" w:hAnsi="Times New Roman" w:cs="Times New Roman"/>
      <w:sz w:val="24"/>
      <w:szCs w:val="24"/>
      <w:lang w:eastAsia="ru-RU"/>
    </w:rPr>
  </w:style>
  <w:style w:type="paragraph" w:customStyle="1" w:styleId="Style61">
    <w:name w:val="Style61"/>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8">
    <w:name w:val="Style68"/>
    <w:basedOn w:val="a0"/>
    <w:uiPriority w:val="99"/>
    <w:rsid w:val="00350D4C"/>
    <w:pPr>
      <w:widowControl w:val="0"/>
      <w:autoSpaceDE w:val="0"/>
      <w:autoSpaceDN w:val="0"/>
      <w:adjustRightInd w:val="0"/>
      <w:spacing w:line="274" w:lineRule="exact"/>
      <w:ind w:firstLine="120"/>
    </w:pPr>
    <w:rPr>
      <w:rFonts w:ascii="Times New Roman" w:eastAsia="Times New Roman" w:hAnsi="Times New Roman" w:cs="Times New Roman"/>
      <w:sz w:val="24"/>
      <w:szCs w:val="24"/>
      <w:lang w:eastAsia="ru-RU"/>
    </w:rPr>
  </w:style>
  <w:style w:type="paragraph" w:customStyle="1" w:styleId="Style73">
    <w:name w:val="Style73"/>
    <w:basedOn w:val="a0"/>
    <w:uiPriority w:val="99"/>
    <w:rsid w:val="00350D4C"/>
    <w:pPr>
      <w:widowControl w:val="0"/>
      <w:autoSpaceDE w:val="0"/>
      <w:autoSpaceDN w:val="0"/>
      <w:adjustRightInd w:val="0"/>
      <w:spacing w:line="278" w:lineRule="exact"/>
      <w:ind w:firstLine="230"/>
    </w:pPr>
    <w:rPr>
      <w:rFonts w:ascii="Times New Roman" w:eastAsia="Times New Roman" w:hAnsi="Times New Roman" w:cs="Times New Roman"/>
      <w:sz w:val="24"/>
      <w:szCs w:val="24"/>
      <w:lang w:eastAsia="ru-RU"/>
    </w:rPr>
  </w:style>
  <w:style w:type="character" w:customStyle="1" w:styleId="FontStyle85">
    <w:name w:val="Font Style85"/>
    <w:uiPriority w:val="99"/>
    <w:rsid w:val="00350D4C"/>
    <w:rPr>
      <w:rFonts w:ascii="Times New Roman" w:hAnsi="Times New Roman" w:cs="Times New Roman"/>
      <w:sz w:val="20"/>
      <w:szCs w:val="20"/>
    </w:rPr>
  </w:style>
  <w:style w:type="character" w:customStyle="1" w:styleId="FontStyle87">
    <w:name w:val="Font Style87"/>
    <w:uiPriority w:val="99"/>
    <w:rsid w:val="00350D4C"/>
    <w:rPr>
      <w:rFonts w:ascii="Times New Roman" w:hAnsi="Times New Roman" w:cs="Times New Roman"/>
      <w:sz w:val="18"/>
      <w:szCs w:val="18"/>
    </w:rPr>
  </w:style>
  <w:style w:type="character" w:customStyle="1" w:styleId="FontStyle91">
    <w:name w:val="Font Style91"/>
    <w:uiPriority w:val="99"/>
    <w:rsid w:val="00350D4C"/>
    <w:rPr>
      <w:rFonts w:ascii="Times New Roman" w:hAnsi="Times New Roman" w:cs="Times New Roman"/>
      <w:b/>
      <w:bCs/>
      <w:sz w:val="20"/>
      <w:szCs w:val="20"/>
    </w:rPr>
  </w:style>
  <w:style w:type="paragraph" w:customStyle="1" w:styleId="afffffffa">
    <w:name w:val="Ответ"/>
    <w:qFormat/>
    <w:rsid w:val="00350D4C"/>
    <w:pPr>
      <w:spacing w:after="60"/>
      <w:jc w:val="both"/>
    </w:pPr>
    <w:rPr>
      <w:rFonts w:ascii="Times New Roman" w:eastAsia="Times New Roman" w:hAnsi="Times New Roman" w:cs="Times New Roman"/>
      <w:sz w:val="24"/>
      <w:szCs w:val="24"/>
      <w:lang w:eastAsia="ru-RU"/>
    </w:rPr>
  </w:style>
  <w:style w:type="paragraph" w:customStyle="1" w:styleId="afffffffb">
    <w:name w:val="Вопрос"/>
    <w:link w:val="afffffffc"/>
    <w:qFormat/>
    <w:rsid w:val="00350D4C"/>
    <w:pPr>
      <w:keepNext/>
      <w:spacing w:before="120" w:after="120"/>
      <w:ind w:left="113"/>
      <w:jc w:val="both"/>
    </w:pPr>
    <w:rPr>
      <w:rFonts w:ascii="Times New Roman" w:eastAsia="Times New Roman" w:hAnsi="Times New Roman" w:cs="Times New Roman"/>
      <w:b/>
      <w:sz w:val="24"/>
      <w:szCs w:val="24"/>
      <w:lang w:eastAsia="ru-RU"/>
    </w:rPr>
  </w:style>
  <w:style w:type="character" w:customStyle="1" w:styleId="afffffffc">
    <w:name w:val="Вопрос Знак"/>
    <w:link w:val="afffffffb"/>
    <w:rsid w:val="00350D4C"/>
    <w:rPr>
      <w:rFonts w:ascii="Times New Roman" w:eastAsia="Times New Roman" w:hAnsi="Times New Roman" w:cs="Times New Roman"/>
      <w:b/>
      <w:sz w:val="24"/>
      <w:szCs w:val="24"/>
      <w:lang w:eastAsia="ru-RU"/>
    </w:rPr>
  </w:style>
  <w:style w:type="paragraph" w:customStyle="1" w:styleId="afffffffd">
    <w:name w:val="СМ_заголовок"/>
    <w:basedOn w:val="a0"/>
    <w:uiPriority w:val="1"/>
    <w:qFormat/>
    <w:rsid w:val="00350D4C"/>
    <w:pPr>
      <w:spacing w:after="120"/>
      <w:contextualSpacing/>
      <w:jc w:val="both"/>
    </w:pPr>
    <w:rPr>
      <w:rFonts w:ascii="Times New Roman" w:eastAsia="Times New Roman" w:hAnsi="Times New Roman" w:cs="Times New Roman"/>
      <w:i/>
      <w:sz w:val="24"/>
      <w:szCs w:val="28"/>
      <w:u w:val="single"/>
      <w:lang w:eastAsia="ru-RU"/>
    </w:rPr>
  </w:style>
  <w:style w:type="paragraph" w:customStyle="1" w:styleId="a">
    <w:name w:val="Текст_Маркер"/>
    <w:uiPriority w:val="2"/>
    <w:qFormat/>
    <w:rsid w:val="00350D4C"/>
    <w:pPr>
      <w:numPr>
        <w:numId w:val="14"/>
      </w:numPr>
      <w:tabs>
        <w:tab w:val="left" w:pos="680"/>
      </w:tabs>
      <w:spacing w:after="120"/>
      <w:ind w:left="720"/>
      <w:contextualSpacing/>
      <w:jc w:val="both"/>
    </w:pPr>
    <w:rPr>
      <w:rFonts w:ascii="Times New Roman" w:eastAsia="Times New Roman" w:hAnsi="Times New Roman" w:cs="Times New Roman"/>
      <w:sz w:val="24"/>
      <w:szCs w:val="28"/>
      <w:lang w:eastAsia="ru-RU"/>
    </w:rPr>
  </w:style>
  <w:style w:type="paragraph" w:customStyle="1" w:styleId="1ff">
    <w:name w:val="Название объекта1"/>
    <w:basedOn w:val="a0"/>
    <w:qFormat/>
    <w:rsid w:val="00350D4C"/>
    <w:pPr>
      <w:suppressLineNumbers/>
      <w:suppressAutoHyphens/>
      <w:spacing w:before="120" w:after="120" w:line="259" w:lineRule="auto"/>
    </w:pPr>
    <w:rPr>
      <w:rFonts w:ascii="Calibri" w:eastAsia="Calibri" w:hAnsi="Calibri" w:cs="Arial"/>
      <w:i/>
      <w:iCs/>
      <w:sz w:val="24"/>
      <w:szCs w:val="24"/>
    </w:rPr>
  </w:style>
  <w:style w:type="paragraph" w:styleId="1ff0">
    <w:name w:val="index 1"/>
    <w:basedOn w:val="a0"/>
    <w:next w:val="a0"/>
    <w:autoRedefine/>
    <w:uiPriority w:val="99"/>
    <w:unhideWhenUsed/>
    <w:rsid w:val="00350D4C"/>
    <w:pPr>
      <w:ind w:left="240" w:hanging="240"/>
    </w:pPr>
    <w:rPr>
      <w:rFonts w:ascii="Times New Roman" w:eastAsia="Times New Roman" w:hAnsi="Times New Roman" w:cs="Times New Roman"/>
      <w:sz w:val="24"/>
    </w:rPr>
  </w:style>
  <w:style w:type="paragraph" w:styleId="afffffffe">
    <w:name w:val="index heading"/>
    <w:basedOn w:val="a0"/>
    <w:qFormat/>
    <w:rsid w:val="00350D4C"/>
    <w:pPr>
      <w:suppressLineNumbers/>
      <w:suppressAutoHyphens/>
      <w:spacing w:after="160" w:line="259" w:lineRule="auto"/>
    </w:pPr>
    <w:rPr>
      <w:rFonts w:ascii="Calibri" w:eastAsia="Calibri" w:hAnsi="Calibri" w:cs="Arial"/>
    </w:rPr>
  </w:style>
  <w:style w:type="paragraph" w:customStyle="1" w:styleId="affffffff">
    <w:name w:val="Верхний и нижний колонтитулы"/>
    <w:basedOn w:val="a0"/>
    <w:qFormat/>
    <w:rsid w:val="00350D4C"/>
    <w:pPr>
      <w:suppressAutoHyphens/>
      <w:spacing w:after="160" w:line="259" w:lineRule="auto"/>
    </w:pPr>
    <w:rPr>
      <w:rFonts w:ascii="Calibri" w:eastAsia="Calibri" w:hAnsi="Calibri" w:cs="Times New Roman"/>
    </w:rPr>
  </w:style>
  <w:style w:type="paragraph" w:customStyle="1" w:styleId="1ff1">
    <w:name w:val="Верхний колонтитул1"/>
    <w:basedOn w:val="a0"/>
    <w:uiPriority w:val="99"/>
    <w:unhideWhenUsed/>
    <w:rsid w:val="00350D4C"/>
    <w:pPr>
      <w:tabs>
        <w:tab w:val="center" w:pos="4677"/>
        <w:tab w:val="right" w:pos="9355"/>
      </w:tabs>
      <w:suppressAutoHyphens/>
    </w:pPr>
    <w:rPr>
      <w:rFonts w:ascii="Calibri" w:eastAsia="Calibri" w:hAnsi="Calibri" w:cs="Times New Roman"/>
    </w:rPr>
  </w:style>
  <w:style w:type="table" w:styleId="1ff2">
    <w:name w:val="Table Simple 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Простая таблица 1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350D4C"/>
    <w:pPr>
      <w:widowControl w:val="0"/>
      <w:autoSpaceDE w:val="0"/>
      <w:autoSpaceDN w:val="0"/>
      <w:adjustRightInd w:val="0"/>
    </w:pPr>
    <w:rPr>
      <w:rFonts w:ascii="Arial" w:eastAsia="Times New Roman" w:hAnsi="Arial" w:cs="Arial"/>
      <w:b/>
      <w:bCs/>
      <w:sz w:val="20"/>
      <w:szCs w:val="20"/>
      <w:lang w:eastAsia="ru-RU"/>
    </w:rPr>
  </w:style>
  <w:style w:type="character" w:customStyle="1" w:styleId="Bodytext2">
    <w:name w:val="Body text (2)_"/>
    <w:link w:val="Bodytext20"/>
    <w:uiPriority w:val="99"/>
    <w:rsid w:val="00350D4C"/>
    <w:rPr>
      <w:rFonts w:ascii="Times New Roman" w:hAnsi="Times New Roman"/>
      <w:shd w:val="clear" w:color="auto" w:fill="FFFFFF"/>
    </w:rPr>
  </w:style>
  <w:style w:type="character" w:customStyle="1" w:styleId="Bodytext2Calibri25pt">
    <w:name w:val="Body text (2) + Calibri;25 pt"/>
    <w:rsid w:val="00350D4C"/>
    <w:rPr>
      <w:rFonts w:ascii="Calibri" w:eastAsia="Calibri" w:hAnsi="Calibri" w:cs="Calibri"/>
      <w:b/>
      <w:bCs/>
      <w:color w:val="000000"/>
      <w:spacing w:val="0"/>
      <w:w w:val="100"/>
      <w:position w:val="0"/>
      <w:sz w:val="50"/>
      <w:szCs w:val="50"/>
      <w:shd w:val="clear" w:color="auto" w:fill="FFFFFF"/>
      <w:lang w:val="ru-RU" w:eastAsia="ru-RU" w:bidi="ru-RU"/>
    </w:rPr>
  </w:style>
  <w:style w:type="character" w:customStyle="1" w:styleId="Bodytext2SegoeUI105ptItalicSpacing-1pt">
    <w:name w:val="Body text (2) + Segoe UI;10.5 pt;Italic;Spacing -1 pt"/>
    <w:rsid w:val="00350D4C"/>
    <w:rPr>
      <w:rFonts w:ascii="Segoe UI" w:eastAsia="Segoe UI" w:hAnsi="Segoe UI" w:cs="Segoe UI"/>
      <w:i/>
      <w:iCs/>
      <w:color w:val="000000"/>
      <w:spacing w:val="-20"/>
      <w:w w:val="100"/>
      <w:position w:val="0"/>
      <w:sz w:val="21"/>
      <w:szCs w:val="21"/>
      <w:shd w:val="clear" w:color="auto" w:fill="FFFFFF"/>
      <w:lang w:val="ru-RU" w:eastAsia="ru-RU" w:bidi="ru-RU"/>
    </w:rPr>
  </w:style>
  <w:style w:type="character" w:customStyle="1" w:styleId="Bodytext2SegoeUI105ptItalicSpacing-2pt">
    <w:name w:val="Body text (2) + Segoe UI;10.5 pt;Italic;Spacing -2 pt"/>
    <w:rsid w:val="00350D4C"/>
    <w:rPr>
      <w:rFonts w:ascii="Segoe UI" w:eastAsia="Segoe UI" w:hAnsi="Segoe UI" w:cs="Segoe UI"/>
      <w:i/>
      <w:iCs/>
      <w:color w:val="000000"/>
      <w:spacing w:val="-40"/>
      <w:w w:val="100"/>
      <w:position w:val="0"/>
      <w:sz w:val="21"/>
      <w:szCs w:val="21"/>
      <w:shd w:val="clear" w:color="auto" w:fill="FFFFFF"/>
      <w:lang w:val="ru-RU" w:eastAsia="ru-RU" w:bidi="ru-RU"/>
    </w:rPr>
  </w:style>
  <w:style w:type="character" w:customStyle="1" w:styleId="Bodytext2Calibri15ptScale66">
    <w:name w:val="Body text (2) + Calibri;15 pt;Scale 66%"/>
    <w:rsid w:val="00350D4C"/>
    <w:rPr>
      <w:rFonts w:ascii="Calibri" w:eastAsia="Calibri" w:hAnsi="Calibri" w:cs="Calibri"/>
      <w:color w:val="000000"/>
      <w:spacing w:val="0"/>
      <w:w w:val="66"/>
      <w:position w:val="0"/>
      <w:sz w:val="30"/>
      <w:szCs w:val="30"/>
      <w:shd w:val="clear" w:color="auto" w:fill="FFFFFF"/>
      <w:lang w:val="ru-RU" w:eastAsia="ru-RU" w:bidi="ru-RU"/>
    </w:rPr>
  </w:style>
  <w:style w:type="character" w:customStyle="1" w:styleId="Bodytext2Calibri14ptScale75">
    <w:name w:val="Body text (2) + Calibri;14 pt;Scale 75%"/>
    <w:rsid w:val="00350D4C"/>
    <w:rPr>
      <w:rFonts w:ascii="Calibri" w:eastAsia="Calibri" w:hAnsi="Calibri" w:cs="Calibri"/>
      <w:color w:val="000000"/>
      <w:spacing w:val="0"/>
      <w:w w:val="75"/>
      <w:position w:val="0"/>
      <w:sz w:val="28"/>
      <w:szCs w:val="28"/>
      <w:shd w:val="clear" w:color="auto" w:fill="FFFFFF"/>
      <w:lang w:val="ru-RU" w:eastAsia="ru-RU" w:bidi="ru-RU"/>
    </w:rPr>
  </w:style>
  <w:style w:type="paragraph" w:customStyle="1" w:styleId="Bodytext20">
    <w:name w:val="Body text (2)"/>
    <w:basedOn w:val="a0"/>
    <w:link w:val="Bodytext2"/>
    <w:rsid w:val="00350D4C"/>
    <w:pPr>
      <w:widowControl w:val="0"/>
      <w:shd w:val="clear" w:color="auto" w:fill="FFFFFF"/>
    </w:pPr>
    <w:rPr>
      <w:rFonts w:ascii="Times New Roman" w:hAnsi="Times New Roman"/>
    </w:rPr>
  </w:style>
  <w:style w:type="paragraph" w:customStyle="1" w:styleId="affffffff0">
    <w:name w:val="Текст_Без отступа"/>
    <w:basedOn w:val="afffffff3"/>
    <w:uiPriority w:val="2"/>
    <w:qFormat/>
    <w:rsid w:val="00350D4C"/>
    <w:pPr>
      <w:ind w:firstLine="0"/>
    </w:pPr>
  </w:style>
  <w:style w:type="character" w:customStyle="1" w:styleId="FontStyle13">
    <w:name w:val="Font Style13"/>
    <w:rsid w:val="00350D4C"/>
    <w:rPr>
      <w:rFonts w:ascii="Courier New" w:hAnsi="Courier New" w:cs="Courier New"/>
      <w:sz w:val="24"/>
      <w:szCs w:val="24"/>
    </w:rPr>
  </w:style>
  <w:style w:type="paragraph" w:customStyle="1" w:styleId="2f1">
    <w:name w:val="Вопрос 2"/>
    <w:basedOn w:val="a0"/>
    <w:qFormat/>
    <w:rsid w:val="00350D4C"/>
    <w:pPr>
      <w:keepNext/>
      <w:spacing w:before="120"/>
      <w:jc w:val="both"/>
    </w:pPr>
    <w:rPr>
      <w:rFonts w:ascii="Times New Roman" w:eastAsia="Times New Roman" w:hAnsi="Times New Roman" w:cs="Times New Roman"/>
      <w:b/>
      <w:sz w:val="24"/>
      <w:szCs w:val="24"/>
      <w:lang w:eastAsia="ru-RU"/>
    </w:rPr>
  </w:style>
  <w:style w:type="paragraph" w:customStyle="1" w:styleId="affffffff1">
    <w:name w:val="Ответ_Центр"/>
    <w:basedOn w:val="afffffffa"/>
    <w:qFormat/>
    <w:rsid w:val="00350D4C"/>
    <w:pPr>
      <w:jc w:val="center"/>
    </w:pPr>
  </w:style>
  <w:style w:type="paragraph" w:customStyle="1" w:styleId="msolistparagraph0">
    <w:name w:val="msolistparagraph"/>
    <w:basedOn w:val="a0"/>
    <w:rsid w:val="00350D4C"/>
    <w:pPr>
      <w:spacing w:after="200" w:line="276" w:lineRule="auto"/>
      <w:ind w:left="720"/>
      <w:contextualSpacing/>
    </w:pPr>
    <w:rPr>
      <w:rFonts w:ascii="Calibri" w:eastAsia="Calibri" w:hAnsi="Calibri" w:cs="Times New Roman"/>
    </w:rPr>
  </w:style>
  <w:style w:type="numbering" w:customStyle="1" w:styleId="7">
    <w:name w:val="Импортированный стиль 7"/>
    <w:rsid w:val="00350D4C"/>
    <w:pPr>
      <w:numPr>
        <w:numId w:val="15"/>
      </w:numPr>
    </w:pPr>
  </w:style>
  <w:style w:type="numbering" w:customStyle="1" w:styleId="8">
    <w:name w:val="Импортированный стиль 8"/>
    <w:rsid w:val="00350D4C"/>
    <w:pPr>
      <w:numPr>
        <w:numId w:val="16"/>
      </w:numPr>
    </w:pPr>
  </w:style>
  <w:style w:type="numbering" w:customStyle="1" w:styleId="9">
    <w:name w:val="Импортированный стиль 9"/>
    <w:rsid w:val="00350D4C"/>
    <w:pPr>
      <w:numPr>
        <w:numId w:val="17"/>
      </w:numPr>
    </w:pPr>
  </w:style>
  <w:style w:type="numbering" w:customStyle="1" w:styleId="11">
    <w:name w:val="Импортированный стиль 11"/>
    <w:rsid w:val="00350D4C"/>
    <w:pPr>
      <w:numPr>
        <w:numId w:val="18"/>
      </w:numPr>
    </w:pPr>
  </w:style>
  <w:style w:type="numbering" w:customStyle="1" w:styleId="12">
    <w:name w:val="Импортированный стиль 12"/>
    <w:rsid w:val="00350D4C"/>
    <w:pPr>
      <w:numPr>
        <w:numId w:val="19"/>
      </w:numPr>
    </w:pPr>
  </w:style>
  <w:style w:type="numbering" w:customStyle="1" w:styleId="13">
    <w:name w:val="Импортированный стиль 13"/>
    <w:rsid w:val="00350D4C"/>
    <w:pPr>
      <w:numPr>
        <w:numId w:val="20"/>
      </w:numPr>
    </w:pPr>
  </w:style>
  <w:style w:type="numbering" w:customStyle="1" w:styleId="14">
    <w:name w:val="Импортированный стиль 14"/>
    <w:rsid w:val="00350D4C"/>
    <w:pPr>
      <w:numPr>
        <w:numId w:val="21"/>
      </w:numPr>
    </w:pPr>
  </w:style>
  <w:style w:type="numbering" w:customStyle="1" w:styleId="15">
    <w:name w:val="Импортированный стиль 15"/>
    <w:rsid w:val="00350D4C"/>
    <w:pPr>
      <w:numPr>
        <w:numId w:val="22"/>
      </w:numPr>
    </w:pPr>
  </w:style>
  <w:style w:type="paragraph" w:customStyle="1" w:styleId="Style10">
    <w:name w:val="Style10"/>
    <w:basedOn w:val="a0"/>
    <w:uiPriority w:val="99"/>
    <w:rsid w:val="00350D4C"/>
    <w:pPr>
      <w:widowControl w:val="0"/>
      <w:autoSpaceDE w:val="0"/>
      <w:autoSpaceDN w:val="0"/>
      <w:adjustRightInd w:val="0"/>
      <w:spacing w:line="324" w:lineRule="exact"/>
      <w:ind w:firstLine="240"/>
    </w:pPr>
    <w:rPr>
      <w:rFonts w:ascii="Times New Roman" w:eastAsia="Times New Roman" w:hAnsi="Times New Roman" w:cs="Times New Roman"/>
      <w:sz w:val="24"/>
      <w:szCs w:val="24"/>
      <w:lang w:eastAsia="ru-RU"/>
    </w:rPr>
  </w:style>
  <w:style w:type="character" w:customStyle="1" w:styleId="FontStyle36">
    <w:name w:val="Font Style36"/>
    <w:uiPriority w:val="99"/>
    <w:rsid w:val="00350D4C"/>
    <w:rPr>
      <w:rFonts w:ascii="Times New Roman" w:hAnsi="Times New Roman" w:cs="Times New Roman" w:hint="default"/>
      <w:b/>
      <w:bCs/>
      <w:sz w:val="26"/>
      <w:szCs w:val="26"/>
    </w:rPr>
  </w:style>
  <w:style w:type="character" w:customStyle="1" w:styleId="FontStyle42">
    <w:name w:val="Font Style42"/>
    <w:uiPriority w:val="99"/>
    <w:rsid w:val="00350D4C"/>
    <w:rPr>
      <w:rFonts w:ascii="Times New Roman" w:hAnsi="Times New Roman" w:cs="Times New Roman" w:hint="default"/>
      <w:sz w:val="26"/>
      <w:szCs w:val="26"/>
    </w:rPr>
  </w:style>
  <w:style w:type="paragraph" w:customStyle="1" w:styleId="Style17">
    <w:name w:val="Style17"/>
    <w:basedOn w:val="a0"/>
    <w:uiPriority w:val="99"/>
    <w:rsid w:val="00350D4C"/>
    <w:pPr>
      <w:widowControl w:val="0"/>
      <w:autoSpaceDE w:val="0"/>
      <w:autoSpaceDN w:val="0"/>
      <w:adjustRightInd w:val="0"/>
      <w:spacing w:line="322" w:lineRule="exact"/>
      <w:ind w:hanging="336"/>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350D4C"/>
    <w:pPr>
      <w:widowControl w:val="0"/>
      <w:autoSpaceDE w:val="0"/>
      <w:autoSpaceDN w:val="0"/>
      <w:adjustRightInd w:val="0"/>
      <w:spacing w:line="324" w:lineRule="exact"/>
      <w:ind w:firstLine="710"/>
    </w:pPr>
    <w:rPr>
      <w:rFonts w:ascii="Times New Roman" w:eastAsia="Times New Roman" w:hAnsi="Times New Roman" w:cs="Times New Roman"/>
      <w:sz w:val="24"/>
      <w:szCs w:val="24"/>
      <w:lang w:eastAsia="ru-RU"/>
    </w:rPr>
  </w:style>
  <w:style w:type="character" w:customStyle="1" w:styleId="FontStyle80">
    <w:name w:val="Font Style80"/>
    <w:uiPriority w:val="99"/>
    <w:rsid w:val="00350D4C"/>
    <w:rPr>
      <w:rFonts w:ascii="Times New Roman" w:hAnsi="Times New Roman" w:cs="Times New Roman"/>
      <w:sz w:val="26"/>
      <w:szCs w:val="26"/>
    </w:rPr>
  </w:style>
  <w:style w:type="paragraph" w:customStyle="1" w:styleId="Style62">
    <w:name w:val="Style62"/>
    <w:basedOn w:val="a0"/>
    <w:uiPriority w:val="99"/>
    <w:rsid w:val="00350D4C"/>
    <w:pPr>
      <w:widowControl w:val="0"/>
      <w:autoSpaceDE w:val="0"/>
      <w:autoSpaceDN w:val="0"/>
      <w:adjustRightInd w:val="0"/>
      <w:spacing w:line="322" w:lineRule="exact"/>
      <w:ind w:firstLine="562"/>
      <w:jc w:val="both"/>
    </w:pPr>
    <w:rPr>
      <w:rFonts w:ascii="Calibri" w:eastAsia="Times New Roman" w:hAnsi="Calibri" w:cs="Times New Roman"/>
      <w:sz w:val="24"/>
      <w:szCs w:val="24"/>
      <w:lang w:eastAsia="ru-RU"/>
    </w:rPr>
  </w:style>
  <w:style w:type="character" w:customStyle="1" w:styleId="FootnoteCharacters">
    <w:name w:val="Footnote Characters"/>
    <w:qFormat/>
    <w:rsid w:val="00350D4C"/>
    <w:rPr>
      <w:rFonts w:cs="Times New Roman"/>
      <w:vertAlign w:val="superscript"/>
    </w:rPr>
  </w:style>
  <w:style w:type="table" w:customStyle="1" w:styleId="83">
    <w:name w:val="Сетка таблицы8"/>
    <w:basedOn w:val="a2"/>
    <w:next w:val="a4"/>
    <w:uiPriority w:val="39"/>
    <w:rsid w:val="00350D4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
    <w:basedOn w:val="a1"/>
    <w:link w:val="70"/>
    <w:uiPriority w:val="99"/>
    <w:rsid w:val="004A0CCC"/>
    <w:rPr>
      <w:rFonts w:ascii="Cambria" w:eastAsia="Times New Roman" w:hAnsi="Cambria" w:cs="Times New Roman"/>
      <w:i/>
      <w:iCs/>
      <w:color w:val="1F4D78"/>
      <w:sz w:val="24"/>
      <w:szCs w:val="24"/>
      <w:lang w:eastAsia="ru-RU"/>
    </w:rPr>
  </w:style>
  <w:style w:type="paragraph" w:customStyle="1" w:styleId="1ff3">
    <w:name w:val="Знак Знак1"/>
    <w:basedOn w:val="a0"/>
    <w:rsid w:val="004A0CCC"/>
    <w:pPr>
      <w:tabs>
        <w:tab w:val="left" w:pos="708"/>
      </w:tabs>
      <w:spacing w:after="160" w:line="240" w:lineRule="exact"/>
    </w:pPr>
    <w:rPr>
      <w:rFonts w:ascii="Verdana" w:eastAsia="Times New Roman" w:hAnsi="Verdana" w:cs="Verdana"/>
      <w:sz w:val="20"/>
      <w:szCs w:val="20"/>
      <w:lang w:val="en-US"/>
    </w:rPr>
  </w:style>
  <w:style w:type="paragraph" w:customStyle="1" w:styleId="affffffff2">
    <w:basedOn w:val="a0"/>
    <w:next w:val="affffff3"/>
    <w:uiPriority w:val="99"/>
    <w:qFormat/>
    <w:rsid w:val="004A0CCC"/>
    <w:pPr>
      <w:jc w:val="center"/>
    </w:pPr>
    <w:rPr>
      <w:rFonts w:ascii="Times New Roman" w:eastAsia="Times New Roman" w:hAnsi="Times New Roman" w:cs="Times New Roman"/>
      <w:sz w:val="24"/>
      <w:szCs w:val="20"/>
      <w:lang w:eastAsia="ru-RU"/>
    </w:rPr>
  </w:style>
  <w:style w:type="paragraph" w:styleId="affffffff3">
    <w:name w:val="Document Map"/>
    <w:basedOn w:val="a0"/>
    <w:link w:val="affffffff4"/>
    <w:semiHidden/>
    <w:rsid w:val="004A0CCC"/>
    <w:pPr>
      <w:shd w:val="clear" w:color="auto" w:fill="000080"/>
    </w:pPr>
    <w:rPr>
      <w:rFonts w:ascii="Tahoma" w:eastAsia="Times New Roman" w:hAnsi="Tahoma" w:cs="Tahoma"/>
      <w:sz w:val="20"/>
      <w:szCs w:val="20"/>
      <w:lang w:eastAsia="ru-RU"/>
    </w:rPr>
  </w:style>
  <w:style w:type="character" w:customStyle="1" w:styleId="affffffff4">
    <w:name w:val="Схема документа Знак"/>
    <w:basedOn w:val="a1"/>
    <w:link w:val="affffffff3"/>
    <w:semiHidden/>
    <w:rsid w:val="004A0CCC"/>
    <w:rPr>
      <w:rFonts w:ascii="Tahoma" w:eastAsia="Times New Roman" w:hAnsi="Tahoma" w:cs="Tahoma"/>
      <w:sz w:val="20"/>
      <w:szCs w:val="20"/>
      <w:shd w:val="clear" w:color="auto" w:fill="000080"/>
      <w:lang w:eastAsia="ru-RU"/>
    </w:rPr>
  </w:style>
  <w:style w:type="paragraph" w:customStyle="1" w:styleId="2f2">
    <w:name w:val="Знак2"/>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Heading5Char">
    <w:name w:val="Heading 5 Char"/>
    <w:uiPriority w:val="99"/>
    <w:semiHidden/>
    <w:locked/>
    <w:rsid w:val="004A0CCC"/>
    <w:rPr>
      <w:rFonts w:ascii="Calibri" w:hAnsi="Calibri" w:cs="Times New Roman"/>
      <w:b/>
      <w:bCs/>
      <w:i/>
      <w:iCs/>
      <w:sz w:val="26"/>
      <w:szCs w:val="26"/>
    </w:rPr>
  </w:style>
  <w:style w:type="character" w:customStyle="1" w:styleId="CommentTextChar">
    <w:name w:val="Comment Text Char"/>
    <w:uiPriority w:val="99"/>
    <w:locked/>
    <w:rsid w:val="004A0CCC"/>
    <w:rPr>
      <w:rFonts w:ascii="Times New Roman" w:hAnsi="Times New Roman"/>
      <w:sz w:val="20"/>
    </w:rPr>
  </w:style>
  <w:style w:type="character" w:customStyle="1" w:styleId="CommentSubjectChar">
    <w:name w:val="Comment Subject Char"/>
    <w:uiPriority w:val="99"/>
    <w:locked/>
    <w:rsid w:val="004A0CCC"/>
    <w:rPr>
      <w:b/>
    </w:rPr>
  </w:style>
  <w:style w:type="character" w:customStyle="1" w:styleId="s10">
    <w:name w:val="s1"/>
    <w:uiPriority w:val="99"/>
    <w:rsid w:val="004A0CCC"/>
  </w:style>
  <w:style w:type="paragraph" w:customStyle="1" w:styleId="2f3">
    <w:name w:val="Заголовок2"/>
    <w:basedOn w:val="aff4"/>
    <w:next w:val="a0"/>
    <w:uiPriority w:val="99"/>
    <w:rsid w:val="004A0CCC"/>
    <w:rPr>
      <w:b/>
      <w:bCs/>
      <w:color w:val="0058A9"/>
      <w:shd w:val="clear" w:color="auto" w:fill="ECE9D8"/>
    </w:rPr>
  </w:style>
  <w:style w:type="paragraph" w:customStyle="1" w:styleId="Standard">
    <w:name w:val="Standard"/>
    <w:uiPriority w:val="99"/>
    <w:rsid w:val="004A0CCC"/>
    <w:pPr>
      <w:suppressAutoHyphens/>
      <w:autoSpaceDN w:val="0"/>
      <w:spacing w:before="120" w:after="120"/>
      <w:textAlignment w:val="baseline"/>
    </w:pPr>
    <w:rPr>
      <w:rFonts w:ascii="Times New Roman" w:eastAsia="Times New Roman" w:hAnsi="Times New Roman" w:cs="Times New Roman"/>
      <w:kern w:val="3"/>
      <w:sz w:val="24"/>
      <w:szCs w:val="24"/>
      <w:lang w:eastAsia="ru-RU"/>
    </w:rPr>
  </w:style>
  <w:style w:type="character" w:customStyle="1" w:styleId="1ff4">
    <w:name w:val="Знак Знак1"/>
    <w:uiPriority w:val="99"/>
    <w:rsid w:val="004A0CCC"/>
    <w:rPr>
      <w:sz w:val="24"/>
      <w:lang w:val="ru-RU" w:eastAsia="ru-RU"/>
    </w:rPr>
  </w:style>
  <w:style w:type="character" w:customStyle="1" w:styleId="SubtitleChar">
    <w:name w:val="Subtitle Char"/>
    <w:uiPriority w:val="99"/>
    <w:locked/>
    <w:rsid w:val="004A0CCC"/>
    <w:rPr>
      <w:rFonts w:ascii="Cambria" w:hAnsi="Cambria" w:cs="Times New Roman"/>
      <w:sz w:val="24"/>
      <w:szCs w:val="24"/>
    </w:rPr>
  </w:style>
  <w:style w:type="table" w:styleId="1ff5">
    <w:name w:val="Table Grid 1"/>
    <w:basedOn w:val="a2"/>
    <w:uiPriority w:val="99"/>
    <w:rsid w:val="004A0CC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character" w:customStyle="1" w:styleId="2f4">
    <w:name w:val="Знак Знак2"/>
    <w:uiPriority w:val="99"/>
    <w:semiHidden/>
    <w:rsid w:val="004A0CCC"/>
    <w:rPr>
      <w:rFonts w:ascii="Tahoma" w:hAnsi="Tahoma"/>
      <w:sz w:val="16"/>
      <w:lang w:val="ru-RU" w:eastAsia="ru-RU"/>
    </w:rPr>
  </w:style>
  <w:style w:type="paragraph" w:customStyle="1" w:styleId="006">
    <w:name w:val="006_Основн_об_тит"/>
    <w:link w:val="0060"/>
    <w:uiPriority w:val="99"/>
    <w:rsid w:val="004A0CCC"/>
    <w:pPr>
      <w:autoSpaceDE w:val="0"/>
      <w:autoSpaceDN w:val="0"/>
      <w:adjustRightInd w:val="0"/>
      <w:spacing w:line="248" w:lineRule="atLeast"/>
      <w:ind w:firstLine="283"/>
      <w:jc w:val="both"/>
    </w:pPr>
    <w:rPr>
      <w:rFonts w:ascii="Calibri" w:eastAsia="Times New Roman" w:hAnsi="Calibri" w:cs="Times New Roman"/>
      <w:lang w:eastAsia="ru-RU"/>
    </w:rPr>
  </w:style>
  <w:style w:type="character" w:customStyle="1" w:styleId="0060">
    <w:name w:val="006_Основн_об_тит Знак"/>
    <w:link w:val="006"/>
    <w:uiPriority w:val="99"/>
    <w:locked/>
    <w:rsid w:val="004A0CCC"/>
    <w:rPr>
      <w:rFonts w:ascii="Calibri" w:eastAsia="Times New Roman" w:hAnsi="Calibri" w:cs="Times New Roman"/>
      <w:lang w:eastAsia="ru-RU"/>
    </w:rPr>
  </w:style>
  <w:style w:type="paragraph" w:customStyle="1" w:styleId="212">
    <w:name w:val="Знак21"/>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117">
    <w:name w:val="Знак Знак11"/>
    <w:uiPriority w:val="99"/>
    <w:rsid w:val="004A0CCC"/>
    <w:rPr>
      <w:sz w:val="24"/>
      <w:lang w:val="ru-RU" w:eastAsia="ru-RU"/>
    </w:rPr>
  </w:style>
  <w:style w:type="character" w:customStyle="1" w:styleId="affffffff5">
    <w:name w:val="Знак Знак"/>
    <w:uiPriority w:val="99"/>
    <w:rsid w:val="004A0CCC"/>
    <w:rPr>
      <w:rFonts w:ascii="Cambria" w:hAnsi="Cambria"/>
      <w:sz w:val="24"/>
      <w:lang w:val="ru-RU" w:eastAsia="ru-RU"/>
    </w:rPr>
  </w:style>
  <w:style w:type="character" w:customStyle="1" w:styleId="213">
    <w:name w:val="Знак Знак21"/>
    <w:uiPriority w:val="99"/>
    <w:semiHidden/>
    <w:rsid w:val="004A0CCC"/>
    <w:rPr>
      <w:rFonts w:ascii="Tahoma" w:hAnsi="Tahoma"/>
      <w:sz w:val="16"/>
      <w:lang w:val="ru-RU" w:eastAsia="ru-RU"/>
    </w:rPr>
  </w:style>
  <w:style w:type="character" w:customStyle="1" w:styleId="221">
    <w:name w:val="Знак Знак22"/>
    <w:uiPriority w:val="99"/>
    <w:rsid w:val="004A0CCC"/>
    <w:rPr>
      <w:sz w:val="24"/>
      <w:lang w:val="ru-RU" w:eastAsia="ru-RU"/>
    </w:rPr>
  </w:style>
  <w:style w:type="paragraph" w:customStyle="1" w:styleId="222">
    <w:name w:val="Знак22"/>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styleId="3c">
    <w:name w:val="Body Text Indent 3"/>
    <w:basedOn w:val="a0"/>
    <w:link w:val="3d"/>
    <w:uiPriority w:val="99"/>
    <w:rsid w:val="004A0CCC"/>
    <w:pPr>
      <w:spacing w:after="120"/>
      <w:ind w:left="283"/>
    </w:pPr>
    <w:rPr>
      <w:rFonts w:ascii="Times New Roman" w:eastAsia="Times New Roman" w:hAnsi="Times New Roman" w:cs="Times New Roman"/>
      <w:sz w:val="16"/>
      <w:szCs w:val="16"/>
      <w:lang w:eastAsia="ru-RU"/>
    </w:rPr>
  </w:style>
  <w:style w:type="character" w:customStyle="1" w:styleId="3d">
    <w:name w:val="Основной текст с отступом 3 Знак"/>
    <w:basedOn w:val="a1"/>
    <w:link w:val="3c"/>
    <w:uiPriority w:val="99"/>
    <w:rsid w:val="004A0CCC"/>
    <w:rPr>
      <w:rFonts w:ascii="Times New Roman" w:eastAsia="Times New Roman" w:hAnsi="Times New Roman" w:cs="Times New Roman"/>
      <w:sz w:val="16"/>
      <w:szCs w:val="16"/>
      <w:lang w:eastAsia="ru-RU"/>
    </w:rPr>
  </w:style>
  <w:style w:type="character" w:customStyle="1" w:styleId="3e">
    <w:name w:val="Знак Знак3"/>
    <w:uiPriority w:val="99"/>
    <w:locked/>
    <w:rsid w:val="004A0CCC"/>
    <w:rPr>
      <w:rFonts w:ascii="Cambria" w:hAnsi="Cambria"/>
      <w:sz w:val="24"/>
      <w:lang w:val="ru-RU" w:eastAsia="ru-RU"/>
    </w:rPr>
  </w:style>
  <w:style w:type="character" w:customStyle="1" w:styleId="122">
    <w:name w:val="Знак Знак12"/>
    <w:uiPriority w:val="99"/>
    <w:rsid w:val="004A0CCC"/>
    <w:rPr>
      <w:sz w:val="24"/>
      <w:lang w:val="ru-RU" w:eastAsia="ru-RU"/>
    </w:rPr>
  </w:style>
  <w:style w:type="character" w:customStyle="1" w:styleId="47">
    <w:name w:val="Знак Знак4"/>
    <w:uiPriority w:val="99"/>
    <w:rsid w:val="004A0CCC"/>
    <w:rPr>
      <w:rFonts w:ascii="Cambria" w:hAnsi="Cambria"/>
      <w:sz w:val="24"/>
      <w:lang w:val="ru-RU" w:eastAsia="ru-RU"/>
    </w:rPr>
  </w:style>
  <w:style w:type="character" w:customStyle="1" w:styleId="rvts7">
    <w:name w:val="rvts7"/>
    <w:uiPriority w:val="99"/>
    <w:rsid w:val="004A0CCC"/>
    <w:rPr>
      <w:rFonts w:cs="Times New Roman"/>
    </w:rPr>
  </w:style>
  <w:style w:type="paragraph" w:customStyle="1" w:styleId="affffffff6">
    <w:name w:val="Знак"/>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1ff6">
    <w:name w:val="Знак1"/>
    <w:basedOn w:val="a0"/>
    <w:uiPriority w:val="99"/>
    <w:rsid w:val="004A0CCC"/>
    <w:pPr>
      <w:spacing w:after="160" w:line="240" w:lineRule="exact"/>
    </w:pPr>
    <w:rPr>
      <w:rFonts w:ascii="Verdana" w:eastAsia="Times New Roman" w:hAnsi="Verdana" w:cs="Verdana"/>
      <w:sz w:val="20"/>
      <w:szCs w:val="20"/>
      <w:lang w:val="en-US"/>
    </w:rPr>
  </w:style>
  <w:style w:type="paragraph" w:customStyle="1" w:styleId="3f">
    <w:name w:val="Знак3"/>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55">
    <w:name w:val="Знак Знак5"/>
    <w:uiPriority w:val="99"/>
    <w:rsid w:val="004A0CCC"/>
    <w:rPr>
      <w:rFonts w:ascii="Calibri" w:hAnsi="Calibri" w:cs="Times New Roman"/>
      <w:b/>
      <w:bCs/>
      <w:sz w:val="28"/>
      <w:szCs w:val="28"/>
      <w:lang w:val="ru-RU" w:eastAsia="ru-RU" w:bidi="ar-SA"/>
    </w:rPr>
  </w:style>
  <w:style w:type="character" w:customStyle="1" w:styleId="130">
    <w:name w:val="Знак Знак13"/>
    <w:uiPriority w:val="99"/>
    <w:locked/>
    <w:rsid w:val="004A0CCC"/>
    <w:rPr>
      <w:rFonts w:ascii="Arial" w:hAnsi="Arial" w:cs="Arial"/>
      <w:b/>
      <w:bCs/>
      <w:kern w:val="32"/>
      <w:sz w:val="32"/>
      <w:szCs w:val="32"/>
      <w:lang w:val="ru-RU" w:eastAsia="ru-RU" w:bidi="ar-SA"/>
    </w:rPr>
  </w:style>
  <w:style w:type="character" w:customStyle="1" w:styleId="authors">
    <w:name w:val="authors"/>
    <w:uiPriority w:val="99"/>
    <w:rsid w:val="004A0CCC"/>
    <w:rPr>
      <w:rFonts w:cs="Times New Roman"/>
    </w:rPr>
  </w:style>
  <w:style w:type="character" w:customStyle="1" w:styleId="year">
    <w:name w:val="year"/>
    <w:uiPriority w:val="99"/>
    <w:rsid w:val="004A0CCC"/>
    <w:rPr>
      <w:rFonts w:cs="Times New Roman"/>
    </w:rPr>
  </w:style>
  <w:style w:type="paragraph" w:customStyle="1" w:styleId="affffffff7">
    <w:name w:val="Стиль"/>
    <w:uiPriority w:val="99"/>
    <w:rsid w:val="004A0CC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0">
    <w:name w:val="c0"/>
    <w:uiPriority w:val="99"/>
    <w:rsid w:val="004A0CCC"/>
    <w:rPr>
      <w:rFonts w:cs="Times New Roman"/>
    </w:rPr>
  </w:style>
  <w:style w:type="character" w:customStyle="1" w:styleId="65">
    <w:name w:val="Знак Знак6"/>
    <w:uiPriority w:val="99"/>
    <w:rsid w:val="004A0CCC"/>
    <w:rPr>
      <w:rFonts w:cs="Times New Roman"/>
      <w:sz w:val="24"/>
      <w:szCs w:val="24"/>
      <w:lang w:val="ru-RU" w:eastAsia="ru-RU" w:bidi="ar-SA"/>
    </w:rPr>
  </w:style>
  <w:style w:type="character" w:customStyle="1" w:styleId="313">
    <w:name w:val="Знак Знак31"/>
    <w:uiPriority w:val="99"/>
    <w:locked/>
    <w:rsid w:val="004A0CCC"/>
    <w:rPr>
      <w:sz w:val="24"/>
      <w:lang w:val="ru-RU" w:eastAsia="ru-RU"/>
    </w:rPr>
  </w:style>
  <w:style w:type="character" w:customStyle="1" w:styleId="140">
    <w:name w:val="Знак Знак14"/>
    <w:uiPriority w:val="99"/>
    <w:locked/>
    <w:rsid w:val="004A0CCC"/>
    <w:rPr>
      <w:rFonts w:ascii="Segoe UI" w:hAnsi="Segoe UI"/>
      <w:sz w:val="18"/>
      <w:lang w:val="ru-RU" w:eastAsia="ru-RU"/>
    </w:rPr>
  </w:style>
  <w:style w:type="paragraph" w:customStyle="1" w:styleId="48">
    <w:name w:val="Знак4"/>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56">
    <w:name w:val="Знак5"/>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s4">
    <w:name w:val="s4"/>
    <w:uiPriority w:val="99"/>
    <w:rsid w:val="004A0CCC"/>
    <w:rPr>
      <w:rFonts w:cs="Times New Roman"/>
    </w:rPr>
  </w:style>
  <w:style w:type="character" w:customStyle="1" w:styleId="c51">
    <w:name w:val="c51"/>
    <w:uiPriority w:val="99"/>
    <w:rsid w:val="004A0CCC"/>
    <w:rPr>
      <w:rFonts w:cs="Times New Roman"/>
    </w:rPr>
  </w:style>
  <w:style w:type="character" w:customStyle="1" w:styleId="c3">
    <w:name w:val="c3"/>
    <w:uiPriority w:val="99"/>
    <w:rsid w:val="004A0CCC"/>
    <w:rPr>
      <w:rFonts w:cs="Times New Roman"/>
    </w:rPr>
  </w:style>
  <w:style w:type="character" w:customStyle="1" w:styleId="150">
    <w:name w:val="Знак Знак15"/>
    <w:uiPriority w:val="99"/>
    <w:locked/>
    <w:rsid w:val="004A0CCC"/>
    <w:rPr>
      <w:lang w:val="en-US" w:eastAsia="ru-RU"/>
    </w:rPr>
  </w:style>
  <w:style w:type="paragraph" w:customStyle="1" w:styleId="230">
    <w:name w:val="Знак23"/>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40">
    <w:name w:val="Знак24"/>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50">
    <w:name w:val="Знак25"/>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60">
    <w:name w:val="Знак26"/>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hl">
    <w:name w:val="hl"/>
    <w:uiPriority w:val="99"/>
    <w:rsid w:val="004A0CCC"/>
    <w:rPr>
      <w:rFonts w:cs="Times New Roman"/>
    </w:rPr>
  </w:style>
  <w:style w:type="paragraph" w:customStyle="1" w:styleId="270">
    <w:name w:val="Знак27"/>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80">
    <w:name w:val="Знак28"/>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90">
    <w:name w:val="Знак29"/>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msonormalcxspmiddle">
    <w:name w:val="msonormalcxspmiddle"/>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75">
    <w:name w:val="Знак Знак7"/>
    <w:uiPriority w:val="99"/>
    <w:rsid w:val="004A0CCC"/>
    <w:rPr>
      <w:rFonts w:cs="Times New Roman"/>
      <w:sz w:val="24"/>
      <w:szCs w:val="24"/>
      <w:lang w:val="ru-RU" w:eastAsia="ru-RU" w:bidi="ar-SA"/>
    </w:rPr>
  </w:style>
  <w:style w:type="paragraph" w:customStyle="1" w:styleId="2100">
    <w:name w:val="Знак210"/>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160">
    <w:name w:val="Знак Знак16"/>
    <w:uiPriority w:val="99"/>
    <w:rsid w:val="004A0CCC"/>
    <w:rPr>
      <w:sz w:val="24"/>
      <w:lang w:val="ru-RU" w:eastAsia="ru-RU"/>
    </w:rPr>
  </w:style>
  <w:style w:type="character" w:customStyle="1" w:styleId="affffffff8">
    <w:name w:val="текст Знак"/>
    <w:aliases w:val="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Основной текст 1 Знак Знак Знак Знак Знак Знак"/>
    <w:uiPriority w:val="99"/>
    <w:rsid w:val="004A0CCC"/>
    <w:rPr>
      <w:sz w:val="24"/>
      <w:lang w:val="ru-RU" w:eastAsia="ru-RU"/>
    </w:rPr>
  </w:style>
  <w:style w:type="character" w:customStyle="1" w:styleId="411">
    <w:name w:val="Знак Знак41"/>
    <w:uiPriority w:val="99"/>
    <w:locked/>
    <w:rsid w:val="004A0CCC"/>
  </w:style>
  <w:style w:type="character" w:customStyle="1" w:styleId="84">
    <w:name w:val="Знак Знак8"/>
    <w:uiPriority w:val="99"/>
    <w:locked/>
    <w:rsid w:val="004A0CCC"/>
  </w:style>
  <w:style w:type="paragraph" w:customStyle="1" w:styleId="2110">
    <w:name w:val="Знак211"/>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93">
    <w:name w:val="Знак Знак9"/>
    <w:uiPriority w:val="99"/>
    <w:locked/>
    <w:rsid w:val="004A0CCC"/>
    <w:rPr>
      <w:sz w:val="24"/>
      <w:lang w:val="ru-RU" w:eastAsia="ru-RU"/>
    </w:rPr>
  </w:style>
  <w:style w:type="paragraph" w:customStyle="1" w:styleId="2120">
    <w:name w:val="Знак212"/>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180">
    <w:name w:val="Знак Знак18"/>
    <w:uiPriority w:val="99"/>
    <w:locked/>
    <w:rsid w:val="004A0CCC"/>
    <w:rPr>
      <w:rFonts w:ascii="Arial" w:hAnsi="Arial"/>
      <w:b/>
      <w:kern w:val="32"/>
      <w:sz w:val="32"/>
      <w:lang w:val="ru-RU" w:eastAsia="ru-RU"/>
    </w:rPr>
  </w:style>
  <w:style w:type="character" w:customStyle="1" w:styleId="170">
    <w:name w:val="Знак Знак17"/>
    <w:uiPriority w:val="99"/>
    <w:locked/>
    <w:rsid w:val="004A0CCC"/>
    <w:rPr>
      <w:rFonts w:ascii="Arial" w:hAnsi="Arial"/>
      <w:b/>
      <w:i/>
      <w:sz w:val="28"/>
      <w:lang w:val="ru-RU" w:eastAsia="ru-RU"/>
    </w:rPr>
  </w:style>
  <w:style w:type="character" w:customStyle="1" w:styleId="161">
    <w:name w:val="Знак Знак161"/>
    <w:uiPriority w:val="99"/>
    <w:locked/>
    <w:rsid w:val="004A0CCC"/>
    <w:rPr>
      <w:b/>
      <w:sz w:val="27"/>
      <w:lang w:val="ru-RU" w:eastAsia="ru-RU"/>
    </w:rPr>
  </w:style>
  <w:style w:type="character" w:customStyle="1" w:styleId="151">
    <w:name w:val="Знак Знак151"/>
    <w:uiPriority w:val="99"/>
    <w:locked/>
    <w:rsid w:val="004A0CCC"/>
    <w:rPr>
      <w:rFonts w:ascii="Calibri" w:hAnsi="Calibri"/>
      <w:b/>
      <w:sz w:val="24"/>
      <w:lang w:val="ru-RU" w:eastAsia="ru-RU"/>
    </w:rPr>
  </w:style>
  <w:style w:type="paragraph" w:customStyle="1" w:styleId="1111">
    <w:name w:val="Знак Знак111"/>
    <w:basedOn w:val="a0"/>
    <w:uiPriority w:val="99"/>
    <w:rsid w:val="004A0CCC"/>
    <w:pPr>
      <w:spacing w:after="160" w:line="240" w:lineRule="exact"/>
    </w:pPr>
    <w:rPr>
      <w:rFonts w:ascii="Verdana" w:eastAsia="Times New Roman" w:hAnsi="Verdana" w:cs="Verdana"/>
      <w:sz w:val="20"/>
      <w:szCs w:val="20"/>
      <w:lang w:val="en-US"/>
    </w:rPr>
  </w:style>
  <w:style w:type="character" w:customStyle="1" w:styleId="mw-headline">
    <w:name w:val="mw-headline"/>
    <w:uiPriority w:val="99"/>
    <w:rsid w:val="004A0CCC"/>
    <w:rPr>
      <w:rFonts w:cs="Times New Roman"/>
    </w:rPr>
  </w:style>
  <w:style w:type="character" w:customStyle="1" w:styleId="nowrap">
    <w:name w:val="nowrap"/>
    <w:uiPriority w:val="99"/>
    <w:rsid w:val="004A0CCC"/>
    <w:rPr>
      <w:rFonts w:cs="Times New Roman"/>
    </w:rPr>
  </w:style>
  <w:style w:type="character" w:customStyle="1" w:styleId="100">
    <w:name w:val="Знак Знак10"/>
    <w:uiPriority w:val="99"/>
    <w:locked/>
    <w:rsid w:val="004A0CCC"/>
    <w:rPr>
      <w:rFonts w:ascii="Calibri" w:hAnsi="Calibri"/>
      <w:sz w:val="28"/>
      <w:lang w:val="ru-RU" w:eastAsia="ru-RU"/>
    </w:rPr>
  </w:style>
  <w:style w:type="character" w:customStyle="1" w:styleId="910">
    <w:name w:val="Знак Знак91"/>
    <w:uiPriority w:val="99"/>
    <w:locked/>
    <w:rsid w:val="004A0CCC"/>
    <w:rPr>
      <w:rFonts w:ascii="Calibri" w:hAnsi="Calibri"/>
      <w:sz w:val="28"/>
      <w:lang w:val="ru-RU" w:eastAsia="ru-RU"/>
    </w:rPr>
  </w:style>
  <w:style w:type="character" w:customStyle="1" w:styleId="810">
    <w:name w:val="Знак Знак81"/>
    <w:uiPriority w:val="99"/>
    <w:locked/>
    <w:rsid w:val="004A0CCC"/>
    <w:rPr>
      <w:rFonts w:ascii="Calibri" w:hAnsi="Calibri"/>
      <w:lang w:val="en-US" w:eastAsia="ru-RU"/>
    </w:rPr>
  </w:style>
  <w:style w:type="character" w:customStyle="1" w:styleId="610">
    <w:name w:val="Знак Знак61"/>
    <w:uiPriority w:val="99"/>
    <w:locked/>
    <w:rsid w:val="004A0CCC"/>
    <w:rPr>
      <w:rFonts w:ascii="Segoe UI" w:hAnsi="Segoe UI"/>
      <w:sz w:val="18"/>
      <w:lang w:val="ru-RU" w:eastAsia="ru-RU"/>
    </w:rPr>
  </w:style>
  <w:style w:type="character" w:customStyle="1" w:styleId="511">
    <w:name w:val="Знак Знак51"/>
    <w:uiPriority w:val="99"/>
    <w:locked/>
    <w:rsid w:val="004A0CCC"/>
    <w:rPr>
      <w:rFonts w:ascii="Calibri" w:hAnsi="Calibri"/>
      <w:sz w:val="24"/>
      <w:lang w:val="ru-RU" w:eastAsia="ru-RU"/>
    </w:rPr>
  </w:style>
  <w:style w:type="character" w:customStyle="1" w:styleId="420">
    <w:name w:val="Знак Знак42"/>
    <w:uiPriority w:val="99"/>
    <w:locked/>
    <w:rsid w:val="004A0CCC"/>
  </w:style>
  <w:style w:type="character" w:customStyle="1" w:styleId="322">
    <w:name w:val="Знак Знак32"/>
    <w:uiPriority w:val="99"/>
    <w:locked/>
    <w:rsid w:val="004A0CCC"/>
    <w:rPr>
      <w:b/>
    </w:rPr>
  </w:style>
  <w:style w:type="character" w:customStyle="1" w:styleId="231">
    <w:name w:val="Знак Знак23"/>
    <w:uiPriority w:val="99"/>
    <w:locked/>
    <w:rsid w:val="004A0CCC"/>
    <w:rPr>
      <w:rFonts w:ascii="Calibri" w:hAnsi="Calibri"/>
      <w:sz w:val="24"/>
      <w:lang w:val="ru-RU" w:eastAsia="ru-RU"/>
    </w:rPr>
  </w:style>
  <w:style w:type="character" w:customStyle="1" w:styleId="1100">
    <w:name w:val="Знак Знак110"/>
    <w:uiPriority w:val="99"/>
    <w:semiHidden/>
    <w:locked/>
    <w:rsid w:val="004A0CCC"/>
    <w:rPr>
      <w:rFonts w:ascii="Calibri" w:hAnsi="Calibri"/>
      <w:lang w:val="ru-RU" w:eastAsia="ru-RU"/>
    </w:rPr>
  </w:style>
  <w:style w:type="paragraph" w:styleId="3f0">
    <w:name w:val="List 3"/>
    <w:basedOn w:val="a0"/>
    <w:uiPriority w:val="99"/>
    <w:rsid w:val="004A0CCC"/>
    <w:pPr>
      <w:ind w:left="849" w:hanging="283"/>
    </w:pPr>
    <w:rPr>
      <w:rFonts w:ascii="Times New Roman" w:eastAsia="Times New Roman" w:hAnsi="Times New Roman" w:cs="Times New Roman"/>
      <w:sz w:val="24"/>
      <w:szCs w:val="24"/>
      <w:lang w:eastAsia="ru-RU"/>
    </w:rPr>
  </w:style>
  <w:style w:type="character" w:customStyle="1" w:styleId="118">
    <w:name w:val="Основной текст + 11"/>
    <w:aliases w:val="5 pt,Оглавление + 6,Интервал 1 pt,Основной текст (5) + 12,5 pt2,Не курсив,Интервал 0 pt3,Полужирный5"/>
    <w:uiPriority w:val="99"/>
    <w:rsid w:val="004A0CCC"/>
    <w:rPr>
      <w:rFonts w:ascii="Times New Roman" w:hAnsi="Times New Roman"/>
      <w:color w:val="000000"/>
      <w:spacing w:val="0"/>
      <w:w w:val="100"/>
      <w:position w:val="0"/>
      <w:sz w:val="23"/>
      <w:shd w:val="clear" w:color="auto" w:fill="FFFFFF"/>
      <w:lang w:val="ru-RU"/>
    </w:rPr>
  </w:style>
  <w:style w:type="character" w:customStyle="1" w:styleId="192">
    <w:name w:val="Знак Знак19"/>
    <w:uiPriority w:val="99"/>
    <w:rsid w:val="004A0CCC"/>
    <w:rPr>
      <w:rFonts w:ascii="Cambria" w:hAnsi="Cambria"/>
      <w:sz w:val="24"/>
      <w:lang w:val="ru-RU" w:eastAsia="ru-RU"/>
    </w:rPr>
  </w:style>
  <w:style w:type="character" w:customStyle="1" w:styleId="131">
    <w:name w:val="Знак Знак131"/>
    <w:uiPriority w:val="99"/>
    <w:locked/>
    <w:rsid w:val="004A0CCC"/>
    <w:rPr>
      <w:rFonts w:ascii="Arial" w:hAnsi="Arial"/>
      <w:b/>
      <w:i/>
      <w:sz w:val="28"/>
      <w:lang w:val="ru-RU" w:eastAsia="ru-RU"/>
    </w:rPr>
  </w:style>
  <w:style w:type="character" w:customStyle="1" w:styleId="141">
    <w:name w:val="Знак Знак141"/>
    <w:uiPriority w:val="99"/>
    <w:locked/>
    <w:rsid w:val="004A0CCC"/>
    <w:rPr>
      <w:rFonts w:ascii="Arial" w:hAnsi="Arial"/>
      <w:b/>
      <w:kern w:val="32"/>
      <w:sz w:val="32"/>
      <w:lang w:val="ru-RU" w:eastAsia="ru-RU"/>
    </w:rPr>
  </w:style>
  <w:style w:type="character" w:customStyle="1" w:styleId="1210">
    <w:name w:val="Знак Знак121"/>
    <w:uiPriority w:val="99"/>
    <w:locked/>
    <w:rsid w:val="004A0CCC"/>
    <w:rPr>
      <w:rFonts w:ascii="Arial" w:hAnsi="Arial"/>
      <w:b/>
      <w:i/>
      <w:sz w:val="28"/>
    </w:rPr>
  </w:style>
  <w:style w:type="character" w:customStyle="1" w:styleId="710">
    <w:name w:val="Знак Знак71"/>
    <w:uiPriority w:val="99"/>
    <w:locked/>
    <w:rsid w:val="004A0CCC"/>
    <w:rPr>
      <w:rFonts w:ascii="Times New Roman" w:hAnsi="Times New Roman"/>
      <w:sz w:val="20"/>
      <w:lang w:val="en-US"/>
    </w:rPr>
  </w:style>
  <w:style w:type="paragraph" w:customStyle="1" w:styleId="Bodytext21">
    <w:name w:val="Body text (2)1"/>
    <w:basedOn w:val="a0"/>
    <w:uiPriority w:val="99"/>
    <w:rsid w:val="004A0CCC"/>
    <w:pPr>
      <w:shd w:val="clear" w:color="auto" w:fill="FFFFFF"/>
      <w:spacing w:after="60" w:line="317" w:lineRule="exact"/>
      <w:ind w:hanging="320"/>
      <w:jc w:val="center"/>
    </w:pPr>
    <w:rPr>
      <w:rFonts w:ascii="Calibri" w:eastAsia="Calibri" w:hAnsi="Calibri" w:cs="Times New Roman"/>
      <w:sz w:val="27"/>
      <w:szCs w:val="20"/>
      <w:shd w:val="clear" w:color="auto" w:fill="FFFFFF"/>
      <w:lang w:eastAsia="ru-RU"/>
    </w:rPr>
  </w:style>
  <w:style w:type="paragraph" w:customStyle="1" w:styleId="2f5">
    <w:name w:val="Знак2 Знак Знак"/>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character" w:customStyle="1" w:styleId="WW8Num2z0">
    <w:name w:val="WW8Num2z0"/>
    <w:uiPriority w:val="99"/>
    <w:rsid w:val="004A0CCC"/>
    <w:rPr>
      <w:rFonts w:ascii="Times New Roman" w:hAnsi="Times New Roman"/>
    </w:rPr>
  </w:style>
  <w:style w:type="paragraph" w:customStyle="1" w:styleId="2f6">
    <w:name w:val="Знак2 Знак Знак Знак Знак Знак Знак Знак Знак Знак Знак Знак"/>
    <w:basedOn w:val="a0"/>
    <w:uiPriority w:val="99"/>
    <w:rsid w:val="004A0CCC"/>
    <w:pPr>
      <w:tabs>
        <w:tab w:val="left" w:pos="708"/>
      </w:tabs>
      <w:spacing w:after="160" w:line="240" w:lineRule="exact"/>
    </w:pPr>
    <w:rPr>
      <w:rFonts w:ascii="Verdana" w:eastAsia="Times New Roman" w:hAnsi="Verdana" w:cs="Verdana"/>
      <w:sz w:val="20"/>
      <w:szCs w:val="20"/>
      <w:lang w:val="en-US"/>
    </w:rPr>
  </w:style>
  <w:style w:type="paragraph" w:customStyle="1" w:styleId="2f7">
    <w:name w:val="Знак2 Знак Знак Знак Знак Знак Знак Знак Знак"/>
    <w:basedOn w:val="a0"/>
    <w:uiPriority w:val="99"/>
    <w:rsid w:val="004A0CCC"/>
    <w:pPr>
      <w:spacing w:after="160" w:line="240" w:lineRule="exact"/>
    </w:pPr>
    <w:rPr>
      <w:rFonts w:ascii="Verdana" w:eastAsia="Times New Roman" w:hAnsi="Verdana" w:cs="Verdana"/>
      <w:sz w:val="20"/>
      <w:szCs w:val="20"/>
      <w:lang w:val="en-US"/>
    </w:rPr>
  </w:style>
  <w:style w:type="paragraph" w:customStyle="1" w:styleId="c1">
    <w:name w:val="c1"/>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01">
    <w:name w:val="fontstyle01"/>
    <w:uiPriority w:val="99"/>
    <w:rsid w:val="004A0CCC"/>
    <w:rPr>
      <w:rFonts w:ascii="NewtonC" w:hAnsi="NewtonC" w:cs="Times New Roman"/>
      <w:color w:val="231F20"/>
      <w:sz w:val="22"/>
      <w:szCs w:val="22"/>
    </w:rPr>
  </w:style>
  <w:style w:type="paragraph" w:customStyle="1" w:styleId="Style16">
    <w:name w:val="Style16"/>
    <w:basedOn w:val="a0"/>
    <w:uiPriority w:val="99"/>
    <w:rsid w:val="004A0CCC"/>
    <w:pPr>
      <w:widowControl w:val="0"/>
      <w:autoSpaceDE w:val="0"/>
      <w:autoSpaceDN w:val="0"/>
      <w:adjustRightInd w:val="0"/>
      <w:spacing w:line="288" w:lineRule="exact"/>
      <w:ind w:firstLine="730"/>
    </w:pPr>
    <w:rPr>
      <w:rFonts w:ascii="Arial" w:eastAsia="Times New Roman" w:hAnsi="Arial" w:cs="Arial"/>
      <w:sz w:val="24"/>
      <w:szCs w:val="24"/>
      <w:lang w:eastAsia="ru-RU"/>
    </w:rPr>
  </w:style>
  <w:style w:type="character" w:customStyle="1" w:styleId="FontStyle62">
    <w:name w:val="Font Style62"/>
    <w:uiPriority w:val="99"/>
    <w:rsid w:val="004A0CCC"/>
    <w:rPr>
      <w:rFonts w:ascii="Arial" w:hAnsi="Arial"/>
      <w:sz w:val="22"/>
    </w:rPr>
  </w:style>
  <w:style w:type="character" w:customStyle="1" w:styleId="FontStyle69">
    <w:name w:val="Font Style69"/>
    <w:uiPriority w:val="99"/>
    <w:rsid w:val="004A0CCC"/>
    <w:rPr>
      <w:rFonts w:ascii="Arial" w:hAnsi="Arial"/>
      <w:sz w:val="20"/>
    </w:rPr>
  </w:style>
  <w:style w:type="character" w:customStyle="1" w:styleId="FontStyle97">
    <w:name w:val="Font Style97"/>
    <w:uiPriority w:val="99"/>
    <w:rsid w:val="004A0CCC"/>
    <w:rPr>
      <w:rFonts w:ascii="Arial" w:hAnsi="Arial"/>
      <w:sz w:val="20"/>
    </w:rPr>
  </w:style>
  <w:style w:type="character" w:customStyle="1" w:styleId="FontStyle81">
    <w:name w:val="Font Style81"/>
    <w:uiPriority w:val="99"/>
    <w:rsid w:val="004A0CCC"/>
    <w:rPr>
      <w:rFonts w:ascii="Arial" w:hAnsi="Arial"/>
      <w:i/>
      <w:sz w:val="22"/>
    </w:rPr>
  </w:style>
  <w:style w:type="character" w:customStyle="1" w:styleId="FontStyle106">
    <w:name w:val="Font Style106"/>
    <w:uiPriority w:val="99"/>
    <w:rsid w:val="004A0CCC"/>
    <w:rPr>
      <w:rFonts w:ascii="Arial" w:hAnsi="Arial"/>
      <w:sz w:val="22"/>
    </w:rPr>
  </w:style>
  <w:style w:type="paragraph" w:customStyle="1" w:styleId="consplusnormal1">
    <w:name w:val="consplusnormal"/>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serp-urlitem">
    <w:name w:val="b-serp-url__item"/>
    <w:uiPriority w:val="99"/>
    <w:rsid w:val="004A0CCC"/>
    <w:rPr>
      <w:rFonts w:ascii="Times New Roman" w:hAnsi="Times New Roman"/>
    </w:rPr>
  </w:style>
  <w:style w:type="character" w:customStyle="1" w:styleId="b-serp-urlmark">
    <w:name w:val="b-serp-url__mark"/>
    <w:uiPriority w:val="99"/>
    <w:rsid w:val="004A0CCC"/>
    <w:rPr>
      <w:rFonts w:ascii="Times New Roman" w:hAnsi="Times New Roman"/>
    </w:rPr>
  </w:style>
  <w:style w:type="character" w:customStyle="1" w:styleId="142">
    <w:name w:val="Основной текст Знак14"/>
    <w:uiPriority w:val="99"/>
    <w:semiHidden/>
    <w:rsid w:val="004A0CCC"/>
    <w:rPr>
      <w:color w:val="000000"/>
    </w:rPr>
  </w:style>
  <w:style w:type="character" w:customStyle="1" w:styleId="1a">
    <w:name w:val="Оглавление 1 Знак"/>
    <w:link w:val="19"/>
    <w:uiPriority w:val="99"/>
    <w:locked/>
    <w:rsid w:val="004A0CCC"/>
    <w:rPr>
      <w:rFonts w:ascii="Times New Roman" w:hAnsi="Times New Roman" w:cs="Times New Roman"/>
      <w:b/>
      <w:bCs/>
      <w:noProof/>
    </w:rPr>
  </w:style>
  <w:style w:type="paragraph" w:customStyle="1" w:styleId="214">
    <w:name w:val="Основной текст (2)1"/>
    <w:basedOn w:val="a0"/>
    <w:uiPriority w:val="99"/>
    <w:rsid w:val="004A0CCC"/>
    <w:pPr>
      <w:widowControl w:val="0"/>
      <w:shd w:val="clear" w:color="auto" w:fill="FFFFFF"/>
      <w:spacing w:before="420" w:after="6360" w:line="322" w:lineRule="exact"/>
      <w:jc w:val="center"/>
    </w:pPr>
    <w:rPr>
      <w:rFonts w:ascii="Calibri" w:eastAsia="Calibri" w:hAnsi="Calibri" w:cs="Times New Roman"/>
      <w:i/>
      <w:spacing w:val="1"/>
      <w:sz w:val="25"/>
      <w:szCs w:val="20"/>
      <w:shd w:val="clear" w:color="auto" w:fill="FFFFFF"/>
      <w:lang w:eastAsia="ru-RU"/>
    </w:rPr>
  </w:style>
  <w:style w:type="character" w:customStyle="1" w:styleId="2f8">
    <w:name w:val="Основной текст (2) + Не курсив"/>
    <w:uiPriority w:val="99"/>
    <w:rsid w:val="004A0CCC"/>
    <w:rPr>
      <w:rFonts w:ascii="Times New Roman" w:hAnsi="Times New Roman"/>
      <w:spacing w:val="1"/>
      <w:sz w:val="25"/>
      <w:u w:val="none"/>
    </w:rPr>
  </w:style>
  <w:style w:type="character" w:customStyle="1" w:styleId="affffffff9">
    <w:name w:val="Основной текст + Курсив"/>
    <w:uiPriority w:val="99"/>
    <w:rsid w:val="004A0CCC"/>
    <w:rPr>
      <w:rFonts w:ascii="Times New Roman" w:hAnsi="Times New Roman"/>
      <w:i/>
      <w:color w:val="000000"/>
      <w:spacing w:val="1"/>
      <w:sz w:val="25"/>
      <w:u w:val="none"/>
    </w:rPr>
  </w:style>
  <w:style w:type="character" w:customStyle="1" w:styleId="1ff7">
    <w:name w:val="Заголовок №1_"/>
    <w:link w:val="1ff8"/>
    <w:uiPriority w:val="99"/>
    <w:locked/>
    <w:rsid w:val="004A0CCC"/>
    <w:rPr>
      <w:spacing w:val="1"/>
      <w:sz w:val="25"/>
      <w:shd w:val="clear" w:color="auto" w:fill="FFFFFF"/>
    </w:rPr>
  </w:style>
  <w:style w:type="paragraph" w:customStyle="1" w:styleId="1ff8">
    <w:name w:val="Заголовок №1"/>
    <w:basedOn w:val="a0"/>
    <w:link w:val="1ff7"/>
    <w:uiPriority w:val="99"/>
    <w:rsid w:val="004A0CCC"/>
    <w:pPr>
      <w:widowControl w:val="0"/>
      <w:shd w:val="clear" w:color="auto" w:fill="FFFFFF"/>
      <w:spacing w:after="240" w:line="240" w:lineRule="atLeast"/>
      <w:jc w:val="both"/>
      <w:outlineLvl w:val="0"/>
    </w:pPr>
    <w:rPr>
      <w:spacing w:val="1"/>
      <w:sz w:val="25"/>
      <w:shd w:val="clear" w:color="auto" w:fill="FFFFFF"/>
    </w:rPr>
  </w:style>
  <w:style w:type="character" w:customStyle="1" w:styleId="94">
    <w:name w:val="Основной текст Знак9"/>
    <w:uiPriority w:val="99"/>
    <w:semiHidden/>
    <w:rsid w:val="004A0CCC"/>
    <w:rPr>
      <w:color w:val="000000"/>
    </w:rPr>
  </w:style>
  <w:style w:type="character" w:customStyle="1" w:styleId="affffffffa">
    <w:name w:val="Подпись к таблице_"/>
    <w:link w:val="1ff9"/>
    <w:uiPriority w:val="99"/>
    <w:locked/>
    <w:rsid w:val="004A0CCC"/>
    <w:rPr>
      <w:spacing w:val="1"/>
      <w:sz w:val="25"/>
      <w:shd w:val="clear" w:color="auto" w:fill="FFFFFF"/>
    </w:rPr>
  </w:style>
  <w:style w:type="paragraph" w:customStyle="1" w:styleId="1ff9">
    <w:name w:val="Подпись к таблице1"/>
    <w:basedOn w:val="a0"/>
    <w:link w:val="affffffffa"/>
    <w:uiPriority w:val="99"/>
    <w:rsid w:val="004A0CCC"/>
    <w:pPr>
      <w:widowControl w:val="0"/>
      <w:shd w:val="clear" w:color="auto" w:fill="FFFFFF"/>
      <w:spacing w:line="240" w:lineRule="atLeast"/>
    </w:pPr>
    <w:rPr>
      <w:spacing w:val="1"/>
      <w:sz w:val="25"/>
      <w:shd w:val="clear" w:color="auto" w:fill="FFFFFF"/>
    </w:rPr>
  </w:style>
  <w:style w:type="character" w:customStyle="1" w:styleId="101">
    <w:name w:val="Основной текст + 10"/>
    <w:aliases w:val="5 pt6,Полужирный"/>
    <w:uiPriority w:val="99"/>
    <w:rsid w:val="004A0CCC"/>
    <w:rPr>
      <w:rFonts w:ascii="Times New Roman" w:hAnsi="Times New Roman"/>
      <w:b/>
      <w:color w:val="000000"/>
      <w:spacing w:val="1"/>
      <w:sz w:val="21"/>
      <w:u w:val="none"/>
    </w:rPr>
  </w:style>
  <w:style w:type="character" w:customStyle="1" w:styleId="102">
    <w:name w:val="Основной текст + 102"/>
    <w:aliases w:val="5 pt5,Курсив,Интервал 0 pt"/>
    <w:uiPriority w:val="99"/>
    <w:rsid w:val="004A0CCC"/>
    <w:rPr>
      <w:rFonts w:ascii="Times New Roman" w:hAnsi="Times New Roman"/>
      <w:i/>
      <w:color w:val="000000"/>
      <w:spacing w:val="-2"/>
      <w:sz w:val="21"/>
      <w:u w:val="none"/>
    </w:rPr>
  </w:style>
  <w:style w:type="character" w:customStyle="1" w:styleId="affffffffb">
    <w:name w:val="Подпись к таблице + Курсив"/>
    <w:uiPriority w:val="99"/>
    <w:rsid w:val="004A0CCC"/>
    <w:rPr>
      <w:rFonts w:ascii="Times New Roman" w:hAnsi="Times New Roman"/>
      <w:i/>
      <w:spacing w:val="1"/>
      <w:sz w:val="25"/>
      <w:u w:val="none"/>
    </w:rPr>
  </w:style>
  <w:style w:type="character" w:customStyle="1" w:styleId="affffffffc">
    <w:name w:val="Подпись к таблице"/>
    <w:uiPriority w:val="99"/>
    <w:rsid w:val="004A0CCC"/>
    <w:rPr>
      <w:rFonts w:ascii="Times New Roman" w:hAnsi="Times New Roman"/>
      <w:spacing w:val="1"/>
      <w:sz w:val="25"/>
      <w:u w:val="single"/>
    </w:rPr>
  </w:style>
  <w:style w:type="character" w:customStyle="1" w:styleId="1ffa">
    <w:name w:val="Подпись к таблице + Курсив1"/>
    <w:uiPriority w:val="99"/>
    <w:rsid w:val="004A0CCC"/>
    <w:rPr>
      <w:rFonts w:ascii="Times New Roman" w:hAnsi="Times New Roman"/>
      <w:i/>
      <w:spacing w:val="1"/>
      <w:sz w:val="25"/>
      <w:u w:val="single"/>
    </w:rPr>
  </w:style>
  <w:style w:type="paragraph" w:customStyle="1" w:styleId="3f1">
    <w:name w:val="Основной текст (3)"/>
    <w:basedOn w:val="a0"/>
    <w:uiPriority w:val="99"/>
    <w:rsid w:val="004A0CCC"/>
    <w:pPr>
      <w:widowControl w:val="0"/>
      <w:shd w:val="clear" w:color="auto" w:fill="FFFFFF"/>
      <w:spacing w:before="180" w:after="360" w:line="293" w:lineRule="exact"/>
      <w:jc w:val="both"/>
    </w:pPr>
    <w:rPr>
      <w:rFonts w:ascii="Calibri" w:eastAsia="Calibri" w:hAnsi="Calibri" w:cs="Times New Roman"/>
      <w:i/>
      <w:spacing w:val="-4"/>
      <w:sz w:val="20"/>
      <w:szCs w:val="20"/>
      <w:shd w:val="clear" w:color="auto" w:fill="FFFFFF"/>
      <w:lang w:eastAsia="ru-RU"/>
    </w:rPr>
  </w:style>
  <w:style w:type="character" w:customStyle="1" w:styleId="152">
    <w:name w:val="Основной текст + 15"/>
    <w:aliases w:val="5 pt3,Интервал 0 pt6"/>
    <w:uiPriority w:val="99"/>
    <w:rsid w:val="004A0CCC"/>
    <w:rPr>
      <w:rFonts w:ascii="Times New Roman" w:hAnsi="Times New Roman"/>
      <w:color w:val="000000"/>
      <w:spacing w:val="0"/>
      <w:sz w:val="31"/>
      <w:u w:val="none"/>
    </w:rPr>
  </w:style>
  <w:style w:type="character" w:customStyle="1" w:styleId="18pt1">
    <w:name w:val="Основной текст + 18 pt1"/>
    <w:aliases w:val="Интервал 0 pt4"/>
    <w:uiPriority w:val="99"/>
    <w:rsid w:val="004A0CCC"/>
    <w:rPr>
      <w:rFonts w:ascii="Times New Roman" w:hAnsi="Times New Roman"/>
      <w:noProof/>
      <w:color w:val="000000"/>
      <w:spacing w:val="0"/>
      <w:sz w:val="36"/>
      <w:u w:val="none"/>
    </w:rPr>
  </w:style>
  <w:style w:type="character" w:customStyle="1" w:styleId="57">
    <w:name w:val="Основной текст (5)_"/>
    <w:link w:val="512"/>
    <w:uiPriority w:val="99"/>
    <w:locked/>
    <w:rsid w:val="004A0CCC"/>
    <w:rPr>
      <w:i/>
      <w:spacing w:val="-2"/>
      <w:sz w:val="21"/>
      <w:shd w:val="clear" w:color="auto" w:fill="FFFFFF"/>
    </w:rPr>
  </w:style>
  <w:style w:type="paragraph" w:customStyle="1" w:styleId="512">
    <w:name w:val="Основной текст (5)1"/>
    <w:basedOn w:val="a0"/>
    <w:link w:val="57"/>
    <w:uiPriority w:val="99"/>
    <w:rsid w:val="004A0CCC"/>
    <w:pPr>
      <w:widowControl w:val="0"/>
      <w:shd w:val="clear" w:color="auto" w:fill="FFFFFF"/>
      <w:spacing w:line="274" w:lineRule="exact"/>
      <w:jc w:val="both"/>
    </w:pPr>
    <w:rPr>
      <w:i/>
      <w:spacing w:val="-2"/>
      <w:sz w:val="21"/>
      <w:shd w:val="clear" w:color="auto" w:fill="FFFFFF"/>
    </w:rPr>
  </w:style>
  <w:style w:type="character" w:customStyle="1" w:styleId="58">
    <w:name w:val="Основной текст (5)"/>
    <w:uiPriority w:val="99"/>
    <w:rsid w:val="004A0CCC"/>
    <w:rPr>
      <w:rFonts w:ascii="Times New Roman" w:hAnsi="Times New Roman"/>
      <w:i/>
      <w:spacing w:val="-2"/>
      <w:sz w:val="21"/>
      <w:u w:val="single"/>
    </w:rPr>
  </w:style>
  <w:style w:type="character" w:customStyle="1" w:styleId="2f9">
    <w:name w:val="Заголовок №2_"/>
    <w:uiPriority w:val="99"/>
    <w:locked/>
    <w:rsid w:val="004A0CCC"/>
    <w:rPr>
      <w:spacing w:val="1"/>
      <w:sz w:val="25"/>
      <w:shd w:val="clear" w:color="auto" w:fill="FFFFFF"/>
    </w:rPr>
  </w:style>
  <w:style w:type="character" w:customStyle="1" w:styleId="66">
    <w:name w:val="Основной текст (6)_"/>
    <w:link w:val="67"/>
    <w:uiPriority w:val="99"/>
    <w:locked/>
    <w:rsid w:val="004A0CCC"/>
    <w:rPr>
      <w:noProof/>
      <w:shd w:val="clear" w:color="auto" w:fill="FFFFFF"/>
    </w:rPr>
  </w:style>
  <w:style w:type="paragraph" w:customStyle="1" w:styleId="67">
    <w:name w:val="Основной текст (6)"/>
    <w:basedOn w:val="a0"/>
    <w:link w:val="66"/>
    <w:uiPriority w:val="99"/>
    <w:rsid w:val="004A0CCC"/>
    <w:pPr>
      <w:widowControl w:val="0"/>
      <w:shd w:val="clear" w:color="auto" w:fill="FFFFFF"/>
      <w:spacing w:after="360" w:line="240" w:lineRule="atLeast"/>
    </w:pPr>
    <w:rPr>
      <w:noProof/>
      <w:shd w:val="clear" w:color="auto" w:fill="FFFFFF"/>
    </w:rPr>
  </w:style>
  <w:style w:type="character" w:customStyle="1" w:styleId="6100">
    <w:name w:val="Основной текст (6) + 10"/>
    <w:aliases w:val="5 pt1,Полужирный1,Интервал 0 pt2"/>
    <w:uiPriority w:val="99"/>
    <w:rsid w:val="004A0CCC"/>
    <w:rPr>
      <w:rFonts w:ascii="Times New Roman" w:hAnsi="Times New Roman"/>
      <w:b/>
      <w:noProof/>
      <w:spacing w:val="1"/>
      <w:sz w:val="21"/>
      <w:u w:val="none"/>
    </w:rPr>
  </w:style>
  <w:style w:type="character" w:customStyle="1" w:styleId="76">
    <w:name w:val="Основной текст (7)_"/>
    <w:link w:val="77"/>
    <w:uiPriority w:val="99"/>
    <w:locked/>
    <w:rsid w:val="004A0CCC"/>
    <w:rPr>
      <w:rFonts w:ascii="Arial" w:hAnsi="Arial"/>
      <w:noProof/>
      <w:sz w:val="9"/>
      <w:shd w:val="clear" w:color="auto" w:fill="FFFFFF"/>
    </w:rPr>
  </w:style>
  <w:style w:type="paragraph" w:customStyle="1" w:styleId="77">
    <w:name w:val="Основной текст (7)"/>
    <w:basedOn w:val="a0"/>
    <w:link w:val="76"/>
    <w:uiPriority w:val="99"/>
    <w:rsid w:val="004A0CCC"/>
    <w:pPr>
      <w:widowControl w:val="0"/>
      <w:shd w:val="clear" w:color="auto" w:fill="FFFFFF"/>
      <w:spacing w:before="240" w:line="240" w:lineRule="atLeast"/>
    </w:pPr>
    <w:rPr>
      <w:rFonts w:ascii="Arial" w:hAnsi="Arial"/>
      <w:noProof/>
      <w:sz w:val="9"/>
      <w:shd w:val="clear" w:color="auto" w:fill="FFFFFF"/>
    </w:rPr>
  </w:style>
  <w:style w:type="character" w:customStyle="1" w:styleId="2fa">
    <w:name w:val="Подпись к таблице (2)_"/>
    <w:link w:val="2fb"/>
    <w:uiPriority w:val="99"/>
    <w:locked/>
    <w:rsid w:val="004A0CCC"/>
    <w:rPr>
      <w:i/>
      <w:spacing w:val="-2"/>
      <w:sz w:val="21"/>
      <w:shd w:val="clear" w:color="auto" w:fill="FFFFFF"/>
    </w:rPr>
  </w:style>
  <w:style w:type="paragraph" w:customStyle="1" w:styleId="2fb">
    <w:name w:val="Подпись к таблице (2)"/>
    <w:basedOn w:val="a0"/>
    <w:link w:val="2fa"/>
    <w:uiPriority w:val="99"/>
    <w:rsid w:val="004A0CCC"/>
    <w:pPr>
      <w:widowControl w:val="0"/>
      <w:shd w:val="clear" w:color="auto" w:fill="FFFFFF"/>
      <w:spacing w:line="274" w:lineRule="exact"/>
      <w:jc w:val="both"/>
    </w:pPr>
    <w:rPr>
      <w:i/>
      <w:spacing w:val="-2"/>
      <w:sz w:val="21"/>
      <w:shd w:val="clear" w:color="auto" w:fill="FFFFFF"/>
    </w:rPr>
  </w:style>
  <w:style w:type="character" w:customStyle="1" w:styleId="4pt">
    <w:name w:val="Основной текст + 4 pt"/>
    <w:aliases w:val="Интервал 0 pt1"/>
    <w:uiPriority w:val="99"/>
    <w:rsid w:val="004A0CCC"/>
    <w:rPr>
      <w:rFonts w:ascii="Times New Roman" w:hAnsi="Times New Roman"/>
      <w:noProof/>
      <w:color w:val="000000"/>
      <w:spacing w:val="0"/>
      <w:sz w:val="8"/>
      <w:u w:val="none"/>
    </w:rPr>
  </w:style>
  <w:style w:type="character" w:customStyle="1" w:styleId="affffffffd">
    <w:name w:val="Колонтитул_"/>
    <w:link w:val="1ffb"/>
    <w:uiPriority w:val="99"/>
    <w:locked/>
    <w:rsid w:val="004A0CCC"/>
    <w:rPr>
      <w:b/>
      <w:spacing w:val="4"/>
      <w:shd w:val="clear" w:color="auto" w:fill="FFFFFF"/>
    </w:rPr>
  </w:style>
  <w:style w:type="paragraph" w:customStyle="1" w:styleId="1ffb">
    <w:name w:val="Колонтитул1"/>
    <w:basedOn w:val="a0"/>
    <w:link w:val="affffffffd"/>
    <w:uiPriority w:val="99"/>
    <w:rsid w:val="004A0CCC"/>
    <w:pPr>
      <w:widowControl w:val="0"/>
      <w:shd w:val="clear" w:color="auto" w:fill="FFFFFF"/>
      <w:spacing w:line="298" w:lineRule="exact"/>
      <w:jc w:val="center"/>
    </w:pPr>
    <w:rPr>
      <w:b/>
      <w:spacing w:val="4"/>
      <w:shd w:val="clear" w:color="auto" w:fill="FFFFFF"/>
    </w:rPr>
  </w:style>
  <w:style w:type="paragraph" w:customStyle="1" w:styleId="119">
    <w:name w:val="Заголовок №11"/>
    <w:basedOn w:val="a0"/>
    <w:uiPriority w:val="99"/>
    <w:rsid w:val="004A0CCC"/>
    <w:pPr>
      <w:widowControl w:val="0"/>
      <w:shd w:val="clear" w:color="auto" w:fill="FFFFFF"/>
      <w:spacing w:after="300" w:line="240" w:lineRule="atLeast"/>
      <w:outlineLvl w:val="0"/>
    </w:pPr>
    <w:rPr>
      <w:rFonts w:ascii="Times New Roman" w:eastAsia="Times New Roman" w:hAnsi="Times New Roman" w:cs="Times New Roman"/>
      <w:b/>
      <w:bCs/>
      <w:spacing w:val="4"/>
      <w:sz w:val="23"/>
      <w:szCs w:val="23"/>
      <w:lang w:eastAsia="ru-RU"/>
    </w:rPr>
  </w:style>
  <w:style w:type="character" w:customStyle="1" w:styleId="1ffc">
    <w:name w:val="Текст выноски Знак1"/>
    <w:uiPriority w:val="99"/>
    <w:semiHidden/>
    <w:rsid w:val="004A0CCC"/>
    <w:rPr>
      <w:rFonts w:ascii="Tahoma" w:hAnsi="Tahoma" w:cs="Tahoma"/>
      <w:sz w:val="16"/>
      <w:szCs w:val="16"/>
    </w:rPr>
  </w:style>
  <w:style w:type="character" w:customStyle="1" w:styleId="BalloonTextChar1">
    <w:name w:val="Balloon Text Char1"/>
    <w:uiPriority w:val="99"/>
    <w:semiHidden/>
    <w:rsid w:val="004A0CCC"/>
    <w:rPr>
      <w:rFonts w:ascii="Times New Roman" w:hAnsi="Times New Roman"/>
      <w:color w:val="000000"/>
      <w:sz w:val="2"/>
    </w:rPr>
  </w:style>
  <w:style w:type="paragraph" w:customStyle="1" w:styleId="Style11">
    <w:name w:val="Style11"/>
    <w:basedOn w:val="a0"/>
    <w:uiPriority w:val="99"/>
    <w:rsid w:val="004A0CCC"/>
    <w:pPr>
      <w:widowControl w:val="0"/>
      <w:autoSpaceDE w:val="0"/>
      <w:autoSpaceDN w:val="0"/>
      <w:adjustRightInd w:val="0"/>
    </w:pPr>
    <w:rPr>
      <w:rFonts w:ascii="Lucida Sans Unicode" w:eastAsia="Times New Roman" w:hAnsi="Lucida Sans Unicode" w:cs="Times New Roman"/>
      <w:sz w:val="24"/>
      <w:szCs w:val="24"/>
      <w:lang w:eastAsia="ru-RU"/>
    </w:rPr>
  </w:style>
  <w:style w:type="character" w:customStyle="1" w:styleId="FontStyle33">
    <w:name w:val="Font Style33"/>
    <w:uiPriority w:val="99"/>
    <w:rsid w:val="004A0CCC"/>
    <w:rPr>
      <w:rFonts w:ascii="Times New Roman" w:hAnsi="Times New Roman"/>
      <w:b/>
      <w:sz w:val="22"/>
    </w:rPr>
  </w:style>
  <w:style w:type="character" w:customStyle="1" w:styleId="afffd">
    <w:name w:val="Оглавление_"/>
    <w:link w:val="afffc"/>
    <w:uiPriority w:val="99"/>
    <w:locked/>
    <w:rsid w:val="004A0CCC"/>
    <w:rPr>
      <w:rFonts w:ascii="Courier New" w:eastAsia="Times New Roman" w:hAnsi="Courier New" w:cs="Courier New"/>
      <w:sz w:val="24"/>
      <w:szCs w:val="24"/>
      <w:lang w:eastAsia="ru-RU"/>
    </w:rPr>
  </w:style>
  <w:style w:type="character" w:customStyle="1" w:styleId="211pt">
    <w:name w:val="Основной текст (2) + 11 pt"/>
    <w:uiPriority w:val="99"/>
    <w:rsid w:val="004A0CCC"/>
    <w:rPr>
      <w:rFonts w:ascii="Times New Roman" w:hAnsi="Times New Roman" w:cs="Times New Roman"/>
      <w:color w:val="000000"/>
      <w:spacing w:val="0"/>
      <w:w w:val="100"/>
      <w:position w:val="0"/>
      <w:sz w:val="22"/>
      <w:szCs w:val="22"/>
      <w:u w:val="none"/>
      <w:lang w:val="ru-RU" w:eastAsia="ru-RU"/>
    </w:rPr>
  </w:style>
  <w:style w:type="paragraph" w:customStyle="1" w:styleId="p20">
    <w:name w:val="p20"/>
    <w:basedOn w:val="a0"/>
    <w:uiPriority w:val="99"/>
    <w:rsid w:val="004A0CC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TimesNewRoman2">
    <w:name w:val="Основной текст (5) + Times New Roman2"/>
    <w:aliases w:val="Не полужирный"/>
    <w:uiPriority w:val="99"/>
    <w:rsid w:val="004A0CCC"/>
    <w:rPr>
      <w:rFonts w:ascii="Times New Roman" w:hAnsi="Times New Roman"/>
      <w:b/>
      <w:spacing w:val="0"/>
      <w:sz w:val="22"/>
    </w:rPr>
  </w:style>
  <w:style w:type="table" w:customStyle="1" w:styleId="11a">
    <w:name w:val="Сетка таблицы 11"/>
    <w:uiPriority w:val="99"/>
    <w:semiHidden/>
    <w:rsid w:val="004A0CC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CommentTextChar2">
    <w:name w:val="Comment Text Char2"/>
    <w:uiPriority w:val="99"/>
    <w:locked/>
    <w:rsid w:val="004A0CCC"/>
    <w:rPr>
      <w:rFonts w:ascii="Times New Roman" w:hAnsi="Times New Roman" w:cs="Times New Roman"/>
      <w:sz w:val="20"/>
      <w:szCs w:val="20"/>
      <w:lang w:eastAsia="ru-RU"/>
    </w:rPr>
  </w:style>
  <w:style w:type="character" w:customStyle="1" w:styleId="620">
    <w:name w:val="Знак Знак62"/>
    <w:uiPriority w:val="99"/>
    <w:locked/>
    <w:rsid w:val="004A0CCC"/>
    <w:rPr>
      <w:rFonts w:ascii="Times New Roman" w:hAnsi="Times New Roman"/>
      <w:sz w:val="20"/>
      <w:lang w:val="en-US"/>
    </w:rPr>
  </w:style>
  <w:style w:type="character" w:customStyle="1" w:styleId="630">
    <w:name w:val="Знак Знак63"/>
    <w:uiPriority w:val="99"/>
    <w:locked/>
    <w:rsid w:val="004A0CCC"/>
    <w:rPr>
      <w:rFonts w:ascii="Times New Roman" w:hAnsi="Times New Roman"/>
      <w:sz w:val="20"/>
      <w:lang w:val="en-US"/>
    </w:rPr>
  </w:style>
  <w:style w:type="paragraph" w:customStyle="1" w:styleId="123">
    <w:name w:val="Абзац списка12"/>
    <w:basedOn w:val="a0"/>
    <w:uiPriority w:val="99"/>
    <w:rsid w:val="004A0CCC"/>
    <w:pPr>
      <w:ind w:left="720"/>
      <w:contextualSpacing/>
    </w:pPr>
    <w:rPr>
      <w:rFonts w:ascii="Calibri" w:eastAsia="Times New Roman" w:hAnsi="Calibri" w:cs="Times New Roman"/>
    </w:rPr>
  </w:style>
  <w:style w:type="paragraph" w:customStyle="1" w:styleId="11b">
    <w:name w:val="Абзац списка11"/>
    <w:basedOn w:val="a0"/>
    <w:uiPriority w:val="99"/>
    <w:rsid w:val="004A0CCC"/>
    <w:pPr>
      <w:ind w:left="720"/>
      <w:contextualSpacing/>
    </w:pPr>
    <w:rPr>
      <w:rFonts w:ascii="Calibri" w:eastAsia="Times New Roman" w:hAnsi="Calibri" w:cs="Times New Roman"/>
    </w:rPr>
  </w:style>
  <w:style w:type="character" w:customStyle="1" w:styleId="640">
    <w:name w:val="Знак Знак64"/>
    <w:uiPriority w:val="99"/>
    <w:locked/>
    <w:rsid w:val="004A0CCC"/>
    <w:rPr>
      <w:rFonts w:ascii="Times New Roman" w:hAnsi="Times New Roman"/>
      <w:sz w:val="20"/>
      <w:lang w:val="en-US"/>
    </w:rPr>
  </w:style>
  <w:style w:type="paragraph" w:customStyle="1" w:styleId="1121">
    <w:name w:val="Знак Знак112"/>
    <w:basedOn w:val="a0"/>
    <w:uiPriority w:val="99"/>
    <w:rsid w:val="004A0CCC"/>
    <w:pPr>
      <w:spacing w:after="160" w:line="240" w:lineRule="exact"/>
    </w:pPr>
    <w:rPr>
      <w:rFonts w:ascii="Verdana" w:eastAsia="Times New Roman" w:hAnsi="Verdana" w:cs="Verdana"/>
      <w:sz w:val="20"/>
      <w:szCs w:val="20"/>
      <w:lang w:val="en-US"/>
    </w:rPr>
  </w:style>
  <w:style w:type="character" w:customStyle="1" w:styleId="820">
    <w:name w:val="Знак Знак82"/>
    <w:uiPriority w:val="99"/>
    <w:locked/>
    <w:rsid w:val="004A0CCC"/>
    <w:rPr>
      <w:rFonts w:ascii="Calibri" w:hAnsi="Calibri"/>
      <w:lang w:val="en-US" w:eastAsia="ru-RU"/>
    </w:rPr>
  </w:style>
  <w:style w:type="character" w:styleId="affffffffe">
    <w:name w:val="Placeholder Text"/>
    <w:uiPriority w:val="99"/>
    <w:semiHidden/>
    <w:rsid w:val="004A0CCC"/>
    <w:rPr>
      <w:rFonts w:cs="Times New Roman"/>
      <w:color w:val="808080"/>
    </w:rPr>
  </w:style>
  <w:style w:type="numbering" w:customStyle="1" w:styleId="WWNum47">
    <w:name w:val="WWNum47"/>
    <w:rsid w:val="004A0CCC"/>
    <w:pPr>
      <w:numPr>
        <w:numId w:val="36"/>
      </w:numPr>
    </w:pPr>
  </w:style>
  <w:style w:type="numbering" w:customStyle="1" w:styleId="WWNum44">
    <w:name w:val="WWNum44"/>
    <w:rsid w:val="004A0CCC"/>
    <w:pPr>
      <w:numPr>
        <w:numId w:val="33"/>
      </w:numPr>
    </w:pPr>
  </w:style>
  <w:style w:type="numbering" w:customStyle="1" w:styleId="WWNum49">
    <w:name w:val="WWNum49"/>
    <w:rsid w:val="004A0CCC"/>
    <w:pPr>
      <w:numPr>
        <w:numId w:val="38"/>
      </w:numPr>
    </w:pPr>
  </w:style>
  <w:style w:type="numbering" w:customStyle="1" w:styleId="WWNum46">
    <w:name w:val="WWNum46"/>
    <w:rsid w:val="004A0CCC"/>
    <w:pPr>
      <w:numPr>
        <w:numId w:val="35"/>
      </w:numPr>
    </w:pPr>
  </w:style>
  <w:style w:type="numbering" w:customStyle="1" w:styleId="WWNum43">
    <w:name w:val="WWNum43"/>
    <w:rsid w:val="004A0CCC"/>
    <w:pPr>
      <w:numPr>
        <w:numId w:val="32"/>
      </w:numPr>
    </w:pPr>
  </w:style>
  <w:style w:type="numbering" w:customStyle="1" w:styleId="WWNum41">
    <w:name w:val="WWNum41"/>
    <w:rsid w:val="004A0CCC"/>
    <w:pPr>
      <w:numPr>
        <w:numId w:val="30"/>
      </w:numPr>
    </w:pPr>
  </w:style>
  <w:style w:type="numbering" w:customStyle="1" w:styleId="WWNum45">
    <w:name w:val="WWNum45"/>
    <w:rsid w:val="004A0CCC"/>
    <w:pPr>
      <w:numPr>
        <w:numId w:val="34"/>
      </w:numPr>
    </w:pPr>
  </w:style>
  <w:style w:type="numbering" w:customStyle="1" w:styleId="WWNum42">
    <w:name w:val="WWNum42"/>
    <w:rsid w:val="004A0CCC"/>
    <w:pPr>
      <w:numPr>
        <w:numId w:val="31"/>
      </w:numPr>
    </w:pPr>
  </w:style>
  <w:style w:type="numbering" w:customStyle="1" w:styleId="WWNum48">
    <w:name w:val="WWNum48"/>
    <w:rsid w:val="004A0CCC"/>
    <w:pPr>
      <w:numPr>
        <w:numId w:val="37"/>
      </w:numPr>
    </w:pPr>
  </w:style>
  <w:style w:type="paragraph" w:customStyle="1" w:styleId="xl181">
    <w:name w:val="xl181"/>
    <w:basedOn w:val="a0"/>
    <w:rsid w:val="004A0CC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Times New Roman" w:eastAsia="Times New Roman" w:hAnsi="Times New Roman" w:cs="Times New Roman"/>
      <w:b/>
      <w:bCs/>
      <w:sz w:val="20"/>
      <w:szCs w:val="20"/>
      <w:lang w:eastAsia="ru-RU"/>
    </w:rPr>
  </w:style>
  <w:style w:type="paragraph" w:customStyle="1" w:styleId="xl182">
    <w:name w:val="xl182"/>
    <w:basedOn w:val="a0"/>
    <w:rsid w:val="004A0CC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pPr>
    <w:rPr>
      <w:rFonts w:ascii="Times New Roman" w:eastAsia="Times New Roman" w:hAnsi="Times New Roman" w:cs="Times New Roman"/>
      <w:b/>
      <w:bCs/>
      <w:sz w:val="20"/>
      <w:szCs w:val="20"/>
      <w:lang w:eastAsia="ru-RU"/>
    </w:rPr>
  </w:style>
  <w:style w:type="paragraph" w:customStyle="1" w:styleId="xl183">
    <w:name w:val="xl183"/>
    <w:basedOn w:val="a0"/>
    <w:rsid w:val="004A0CC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ru-RU"/>
    </w:rPr>
  </w:style>
  <w:style w:type="paragraph" w:customStyle="1" w:styleId="xl184">
    <w:name w:val="xl184"/>
    <w:basedOn w:val="a0"/>
    <w:rsid w:val="004A0CC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sz w:val="20"/>
      <w:szCs w:val="20"/>
      <w:lang w:eastAsia="ru-RU"/>
    </w:rPr>
  </w:style>
  <w:style w:type="paragraph" w:customStyle="1" w:styleId="xl185">
    <w:name w:val="xl185"/>
    <w:basedOn w:val="a0"/>
    <w:rsid w:val="004A0CC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pPr>
    <w:rPr>
      <w:rFonts w:ascii="Times New Roman" w:eastAsia="Times New Roman" w:hAnsi="Times New Roman" w:cs="Times New Roman"/>
      <w:sz w:val="20"/>
      <w:szCs w:val="20"/>
      <w:lang w:eastAsia="ru-RU"/>
    </w:rPr>
  </w:style>
  <w:style w:type="paragraph" w:customStyle="1" w:styleId="xl186">
    <w:name w:val="xl186"/>
    <w:basedOn w:val="a0"/>
    <w:rsid w:val="004A0CC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xl187">
    <w:name w:val="xl187"/>
    <w:basedOn w:val="a0"/>
    <w:rsid w:val="004A0CC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eastAsia="ru-RU"/>
    </w:rPr>
  </w:style>
  <w:style w:type="paragraph" w:customStyle="1" w:styleId="xl188">
    <w:name w:val="xl188"/>
    <w:basedOn w:val="a0"/>
    <w:rsid w:val="004A0CC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right"/>
    </w:pPr>
    <w:rPr>
      <w:rFonts w:ascii="Times New Roman" w:eastAsia="Times New Roman" w:hAnsi="Times New Roman" w:cs="Times New Roman"/>
      <w:sz w:val="20"/>
      <w:szCs w:val="20"/>
      <w:lang w:eastAsia="ru-RU"/>
    </w:rPr>
  </w:style>
  <w:style w:type="paragraph" w:customStyle="1" w:styleId="xl189">
    <w:name w:val="xl189"/>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0">
    <w:name w:val="xl190"/>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1">
    <w:name w:val="xl191"/>
    <w:basedOn w:val="a0"/>
    <w:rsid w:val="004A0CCC"/>
    <w:pPr>
      <w:pBdr>
        <w:top w:val="single" w:sz="4" w:space="0" w:color="auto"/>
        <w:left w:val="single" w:sz="4" w:space="0" w:color="auto"/>
        <w:bottom w:val="single" w:sz="4" w:space="0" w:color="auto"/>
      </w:pBdr>
      <w:shd w:val="clear" w:color="000000" w:fill="FFF2CC"/>
      <w:spacing w:before="100" w:beforeAutospacing="1" w:after="100" w:afterAutospacing="1"/>
      <w:jc w:val="center"/>
    </w:pPr>
    <w:rPr>
      <w:rFonts w:ascii="Arial" w:eastAsia="Times New Roman" w:hAnsi="Arial" w:cs="Arial"/>
      <w:b/>
      <w:bCs/>
      <w:sz w:val="20"/>
      <w:szCs w:val="20"/>
      <w:lang w:eastAsia="ru-RU"/>
    </w:rPr>
  </w:style>
  <w:style w:type="paragraph" w:customStyle="1" w:styleId="xl192">
    <w:name w:val="xl192"/>
    <w:basedOn w:val="a0"/>
    <w:rsid w:val="004A0CCC"/>
    <w:pPr>
      <w:pBdr>
        <w:top w:val="single" w:sz="4" w:space="0" w:color="auto"/>
        <w:bottom w:val="single" w:sz="4" w:space="0" w:color="auto"/>
        <w:right w:val="single" w:sz="4" w:space="0" w:color="auto"/>
      </w:pBdr>
      <w:shd w:val="clear" w:color="000000" w:fill="FFF2CC"/>
      <w:spacing w:before="100" w:beforeAutospacing="1" w:after="100" w:afterAutospacing="1"/>
      <w:jc w:val="center"/>
    </w:pPr>
    <w:rPr>
      <w:rFonts w:ascii="Arial" w:eastAsia="Times New Roman" w:hAnsi="Arial" w:cs="Arial"/>
      <w:b/>
      <w:bCs/>
      <w:sz w:val="20"/>
      <w:szCs w:val="20"/>
      <w:lang w:eastAsia="ru-RU"/>
    </w:rPr>
  </w:style>
  <w:style w:type="paragraph" w:customStyle="1" w:styleId="xl193">
    <w:name w:val="xl193"/>
    <w:basedOn w:val="a0"/>
    <w:rsid w:val="004A0CCC"/>
    <w:pPr>
      <w:pBdr>
        <w:top w:val="single" w:sz="4" w:space="0" w:color="auto"/>
        <w:left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4">
    <w:name w:val="xl194"/>
    <w:basedOn w:val="a0"/>
    <w:rsid w:val="004A0CCC"/>
    <w:pPr>
      <w:pBdr>
        <w:left w:val="single" w:sz="4" w:space="0" w:color="auto"/>
        <w:bottom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5">
    <w:name w:val="xl195"/>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6">
    <w:name w:val="xl196"/>
    <w:basedOn w:val="a0"/>
    <w:rsid w:val="004A0CCC"/>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7">
    <w:name w:val="xl197"/>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b/>
      <w:bCs/>
      <w:sz w:val="20"/>
      <w:szCs w:val="20"/>
      <w:lang w:eastAsia="ru-RU"/>
    </w:rPr>
  </w:style>
  <w:style w:type="paragraph" w:customStyle="1" w:styleId="xl198">
    <w:name w:val="xl198"/>
    <w:basedOn w:val="a0"/>
    <w:rsid w:val="004A0CCC"/>
    <w:pPr>
      <w:pBdr>
        <w:top w:val="single" w:sz="4" w:space="0" w:color="auto"/>
        <w:left w:val="single" w:sz="4" w:space="0" w:color="auto"/>
        <w:bottom w:val="single" w:sz="4" w:space="0" w:color="auto"/>
      </w:pBdr>
      <w:shd w:val="clear" w:color="000000" w:fill="E2EFDA"/>
      <w:spacing w:before="100" w:beforeAutospacing="1" w:after="100" w:afterAutospacing="1"/>
      <w:jc w:val="center"/>
    </w:pPr>
    <w:rPr>
      <w:rFonts w:ascii="Arial" w:eastAsia="Times New Roman" w:hAnsi="Arial" w:cs="Arial"/>
      <w:b/>
      <w:bCs/>
      <w:sz w:val="20"/>
      <w:szCs w:val="20"/>
      <w:lang w:eastAsia="ru-RU"/>
    </w:rPr>
  </w:style>
  <w:style w:type="paragraph" w:customStyle="1" w:styleId="xl199">
    <w:name w:val="xl199"/>
    <w:basedOn w:val="a0"/>
    <w:rsid w:val="004A0CCC"/>
    <w:pPr>
      <w:pBdr>
        <w:top w:val="single" w:sz="4" w:space="0" w:color="auto"/>
        <w:bottom w:val="single" w:sz="4" w:space="0" w:color="auto"/>
        <w:right w:val="single" w:sz="4" w:space="0" w:color="auto"/>
      </w:pBdr>
      <w:shd w:val="clear" w:color="000000" w:fill="E2EFDA"/>
      <w:spacing w:before="100" w:beforeAutospacing="1" w:after="100" w:afterAutospacing="1"/>
      <w:jc w:val="center"/>
    </w:pPr>
    <w:rPr>
      <w:rFonts w:ascii="Arial" w:eastAsia="Times New Roman" w:hAnsi="Arial" w:cs="Arial"/>
      <w:b/>
      <w:bCs/>
      <w:sz w:val="20"/>
      <w:szCs w:val="20"/>
      <w:lang w:eastAsia="ru-RU"/>
    </w:rPr>
  </w:style>
  <w:style w:type="paragraph" w:customStyle="1" w:styleId="xl200">
    <w:name w:val="xl200"/>
    <w:basedOn w:val="a0"/>
    <w:rsid w:val="004A0CCC"/>
    <w:pPr>
      <w:pBdr>
        <w:top w:val="single" w:sz="4" w:space="0" w:color="auto"/>
        <w:left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1">
    <w:name w:val="xl201"/>
    <w:basedOn w:val="a0"/>
    <w:rsid w:val="004A0CCC"/>
    <w:pPr>
      <w:pBdr>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2">
    <w:name w:val="xl202"/>
    <w:basedOn w:val="a0"/>
    <w:rsid w:val="004A0CC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3">
    <w:name w:val="xl203"/>
    <w:basedOn w:val="a0"/>
    <w:rsid w:val="004A0CCC"/>
    <w:pPr>
      <w:pBdr>
        <w:top w:val="single" w:sz="4" w:space="0" w:color="auto"/>
        <w:lef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4">
    <w:name w:val="xl204"/>
    <w:basedOn w:val="a0"/>
    <w:rsid w:val="004A0CCC"/>
    <w:pPr>
      <w:pBdr>
        <w:top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5">
    <w:name w:val="xl205"/>
    <w:basedOn w:val="a0"/>
    <w:rsid w:val="004A0CCC"/>
    <w:pPr>
      <w:pBdr>
        <w:top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6">
    <w:name w:val="xl206"/>
    <w:basedOn w:val="a0"/>
    <w:rsid w:val="004A0CCC"/>
    <w:pPr>
      <w:pBdr>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7">
    <w:name w:val="xl207"/>
    <w:basedOn w:val="a0"/>
    <w:rsid w:val="004A0CCC"/>
    <w:pPr>
      <w:pBdr>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8">
    <w:name w:val="xl208"/>
    <w:basedOn w:val="a0"/>
    <w:rsid w:val="004A0CCC"/>
    <w:pPr>
      <w:pBdr>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09">
    <w:name w:val="xl209"/>
    <w:basedOn w:val="a0"/>
    <w:rsid w:val="004A0CCC"/>
    <w:pPr>
      <w:pBdr>
        <w:top w:val="single" w:sz="4" w:space="0" w:color="auto"/>
        <w:lef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0">
    <w:name w:val="xl210"/>
    <w:basedOn w:val="a0"/>
    <w:rsid w:val="004A0CCC"/>
    <w:pPr>
      <w:pBdr>
        <w:top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1">
    <w:name w:val="xl211"/>
    <w:basedOn w:val="a0"/>
    <w:rsid w:val="004A0CCC"/>
    <w:pPr>
      <w:pBdr>
        <w:top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2">
    <w:name w:val="xl212"/>
    <w:basedOn w:val="a0"/>
    <w:rsid w:val="004A0CCC"/>
    <w:pPr>
      <w:pBdr>
        <w:left w:val="single" w:sz="4" w:space="0" w:color="auto"/>
        <w:bottom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3">
    <w:name w:val="xl213"/>
    <w:basedOn w:val="a0"/>
    <w:rsid w:val="004A0CCC"/>
    <w:pPr>
      <w:pBdr>
        <w:bottom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4">
    <w:name w:val="xl214"/>
    <w:basedOn w:val="a0"/>
    <w:rsid w:val="004A0CCC"/>
    <w:pPr>
      <w:pBdr>
        <w:bottom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5">
    <w:name w:val="xl215"/>
    <w:basedOn w:val="a0"/>
    <w:rsid w:val="004A0CCC"/>
    <w:pPr>
      <w:pBdr>
        <w:top w:val="single" w:sz="4" w:space="0" w:color="auto"/>
        <w:lef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6">
    <w:name w:val="xl216"/>
    <w:basedOn w:val="a0"/>
    <w:rsid w:val="004A0CCC"/>
    <w:pPr>
      <w:pBdr>
        <w:top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7">
    <w:name w:val="xl217"/>
    <w:basedOn w:val="a0"/>
    <w:rsid w:val="004A0CCC"/>
    <w:pPr>
      <w:pBdr>
        <w:top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8">
    <w:name w:val="xl218"/>
    <w:basedOn w:val="a0"/>
    <w:rsid w:val="004A0CCC"/>
    <w:pPr>
      <w:pBdr>
        <w:left w:val="single" w:sz="4" w:space="0" w:color="auto"/>
        <w:bottom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19">
    <w:name w:val="xl219"/>
    <w:basedOn w:val="a0"/>
    <w:rsid w:val="004A0CCC"/>
    <w:pPr>
      <w:pBdr>
        <w:bottom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0">
    <w:name w:val="xl220"/>
    <w:basedOn w:val="a0"/>
    <w:rsid w:val="004A0CCC"/>
    <w:pPr>
      <w:pBdr>
        <w:bottom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1">
    <w:name w:val="xl221"/>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2">
    <w:name w:val="xl222"/>
    <w:basedOn w:val="a0"/>
    <w:rsid w:val="004A0CCC"/>
    <w:pPr>
      <w:pBdr>
        <w:top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3">
    <w:name w:val="xl223"/>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4">
    <w:name w:val="xl224"/>
    <w:basedOn w:val="a0"/>
    <w:rsid w:val="004A0CCC"/>
    <w:pPr>
      <w:pBdr>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5">
    <w:name w:val="xl225"/>
    <w:basedOn w:val="a0"/>
    <w:rsid w:val="004A0CCC"/>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6">
    <w:name w:val="xl226"/>
    <w:basedOn w:val="a0"/>
    <w:rsid w:val="004A0CCC"/>
    <w:pPr>
      <w:pBdr>
        <w:left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7">
    <w:name w:val="xl227"/>
    <w:basedOn w:val="a0"/>
    <w:rsid w:val="004A0CC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8">
    <w:name w:val="xl228"/>
    <w:basedOn w:val="a0"/>
    <w:rsid w:val="004A0CCC"/>
    <w:pPr>
      <w:pBdr>
        <w:top w:val="single" w:sz="4" w:space="0" w:color="auto"/>
        <w:left w:val="single" w:sz="4" w:space="0" w:color="auto"/>
        <w:right w:val="single" w:sz="4" w:space="0" w:color="auto"/>
      </w:pBdr>
      <w:shd w:val="clear" w:color="000000" w:fill="B4C6E7"/>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29">
    <w:name w:val="xl229"/>
    <w:basedOn w:val="a0"/>
    <w:rsid w:val="004A0CCC"/>
    <w:pPr>
      <w:pBdr>
        <w:left w:val="single" w:sz="4" w:space="0" w:color="auto"/>
        <w:right w:val="single" w:sz="4" w:space="0" w:color="auto"/>
      </w:pBdr>
      <w:shd w:val="clear" w:color="000000" w:fill="B4C6E7"/>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0">
    <w:name w:val="xl230"/>
    <w:basedOn w:val="a0"/>
    <w:rsid w:val="004A0CCC"/>
    <w:pPr>
      <w:pBdr>
        <w:left w:val="single" w:sz="4" w:space="0" w:color="auto"/>
        <w:bottom w:val="single" w:sz="4" w:space="0" w:color="auto"/>
        <w:right w:val="single" w:sz="4" w:space="0" w:color="auto"/>
      </w:pBdr>
      <w:shd w:val="clear" w:color="000000" w:fill="B4C6E7"/>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1">
    <w:name w:val="xl231"/>
    <w:basedOn w:val="a0"/>
    <w:rsid w:val="004A0CCC"/>
    <w:pPr>
      <w:pBdr>
        <w:top w:val="single" w:sz="4" w:space="0" w:color="auto"/>
        <w:left w:val="single" w:sz="4" w:space="0" w:color="auto"/>
        <w:right w:val="single" w:sz="4" w:space="0" w:color="auto"/>
      </w:pBdr>
      <w:shd w:val="clear" w:color="000000" w:fill="C6E0B4"/>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2">
    <w:name w:val="xl232"/>
    <w:basedOn w:val="a0"/>
    <w:rsid w:val="004A0CCC"/>
    <w:pPr>
      <w:pBdr>
        <w:left w:val="single" w:sz="4" w:space="0" w:color="auto"/>
        <w:bottom w:val="single" w:sz="4" w:space="0" w:color="auto"/>
        <w:right w:val="single" w:sz="4" w:space="0" w:color="auto"/>
      </w:pBdr>
      <w:shd w:val="clear" w:color="000000" w:fill="C6E0B4"/>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3">
    <w:name w:val="xl233"/>
    <w:basedOn w:val="a0"/>
    <w:rsid w:val="004A0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4">
    <w:name w:val="xl234"/>
    <w:basedOn w:val="a0"/>
    <w:rsid w:val="004A0CCC"/>
    <w:pPr>
      <w:pBdr>
        <w:left w:val="single" w:sz="4" w:space="0" w:color="auto"/>
        <w:right w:val="single" w:sz="4" w:space="0" w:color="auto"/>
      </w:pBdr>
      <w:shd w:val="clear" w:color="000000" w:fill="E2EFDA"/>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5">
    <w:name w:val="xl235"/>
    <w:basedOn w:val="a0"/>
    <w:rsid w:val="004A0CCC"/>
    <w:pPr>
      <w:pBdr>
        <w:left w:val="single" w:sz="4" w:space="0" w:color="auto"/>
        <w:right w:val="single" w:sz="4" w:space="0" w:color="auto"/>
      </w:pBdr>
      <w:shd w:val="clear" w:color="000000" w:fill="FFF2CC"/>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36">
    <w:name w:val="xl236"/>
    <w:basedOn w:val="a0"/>
    <w:rsid w:val="004A0CCC"/>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7">
    <w:name w:val="xl237"/>
    <w:basedOn w:val="a0"/>
    <w:rsid w:val="004A0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0"/>
    <w:rsid w:val="004A0CCC"/>
    <w:pPr>
      <w:pBdr>
        <w:top w:val="single" w:sz="4" w:space="0" w:color="auto"/>
        <w:left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39">
    <w:name w:val="xl239"/>
    <w:basedOn w:val="a0"/>
    <w:rsid w:val="004A0CCC"/>
    <w:pPr>
      <w:pBdr>
        <w:left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40">
    <w:name w:val="xl240"/>
    <w:basedOn w:val="a0"/>
    <w:rsid w:val="004A0CCC"/>
    <w:pPr>
      <w:pBdr>
        <w:left w:val="single" w:sz="4" w:space="0" w:color="auto"/>
        <w:bottom w:val="single" w:sz="4" w:space="0" w:color="auto"/>
        <w:right w:val="single" w:sz="4" w:space="0" w:color="auto"/>
      </w:pBdr>
      <w:shd w:val="clear" w:color="000000" w:fill="F8CBAD"/>
      <w:spacing w:before="100" w:beforeAutospacing="1" w:after="100" w:afterAutospacing="1"/>
      <w:jc w:val="right"/>
    </w:pPr>
    <w:rPr>
      <w:rFonts w:ascii="Times New Roman" w:eastAsia="Times New Roman" w:hAnsi="Times New Roman" w:cs="Times New Roman"/>
      <w:b/>
      <w:bCs/>
      <w:sz w:val="16"/>
      <w:szCs w:val="16"/>
      <w:lang w:eastAsia="ru-RU"/>
    </w:rPr>
  </w:style>
  <w:style w:type="paragraph" w:customStyle="1" w:styleId="xl241">
    <w:name w:val="xl241"/>
    <w:basedOn w:val="a0"/>
    <w:rsid w:val="004A0CCC"/>
    <w:pPr>
      <w:pBdr>
        <w:top w:val="single" w:sz="4" w:space="0" w:color="auto"/>
        <w:left w:val="single" w:sz="4" w:space="0" w:color="auto"/>
        <w:right w:val="single" w:sz="4" w:space="0" w:color="auto"/>
      </w:pBdr>
      <w:shd w:val="clear" w:color="000000" w:fill="FCE4D6"/>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2">
    <w:name w:val="xl242"/>
    <w:basedOn w:val="a0"/>
    <w:rsid w:val="004A0CCC"/>
    <w:pPr>
      <w:pBdr>
        <w:left w:val="single" w:sz="4" w:space="0" w:color="auto"/>
        <w:right w:val="single" w:sz="4" w:space="0" w:color="auto"/>
      </w:pBdr>
      <w:shd w:val="clear" w:color="000000" w:fill="FCE4D6"/>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3">
    <w:name w:val="xl243"/>
    <w:basedOn w:val="a0"/>
    <w:rsid w:val="004A0CCC"/>
    <w:pPr>
      <w:pBdr>
        <w:left w:val="single" w:sz="4" w:space="0" w:color="auto"/>
        <w:bottom w:val="single" w:sz="4" w:space="0" w:color="auto"/>
        <w:right w:val="single" w:sz="4" w:space="0" w:color="auto"/>
      </w:pBdr>
      <w:shd w:val="clear" w:color="000000" w:fill="FCE4D6"/>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4">
    <w:name w:val="xl244"/>
    <w:basedOn w:val="a0"/>
    <w:rsid w:val="004A0CC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5">
    <w:name w:val="xl245"/>
    <w:basedOn w:val="a0"/>
    <w:rsid w:val="004A0CCC"/>
    <w:pPr>
      <w:pBdr>
        <w:top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46">
    <w:name w:val="xl246"/>
    <w:basedOn w:val="a0"/>
    <w:rsid w:val="004A0CCC"/>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e.lanbook.com/book/29280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anbook.com/book/386465" TargetMode="External"/><Relationship Id="rId2" Type="http://schemas.openxmlformats.org/officeDocument/2006/relationships/numbering" Target="numbering.xml"/><Relationship Id="rId16" Type="http://schemas.openxmlformats.org/officeDocument/2006/relationships/hyperlink" Target="https://urait.ru/bcode/51027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4313" TargetMode="External"/><Relationship Id="rId5" Type="http://schemas.openxmlformats.org/officeDocument/2006/relationships/webSettings" Target="webSettings.xml"/><Relationship Id="rId15" Type="http://schemas.openxmlformats.org/officeDocument/2006/relationships/hyperlink" Target="https://profspo.ru/books/115014" TargetMode="External"/><Relationship Id="rId10" Type="http://schemas.openxmlformats.org/officeDocument/2006/relationships/hyperlink" Target="https://book.ru/book/949355"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71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41</Pages>
  <Words>11213</Words>
  <Characters>63920</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14</cp:revision>
  <cp:lastPrinted>2023-04-28T08:44:00Z</cp:lastPrinted>
  <dcterms:created xsi:type="dcterms:W3CDTF">2024-08-15T16:47:00Z</dcterms:created>
  <dcterms:modified xsi:type="dcterms:W3CDTF">2025-10-28T07:01:00Z</dcterms:modified>
</cp:coreProperties>
</file>